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362" w:lineRule="exact" w:before="0" w:after="0"/>
        <w:ind w:left="2160" w:right="1440" w:firstLine="0"/>
        <w:jc w:val="center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GOVERNMENT OF RAJASTHAN </w:t>
      </w:r>
      <w:r>
        <w:br/>
      </w:r>
      <w:r>
        <w:rPr>
          <w:rFonts w:ascii="Arial" w:hAnsi="Arial" w:eastAsia="Arial"/>
          <w:b/>
          <w:i w:val="0"/>
          <w:color w:val="000000"/>
          <w:sz w:val="24"/>
        </w:rPr>
        <w:t>ADMINISTRATIVE REFORMS (Gr.7) DEPARTMENT</w:t>
      </w:r>
    </w:p>
    <w:p>
      <w:pPr>
        <w:autoSpaceDN w:val="0"/>
        <w:autoSpaceDE w:val="0"/>
        <w:widowControl/>
        <w:spacing w:line="240" w:lineRule="auto" w:before="1462" w:after="0"/>
        <w:ind w:left="0" w:right="361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981710" cy="13906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1710" cy="13906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58" w:lineRule="exact" w:before="1392" w:after="0"/>
        <w:ind w:left="0" w:right="2138" w:firstLine="0"/>
        <w:jc w:val="right"/>
      </w:pPr>
      <w:r>
        <w:rPr>
          <w:rFonts w:ascii="Arial" w:hAnsi="Arial" w:eastAsia="Arial"/>
          <w:b/>
          <w:i w:val="0"/>
          <w:color w:val="000000"/>
          <w:sz w:val="26"/>
        </w:rPr>
        <w:t>THE RAJASTHAN SERVICE RULES</w:t>
      </w:r>
    </w:p>
    <w:p>
      <w:pPr>
        <w:autoSpaceDN w:val="0"/>
        <w:autoSpaceDE w:val="0"/>
        <w:widowControl/>
        <w:spacing w:line="330" w:lineRule="exact" w:before="914" w:after="0"/>
        <w:ind w:left="0" w:right="3340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(Volume-I Part-A)</w:t>
      </w:r>
    </w:p>
    <w:p>
      <w:pPr>
        <w:autoSpaceDN w:val="0"/>
        <w:autoSpaceDE w:val="0"/>
        <w:widowControl/>
        <w:spacing w:line="354" w:lineRule="exact" w:before="438" w:after="0"/>
        <w:ind w:left="0" w:right="1736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(Corrected and amended upto 31</w:t>
      </w:r>
      <w:r>
        <w:rPr>
          <w:rFonts w:ascii="Arial" w:hAnsi="Arial" w:eastAsia="Arial"/>
          <w:b/>
          <w:i w:val="0"/>
          <w:color w:val="000000"/>
          <w:sz w:val="16"/>
        </w:rPr>
        <w:t>st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 May, 2007)</w:t>
      </w:r>
    </w:p>
    <w:p>
      <w:pPr>
        <w:autoSpaceDN w:val="0"/>
        <w:autoSpaceDE w:val="0"/>
        <w:widowControl/>
        <w:spacing w:line="386" w:lineRule="exact" w:before="1774" w:after="0"/>
        <w:ind w:left="0" w:right="336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Seventh Edition</w:t>
      </w:r>
    </w:p>
    <w:p>
      <w:pPr>
        <w:sectPr>
          <w:pgSz w:w="12240" w:h="15840"/>
          <w:pgMar w:top="516" w:right="1440" w:bottom="1438" w:left="1440" w:header="720" w:footer="720" w:gutter="0"/>
          <w:cols w:space="720" w:num="1" w:equalWidth="0"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3748" w:val="left"/>
          <w:tab w:pos="4454" w:val="left"/>
          <w:tab w:pos="6646" w:val="left"/>
        </w:tabs>
        <w:autoSpaceDE w:val="0"/>
        <w:widowControl/>
        <w:spacing w:line="380" w:lineRule="exact" w:before="0" w:after="0"/>
        <w:ind w:left="3300" w:right="720" w:firstLine="0"/>
        <w:jc w:val="left"/>
      </w:pP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 xml:space="preserve">TABLE OF CONTENTS </w:t>
      </w:r>
      <w:r>
        <w:br/>
      </w:r>
      <w:r>
        <w:rPr>
          <w:rFonts w:ascii="Arial" w:hAnsi="Arial" w:eastAsia="Arial"/>
          <w:b/>
          <w:i w:val="0"/>
          <w:color w:val="000000"/>
          <w:sz w:val="24"/>
        </w:rPr>
        <w:t xml:space="preserve">RAJASTHAN SERVICE RULES </w:t>
      </w:r>
      <w:r>
        <w:br/>
      </w: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 xml:space="preserve">PART I - A </w:t>
      </w:r>
      <w:r>
        <w:br/>
      </w: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>Rules         Pages</w:t>
      </w:r>
    </w:p>
    <w:p>
      <w:pPr>
        <w:autoSpaceDN w:val="0"/>
        <w:autoSpaceDE w:val="0"/>
        <w:widowControl/>
        <w:spacing w:line="338" w:lineRule="exact" w:before="208" w:after="34"/>
        <w:ind w:left="886" w:right="0" w:firstLine="0"/>
        <w:jc w:val="left"/>
      </w:pPr>
      <w:r>
        <w:rPr>
          <w:rFonts w:ascii="TimesNewRomanPS" w:hAnsi="TimesNewRomanPS" w:eastAsia="TimesNewRomanPS"/>
          <w:b/>
          <w:i/>
          <w:color w:val="000000"/>
          <w:sz w:val="26"/>
        </w:rPr>
        <w:t>Chapter I             Extent of Application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4.0" w:type="dxa"/>
      </w:tblPr>
      <w:tblGrid>
        <w:gridCol w:w="2342"/>
        <w:gridCol w:w="2342"/>
        <w:gridCol w:w="2342"/>
        <w:gridCol w:w="2342"/>
      </w:tblGrid>
      <w:tr>
        <w:trPr>
          <w:trHeight w:hRule="exact" w:val="284"/>
        </w:trPr>
        <w:tc>
          <w:tcPr>
            <w:tcW w:type="dxa" w:w="1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4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Short title and commencement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</w:t>
            </w:r>
          </w:p>
        </w:tc>
      </w:tr>
      <w:tr>
        <w:trPr>
          <w:trHeight w:hRule="exact" w:val="288"/>
        </w:trPr>
        <w:tc>
          <w:tcPr>
            <w:tcW w:type="dxa" w:w="1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4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Extent of application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1-6</w:t>
            </w:r>
          </w:p>
        </w:tc>
      </w:tr>
      <w:tr>
        <w:trPr>
          <w:trHeight w:hRule="exact" w:val="560"/>
        </w:trPr>
        <w:tc>
          <w:tcPr>
            <w:tcW w:type="dxa" w:w="1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4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2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Concurrence of the Finance Deptt. to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taken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6-7</w:t>
            </w:r>
          </w:p>
        </w:tc>
      </w:tr>
      <w:tr>
        <w:trPr>
          <w:trHeight w:hRule="exact" w:val="288"/>
        </w:trPr>
        <w:tc>
          <w:tcPr>
            <w:tcW w:type="dxa" w:w="1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4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Power to alter or amend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7-11</w:t>
            </w:r>
          </w:p>
        </w:tc>
      </w:tr>
      <w:tr>
        <w:trPr>
          <w:trHeight w:hRule="exact" w:val="562"/>
        </w:trPr>
        <w:tc>
          <w:tcPr>
            <w:tcW w:type="dxa" w:w="1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4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Reserves to themselves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right of changing the Rule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4A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11-12</w:t>
            </w:r>
          </w:p>
        </w:tc>
      </w:tr>
      <w:tr>
        <w:trPr>
          <w:trHeight w:hRule="exact" w:val="284"/>
        </w:trPr>
        <w:tc>
          <w:tcPr>
            <w:tcW w:type="dxa" w:w="1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4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Power to Review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4B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12-13</w:t>
            </w:r>
          </w:p>
        </w:tc>
      </w:tr>
      <w:tr>
        <w:trPr>
          <w:trHeight w:hRule="exact" w:val="286"/>
        </w:trPr>
        <w:tc>
          <w:tcPr>
            <w:tcW w:type="dxa" w:w="1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7</w:t>
            </w:r>
          </w:p>
        </w:tc>
        <w:tc>
          <w:tcPr>
            <w:tcW w:type="dxa" w:w="4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Power to delegate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13</w:t>
            </w:r>
          </w:p>
        </w:tc>
      </w:tr>
      <w:tr>
        <w:trPr>
          <w:trHeight w:hRule="exact" w:val="288"/>
        </w:trPr>
        <w:tc>
          <w:tcPr>
            <w:tcW w:type="dxa" w:w="1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8</w:t>
            </w:r>
          </w:p>
        </w:tc>
        <w:tc>
          <w:tcPr>
            <w:tcW w:type="dxa" w:w="4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Interpretation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13</w:t>
            </w:r>
          </w:p>
        </w:tc>
      </w:tr>
      <w:tr>
        <w:trPr>
          <w:trHeight w:hRule="exact" w:val="286"/>
        </w:trPr>
        <w:tc>
          <w:tcPr>
            <w:tcW w:type="dxa" w:w="8460"/>
            <w:gridSpan w:val="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Chapter II                               Definitions</w:t>
            </w:r>
          </w:p>
        </w:tc>
      </w:tr>
      <w:tr>
        <w:trPr>
          <w:trHeight w:hRule="exact" w:val="284"/>
        </w:trPr>
        <w:tc>
          <w:tcPr>
            <w:tcW w:type="dxa" w:w="1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9</w:t>
            </w:r>
          </w:p>
        </w:tc>
        <w:tc>
          <w:tcPr>
            <w:tcW w:type="dxa" w:w="4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Definitions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7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14-30</w:t>
            </w:r>
          </w:p>
        </w:tc>
      </w:tr>
      <w:tr>
        <w:trPr>
          <w:trHeight w:hRule="exact" w:val="562"/>
        </w:trPr>
        <w:tc>
          <w:tcPr>
            <w:tcW w:type="dxa" w:w="8460"/>
            <w:gridSpan w:val="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798" w:val="left"/>
              </w:tabs>
              <w:autoSpaceDE w:val="0"/>
              <w:widowControl/>
              <w:spacing w:line="276" w:lineRule="exact" w:before="56" w:after="0"/>
              <w:ind w:left="104" w:right="2592" w:firstLine="0"/>
              <w:jc w:val="left"/>
            </w:pP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PART II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Chapter III                   General Condition of Service</w:t>
            </w:r>
          </w:p>
        </w:tc>
      </w:tr>
      <w:tr>
        <w:trPr>
          <w:trHeight w:hRule="exact" w:val="564"/>
        </w:trPr>
        <w:tc>
          <w:tcPr>
            <w:tcW w:type="dxa" w:w="10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10</w:t>
            </w:r>
          </w:p>
        </w:tc>
        <w:tc>
          <w:tcPr>
            <w:tcW w:type="dxa" w:w="474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Appointment as Probationer trainee on Fix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Remuneration</w:t>
            </w:r>
          </w:p>
        </w:tc>
        <w:tc>
          <w:tcPr>
            <w:tcW w:type="dxa" w:w="126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8</w:t>
            </w:r>
          </w:p>
        </w:tc>
        <w:tc>
          <w:tcPr>
            <w:tcW w:type="dxa" w:w="144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31-32</w:t>
            </w:r>
          </w:p>
        </w:tc>
      </w:tr>
      <w:tr>
        <w:trPr>
          <w:trHeight w:hRule="exact" w:val="284"/>
        </w:trPr>
        <w:tc>
          <w:tcPr>
            <w:tcW w:type="dxa" w:w="1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11</w:t>
            </w:r>
          </w:p>
        </w:tc>
        <w:tc>
          <w:tcPr>
            <w:tcW w:type="dxa" w:w="4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Age on first appointment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8A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32-41</w:t>
            </w:r>
          </w:p>
        </w:tc>
      </w:tr>
      <w:tr>
        <w:trPr>
          <w:trHeight w:hRule="exact" w:val="562"/>
        </w:trPr>
        <w:tc>
          <w:tcPr>
            <w:tcW w:type="dxa" w:w="10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12</w:t>
            </w:r>
          </w:p>
        </w:tc>
        <w:tc>
          <w:tcPr>
            <w:tcW w:type="dxa" w:w="47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Production of Medical Certificate for first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appointment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9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41-42</w:t>
            </w:r>
          </w:p>
        </w:tc>
      </w:tr>
      <w:tr>
        <w:trPr>
          <w:trHeight w:hRule="exact" w:val="288"/>
        </w:trPr>
        <w:tc>
          <w:tcPr>
            <w:tcW w:type="dxa" w:w="10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13</w:t>
            </w:r>
          </w:p>
        </w:tc>
        <w:tc>
          <w:tcPr>
            <w:tcW w:type="dxa" w:w="474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Form of Medical Certificate of fitness</w:t>
            </w:r>
          </w:p>
        </w:tc>
        <w:tc>
          <w:tcPr>
            <w:tcW w:type="dxa" w:w="126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10-11</w:t>
            </w:r>
          </w:p>
        </w:tc>
        <w:tc>
          <w:tcPr>
            <w:tcW w:type="dxa" w:w="144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42-43</w:t>
            </w:r>
          </w:p>
        </w:tc>
      </w:tr>
      <w:tr>
        <w:trPr>
          <w:trHeight w:hRule="exact" w:val="560"/>
        </w:trPr>
        <w:tc>
          <w:tcPr>
            <w:tcW w:type="dxa" w:w="1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14</w:t>
            </w:r>
          </w:p>
        </w:tc>
        <w:tc>
          <w:tcPr>
            <w:tcW w:type="dxa" w:w="4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servants exempted from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production of Medical Certificate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12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43-44</w:t>
            </w:r>
          </w:p>
        </w:tc>
      </w:tr>
      <w:tr>
        <w:trPr>
          <w:trHeight w:hRule="exact" w:val="286"/>
        </w:trPr>
        <w:tc>
          <w:tcPr>
            <w:tcW w:type="dxa" w:w="10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15</w:t>
            </w:r>
          </w:p>
        </w:tc>
        <w:tc>
          <w:tcPr>
            <w:tcW w:type="dxa" w:w="47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Fundamental conditions of service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13-14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44</w:t>
            </w:r>
          </w:p>
        </w:tc>
      </w:tr>
      <w:tr>
        <w:trPr>
          <w:trHeight w:hRule="exact" w:val="288"/>
        </w:trPr>
        <w:tc>
          <w:tcPr>
            <w:tcW w:type="dxa" w:w="10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16</w:t>
            </w:r>
          </w:p>
        </w:tc>
        <w:tc>
          <w:tcPr>
            <w:tcW w:type="dxa" w:w="47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Lien</w:t>
            </w:r>
          </w:p>
        </w:tc>
        <w:tc>
          <w:tcPr>
            <w:tcW w:type="dxa" w:w="126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15-16</w:t>
            </w:r>
          </w:p>
        </w:tc>
        <w:tc>
          <w:tcPr>
            <w:tcW w:type="dxa" w:w="144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44-45</w:t>
            </w:r>
          </w:p>
        </w:tc>
      </w:tr>
      <w:tr>
        <w:trPr>
          <w:trHeight w:hRule="exact" w:val="286"/>
        </w:trPr>
        <w:tc>
          <w:tcPr>
            <w:tcW w:type="dxa" w:w="1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17</w:t>
            </w:r>
          </w:p>
        </w:tc>
        <w:tc>
          <w:tcPr>
            <w:tcW w:type="dxa" w:w="4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Suspension of lien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17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45-46</w:t>
            </w:r>
          </w:p>
        </w:tc>
      </w:tr>
      <w:tr>
        <w:trPr>
          <w:trHeight w:hRule="exact" w:val="284"/>
        </w:trPr>
        <w:tc>
          <w:tcPr>
            <w:tcW w:type="dxa" w:w="10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18</w:t>
            </w:r>
          </w:p>
        </w:tc>
        <w:tc>
          <w:tcPr>
            <w:tcW w:type="dxa" w:w="47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Termination of lien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18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46-49</w:t>
            </w:r>
          </w:p>
        </w:tc>
      </w:tr>
      <w:tr>
        <w:trPr>
          <w:trHeight w:hRule="exact" w:val="286"/>
        </w:trPr>
        <w:tc>
          <w:tcPr>
            <w:tcW w:type="dxa" w:w="10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19</w:t>
            </w:r>
          </w:p>
        </w:tc>
        <w:tc>
          <w:tcPr>
            <w:tcW w:type="dxa" w:w="474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Transfer of lien</w:t>
            </w:r>
          </w:p>
        </w:tc>
        <w:tc>
          <w:tcPr>
            <w:tcW w:type="dxa" w:w="126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19</w:t>
            </w:r>
          </w:p>
        </w:tc>
        <w:tc>
          <w:tcPr>
            <w:tcW w:type="dxa" w:w="144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49</w:t>
            </w:r>
          </w:p>
        </w:tc>
      </w:tr>
      <w:tr>
        <w:trPr>
          <w:trHeight w:hRule="exact" w:val="288"/>
        </w:trPr>
        <w:tc>
          <w:tcPr>
            <w:tcW w:type="dxa" w:w="1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20</w:t>
            </w:r>
          </w:p>
        </w:tc>
        <w:tc>
          <w:tcPr>
            <w:tcW w:type="dxa" w:w="4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Transfer of a Government servant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20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50-51</w:t>
            </w:r>
          </w:p>
        </w:tc>
      </w:tr>
      <w:tr>
        <w:trPr>
          <w:trHeight w:hRule="exact" w:val="560"/>
        </w:trPr>
        <w:tc>
          <w:tcPr>
            <w:tcW w:type="dxa" w:w="1018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21</w:t>
            </w:r>
          </w:p>
        </w:tc>
        <w:tc>
          <w:tcPr>
            <w:tcW w:type="dxa" w:w="4742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Subscription to a Provident Fund or Life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Insurance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21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51</w:t>
            </w:r>
          </w:p>
        </w:tc>
      </w:tr>
      <w:tr>
        <w:trPr>
          <w:trHeight w:hRule="exact" w:val="560"/>
        </w:trPr>
        <w:tc>
          <w:tcPr>
            <w:tcW w:type="dxa" w:w="1018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22</w:t>
            </w:r>
          </w:p>
        </w:tc>
        <w:tc>
          <w:tcPr>
            <w:tcW w:type="dxa" w:w="4742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78" w:val="left"/>
                <w:tab w:pos="2534" w:val="left"/>
                <w:tab w:pos="4070" w:val="left"/>
              </w:tabs>
              <w:autoSpaceDE w:val="0"/>
              <w:widowControl/>
              <w:spacing w:line="330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Subscription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to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Rajasthan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State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Pensioners Medical Concession Scheme</w:t>
            </w:r>
          </w:p>
        </w:tc>
        <w:tc>
          <w:tcPr>
            <w:tcW w:type="dxa" w:w="126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21A</w:t>
            </w:r>
          </w:p>
        </w:tc>
        <w:tc>
          <w:tcPr>
            <w:tcW w:type="dxa" w:w="144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51</w:t>
            </w:r>
          </w:p>
        </w:tc>
      </w:tr>
      <w:tr>
        <w:trPr>
          <w:trHeight w:hRule="exact" w:val="564"/>
        </w:trPr>
        <w:tc>
          <w:tcPr>
            <w:tcW w:type="dxa" w:w="1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23</w:t>
            </w:r>
          </w:p>
        </w:tc>
        <w:tc>
          <w:tcPr>
            <w:tcW w:type="dxa" w:w="4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Subscription to General Provident Fund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including arrears of Dearness Allowance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21B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51</w:t>
            </w:r>
          </w:p>
        </w:tc>
      </w:tr>
      <w:tr>
        <w:trPr>
          <w:trHeight w:hRule="exact" w:val="838"/>
        </w:trPr>
        <w:tc>
          <w:tcPr>
            <w:tcW w:type="dxa" w:w="10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24</w:t>
            </w:r>
          </w:p>
        </w:tc>
        <w:tc>
          <w:tcPr>
            <w:tcW w:type="dxa" w:w="47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102" w:right="100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Pension/Family Pensioners may deposit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pension / dearness relief to the GPF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account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21C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51</w:t>
            </w:r>
          </w:p>
        </w:tc>
      </w:tr>
      <w:tr>
        <w:trPr>
          <w:trHeight w:hRule="exact" w:val="286"/>
        </w:trPr>
        <w:tc>
          <w:tcPr>
            <w:tcW w:type="dxa" w:w="10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25</w:t>
            </w:r>
          </w:p>
        </w:tc>
        <w:tc>
          <w:tcPr>
            <w:tcW w:type="dxa" w:w="474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Conditions for drawing pay and allowances</w:t>
            </w:r>
          </w:p>
        </w:tc>
        <w:tc>
          <w:tcPr>
            <w:tcW w:type="dxa" w:w="126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22</w:t>
            </w:r>
          </w:p>
        </w:tc>
        <w:tc>
          <w:tcPr>
            <w:tcW w:type="dxa" w:w="144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51-53</w:t>
            </w:r>
          </w:p>
        </w:tc>
      </w:tr>
      <w:tr>
        <w:trPr>
          <w:trHeight w:hRule="exact" w:val="562"/>
        </w:trPr>
        <w:tc>
          <w:tcPr>
            <w:tcW w:type="dxa" w:w="1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26</w:t>
            </w:r>
          </w:p>
        </w:tc>
        <w:tc>
          <w:tcPr>
            <w:tcW w:type="dxa" w:w="4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Refund of Payments made during training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period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22A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54-55</w:t>
            </w:r>
          </w:p>
        </w:tc>
      </w:tr>
      <w:tr>
        <w:trPr>
          <w:trHeight w:hRule="exact" w:val="542"/>
        </w:trPr>
        <w:tc>
          <w:tcPr>
            <w:tcW w:type="dxa" w:w="1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27</w:t>
            </w:r>
          </w:p>
        </w:tc>
        <w:tc>
          <w:tcPr>
            <w:tcW w:type="dxa" w:w="4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3.99999999999977" w:type="dxa"/>
            </w:tblPr>
            <w:tblGrid>
              <w:gridCol w:w="2371"/>
              <w:gridCol w:w="2371"/>
            </w:tblGrid>
            <w:tr>
              <w:trPr>
                <w:trHeight w:hRule="exact" w:val="564"/>
              </w:trPr>
              <w:tc>
                <w:tcPr>
                  <w:tcW w:type="dxa" w:w="4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234" w:val="left"/>
                      <w:tab w:pos="1826" w:val="left"/>
                      <w:tab w:pos="2552" w:val="left"/>
                    </w:tabs>
                    <w:autoSpaceDE w:val="0"/>
                    <w:widowControl/>
                    <w:spacing w:line="330" w:lineRule="exact" w:before="0" w:after="0"/>
                    <w:ind w:left="68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 xml:space="preserve">Refund </w:t>
                  </w:r>
                  <w:r>
                    <w:tab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 xml:space="preserve">to </w:t>
                  </w:r>
                  <w:r>
                    <w:tab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 xml:space="preserve">the </w:t>
                  </w:r>
                  <w:r>
                    <w:tab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 xml:space="preserve">Government </w:t>
                  </w:r>
                </w:p>
                <w:p>
                  <w:pPr>
                    <w:autoSpaceDN w:val="0"/>
                    <w:autoSpaceDE w:val="0"/>
                    <w:widowControl/>
                    <w:spacing w:line="330" w:lineRule="exact" w:before="0" w:after="0"/>
                    <w:ind w:left="68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>emoluments paid during the training</w:t>
                  </w:r>
                </w:p>
              </w:tc>
              <w:tc>
                <w:tcPr>
                  <w:tcW w:type="dxa" w:w="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0" w:lineRule="exact" w:before="0" w:after="0"/>
                    <w:ind w:left="0" w:right="44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>the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22B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55-56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16" w:right="1430" w:bottom="408" w:left="1440" w:header="720" w:footer="720" w:gutter="0"/>
          <w:cols w:space="720" w:num="1" w:equalWidth="0"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4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448"/>
        <w:ind w:left="0" w:right="426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4.0" w:type="dxa"/>
      </w:tblPr>
      <w:tblGrid>
        <w:gridCol w:w="2342"/>
        <w:gridCol w:w="2342"/>
        <w:gridCol w:w="2342"/>
        <w:gridCol w:w="2342"/>
      </w:tblGrid>
      <w:tr>
        <w:trPr>
          <w:trHeight w:hRule="exact" w:val="562"/>
        </w:trPr>
        <w:tc>
          <w:tcPr>
            <w:tcW w:type="dxa" w:w="1018"/>
            <w:tcBorders>
              <w:start w:sz="4.0" w:val="single" w:color="#000000"/>
              <w:top w:sz="3.199999999999988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28</w:t>
            </w:r>
          </w:p>
        </w:tc>
        <w:tc>
          <w:tcPr>
            <w:tcW w:type="dxa" w:w="4742"/>
            <w:tcBorders>
              <w:start w:sz="4.0" w:val="single" w:color="#000000"/>
              <w:top w:sz="3.199999999999988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102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Condition of a Government Servant's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ceasing to be in Government employ</w:t>
            </w:r>
          </w:p>
        </w:tc>
        <w:tc>
          <w:tcPr>
            <w:tcW w:type="dxa" w:w="1260"/>
            <w:tcBorders>
              <w:start w:sz="4.0" w:val="single" w:color="#000000"/>
              <w:top w:sz="3.199999999999988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23</w:t>
            </w:r>
          </w:p>
        </w:tc>
        <w:tc>
          <w:tcPr>
            <w:tcW w:type="dxa" w:w="1440"/>
            <w:tcBorders>
              <w:start w:sz="4.0" w:val="single" w:color="#000000"/>
              <w:top w:sz="3.199999999999988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56-57</w:t>
            </w:r>
          </w:p>
        </w:tc>
      </w:tr>
      <w:tr>
        <w:trPr>
          <w:trHeight w:hRule="exact" w:val="564"/>
        </w:trPr>
        <w:tc>
          <w:tcPr>
            <w:tcW w:type="dxa" w:w="1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29</w:t>
            </w:r>
          </w:p>
        </w:tc>
        <w:tc>
          <w:tcPr>
            <w:tcW w:type="dxa" w:w="4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102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Notice for termination of service of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temporary employee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23A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57-59</w:t>
            </w:r>
          </w:p>
        </w:tc>
      </w:tr>
      <w:tr>
        <w:trPr>
          <w:trHeight w:hRule="exact" w:val="836"/>
        </w:trPr>
        <w:tc>
          <w:tcPr>
            <w:tcW w:type="dxa" w:w="8460"/>
            <w:gridSpan w:val="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764" w:val="left"/>
              </w:tabs>
              <w:autoSpaceDE w:val="0"/>
              <w:widowControl/>
              <w:spacing w:line="276" w:lineRule="exact" w:before="56" w:after="0"/>
              <w:ind w:left="104" w:right="3744" w:firstLine="0"/>
              <w:jc w:val="left"/>
            </w:pP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PART III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Chapter IV                                         Pay</w:t>
            </w:r>
          </w:p>
        </w:tc>
      </w:tr>
      <w:tr>
        <w:trPr>
          <w:trHeight w:hRule="exact" w:val="286"/>
        </w:trPr>
        <w:tc>
          <w:tcPr>
            <w:tcW w:type="dxa" w:w="10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474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Pay not to exceed pay of the post</w:t>
            </w:r>
          </w:p>
        </w:tc>
        <w:tc>
          <w:tcPr>
            <w:tcW w:type="dxa" w:w="126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24</w:t>
            </w:r>
          </w:p>
        </w:tc>
        <w:tc>
          <w:tcPr>
            <w:tcW w:type="dxa" w:w="144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60-61</w:t>
            </w:r>
          </w:p>
        </w:tc>
      </w:tr>
      <w:tr>
        <w:trPr>
          <w:trHeight w:hRule="exact" w:val="286"/>
        </w:trPr>
        <w:tc>
          <w:tcPr>
            <w:tcW w:type="dxa" w:w="1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31</w:t>
            </w:r>
          </w:p>
        </w:tc>
        <w:tc>
          <w:tcPr>
            <w:tcW w:type="dxa" w:w="4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Pay during course of training etc.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25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61-64</w:t>
            </w:r>
          </w:p>
        </w:tc>
      </w:tr>
      <w:tr>
        <w:trPr>
          <w:trHeight w:hRule="exact" w:val="286"/>
        </w:trPr>
        <w:tc>
          <w:tcPr>
            <w:tcW w:type="dxa" w:w="101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32</w:t>
            </w:r>
          </w:p>
        </w:tc>
        <w:tc>
          <w:tcPr>
            <w:tcW w:type="dxa" w:w="474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Pay during awaiting posting orders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25A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64-68</w:t>
            </w:r>
          </w:p>
        </w:tc>
      </w:tr>
      <w:tr>
        <w:trPr>
          <w:trHeight w:hRule="exact" w:val="560"/>
        </w:trPr>
        <w:tc>
          <w:tcPr>
            <w:tcW w:type="dxa" w:w="101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33</w:t>
            </w:r>
          </w:p>
        </w:tc>
        <w:tc>
          <w:tcPr>
            <w:tcW w:type="dxa" w:w="474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102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Regulation of initial substantive pay 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appointment to a post on time scale</w:t>
            </w:r>
          </w:p>
        </w:tc>
        <w:tc>
          <w:tcPr>
            <w:tcW w:type="dxa" w:w="12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26</w:t>
            </w:r>
          </w:p>
        </w:tc>
        <w:tc>
          <w:tcPr>
            <w:tcW w:type="dxa" w:w="144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68-78</w:t>
            </w:r>
          </w:p>
        </w:tc>
      </w:tr>
      <w:tr>
        <w:trPr>
          <w:trHeight w:hRule="exact" w:val="288"/>
        </w:trPr>
        <w:tc>
          <w:tcPr>
            <w:tcW w:type="dxa" w:w="1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34</w:t>
            </w:r>
          </w:p>
        </w:tc>
        <w:tc>
          <w:tcPr>
            <w:tcW w:type="dxa" w:w="4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Regulation of pay on promotion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26A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78-88</w:t>
            </w:r>
          </w:p>
        </w:tc>
      </w:tr>
      <w:tr>
        <w:trPr>
          <w:trHeight w:hRule="exact" w:val="286"/>
        </w:trPr>
        <w:tc>
          <w:tcPr>
            <w:tcW w:type="dxa" w:w="101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35</w:t>
            </w:r>
          </w:p>
        </w:tc>
        <w:tc>
          <w:tcPr>
            <w:tcW w:type="dxa" w:w="474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Regulation of Special pay on promotion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26B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89-91</w:t>
            </w:r>
          </w:p>
        </w:tc>
      </w:tr>
      <w:tr>
        <w:trPr>
          <w:trHeight w:hRule="exact" w:val="836"/>
        </w:trPr>
        <w:tc>
          <w:tcPr>
            <w:tcW w:type="dxa" w:w="101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36</w:t>
            </w:r>
          </w:p>
        </w:tc>
        <w:tc>
          <w:tcPr>
            <w:tcW w:type="dxa" w:w="474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Fixation of pay of Work-charge employee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who is absorbed/ appointed on regular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post</w:t>
            </w:r>
          </w:p>
        </w:tc>
        <w:tc>
          <w:tcPr>
            <w:tcW w:type="dxa" w:w="12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26C</w:t>
            </w:r>
          </w:p>
        </w:tc>
        <w:tc>
          <w:tcPr>
            <w:tcW w:type="dxa" w:w="144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91-92</w:t>
            </w:r>
          </w:p>
        </w:tc>
      </w:tr>
      <w:tr>
        <w:trPr>
          <w:trHeight w:hRule="exact" w:val="840"/>
        </w:trPr>
        <w:tc>
          <w:tcPr>
            <w:tcW w:type="dxa" w:w="1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37</w:t>
            </w:r>
          </w:p>
        </w:tc>
        <w:tc>
          <w:tcPr>
            <w:tcW w:type="dxa" w:w="4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102" w:right="372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Regradation of initial pay on substantive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appointment to a post on a time scale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pay which had been reduced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27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92</w:t>
            </w:r>
          </w:p>
        </w:tc>
      </w:tr>
      <w:tr>
        <w:trPr>
          <w:trHeight w:hRule="exact" w:val="286"/>
        </w:trPr>
        <w:tc>
          <w:tcPr>
            <w:tcW w:type="dxa" w:w="10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38</w:t>
            </w:r>
          </w:p>
        </w:tc>
        <w:tc>
          <w:tcPr>
            <w:tcW w:type="dxa" w:w="47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Pay during probation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27 A-B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92-94</w:t>
            </w:r>
          </w:p>
        </w:tc>
      </w:tr>
      <w:tr>
        <w:trPr>
          <w:trHeight w:hRule="exact" w:val="838"/>
        </w:trPr>
        <w:tc>
          <w:tcPr>
            <w:tcW w:type="dxa" w:w="10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39</w:t>
            </w:r>
          </w:p>
        </w:tc>
        <w:tc>
          <w:tcPr>
            <w:tcW w:type="dxa" w:w="474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Probationer trainee shall earn no annual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grade increment for the period of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probation training</w:t>
            </w:r>
          </w:p>
        </w:tc>
        <w:tc>
          <w:tcPr>
            <w:tcW w:type="dxa" w:w="126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27-C</w:t>
            </w:r>
          </w:p>
        </w:tc>
        <w:tc>
          <w:tcPr>
            <w:tcW w:type="dxa" w:w="144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94</w:t>
            </w:r>
          </w:p>
        </w:tc>
      </w:tr>
      <w:tr>
        <w:trPr>
          <w:trHeight w:hRule="exact" w:val="560"/>
        </w:trPr>
        <w:tc>
          <w:tcPr>
            <w:tcW w:type="dxa" w:w="1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40</w:t>
            </w:r>
          </w:p>
        </w:tc>
        <w:tc>
          <w:tcPr>
            <w:tcW w:type="dxa" w:w="4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102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Regulation of pay when pay of a post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changed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28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94-96</w:t>
            </w:r>
          </w:p>
        </w:tc>
      </w:tr>
      <w:tr>
        <w:trPr>
          <w:trHeight w:hRule="exact" w:val="562"/>
        </w:trPr>
        <w:tc>
          <w:tcPr>
            <w:tcW w:type="dxa" w:w="1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41</w:t>
            </w:r>
          </w:p>
        </w:tc>
        <w:tc>
          <w:tcPr>
            <w:tcW w:type="dxa" w:w="4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2" w:after="0"/>
              <w:ind w:left="102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Increment to be drawn as a matter 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course unless with held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29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96-99</w:t>
            </w:r>
          </w:p>
        </w:tc>
      </w:tr>
      <w:tr>
        <w:trPr>
          <w:trHeight w:hRule="exact" w:val="288"/>
        </w:trPr>
        <w:tc>
          <w:tcPr>
            <w:tcW w:type="dxa" w:w="1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42</w:t>
            </w:r>
          </w:p>
        </w:tc>
        <w:tc>
          <w:tcPr>
            <w:tcW w:type="dxa" w:w="4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Crossing of efficiency bar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100-101</w:t>
            </w:r>
          </w:p>
        </w:tc>
      </w:tr>
      <w:tr>
        <w:trPr>
          <w:trHeight w:hRule="exact" w:val="560"/>
        </w:trPr>
        <w:tc>
          <w:tcPr>
            <w:tcW w:type="dxa" w:w="1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43</w:t>
            </w:r>
          </w:p>
        </w:tc>
        <w:tc>
          <w:tcPr>
            <w:tcW w:type="dxa" w:w="4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102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Service counting for increments in time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scale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31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101-107</w:t>
            </w:r>
          </w:p>
        </w:tc>
      </w:tr>
      <w:tr>
        <w:trPr>
          <w:trHeight w:hRule="exact" w:val="286"/>
        </w:trPr>
        <w:tc>
          <w:tcPr>
            <w:tcW w:type="dxa" w:w="1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44</w:t>
            </w:r>
          </w:p>
        </w:tc>
        <w:tc>
          <w:tcPr>
            <w:tcW w:type="dxa" w:w="4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Pre-mature increments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32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107-119</w:t>
            </w:r>
          </w:p>
        </w:tc>
      </w:tr>
      <w:tr>
        <w:trPr>
          <w:trHeight w:hRule="exact" w:val="286"/>
        </w:trPr>
        <w:tc>
          <w:tcPr>
            <w:tcW w:type="dxa" w:w="1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45</w:t>
            </w:r>
          </w:p>
        </w:tc>
        <w:tc>
          <w:tcPr>
            <w:tcW w:type="dxa" w:w="4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Pay on transfer to lower grade or post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33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119</w:t>
            </w:r>
          </w:p>
        </w:tc>
      </w:tr>
      <w:tr>
        <w:trPr>
          <w:trHeight w:hRule="exact" w:val="564"/>
        </w:trPr>
        <w:tc>
          <w:tcPr>
            <w:tcW w:type="dxa" w:w="1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46</w:t>
            </w:r>
          </w:p>
        </w:tc>
        <w:tc>
          <w:tcPr>
            <w:tcW w:type="dxa" w:w="4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Future increments on reduction to lower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grade or post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34-34A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119-123</w:t>
            </w:r>
          </w:p>
        </w:tc>
      </w:tr>
      <w:tr>
        <w:trPr>
          <w:trHeight w:hRule="exact" w:val="284"/>
        </w:trPr>
        <w:tc>
          <w:tcPr>
            <w:tcW w:type="dxa" w:w="1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47</w:t>
            </w:r>
          </w:p>
        </w:tc>
        <w:tc>
          <w:tcPr>
            <w:tcW w:type="dxa" w:w="4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Pay of officiating Govt. servants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35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123-136</w:t>
            </w:r>
          </w:p>
        </w:tc>
      </w:tr>
      <w:tr>
        <w:trPr>
          <w:trHeight w:hRule="exact" w:val="288"/>
        </w:trPr>
        <w:tc>
          <w:tcPr>
            <w:tcW w:type="dxa" w:w="1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48</w:t>
            </w:r>
          </w:p>
        </w:tc>
        <w:tc>
          <w:tcPr>
            <w:tcW w:type="dxa" w:w="4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Presumptive pay of off. Govt. servants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35A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136-137</w:t>
            </w:r>
          </w:p>
        </w:tc>
      </w:tr>
      <w:tr>
        <w:trPr>
          <w:trHeight w:hRule="exact" w:val="560"/>
        </w:trPr>
        <w:tc>
          <w:tcPr>
            <w:tcW w:type="dxa" w:w="1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49</w:t>
            </w:r>
          </w:p>
        </w:tc>
        <w:tc>
          <w:tcPr>
            <w:tcW w:type="dxa" w:w="4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102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Regulation of pay incases of erroneous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promotion or appointment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35B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137-138</w:t>
            </w:r>
          </w:p>
        </w:tc>
      </w:tr>
      <w:tr>
        <w:trPr>
          <w:trHeight w:hRule="exact" w:val="288"/>
        </w:trPr>
        <w:tc>
          <w:tcPr>
            <w:tcW w:type="dxa" w:w="1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50</w:t>
            </w:r>
          </w:p>
        </w:tc>
        <w:tc>
          <w:tcPr>
            <w:tcW w:type="dxa" w:w="4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Power to fix Officiating pay at a lower rate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36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138-139</w:t>
            </w:r>
          </w:p>
        </w:tc>
      </w:tr>
      <w:tr>
        <w:trPr>
          <w:trHeight w:hRule="exact" w:val="836"/>
        </w:trPr>
        <w:tc>
          <w:tcPr>
            <w:tcW w:type="dxa" w:w="1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51</w:t>
            </w:r>
          </w:p>
        </w:tc>
        <w:tc>
          <w:tcPr>
            <w:tcW w:type="dxa" w:w="4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Regulation of Officiating pay when the pay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the post fixed at a rate personal to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another Government servant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37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139</w:t>
            </w:r>
          </w:p>
        </w:tc>
      </w:tr>
      <w:tr>
        <w:trPr>
          <w:trHeight w:hRule="exact" w:val="564"/>
        </w:trPr>
        <w:tc>
          <w:tcPr>
            <w:tcW w:type="dxa" w:w="1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52</w:t>
            </w:r>
          </w:p>
        </w:tc>
        <w:tc>
          <w:tcPr>
            <w:tcW w:type="dxa" w:w="4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Acting promotions in place of Government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attending a course of training etc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38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139</w:t>
            </w:r>
          </w:p>
        </w:tc>
      </w:tr>
      <w:tr>
        <w:trPr>
          <w:trHeight w:hRule="exact" w:val="284"/>
        </w:trPr>
        <w:tc>
          <w:tcPr>
            <w:tcW w:type="dxa" w:w="1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53</w:t>
            </w:r>
          </w:p>
        </w:tc>
        <w:tc>
          <w:tcPr>
            <w:tcW w:type="dxa" w:w="4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Reduction of personal pay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39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139-140</w:t>
            </w:r>
          </w:p>
        </w:tc>
      </w:tr>
      <w:tr>
        <w:trPr>
          <w:trHeight w:hRule="exact" w:val="288"/>
        </w:trPr>
        <w:tc>
          <w:tcPr>
            <w:tcW w:type="dxa" w:w="1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54</w:t>
            </w:r>
          </w:p>
        </w:tc>
        <w:tc>
          <w:tcPr>
            <w:tcW w:type="dxa" w:w="4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Pay of a temporary post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40-41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140-142</w:t>
            </w:r>
          </w:p>
        </w:tc>
      </w:tr>
      <w:tr>
        <w:trPr>
          <w:trHeight w:hRule="exact" w:val="264"/>
        </w:trPr>
        <w:tc>
          <w:tcPr>
            <w:tcW w:type="dxa" w:w="1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55</w:t>
            </w:r>
          </w:p>
        </w:tc>
        <w:tc>
          <w:tcPr>
            <w:tcW w:type="dxa" w:w="4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Matter End of the Chapter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143-147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16" w:right="1430" w:bottom="670" w:left="1440" w:header="720" w:footer="720" w:gutter="0"/>
          <w:cols w:space="720" w:num="1" w:equalWidth="0"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4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448"/>
        <w:ind w:left="0" w:right="423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4.0" w:type="dxa"/>
      </w:tblPr>
      <w:tblGrid>
        <w:gridCol w:w="1874"/>
        <w:gridCol w:w="1874"/>
        <w:gridCol w:w="1874"/>
        <w:gridCol w:w="1874"/>
        <w:gridCol w:w="1874"/>
      </w:tblGrid>
      <w:tr>
        <w:trPr>
          <w:trHeight w:hRule="exact" w:val="836"/>
        </w:trPr>
        <w:tc>
          <w:tcPr>
            <w:tcW w:type="dxa" w:w="8460"/>
            <w:gridSpan w:val="5"/>
            <w:tcBorders>
              <w:start w:sz="4.0" w:val="single" w:color="#000000"/>
              <w:top w:sz="3.199999999999988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0.0" w:type="dxa"/>
            </w:tblPr>
            <w:tblGrid>
              <w:gridCol w:w="4230"/>
              <w:gridCol w:w="4230"/>
            </w:tblGrid>
            <w:tr>
              <w:trPr>
                <w:trHeight w:hRule="exact" w:val="362"/>
              </w:trPr>
              <w:tc>
                <w:tcPr>
                  <w:tcW w:type="dxa" w:w="244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0" w:lineRule="exact" w:before="52" w:after="0"/>
                    <w:ind w:left="74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>Chapter V</w:t>
                  </w:r>
                </w:p>
              </w:tc>
              <w:tc>
                <w:tcPr>
                  <w:tcW w:type="dxa" w:w="454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0" w:lineRule="exact" w:before="52" w:after="0"/>
                    <w:ind w:left="0" w:right="1410" w:firstLine="0"/>
                    <w:jc w:val="righ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>Additions to Pay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90"/>
        </w:trPr>
        <w:tc>
          <w:tcPr>
            <w:tcW w:type="dxa" w:w="101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56</w:t>
            </w:r>
          </w:p>
        </w:tc>
        <w:tc>
          <w:tcPr>
            <w:tcW w:type="dxa" w:w="4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Compensatory allowance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42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148</w:t>
            </w:r>
          </w:p>
        </w:tc>
      </w:tr>
      <w:tr>
        <w:trPr>
          <w:trHeight w:hRule="exact" w:val="560"/>
        </w:trPr>
        <w:tc>
          <w:tcPr>
            <w:tcW w:type="dxa" w:w="101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57</w:t>
            </w:r>
          </w:p>
        </w:tc>
        <w:tc>
          <w:tcPr>
            <w:tcW w:type="dxa" w:w="474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102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Permission for undertaking work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acceptance of fee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43(a)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148</w:t>
            </w:r>
          </w:p>
        </w:tc>
      </w:tr>
      <w:tr>
        <w:trPr>
          <w:trHeight w:hRule="exact" w:val="562"/>
        </w:trPr>
        <w:tc>
          <w:tcPr>
            <w:tcW w:type="dxa" w:w="1018"/>
            <w:gridSpan w:val="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58</w:t>
            </w:r>
          </w:p>
        </w:tc>
        <w:tc>
          <w:tcPr>
            <w:tcW w:type="dxa" w:w="474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102" w:right="10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Sanction of competent authority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necessary for acceptance of a fee</w:t>
            </w:r>
          </w:p>
        </w:tc>
        <w:tc>
          <w:tcPr>
            <w:tcW w:type="dxa" w:w="12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43(b)</w:t>
            </w:r>
          </w:p>
        </w:tc>
        <w:tc>
          <w:tcPr>
            <w:tcW w:type="dxa" w:w="144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148-149</w:t>
            </w:r>
          </w:p>
        </w:tc>
      </w:tr>
      <w:tr>
        <w:trPr>
          <w:trHeight w:hRule="exact" w:val="560"/>
        </w:trPr>
        <w:tc>
          <w:tcPr>
            <w:tcW w:type="dxa" w:w="101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59</w:t>
            </w:r>
          </w:p>
        </w:tc>
        <w:tc>
          <w:tcPr>
            <w:tcW w:type="dxa" w:w="4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Circumstances in which Honorarium can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be granted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43(c)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149-153</w:t>
            </w:r>
          </w:p>
        </w:tc>
      </w:tr>
      <w:tr>
        <w:trPr>
          <w:trHeight w:hRule="exact" w:val="288"/>
        </w:trPr>
        <w:tc>
          <w:tcPr>
            <w:tcW w:type="dxa" w:w="101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60</w:t>
            </w:r>
          </w:p>
        </w:tc>
        <w:tc>
          <w:tcPr>
            <w:tcW w:type="dxa" w:w="474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Reasons for grant to be recorded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43(d)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154-156</w:t>
            </w:r>
          </w:p>
        </w:tc>
      </w:tr>
      <w:tr>
        <w:trPr>
          <w:trHeight w:hRule="exact" w:val="560"/>
        </w:trPr>
        <w:tc>
          <w:tcPr>
            <w:tcW w:type="dxa" w:w="1018"/>
            <w:gridSpan w:val="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61</w:t>
            </w:r>
          </w:p>
        </w:tc>
        <w:tc>
          <w:tcPr>
            <w:tcW w:type="dxa" w:w="474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102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Power to make rules regulating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acceptance of fees by Medical Officers</w:t>
            </w:r>
          </w:p>
        </w:tc>
        <w:tc>
          <w:tcPr>
            <w:tcW w:type="dxa" w:w="126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44</w:t>
            </w:r>
          </w:p>
        </w:tc>
        <w:tc>
          <w:tcPr>
            <w:tcW w:type="dxa" w:w="144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156</w:t>
            </w:r>
          </w:p>
        </w:tc>
      </w:tr>
      <w:tr>
        <w:trPr>
          <w:trHeight w:hRule="exact" w:val="564"/>
        </w:trPr>
        <w:tc>
          <w:tcPr>
            <w:tcW w:type="dxa" w:w="101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62</w:t>
            </w:r>
          </w:p>
        </w:tc>
        <w:tc>
          <w:tcPr>
            <w:tcW w:type="dxa" w:w="4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102" w:right="129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When fee should be credited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Government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47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157-161</w:t>
            </w:r>
          </w:p>
        </w:tc>
      </w:tr>
      <w:tr>
        <w:trPr>
          <w:trHeight w:hRule="exact" w:val="562"/>
        </w:trPr>
        <w:tc>
          <w:tcPr>
            <w:tcW w:type="dxa" w:w="101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63</w:t>
            </w:r>
          </w:p>
        </w:tc>
        <w:tc>
          <w:tcPr>
            <w:tcW w:type="dxa" w:w="47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2" w:after="0"/>
              <w:ind w:left="102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Payments that can be accepted without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special Permission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48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161-163</w:t>
            </w:r>
          </w:p>
        </w:tc>
      </w:tr>
      <w:tr>
        <w:trPr>
          <w:trHeight w:hRule="exact" w:val="838"/>
        </w:trPr>
        <w:tc>
          <w:tcPr>
            <w:tcW w:type="dxa" w:w="1018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64</w:t>
            </w:r>
          </w:p>
        </w:tc>
        <w:tc>
          <w:tcPr>
            <w:tcW w:type="dxa" w:w="474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Prohibition against obtaining patent right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for invention made by a Govt. servant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employed in research work</w:t>
            </w:r>
          </w:p>
        </w:tc>
        <w:tc>
          <w:tcPr>
            <w:tcW w:type="dxa" w:w="126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49</w:t>
            </w:r>
          </w:p>
        </w:tc>
        <w:tc>
          <w:tcPr>
            <w:tcW w:type="dxa" w:w="144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163</w:t>
            </w:r>
          </w:p>
        </w:tc>
      </w:tr>
      <w:tr>
        <w:trPr>
          <w:trHeight w:hRule="exact" w:val="284"/>
        </w:trPr>
        <w:tc>
          <w:tcPr>
            <w:tcW w:type="dxa" w:w="101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65</w:t>
            </w:r>
          </w:p>
        </w:tc>
        <w:tc>
          <w:tcPr>
            <w:tcW w:type="dxa" w:w="4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Matter end of the chapter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164</w:t>
            </w:r>
          </w:p>
        </w:tc>
      </w:tr>
      <w:tr>
        <w:trPr>
          <w:trHeight w:hRule="exact" w:val="564"/>
        </w:trPr>
        <w:tc>
          <w:tcPr>
            <w:tcW w:type="dxa" w:w="8460"/>
            <w:gridSpan w:val="5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224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Chapter VI                Combination of Appointments</w:t>
            </w:r>
          </w:p>
        </w:tc>
      </w:tr>
      <w:tr>
        <w:trPr>
          <w:trHeight w:hRule="exact" w:val="562"/>
        </w:trPr>
        <w:tc>
          <w:tcPr>
            <w:tcW w:type="dxa" w:w="1018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66</w:t>
            </w:r>
          </w:p>
        </w:tc>
        <w:tc>
          <w:tcPr>
            <w:tcW w:type="dxa" w:w="474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Combination of appointments-Pay how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regulated when more than one post held</w:t>
            </w:r>
          </w:p>
        </w:tc>
        <w:tc>
          <w:tcPr>
            <w:tcW w:type="dxa" w:w="126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50</w:t>
            </w:r>
          </w:p>
        </w:tc>
        <w:tc>
          <w:tcPr>
            <w:tcW w:type="dxa" w:w="144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165-169</w:t>
            </w:r>
          </w:p>
        </w:tc>
      </w:tr>
      <w:tr>
        <w:trPr>
          <w:trHeight w:hRule="exact" w:val="560"/>
        </w:trPr>
        <w:tc>
          <w:tcPr>
            <w:tcW w:type="dxa" w:w="8460"/>
            <w:gridSpan w:val="5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0.0" w:type="dxa"/>
            </w:tblPr>
            <w:tblGrid>
              <w:gridCol w:w="4230"/>
              <w:gridCol w:w="4230"/>
            </w:tblGrid>
            <w:tr>
              <w:trPr>
                <w:trHeight w:hRule="exact" w:val="362"/>
              </w:trPr>
              <w:tc>
                <w:tcPr>
                  <w:tcW w:type="dxa" w:w="214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0" w:lineRule="exact" w:before="52" w:after="0"/>
                    <w:ind w:left="74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>Chapter VII</w:t>
                  </w:r>
                </w:p>
              </w:tc>
              <w:tc>
                <w:tcPr>
                  <w:tcW w:type="dxa" w:w="484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0" w:lineRule="exact" w:before="52" w:after="0"/>
                    <w:ind w:left="814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>Deputation out of India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840"/>
        </w:trPr>
        <w:tc>
          <w:tcPr>
            <w:tcW w:type="dxa" w:w="101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67</w:t>
            </w:r>
          </w:p>
        </w:tc>
        <w:tc>
          <w:tcPr>
            <w:tcW w:type="dxa" w:w="4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2" w:after="0"/>
              <w:ind w:left="10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Pay and allowances of Govt. servant 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deputation ex-India to be regulated,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according to Centre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51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170-181</w:t>
            </w:r>
          </w:p>
        </w:tc>
      </w:tr>
      <w:tr>
        <w:trPr>
          <w:trHeight w:hRule="exact" w:val="284"/>
        </w:trPr>
        <w:tc>
          <w:tcPr>
            <w:tcW w:type="dxa" w:w="101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68</w:t>
            </w:r>
          </w:p>
        </w:tc>
        <w:tc>
          <w:tcPr>
            <w:tcW w:type="dxa" w:w="4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Matter end of the chapter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182-184</w:t>
            </w:r>
          </w:p>
        </w:tc>
      </w:tr>
      <w:tr>
        <w:trPr>
          <w:trHeight w:hRule="exact" w:val="562"/>
        </w:trPr>
        <w:tc>
          <w:tcPr>
            <w:tcW w:type="dxa" w:w="8460"/>
            <w:gridSpan w:val="5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0.0" w:type="dxa"/>
            </w:tblPr>
            <w:tblGrid>
              <w:gridCol w:w="4230"/>
              <w:gridCol w:w="4230"/>
            </w:tblGrid>
            <w:tr>
              <w:trPr>
                <w:trHeight w:hRule="exact" w:val="360"/>
              </w:trPr>
              <w:tc>
                <w:tcPr>
                  <w:tcW w:type="dxa" w:w="218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0" w:lineRule="exact" w:before="50" w:after="0"/>
                    <w:ind w:left="74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>Chapter VIII</w:t>
                  </w:r>
                </w:p>
              </w:tc>
              <w:tc>
                <w:tcPr>
                  <w:tcW w:type="dxa" w:w="558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0" w:lineRule="exact" w:before="50" w:after="0"/>
                    <w:ind w:left="774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>Dismissal, Removal and Suspension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564"/>
        </w:trPr>
        <w:tc>
          <w:tcPr>
            <w:tcW w:type="dxa" w:w="101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69</w:t>
            </w:r>
          </w:p>
        </w:tc>
        <w:tc>
          <w:tcPr>
            <w:tcW w:type="dxa" w:w="4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2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Stoppage of pay and allowances from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date  of dismissal</w:t>
            </w:r>
          </w:p>
        </w:tc>
        <w:tc>
          <w:tcPr>
            <w:tcW w:type="dxa" w:w="187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185</w:t>
            </w:r>
          </w:p>
        </w:tc>
      </w:tr>
      <w:tr>
        <w:trPr>
          <w:trHeight w:hRule="exact" w:val="284"/>
        </w:trPr>
        <w:tc>
          <w:tcPr>
            <w:tcW w:type="dxa" w:w="101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4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Subsistence-grant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53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185-187</w:t>
            </w:r>
          </w:p>
        </w:tc>
      </w:tr>
      <w:tr>
        <w:trPr>
          <w:trHeight w:hRule="exact" w:val="288"/>
        </w:trPr>
        <w:tc>
          <w:tcPr>
            <w:tcW w:type="dxa" w:w="101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71</w:t>
            </w:r>
          </w:p>
        </w:tc>
        <w:tc>
          <w:tcPr>
            <w:tcW w:type="dxa" w:w="4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Re-instatement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54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187-191</w:t>
            </w:r>
          </w:p>
        </w:tc>
      </w:tr>
      <w:tr>
        <w:trPr>
          <w:trHeight w:hRule="exact" w:val="284"/>
        </w:trPr>
        <w:tc>
          <w:tcPr>
            <w:tcW w:type="dxa" w:w="101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72</w:t>
            </w:r>
          </w:p>
        </w:tc>
        <w:tc>
          <w:tcPr>
            <w:tcW w:type="dxa" w:w="4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Grant of leave during suspension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55-55A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191</w:t>
            </w:r>
          </w:p>
        </w:tc>
      </w:tr>
      <w:tr>
        <w:trPr>
          <w:trHeight w:hRule="exact" w:val="564"/>
        </w:trPr>
        <w:tc>
          <w:tcPr>
            <w:tcW w:type="dxa" w:w="8460"/>
            <w:gridSpan w:val="5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222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Chapter IX              Compulsory Retirement</w:t>
            </w:r>
          </w:p>
        </w:tc>
      </w:tr>
      <w:tr>
        <w:trPr>
          <w:trHeight w:hRule="exact" w:val="562"/>
        </w:trPr>
        <w:tc>
          <w:tcPr>
            <w:tcW w:type="dxa" w:w="101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73</w:t>
            </w:r>
          </w:p>
        </w:tc>
        <w:tc>
          <w:tcPr>
            <w:tcW w:type="dxa" w:w="4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10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Compulsory retirement on attaining age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Superannuation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56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192-193</w:t>
            </w:r>
          </w:p>
        </w:tc>
      </w:tr>
      <w:tr>
        <w:trPr>
          <w:trHeight w:hRule="exact" w:val="286"/>
        </w:trPr>
        <w:tc>
          <w:tcPr>
            <w:tcW w:type="dxa" w:w="101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74</w:t>
            </w:r>
          </w:p>
        </w:tc>
        <w:tc>
          <w:tcPr>
            <w:tcW w:type="dxa" w:w="47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Matter end of the chapter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194-206</w:t>
            </w:r>
          </w:p>
        </w:tc>
      </w:tr>
      <w:tr>
        <w:trPr>
          <w:trHeight w:hRule="exact" w:val="562"/>
        </w:trPr>
        <w:tc>
          <w:tcPr>
            <w:tcW w:type="dxa" w:w="8460"/>
            <w:gridSpan w:val="5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222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Chapter X                                   Leave</w:t>
            </w:r>
          </w:p>
        </w:tc>
      </w:tr>
      <w:tr>
        <w:trPr>
          <w:trHeight w:hRule="exact" w:val="678"/>
        </w:trPr>
        <w:tc>
          <w:tcPr>
            <w:tcW w:type="dxa" w:w="8460"/>
            <w:gridSpan w:val="5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2" w:lineRule="exact" w:before="196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32"/>
              </w:rPr>
              <w:t>Section I.                     General condition of leave</w:t>
            </w:r>
          </w:p>
        </w:tc>
      </w:tr>
      <w:tr>
        <w:trPr>
          <w:trHeight w:hRule="exact" w:val="284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75</w:t>
            </w:r>
          </w:p>
        </w:tc>
        <w:tc>
          <w:tcPr>
            <w:tcW w:type="dxa" w:w="486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Leave earned by duty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57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207</w:t>
            </w:r>
          </w:p>
        </w:tc>
      </w:tr>
      <w:tr>
        <w:trPr>
          <w:trHeight w:hRule="exact" w:val="268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76</w:t>
            </w:r>
          </w:p>
        </w:tc>
        <w:tc>
          <w:tcPr>
            <w:tcW w:type="dxa" w:w="486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How regulated in the case of Govt. Servant</w:t>
            </w:r>
          </w:p>
        </w:tc>
        <w:tc>
          <w:tcPr>
            <w:tcW w:type="dxa" w:w="126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57-A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207-208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16" w:right="1430" w:bottom="480" w:left="1440" w:header="720" w:footer="720" w:gutter="0"/>
          <w:cols w:space="720" w:num="1" w:equalWidth="0"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4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448"/>
        <w:ind w:left="0" w:right="42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iv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4.0" w:type="dxa"/>
      </w:tblPr>
      <w:tblGrid>
        <w:gridCol w:w="2342"/>
        <w:gridCol w:w="2342"/>
        <w:gridCol w:w="2342"/>
        <w:gridCol w:w="2342"/>
      </w:tblGrid>
      <w:tr>
        <w:trPr>
          <w:trHeight w:hRule="exact" w:val="562"/>
        </w:trPr>
        <w:tc>
          <w:tcPr>
            <w:tcW w:type="dxa" w:w="900"/>
            <w:tcBorders>
              <w:start w:sz="4.0" w:val="single" w:color="#000000"/>
              <w:top w:sz="3.199999999999988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844"/>
            <w:tcBorders>
              <w:start w:sz="4.0" w:val="single" w:color="#000000"/>
              <w:top w:sz="3.199999999999988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governed by a different set of rules when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holding post to which these rules apply</w:t>
            </w:r>
          </w:p>
        </w:tc>
        <w:tc>
          <w:tcPr>
            <w:tcW w:type="dxa" w:w="1276"/>
            <w:tcBorders>
              <w:start w:sz="4.0" w:val="single" w:color="#000000"/>
              <w:top w:sz="3.199999999999988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0"/>
            <w:tcBorders>
              <w:start w:sz="4.0" w:val="single" w:color="#000000"/>
              <w:top w:sz="3.199999999999988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4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77</w:t>
            </w:r>
          </w:p>
        </w:tc>
        <w:tc>
          <w:tcPr>
            <w:tcW w:type="dxa" w:w="48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Leave in respect of service, prior to discharge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on re-employment or re-instatement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58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208</w:t>
            </w:r>
          </w:p>
        </w:tc>
      </w:tr>
      <w:tr>
        <w:trPr>
          <w:trHeight w:hRule="exact" w:val="284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78</w:t>
            </w:r>
          </w:p>
        </w:tc>
        <w:tc>
          <w:tcPr>
            <w:tcW w:type="dxa" w:w="4844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Leave cannot be claimed as right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59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208-209</w:t>
            </w:r>
          </w:p>
        </w:tc>
      </w:tr>
      <w:tr>
        <w:trPr>
          <w:trHeight w:hRule="exact" w:val="286"/>
        </w:trPr>
        <w:tc>
          <w:tcPr>
            <w:tcW w:type="dxa" w:w="90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79</w:t>
            </w:r>
          </w:p>
        </w:tc>
        <w:tc>
          <w:tcPr>
            <w:tcW w:type="dxa" w:w="4844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Commencement and end of leave</w:t>
            </w:r>
          </w:p>
        </w:tc>
        <w:tc>
          <w:tcPr>
            <w:tcW w:type="dxa" w:w="1276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60</w:t>
            </w:r>
          </w:p>
        </w:tc>
        <w:tc>
          <w:tcPr>
            <w:tcW w:type="dxa" w:w="144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209</w:t>
            </w:r>
          </w:p>
        </w:tc>
      </w:tr>
      <w:tr>
        <w:trPr>
          <w:trHeight w:hRule="exact" w:val="288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80</w:t>
            </w:r>
          </w:p>
        </w:tc>
        <w:tc>
          <w:tcPr>
            <w:tcW w:type="dxa" w:w="48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Address while on leave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60-A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210</w:t>
            </w:r>
          </w:p>
        </w:tc>
      </w:tr>
      <w:tr>
        <w:trPr>
          <w:trHeight w:hRule="exact" w:val="284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81</w:t>
            </w:r>
          </w:p>
        </w:tc>
        <w:tc>
          <w:tcPr>
            <w:tcW w:type="dxa" w:w="484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Combination of holidays with leave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61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210</w:t>
            </w:r>
          </w:p>
        </w:tc>
      </w:tr>
      <w:tr>
        <w:trPr>
          <w:trHeight w:hRule="exact" w:val="286"/>
        </w:trPr>
        <w:tc>
          <w:tcPr>
            <w:tcW w:type="dxa" w:w="90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82</w:t>
            </w:r>
          </w:p>
        </w:tc>
        <w:tc>
          <w:tcPr>
            <w:tcW w:type="dxa" w:w="484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Power to exempt</w:t>
            </w:r>
          </w:p>
        </w:tc>
        <w:tc>
          <w:tcPr>
            <w:tcW w:type="dxa" w:w="127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62</w:t>
            </w:r>
          </w:p>
        </w:tc>
        <w:tc>
          <w:tcPr>
            <w:tcW w:type="dxa" w:w="144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210</w:t>
            </w:r>
          </w:p>
        </w:tc>
      </w:tr>
      <w:tr>
        <w:trPr>
          <w:trHeight w:hRule="exact" w:val="562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83</w:t>
            </w:r>
          </w:p>
        </w:tc>
        <w:tc>
          <w:tcPr>
            <w:tcW w:type="dxa" w:w="48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Consequential arrangement when effective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if holidays combined with leave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63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210-211</w:t>
            </w:r>
          </w:p>
        </w:tc>
      </w:tr>
      <w:tr>
        <w:trPr>
          <w:trHeight w:hRule="exact" w:val="286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84</w:t>
            </w:r>
          </w:p>
        </w:tc>
        <w:tc>
          <w:tcPr>
            <w:tcW w:type="dxa" w:w="484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Acceptance of employment on leave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64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211-212</w:t>
            </w:r>
          </w:p>
        </w:tc>
      </w:tr>
      <w:tr>
        <w:trPr>
          <w:trHeight w:hRule="exact" w:val="562"/>
        </w:trPr>
        <w:tc>
          <w:tcPr>
            <w:tcW w:type="dxa" w:w="9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85</w:t>
            </w:r>
          </w:p>
        </w:tc>
        <w:tc>
          <w:tcPr>
            <w:tcW w:type="dxa" w:w="484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Re-employment of a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Govt. servant on leave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Preparatory to retirement</w:t>
            </w:r>
          </w:p>
        </w:tc>
        <w:tc>
          <w:tcPr>
            <w:tcW w:type="dxa" w:w="127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65</w:t>
            </w:r>
          </w:p>
        </w:tc>
        <w:tc>
          <w:tcPr>
            <w:tcW w:type="dxa" w:w="144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212-215</w:t>
            </w:r>
          </w:p>
        </w:tc>
      </w:tr>
      <w:tr>
        <w:trPr>
          <w:trHeight w:hRule="exact" w:val="286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86</w:t>
            </w:r>
          </w:p>
        </w:tc>
        <w:tc>
          <w:tcPr>
            <w:tcW w:type="dxa" w:w="48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Recall from leave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66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215</w:t>
            </w:r>
          </w:p>
        </w:tc>
      </w:tr>
      <w:tr>
        <w:trPr>
          <w:trHeight w:hRule="exact" w:val="286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87</w:t>
            </w:r>
          </w:p>
        </w:tc>
        <w:tc>
          <w:tcPr>
            <w:tcW w:type="dxa" w:w="484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Application for leave to whom made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67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215</w:t>
            </w:r>
          </w:p>
        </w:tc>
      </w:tr>
      <w:tr>
        <w:trPr>
          <w:trHeight w:hRule="exact" w:val="560"/>
        </w:trPr>
        <w:tc>
          <w:tcPr>
            <w:tcW w:type="dxa" w:w="9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88</w:t>
            </w:r>
          </w:p>
        </w:tc>
        <w:tc>
          <w:tcPr>
            <w:tcW w:type="dxa" w:w="484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 before transfer to foreign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service be acquainted with its leave Rules.</w:t>
            </w:r>
          </w:p>
        </w:tc>
        <w:tc>
          <w:tcPr>
            <w:tcW w:type="dxa" w:w="127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68</w:t>
            </w:r>
          </w:p>
        </w:tc>
        <w:tc>
          <w:tcPr>
            <w:tcW w:type="dxa" w:w="144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215</w:t>
            </w:r>
          </w:p>
        </w:tc>
      </w:tr>
      <w:tr>
        <w:trPr>
          <w:trHeight w:hRule="exact" w:val="564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89</w:t>
            </w:r>
          </w:p>
        </w:tc>
        <w:tc>
          <w:tcPr>
            <w:tcW w:type="dxa" w:w="48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Application for leave by Govt. servant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foreign service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69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215</w:t>
            </w:r>
          </w:p>
        </w:tc>
      </w:tr>
      <w:tr>
        <w:trPr>
          <w:trHeight w:hRule="exact" w:val="286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90</w:t>
            </w:r>
          </w:p>
        </w:tc>
        <w:tc>
          <w:tcPr>
            <w:tcW w:type="dxa" w:w="484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Medical certificate for Gazetted Officer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216-217</w:t>
            </w:r>
          </w:p>
        </w:tc>
      </w:tr>
      <w:tr>
        <w:trPr>
          <w:trHeight w:hRule="exact" w:val="562"/>
        </w:trPr>
        <w:tc>
          <w:tcPr>
            <w:tcW w:type="dxa" w:w="9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91</w:t>
            </w:r>
          </w:p>
        </w:tc>
        <w:tc>
          <w:tcPr>
            <w:tcW w:type="dxa" w:w="484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Detention under professional observation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doubtful cases</w:t>
            </w:r>
          </w:p>
        </w:tc>
        <w:tc>
          <w:tcPr>
            <w:tcW w:type="dxa" w:w="127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73</w:t>
            </w:r>
          </w:p>
        </w:tc>
        <w:tc>
          <w:tcPr>
            <w:tcW w:type="dxa" w:w="144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217-218</w:t>
            </w:r>
          </w:p>
        </w:tc>
      </w:tr>
      <w:tr>
        <w:trPr>
          <w:trHeight w:hRule="exact" w:val="562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92</w:t>
            </w:r>
          </w:p>
        </w:tc>
        <w:tc>
          <w:tcPr>
            <w:tcW w:type="dxa" w:w="48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Grant of leave to gazetted Government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servant on medical grounds.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74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218-219</w:t>
            </w:r>
          </w:p>
        </w:tc>
      </w:tr>
      <w:tr>
        <w:trPr>
          <w:trHeight w:hRule="exact" w:val="560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93</w:t>
            </w:r>
          </w:p>
        </w:tc>
        <w:tc>
          <w:tcPr>
            <w:tcW w:type="dxa" w:w="48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2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Medical certificate does not confer right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leave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75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219</w:t>
            </w:r>
          </w:p>
        </w:tc>
      </w:tr>
      <w:tr>
        <w:trPr>
          <w:trHeight w:hRule="exact" w:val="564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94</w:t>
            </w:r>
          </w:p>
        </w:tc>
        <w:tc>
          <w:tcPr>
            <w:tcW w:type="dxa" w:w="48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Leave on Medical certificate to non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gazetted servant procedure regarding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76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219-221</w:t>
            </w:r>
          </w:p>
        </w:tc>
      </w:tr>
      <w:tr>
        <w:trPr>
          <w:trHeight w:hRule="exact" w:val="560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95</w:t>
            </w:r>
          </w:p>
        </w:tc>
        <w:tc>
          <w:tcPr>
            <w:tcW w:type="dxa" w:w="48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Leave on Medical certificate to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Class IV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servants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77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221-222</w:t>
            </w:r>
          </w:p>
        </w:tc>
      </w:tr>
      <w:tr>
        <w:trPr>
          <w:trHeight w:hRule="exact" w:val="562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96</w:t>
            </w:r>
          </w:p>
        </w:tc>
        <w:tc>
          <w:tcPr>
            <w:tcW w:type="dxa" w:w="48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2" w:after="0"/>
              <w:ind w:left="106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Medical certificate to Govt. servant who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unfit to return to duty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78-79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222</w:t>
            </w:r>
          </w:p>
        </w:tc>
      </w:tr>
      <w:tr>
        <w:trPr>
          <w:trHeight w:hRule="exact" w:val="286"/>
        </w:trPr>
        <w:tc>
          <w:tcPr>
            <w:tcW w:type="dxa" w:w="8460"/>
            <w:gridSpan w:val="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0.0" w:type="dxa"/>
            </w:tblPr>
            <w:tblGrid>
              <w:gridCol w:w="4230"/>
              <w:gridCol w:w="4230"/>
            </w:tblGrid>
            <w:tr>
              <w:trPr>
                <w:trHeight w:hRule="exact" w:val="290"/>
              </w:trPr>
              <w:tc>
                <w:tcPr>
                  <w:tcW w:type="dxa" w:w="2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0" w:lineRule="exact" w:before="0" w:after="0"/>
                    <w:ind w:left="74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 xml:space="preserve">Section II. </w:t>
                  </w:r>
                </w:p>
              </w:tc>
              <w:tc>
                <w:tcPr>
                  <w:tcW w:type="dxa" w:w="4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0" w:lineRule="exact" w:before="0" w:after="0"/>
                    <w:ind w:left="0" w:right="1526" w:firstLine="0"/>
                    <w:jc w:val="righ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4"/>
                    </w:rPr>
                    <w:t>Grant of Leave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88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97</w:t>
            </w:r>
          </w:p>
        </w:tc>
        <w:tc>
          <w:tcPr>
            <w:tcW w:type="dxa" w:w="48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Priority of claims to leave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80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223</w:t>
            </w:r>
          </w:p>
        </w:tc>
      </w:tr>
      <w:tr>
        <w:trPr>
          <w:trHeight w:hRule="exact" w:val="562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98</w:t>
            </w:r>
          </w:p>
        </w:tc>
        <w:tc>
          <w:tcPr>
            <w:tcW w:type="dxa" w:w="48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2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Grant of leave to Govt. servant who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unlikely to be fit to return to duty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81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223-224</w:t>
            </w:r>
          </w:p>
        </w:tc>
      </w:tr>
      <w:tr>
        <w:trPr>
          <w:trHeight w:hRule="exact" w:val="560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99</w:t>
            </w:r>
          </w:p>
        </w:tc>
        <w:tc>
          <w:tcPr>
            <w:tcW w:type="dxa" w:w="48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Leave not admissible to a Govt. servant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who ought to be dismissed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82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224</w:t>
            </w:r>
          </w:p>
        </w:tc>
      </w:tr>
      <w:tr>
        <w:trPr>
          <w:trHeight w:hRule="exact" w:val="288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100</w:t>
            </w:r>
          </w:p>
        </w:tc>
        <w:tc>
          <w:tcPr>
            <w:tcW w:type="dxa" w:w="48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Certificate of fitness to return to duty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83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225-226</w:t>
            </w:r>
          </w:p>
        </w:tc>
      </w:tr>
      <w:tr>
        <w:trPr>
          <w:trHeight w:hRule="exact" w:val="284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101</w:t>
            </w:r>
          </w:p>
        </w:tc>
        <w:tc>
          <w:tcPr>
            <w:tcW w:type="dxa" w:w="48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Return from leave before due date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85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226-227</w:t>
            </w:r>
          </w:p>
        </w:tc>
      </w:tr>
      <w:tr>
        <w:trPr>
          <w:trHeight w:hRule="exact" w:val="288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102</w:t>
            </w:r>
          </w:p>
        </w:tc>
        <w:tc>
          <w:tcPr>
            <w:tcW w:type="dxa" w:w="48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Absence after expiry of leave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86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227-229</w:t>
            </w:r>
          </w:p>
        </w:tc>
      </w:tr>
      <w:tr>
        <w:trPr>
          <w:trHeight w:hRule="exact" w:val="560"/>
        </w:trPr>
        <w:tc>
          <w:tcPr>
            <w:tcW w:type="dxa" w:w="8460"/>
            <w:gridSpan w:val="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20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Chapter XI                       Leave</w:t>
            </w:r>
          </w:p>
        </w:tc>
      </w:tr>
      <w:tr>
        <w:trPr>
          <w:trHeight w:hRule="exact" w:val="288"/>
        </w:trPr>
        <w:tc>
          <w:tcPr>
            <w:tcW w:type="dxa" w:w="8460"/>
            <w:gridSpan w:val="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Section I General</w:t>
            </w:r>
          </w:p>
        </w:tc>
      </w:tr>
      <w:tr>
        <w:trPr>
          <w:trHeight w:hRule="exact" w:val="284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103</w:t>
            </w:r>
          </w:p>
        </w:tc>
        <w:tc>
          <w:tcPr>
            <w:tcW w:type="dxa" w:w="48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Applicability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87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230</w:t>
            </w:r>
          </w:p>
        </w:tc>
      </w:tr>
      <w:tr>
        <w:trPr>
          <w:trHeight w:hRule="exact" w:val="288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104</w:t>
            </w:r>
          </w:p>
        </w:tc>
        <w:tc>
          <w:tcPr>
            <w:tcW w:type="dxa" w:w="48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Leave account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87- A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230</w:t>
            </w:r>
          </w:p>
        </w:tc>
      </w:tr>
      <w:tr>
        <w:trPr>
          <w:trHeight w:hRule="exact" w:val="284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105</w:t>
            </w:r>
          </w:p>
        </w:tc>
        <w:tc>
          <w:tcPr>
            <w:tcW w:type="dxa" w:w="48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Leave account of Gazetted Officer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87B(i)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230</w:t>
            </w:r>
          </w:p>
        </w:tc>
      </w:tr>
      <w:tr>
        <w:trPr>
          <w:trHeight w:hRule="exact" w:val="266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106</w:t>
            </w:r>
          </w:p>
        </w:tc>
        <w:tc>
          <w:tcPr>
            <w:tcW w:type="dxa" w:w="48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Leave account for non-gazetted Govt servant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87B(ii)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230-231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16" w:right="1430" w:bottom="508" w:left="1440" w:header="720" w:footer="720" w:gutter="0"/>
          <w:cols w:space="720" w:num="1" w:equalWidth="0"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4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448"/>
        <w:ind w:left="0" w:right="427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v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4.0" w:type="dxa"/>
      </w:tblPr>
      <w:tblGrid>
        <w:gridCol w:w="1874"/>
        <w:gridCol w:w="1874"/>
        <w:gridCol w:w="1874"/>
        <w:gridCol w:w="1874"/>
        <w:gridCol w:w="1874"/>
      </w:tblGrid>
      <w:tr>
        <w:trPr>
          <w:trHeight w:hRule="exact" w:val="284"/>
        </w:trPr>
        <w:tc>
          <w:tcPr>
            <w:tcW w:type="dxa" w:w="900"/>
            <w:tcBorders>
              <w:start w:sz="4.0" w:val="single" w:color="#000000"/>
              <w:top w:sz="3.1999999999999886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107</w:t>
            </w:r>
          </w:p>
        </w:tc>
        <w:tc>
          <w:tcPr>
            <w:tcW w:type="dxa" w:w="4844"/>
            <w:gridSpan w:val="2"/>
            <w:tcBorders>
              <w:start w:sz="4.0" w:val="single" w:color="#000000"/>
              <w:top w:sz="3.1999999999999886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Combination of leave of various kinds</w:t>
            </w:r>
          </w:p>
        </w:tc>
        <w:tc>
          <w:tcPr>
            <w:tcW w:type="dxa" w:w="1276"/>
            <w:tcBorders>
              <w:start w:sz="4.0" w:val="single" w:color="#000000"/>
              <w:top w:sz="3.1999999999999886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88</w:t>
            </w:r>
          </w:p>
        </w:tc>
        <w:tc>
          <w:tcPr>
            <w:tcW w:type="dxa" w:w="1440"/>
            <w:tcBorders>
              <w:start w:sz="4.0" w:val="single" w:color="#000000"/>
              <w:top w:sz="3.1999999999999886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231</w:t>
            </w:r>
          </w:p>
        </w:tc>
      </w:tr>
      <w:tr>
        <w:trPr>
          <w:trHeight w:hRule="exact" w:val="288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108</w:t>
            </w:r>
          </w:p>
        </w:tc>
        <w:tc>
          <w:tcPr>
            <w:tcW w:type="dxa" w:w="4844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Leave beyond date of superannuation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89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231-238</w:t>
            </w:r>
          </w:p>
        </w:tc>
      </w:tr>
      <w:tr>
        <w:trPr>
          <w:trHeight w:hRule="exact" w:val="682"/>
        </w:trPr>
        <w:tc>
          <w:tcPr>
            <w:tcW w:type="dxa" w:w="8460"/>
            <w:gridSpan w:val="5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342" w:after="0"/>
              <w:ind w:left="203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Section II                            Privilege Leave etc</w:t>
            </w:r>
          </w:p>
        </w:tc>
      </w:tr>
      <w:tr>
        <w:trPr>
          <w:trHeight w:hRule="exact" w:val="284"/>
        </w:trPr>
        <w:tc>
          <w:tcPr>
            <w:tcW w:type="dxa" w:w="90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109</w:t>
            </w:r>
          </w:p>
        </w:tc>
        <w:tc>
          <w:tcPr>
            <w:tcW w:type="dxa" w:w="4844"/>
            <w:gridSpan w:val="2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Admissibility of Privilege Leave</w:t>
            </w:r>
          </w:p>
        </w:tc>
        <w:tc>
          <w:tcPr>
            <w:tcW w:type="dxa" w:w="187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44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239-242</w:t>
            </w:r>
          </w:p>
        </w:tc>
      </w:tr>
      <w:tr>
        <w:trPr>
          <w:trHeight w:hRule="exact" w:val="290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110</w:t>
            </w:r>
          </w:p>
        </w:tc>
        <w:tc>
          <w:tcPr>
            <w:tcW w:type="dxa" w:w="4844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3"/>
              </w:rPr>
              <w:t>Encashment of Privilege leave while in service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91-A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242-244</w:t>
            </w:r>
          </w:p>
        </w:tc>
      </w:tr>
      <w:tr>
        <w:trPr>
          <w:trHeight w:hRule="exact" w:val="560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111</w:t>
            </w:r>
          </w:p>
        </w:tc>
        <w:tc>
          <w:tcPr>
            <w:tcW w:type="dxa" w:w="4844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10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Cash payment in lieu of unutilised privilege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Leave on the date of retirement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91-B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244-246</w:t>
            </w:r>
          </w:p>
        </w:tc>
      </w:tr>
      <w:tr>
        <w:trPr>
          <w:trHeight w:hRule="exact" w:val="838"/>
        </w:trPr>
        <w:tc>
          <w:tcPr>
            <w:tcW w:type="dxa" w:w="90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112</w:t>
            </w:r>
          </w:p>
        </w:tc>
        <w:tc>
          <w:tcPr>
            <w:tcW w:type="dxa" w:w="4844"/>
            <w:gridSpan w:val="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106" w:right="284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Encashment of balance of PL in the event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death of a Government servant while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service</w:t>
            </w:r>
          </w:p>
        </w:tc>
        <w:tc>
          <w:tcPr>
            <w:tcW w:type="dxa" w:w="127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91-C</w:t>
            </w:r>
          </w:p>
        </w:tc>
        <w:tc>
          <w:tcPr>
            <w:tcW w:type="dxa" w:w="144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246</w:t>
            </w:r>
          </w:p>
        </w:tc>
      </w:tr>
      <w:tr>
        <w:trPr>
          <w:trHeight w:hRule="exact" w:val="562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113</w:t>
            </w:r>
          </w:p>
        </w:tc>
        <w:tc>
          <w:tcPr>
            <w:tcW w:type="dxa" w:w="4844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106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Special rules applicable to officers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vacation Deptt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92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246-248</w:t>
            </w:r>
          </w:p>
        </w:tc>
      </w:tr>
      <w:tr>
        <w:trPr>
          <w:trHeight w:hRule="exact" w:val="562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114</w:t>
            </w:r>
          </w:p>
        </w:tc>
        <w:tc>
          <w:tcPr>
            <w:tcW w:type="dxa" w:w="4844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2" w:after="0"/>
              <w:ind w:left="106" w:right="10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Admissibility  of half pay leave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commuted leave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93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249-251</w:t>
            </w:r>
          </w:p>
        </w:tc>
      </w:tr>
      <w:tr>
        <w:trPr>
          <w:trHeight w:hRule="exact" w:val="838"/>
        </w:trPr>
        <w:tc>
          <w:tcPr>
            <w:tcW w:type="dxa" w:w="90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115</w:t>
            </w:r>
          </w:p>
        </w:tc>
        <w:tc>
          <w:tcPr>
            <w:tcW w:type="dxa" w:w="4844"/>
            <w:gridSpan w:val="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106" w:right="9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Special Medical Leave to a Member of Police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Subordinate Service who is suffering from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tuberculosis</w:t>
            </w:r>
          </w:p>
        </w:tc>
        <w:tc>
          <w:tcPr>
            <w:tcW w:type="dxa" w:w="1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93A</w:t>
            </w:r>
          </w:p>
        </w:tc>
        <w:tc>
          <w:tcPr>
            <w:tcW w:type="dxa" w:w="144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252</w:t>
            </w:r>
          </w:p>
        </w:tc>
      </w:tr>
      <w:tr>
        <w:trPr>
          <w:trHeight w:hRule="exact" w:val="286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116</w:t>
            </w:r>
          </w:p>
        </w:tc>
        <w:tc>
          <w:tcPr>
            <w:tcW w:type="dxa" w:w="4844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Admissibility of Terminal leave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94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252-255</w:t>
            </w:r>
          </w:p>
        </w:tc>
      </w:tr>
      <w:tr>
        <w:trPr>
          <w:trHeight w:hRule="exact" w:val="286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117</w:t>
            </w:r>
          </w:p>
        </w:tc>
        <w:tc>
          <w:tcPr>
            <w:tcW w:type="dxa" w:w="4844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Vacation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94-A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256-257</w:t>
            </w:r>
          </w:p>
        </w:tc>
      </w:tr>
      <w:tr>
        <w:trPr>
          <w:trHeight w:hRule="exact" w:val="560"/>
        </w:trPr>
        <w:tc>
          <w:tcPr>
            <w:tcW w:type="dxa" w:w="90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118</w:t>
            </w:r>
          </w:p>
        </w:tc>
        <w:tc>
          <w:tcPr>
            <w:tcW w:type="dxa" w:w="4844"/>
            <w:gridSpan w:val="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0" w:right="432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Leave to temporary employee appointed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substantively without interruption in duty</w:t>
            </w:r>
          </w:p>
        </w:tc>
        <w:tc>
          <w:tcPr>
            <w:tcW w:type="dxa" w:w="127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95</w:t>
            </w:r>
          </w:p>
        </w:tc>
        <w:tc>
          <w:tcPr>
            <w:tcW w:type="dxa" w:w="144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257</w:t>
            </w:r>
          </w:p>
        </w:tc>
      </w:tr>
      <w:tr>
        <w:trPr>
          <w:trHeight w:hRule="exact" w:val="288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119</w:t>
            </w:r>
          </w:p>
        </w:tc>
        <w:tc>
          <w:tcPr>
            <w:tcW w:type="dxa" w:w="4844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Extraordinary leave'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96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257-265</w:t>
            </w:r>
          </w:p>
        </w:tc>
      </w:tr>
      <w:tr>
        <w:trPr>
          <w:trHeight w:hRule="exact" w:val="562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120</w:t>
            </w:r>
          </w:p>
        </w:tc>
        <w:tc>
          <w:tcPr>
            <w:tcW w:type="dxa" w:w="4844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2" w:after="0"/>
              <w:ind w:left="106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Amount of leave salary admissible,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respect of leave of each kind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97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265-270</w:t>
            </w:r>
          </w:p>
        </w:tc>
      </w:tr>
      <w:tr>
        <w:trPr>
          <w:trHeight w:hRule="exact" w:val="560"/>
        </w:trPr>
        <w:tc>
          <w:tcPr>
            <w:tcW w:type="dxa" w:w="8460"/>
            <w:gridSpan w:val="5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220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Section III                           Special Disability leave</w:t>
            </w:r>
          </w:p>
        </w:tc>
      </w:tr>
      <w:tr>
        <w:trPr>
          <w:trHeight w:hRule="exact" w:val="286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121</w:t>
            </w:r>
          </w:p>
        </w:tc>
        <w:tc>
          <w:tcPr>
            <w:tcW w:type="dxa" w:w="4844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Special Disability leave when admissible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99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271-272</w:t>
            </w:r>
          </w:p>
        </w:tc>
      </w:tr>
      <w:tr>
        <w:trPr>
          <w:trHeight w:hRule="exact" w:val="288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122</w:t>
            </w:r>
          </w:p>
        </w:tc>
        <w:tc>
          <w:tcPr>
            <w:tcW w:type="dxa" w:w="4844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Period of Disability leave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99{iv)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272</w:t>
            </w:r>
          </w:p>
        </w:tc>
      </w:tr>
      <w:tr>
        <w:trPr>
          <w:trHeight w:hRule="exact" w:val="286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123</w:t>
            </w:r>
          </w:p>
        </w:tc>
        <w:tc>
          <w:tcPr>
            <w:tcW w:type="dxa" w:w="4844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Disability leave counts as duty for pension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99(yi)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272</w:t>
            </w:r>
          </w:p>
        </w:tc>
      </w:tr>
      <w:tr>
        <w:trPr>
          <w:trHeight w:hRule="exact" w:val="284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124</w:t>
            </w:r>
          </w:p>
        </w:tc>
        <w:tc>
          <w:tcPr>
            <w:tcW w:type="dxa" w:w="4844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Leave salary during disability leave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99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(vii)&amp;(viii)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272-273</w:t>
            </w:r>
          </w:p>
        </w:tc>
      </w:tr>
      <w:tr>
        <w:trPr>
          <w:trHeight w:hRule="exact" w:val="562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125</w:t>
            </w:r>
          </w:p>
        </w:tc>
        <w:tc>
          <w:tcPr>
            <w:tcW w:type="dxa" w:w="4844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2" w:after="0"/>
              <w:ind w:left="106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Reduction in leave salary when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Compensation granted for disability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100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273</w:t>
            </w:r>
          </w:p>
        </w:tc>
      </w:tr>
      <w:tr>
        <w:trPr>
          <w:trHeight w:hRule="exact" w:val="564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126</w:t>
            </w:r>
          </w:p>
        </w:tc>
        <w:tc>
          <w:tcPr>
            <w:tcW w:type="dxa" w:w="4844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10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Application of special disability leave rules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to Civil servants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101-102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273-274</w:t>
            </w:r>
          </w:p>
        </w:tc>
      </w:tr>
      <w:tr>
        <w:trPr>
          <w:trHeight w:hRule="exact" w:val="562"/>
        </w:trPr>
        <w:tc>
          <w:tcPr>
            <w:tcW w:type="dxa" w:w="8460"/>
            <w:gridSpan w:val="5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222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Section IV                      Maternity Leave</w:t>
            </w:r>
          </w:p>
        </w:tc>
      </w:tr>
      <w:tr>
        <w:trPr>
          <w:trHeight w:hRule="exact" w:val="286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127</w:t>
            </w:r>
          </w:p>
        </w:tc>
        <w:tc>
          <w:tcPr>
            <w:tcW w:type="dxa" w:w="4844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Maternity leave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103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275-276</w:t>
            </w:r>
          </w:p>
        </w:tc>
      </w:tr>
      <w:tr>
        <w:trPr>
          <w:trHeight w:hRule="exact" w:val="284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128</w:t>
            </w:r>
          </w:p>
        </w:tc>
        <w:tc>
          <w:tcPr>
            <w:tcW w:type="dxa" w:w="4844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Paternity Leave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103-A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276</w:t>
            </w:r>
          </w:p>
        </w:tc>
      </w:tr>
      <w:tr>
        <w:trPr>
          <w:trHeight w:hRule="exact" w:val="288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129</w:t>
            </w:r>
          </w:p>
        </w:tc>
        <w:tc>
          <w:tcPr>
            <w:tcW w:type="dxa" w:w="4844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3"/>
              </w:rPr>
              <w:t>Combination of other leave with maternity leave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104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276-277</w:t>
            </w:r>
          </w:p>
        </w:tc>
      </w:tr>
      <w:tr>
        <w:trPr>
          <w:trHeight w:hRule="exact" w:val="284"/>
        </w:trPr>
        <w:tc>
          <w:tcPr>
            <w:tcW w:type="dxa" w:w="8460"/>
            <w:gridSpan w:val="5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Section V Hospital Leave                                 Rules           Page</w:t>
            </w:r>
          </w:p>
        </w:tc>
      </w:tr>
      <w:tr>
        <w:trPr>
          <w:trHeight w:hRule="exact" w:val="564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130</w:t>
            </w:r>
          </w:p>
        </w:tc>
        <w:tc>
          <w:tcPr>
            <w:tcW w:type="dxa" w:w="4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Extent of admissibility of Hospital leave</w:t>
            </w:r>
          </w:p>
        </w:tc>
        <w:tc>
          <w:tcPr>
            <w:tcW w:type="dxa" w:w="187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87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278-279</w:t>
            </w:r>
          </w:p>
        </w:tc>
      </w:tr>
      <w:tr>
        <w:trPr>
          <w:trHeight w:hRule="exact" w:val="284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131</w:t>
            </w:r>
          </w:p>
        </w:tc>
        <w:tc>
          <w:tcPr>
            <w:tcW w:type="dxa" w:w="4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Leave salary during Hospital leave</w:t>
            </w:r>
          </w:p>
        </w:tc>
        <w:tc>
          <w:tcPr>
            <w:tcW w:type="dxa" w:w="14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106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279</w:t>
            </w:r>
          </w:p>
        </w:tc>
      </w:tr>
      <w:tr>
        <w:trPr>
          <w:trHeight w:hRule="exact" w:val="562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132</w:t>
            </w:r>
          </w:p>
        </w:tc>
        <w:tc>
          <w:tcPr>
            <w:tcW w:type="dxa" w:w="4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2" w:after="0"/>
              <w:ind w:left="3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Combination of other leave with Hospital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leave</w:t>
            </w:r>
          </w:p>
        </w:tc>
        <w:tc>
          <w:tcPr>
            <w:tcW w:type="dxa" w:w="14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108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279</w:t>
            </w:r>
          </w:p>
        </w:tc>
      </w:tr>
      <w:tr>
        <w:trPr>
          <w:trHeight w:hRule="exact" w:val="288"/>
        </w:trPr>
        <w:tc>
          <w:tcPr>
            <w:tcW w:type="dxa" w:w="8460"/>
            <w:gridSpan w:val="5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7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 Section VI. Study Leave</w:t>
            </w:r>
          </w:p>
        </w:tc>
      </w:tr>
      <w:tr>
        <w:trPr>
          <w:trHeight w:hRule="exact" w:val="286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133</w:t>
            </w:r>
          </w:p>
        </w:tc>
        <w:tc>
          <w:tcPr>
            <w:tcW w:type="dxa" w:w="4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Applicability</w:t>
            </w:r>
          </w:p>
        </w:tc>
        <w:tc>
          <w:tcPr>
            <w:tcW w:type="dxa" w:w="14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109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280</w:t>
            </w:r>
          </w:p>
        </w:tc>
      </w:tr>
      <w:tr>
        <w:trPr>
          <w:trHeight w:hRule="exact" w:val="266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134</w:t>
            </w:r>
          </w:p>
        </w:tc>
        <w:tc>
          <w:tcPr>
            <w:tcW w:type="dxa" w:w="46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Admissibility of study leave</w:t>
            </w:r>
          </w:p>
        </w:tc>
        <w:tc>
          <w:tcPr>
            <w:tcW w:type="dxa" w:w="144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110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280-282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16" w:right="1430" w:bottom="452" w:left="1440" w:header="720" w:footer="720" w:gutter="0"/>
          <w:cols w:space="720" w:num="1" w:equalWidth="0"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4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448"/>
        <w:ind w:left="0" w:right="42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vi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4.0" w:type="dxa"/>
      </w:tblPr>
      <w:tblGrid>
        <w:gridCol w:w="2342"/>
        <w:gridCol w:w="2342"/>
        <w:gridCol w:w="2342"/>
        <w:gridCol w:w="2342"/>
      </w:tblGrid>
      <w:tr>
        <w:trPr>
          <w:trHeight w:hRule="exact" w:val="284"/>
        </w:trPr>
        <w:tc>
          <w:tcPr>
            <w:tcW w:type="dxa" w:w="900"/>
            <w:tcBorders>
              <w:start w:sz="4.0" w:val="single" w:color="#000000"/>
              <w:top w:sz="3.1999999999999886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135</w:t>
            </w:r>
          </w:p>
        </w:tc>
        <w:tc>
          <w:tcPr>
            <w:tcW w:type="dxa" w:w="4680"/>
            <w:tcBorders>
              <w:start w:sz="4.0" w:val="single" w:color="#000000"/>
              <w:top w:sz="3.1999999999999886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Condition for grant of study leave</w:t>
            </w:r>
          </w:p>
        </w:tc>
        <w:tc>
          <w:tcPr>
            <w:tcW w:type="dxa" w:w="1440"/>
            <w:tcBorders>
              <w:start w:sz="4.0" w:val="single" w:color="#000000"/>
              <w:top w:sz="3.1999999999999886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112</w:t>
            </w:r>
          </w:p>
        </w:tc>
        <w:tc>
          <w:tcPr>
            <w:tcW w:type="dxa" w:w="1440"/>
            <w:tcBorders>
              <w:start w:sz="4.0" w:val="single" w:color="#000000"/>
              <w:top w:sz="3.1999999999999886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282-283</w:t>
            </w:r>
          </w:p>
        </w:tc>
      </w:tr>
      <w:tr>
        <w:trPr>
          <w:trHeight w:hRule="exact" w:val="288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136</w:t>
            </w:r>
          </w:p>
        </w:tc>
        <w:tc>
          <w:tcPr>
            <w:tcW w:type="dxa" w:w="4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Combination of study leave with other leave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113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283</w:t>
            </w:r>
          </w:p>
        </w:tc>
      </w:tr>
      <w:tr>
        <w:trPr>
          <w:trHeight w:hRule="exact" w:val="562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137</w:t>
            </w:r>
          </w:p>
        </w:tc>
        <w:tc>
          <w:tcPr>
            <w:tcW w:type="dxa" w:w="4680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3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Procedure when study period fall short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period of leave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114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283</w:t>
            </w:r>
          </w:p>
        </w:tc>
      </w:tr>
      <w:tr>
        <w:trPr>
          <w:trHeight w:hRule="exact" w:val="284"/>
        </w:trPr>
        <w:tc>
          <w:tcPr>
            <w:tcW w:type="dxa" w:w="90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138</w:t>
            </w:r>
          </w:p>
        </w:tc>
        <w:tc>
          <w:tcPr>
            <w:tcW w:type="dxa" w:w="468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Submission of application for study leave</w:t>
            </w:r>
          </w:p>
        </w:tc>
        <w:tc>
          <w:tcPr>
            <w:tcW w:type="dxa" w:w="144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115</w:t>
            </w:r>
          </w:p>
        </w:tc>
        <w:tc>
          <w:tcPr>
            <w:tcW w:type="dxa" w:w="144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284</w:t>
            </w:r>
          </w:p>
        </w:tc>
      </w:tr>
      <w:tr>
        <w:trPr>
          <w:trHeight w:hRule="exact" w:val="290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139</w:t>
            </w:r>
          </w:p>
        </w:tc>
        <w:tc>
          <w:tcPr>
            <w:tcW w:type="dxa" w:w="4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Conversion of leave into study leave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116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284</w:t>
            </w:r>
          </w:p>
        </w:tc>
      </w:tr>
      <w:tr>
        <w:trPr>
          <w:trHeight w:hRule="exact" w:val="284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140</w:t>
            </w:r>
          </w:p>
        </w:tc>
        <w:tc>
          <w:tcPr>
            <w:tcW w:type="dxa" w:w="46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Study Allowance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117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284</w:t>
            </w:r>
          </w:p>
        </w:tc>
      </w:tr>
      <w:tr>
        <w:trPr>
          <w:trHeight w:hRule="exact" w:val="284"/>
        </w:trPr>
        <w:tc>
          <w:tcPr>
            <w:tcW w:type="dxa" w:w="9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141</w:t>
            </w:r>
          </w:p>
        </w:tc>
        <w:tc>
          <w:tcPr>
            <w:tcW w:type="dxa" w:w="46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Study allowance for vacation</w:t>
            </w:r>
          </w:p>
        </w:tc>
        <w:tc>
          <w:tcPr>
            <w:tcW w:type="dxa" w:w="144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118</w:t>
            </w:r>
          </w:p>
        </w:tc>
        <w:tc>
          <w:tcPr>
            <w:tcW w:type="dxa" w:w="144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284</w:t>
            </w:r>
          </w:p>
        </w:tc>
      </w:tr>
      <w:tr>
        <w:trPr>
          <w:trHeight w:hRule="exact" w:val="288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142</w:t>
            </w:r>
          </w:p>
        </w:tc>
        <w:tc>
          <w:tcPr>
            <w:tcW w:type="dxa" w:w="4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Fee for course of study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119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285</w:t>
            </w:r>
          </w:p>
        </w:tc>
      </w:tr>
      <w:tr>
        <w:trPr>
          <w:trHeight w:hRule="exact" w:val="286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143</w:t>
            </w:r>
          </w:p>
        </w:tc>
        <w:tc>
          <w:tcPr>
            <w:tcW w:type="dxa" w:w="46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Certificate of completion of course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120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285</w:t>
            </w:r>
          </w:p>
        </w:tc>
      </w:tr>
      <w:tr>
        <w:trPr>
          <w:trHeight w:hRule="exact" w:val="560"/>
        </w:trPr>
        <w:tc>
          <w:tcPr>
            <w:tcW w:type="dxa" w:w="90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144</w:t>
            </w:r>
          </w:p>
        </w:tc>
        <w:tc>
          <w:tcPr>
            <w:tcW w:type="dxa" w:w="46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3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Counting of study leave for promotion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pension</w:t>
            </w:r>
          </w:p>
        </w:tc>
        <w:tc>
          <w:tcPr>
            <w:tcW w:type="dxa" w:w="144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121</w:t>
            </w:r>
          </w:p>
        </w:tc>
        <w:tc>
          <w:tcPr>
            <w:tcW w:type="dxa" w:w="144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285-286</w:t>
            </w:r>
          </w:p>
        </w:tc>
      </w:tr>
      <w:tr>
        <w:trPr>
          <w:trHeight w:hRule="exact" w:val="286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145</w:t>
            </w:r>
          </w:p>
        </w:tc>
        <w:tc>
          <w:tcPr>
            <w:tcW w:type="dxa" w:w="4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Execution of Bond to serve the State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121A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286-288</w:t>
            </w:r>
          </w:p>
        </w:tc>
      </w:tr>
      <w:tr>
        <w:trPr>
          <w:trHeight w:hRule="exact" w:val="288"/>
        </w:trPr>
        <w:tc>
          <w:tcPr>
            <w:tcW w:type="dxa" w:w="8460"/>
            <w:gridSpan w:val="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77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 Section VII leave to Probationers and Apprentices</w:t>
            </w:r>
          </w:p>
        </w:tc>
      </w:tr>
      <w:tr>
        <w:trPr>
          <w:trHeight w:hRule="exact" w:val="286"/>
        </w:trPr>
        <w:tc>
          <w:tcPr>
            <w:tcW w:type="dxa" w:w="90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146</w:t>
            </w:r>
          </w:p>
        </w:tc>
        <w:tc>
          <w:tcPr>
            <w:tcW w:type="dxa" w:w="46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Leave to Probationers</w:t>
            </w:r>
          </w:p>
        </w:tc>
        <w:tc>
          <w:tcPr>
            <w:tcW w:type="dxa" w:w="144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122</w:t>
            </w:r>
          </w:p>
        </w:tc>
        <w:tc>
          <w:tcPr>
            <w:tcW w:type="dxa" w:w="144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289</w:t>
            </w:r>
          </w:p>
        </w:tc>
      </w:tr>
      <w:tr>
        <w:trPr>
          <w:trHeight w:hRule="exact" w:val="284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147</w:t>
            </w:r>
          </w:p>
        </w:tc>
        <w:tc>
          <w:tcPr>
            <w:tcW w:type="dxa" w:w="4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Leave to Probationer trainee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122-A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289</w:t>
            </w:r>
          </w:p>
        </w:tc>
      </w:tr>
      <w:tr>
        <w:trPr>
          <w:trHeight w:hRule="exact" w:val="288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148</w:t>
            </w:r>
          </w:p>
        </w:tc>
        <w:tc>
          <w:tcPr>
            <w:tcW w:type="dxa" w:w="46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Leave to apprentices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123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289</w:t>
            </w:r>
          </w:p>
        </w:tc>
      </w:tr>
      <w:tr>
        <w:trPr>
          <w:trHeight w:hRule="exact" w:val="286"/>
        </w:trPr>
        <w:tc>
          <w:tcPr>
            <w:tcW w:type="dxa" w:w="8460"/>
            <w:gridSpan w:val="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77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 Section VII Leave earned by Part-time Service</w:t>
            </w:r>
          </w:p>
        </w:tc>
      </w:tr>
      <w:tr>
        <w:trPr>
          <w:trHeight w:hRule="exact" w:val="562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149</w:t>
            </w:r>
          </w:p>
        </w:tc>
        <w:tc>
          <w:tcPr>
            <w:tcW w:type="dxa" w:w="4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3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Leave to part-time Govt. servants-Lecturers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in Educational Institution and Law Officers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124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290</w:t>
            </w:r>
          </w:p>
        </w:tc>
      </w:tr>
      <w:tr>
        <w:trPr>
          <w:trHeight w:hRule="exact" w:val="562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150</w:t>
            </w:r>
          </w:p>
        </w:tc>
        <w:tc>
          <w:tcPr>
            <w:tcW w:type="dxa" w:w="46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2" w:after="0"/>
              <w:ind w:left="38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Combination of leave of various kinds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admissible</w:t>
            </w:r>
          </w:p>
        </w:tc>
        <w:tc>
          <w:tcPr>
            <w:tcW w:type="dxa" w:w="1440"/>
            <w:vMerge w:val="restart"/>
            <w:tcBorders>
              <w:top w:sz="3.199999999999818" w:val="single" w:color="#000000"/>
              <w:bottom w:sz="4.0" w:val="single" w:color="#000000"/>
              <w:start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" w:val="left"/>
              </w:tabs>
              <w:autoSpaceDE w:val="0"/>
              <w:widowControl/>
              <w:spacing w:line="448" w:lineRule="exact" w:before="0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125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erated by ho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290</w:t>
            </w:r>
          </w:p>
        </w:tc>
      </w:tr>
      <w:tr>
        <w:trPr>
          <w:trHeight w:hRule="exact" w:val="562"/>
        </w:trPr>
        <w:tc>
          <w:tcPr>
            <w:tcW w:type="dxa" w:w="8460"/>
            <w:gridSpan w:val="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638" w:right="288" w:hanging="2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 Section IX, Leave earned by service remunerated by honoraria or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 daily wages.</w:t>
            </w:r>
          </w:p>
        </w:tc>
      </w:tr>
      <w:tr>
        <w:trPr>
          <w:trHeight w:hRule="exact" w:val="560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151</w:t>
            </w:r>
          </w:p>
        </w:tc>
        <w:tc>
          <w:tcPr>
            <w:tcW w:type="dxa" w:w="4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Leave in respects of services remunerated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by honoraria or daily wages.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126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291</w:t>
            </w:r>
          </w:p>
        </w:tc>
      </w:tr>
      <w:tr>
        <w:trPr>
          <w:trHeight w:hRule="exact" w:val="286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152</w:t>
            </w:r>
          </w:p>
        </w:tc>
        <w:tc>
          <w:tcPr>
            <w:tcW w:type="dxa" w:w="4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Matter end of the chapter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292-311</w:t>
            </w:r>
          </w:p>
        </w:tc>
      </w:tr>
      <w:tr>
        <w:trPr>
          <w:trHeight w:hRule="exact" w:val="288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Chapter XII Joining Time /Repealed)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127-140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312</w:t>
            </w:r>
          </w:p>
        </w:tc>
      </w:tr>
      <w:tr>
        <w:trPr>
          <w:trHeight w:hRule="exact" w:val="286"/>
        </w:trPr>
        <w:tc>
          <w:tcPr>
            <w:tcW w:type="dxa" w:w="8460"/>
            <w:gridSpan w:val="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PART V</w:t>
            </w:r>
          </w:p>
        </w:tc>
      </w:tr>
      <w:tr>
        <w:trPr>
          <w:trHeight w:hRule="exact" w:val="560"/>
        </w:trPr>
        <w:tc>
          <w:tcPr>
            <w:tcW w:type="dxa" w:w="8460"/>
            <w:gridSpan w:val="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220" w:after="0"/>
              <w:ind w:left="3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Chapter XIII                  Foreign Service</w:t>
            </w:r>
          </w:p>
        </w:tc>
      </w:tr>
      <w:tr>
        <w:trPr>
          <w:trHeight w:hRule="exact" w:val="562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153</w:t>
            </w:r>
          </w:p>
        </w:tc>
        <w:tc>
          <w:tcPr>
            <w:tcW w:type="dxa" w:w="4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Employees' consent necessary for transfer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to foreign service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141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313</w:t>
            </w:r>
          </w:p>
        </w:tc>
      </w:tr>
      <w:tr>
        <w:trPr>
          <w:trHeight w:hRule="exact" w:val="286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154</w:t>
            </w:r>
          </w:p>
        </w:tc>
        <w:tc>
          <w:tcPr>
            <w:tcW w:type="dxa" w:w="4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When transfer foreign service admissible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142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313-316</w:t>
            </w:r>
          </w:p>
        </w:tc>
      </w:tr>
      <w:tr>
        <w:trPr>
          <w:trHeight w:hRule="exact" w:val="562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155</w:t>
            </w:r>
          </w:p>
        </w:tc>
        <w:tc>
          <w:tcPr>
            <w:tcW w:type="dxa" w:w="4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2" w:after="0"/>
              <w:ind w:left="38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Consequences of transfer to foreign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service during leave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143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316</w:t>
            </w:r>
          </w:p>
        </w:tc>
      </w:tr>
      <w:tr>
        <w:trPr>
          <w:trHeight w:hRule="exact" w:val="838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156</w:t>
            </w:r>
          </w:p>
        </w:tc>
        <w:tc>
          <w:tcPr>
            <w:tcW w:type="dxa" w:w="4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3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Substantive of officiating promotion in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parent cadre to Government servant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foreign service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143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316-317</w:t>
            </w:r>
          </w:p>
        </w:tc>
      </w:tr>
      <w:tr>
        <w:trPr>
          <w:trHeight w:hRule="exact" w:val="840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157</w:t>
            </w:r>
          </w:p>
        </w:tc>
        <w:tc>
          <w:tcPr>
            <w:tcW w:type="dxa" w:w="4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3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Date from which Government servant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foreign Service draws pay from foreign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employer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144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317</w:t>
            </w:r>
          </w:p>
        </w:tc>
      </w:tr>
      <w:tr>
        <w:trPr>
          <w:trHeight w:hRule="exact" w:val="286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158</w:t>
            </w:r>
          </w:p>
        </w:tc>
        <w:tc>
          <w:tcPr>
            <w:tcW w:type="dxa" w:w="4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Conditions of deputation on foreign service 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144-A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317-324</w:t>
            </w:r>
          </w:p>
        </w:tc>
      </w:tr>
      <w:tr>
        <w:trPr>
          <w:trHeight w:hRule="exact" w:val="284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159</w:t>
            </w:r>
          </w:p>
        </w:tc>
        <w:tc>
          <w:tcPr>
            <w:tcW w:type="dxa" w:w="4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Contribution towards leave and pension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145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324-327</w:t>
            </w:r>
          </w:p>
        </w:tc>
      </w:tr>
      <w:tr>
        <w:trPr>
          <w:trHeight w:hRule="exact" w:val="288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160</w:t>
            </w:r>
          </w:p>
        </w:tc>
        <w:tc>
          <w:tcPr>
            <w:tcW w:type="dxa" w:w="4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Incidence of pay allowances etc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145-A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327</w:t>
            </w:r>
          </w:p>
        </w:tc>
      </w:tr>
      <w:tr>
        <w:trPr>
          <w:trHeight w:hRule="exact" w:val="562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161</w:t>
            </w:r>
          </w:p>
        </w:tc>
        <w:tc>
          <w:tcPr>
            <w:tcW w:type="dxa" w:w="4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2" w:after="0"/>
              <w:ind w:left="38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Counting of service rendered in Indian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State and part 'B' States and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vice ver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sa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145-B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327</w:t>
            </w:r>
          </w:p>
        </w:tc>
      </w:tr>
      <w:tr>
        <w:trPr>
          <w:trHeight w:hRule="exact" w:val="286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162</w:t>
            </w:r>
          </w:p>
        </w:tc>
        <w:tc>
          <w:tcPr>
            <w:tcW w:type="dxa" w:w="4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Rate of contribution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146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327-332</w:t>
            </w:r>
          </w:p>
        </w:tc>
      </w:tr>
      <w:tr>
        <w:trPr>
          <w:trHeight w:hRule="exact" w:val="264"/>
        </w:trPr>
        <w:tc>
          <w:tcPr>
            <w:tcW w:type="dxa" w:w="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163</w:t>
            </w:r>
          </w:p>
        </w:tc>
        <w:tc>
          <w:tcPr>
            <w:tcW w:type="dxa" w:w="4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How contribution is calculated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147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332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16" w:right="1430" w:bottom="502" w:left="1440" w:header="720" w:footer="720" w:gutter="0"/>
          <w:cols w:space="720" w:num="1" w:equalWidth="0"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4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448"/>
        <w:ind w:left="0" w:right="420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vii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4.0" w:type="dxa"/>
      </w:tblPr>
      <w:tblGrid>
        <w:gridCol w:w="1874"/>
        <w:gridCol w:w="1874"/>
        <w:gridCol w:w="1874"/>
        <w:gridCol w:w="1874"/>
        <w:gridCol w:w="1874"/>
      </w:tblGrid>
      <w:tr>
        <w:trPr>
          <w:trHeight w:hRule="exact" w:val="284"/>
        </w:trPr>
        <w:tc>
          <w:tcPr>
            <w:tcW w:type="dxa" w:w="900"/>
            <w:gridSpan w:val="2"/>
            <w:tcBorders>
              <w:start w:sz="4.0" w:val="single" w:color="#000000"/>
              <w:top w:sz="3.1999999999999886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164</w:t>
            </w:r>
          </w:p>
        </w:tc>
        <w:tc>
          <w:tcPr>
            <w:tcW w:type="dxa" w:w="4680"/>
            <w:tcBorders>
              <w:start w:sz="4.0" w:val="single" w:color="#000000"/>
              <w:top w:sz="3.1999999999999886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Remission of contribution</w:t>
            </w:r>
          </w:p>
        </w:tc>
        <w:tc>
          <w:tcPr>
            <w:tcW w:type="dxa" w:w="1440"/>
            <w:tcBorders>
              <w:start w:sz="4.0" w:val="single" w:color="#000000"/>
              <w:top w:sz="3.1999999999999886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148</w:t>
            </w:r>
          </w:p>
        </w:tc>
        <w:tc>
          <w:tcPr>
            <w:tcW w:type="dxa" w:w="1440"/>
            <w:tcBorders>
              <w:start w:sz="4.0" w:val="single" w:color="#000000"/>
              <w:top w:sz="3.1999999999999886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332</w:t>
            </w:r>
          </w:p>
        </w:tc>
      </w:tr>
      <w:tr>
        <w:trPr>
          <w:trHeight w:hRule="exact" w:val="288"/>
        </w:trPr>
        <w:tc>
          <w:tcPr>
            <w:tcW w:type="dxa" w:w="90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165</w:t>
            </w:r>
          </w:p>
        </w:tc>
        <w:tc>
          <w:tcPr>
            <w:tcW w:type="dxa" w:w="4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Interest on arrear contributions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149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333-335</w:t>
            </w:r>
          </w:p>
        </w:tc>
      </w:tr>
      <w:tr>
        <w:trPr>
          <w:trHeight w:hRule="exact" w:val="562"/>
        </w:trPr>
        <w:tc>
          <w:tcPr>
            <w:tcW w:type="dxa" w:w="90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166</w:t>
            </w:r>
          </w:p>
        </w:tc>
        <w:tc>
          <w:tcPr>
            <w:tcW w:type="dxa" w:w="4680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38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Contribution cannot be with held by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Government Servant in foreign service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150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335</w:t>
            </w:r>
          </w:p>
        </w:tc>
      </w:tr>
      <w:tr>
        <w:trPr>
          <w:trHeight w:hRule="exact" w:val="562"/>
        </w:trPr>
        <w:tc>
          <w:tcPr>
            <w:tcW w:type="dxa" w:w="900"/>
            <w:gridSpan w:val="2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167</w:t>
            </w:r>
          </w:p>
        </w:tc>
        <w:tc>
          <w:tcPr>
            <w:tcW w:type="dxa" w:w="468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38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Sanction required to accept pension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gratuity from foreign employer</w:t>
            </w:r>
          </w:p>
        </w:tc>
        <w:tc>
          <w:tcPr>
            <w:tcW w:type="dxa" w:w="144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151</w:t>
            </w:r>
          </w:p>
        </w:tc>
        <w:tc>
          <w:tcPr>
            <w:tcW w:type="dxa" w:w="144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335</w:t>
            </w:r>
          </w:p>
        </w:tc>
      </w:tr>
      <w:tr>
        <w:trPr>
          <w:trHeight w:hRule="exact" w:val="562"/>
        </w:trPr>
        <w:tc>
          <w:tcPr>
            <w:tcW w:type="dxa" w:w="90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168</w:t>
            </w:r>
          </w:p>
        </w:tc>
        <w:tc>
          <w:tcPr>
            <w:tcW w:type="dxa" w:w="4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3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Leave to Government servant in foreign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service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152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335-336</w:t>
            </w:r>
          </w:p>
        </w:tc>
      </w:tr>
      <w:tr>
        <w:trPr>
          <w:trHeight w:hRule="exact" w:val="562"/>
        </w:trPr>
        <w:tc>
          <w:tcPr>
            <w:tcW w:type="dxa" w:w="90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169</w:t>
            </w:r>
          </w:p>
        </w:tc>
        <w:tc>
          <w:tcPr>
            <w:tcW w:type="dxa" w:w="46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2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Special provisions regulating grant of leave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while on foreign service out of India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153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336</w:t>
            </w:r>
          </w:p>
        </w:tc>
      </w:tr>
      <w:tr>
        <w:trPr>
          <w:trHeight w:hRule="exact" w:val="836"/>
        </w:trPr>
        <w:tc>
          <w:tcPr>
            <w:tcW w:type="dxa" w:w="900"/>
            <w:gridSpan w:val="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170</w:t>
            </w:r>
          </w:p>
        </w:tc>
        <w:tc>
          <w:tcPr>
            <w:tcW w:type="dxa" w:w="46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3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Pay of a Government Servant in foreign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Service how regulated if appointed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officiate in a post in Government Service</w:t>
            </w:r>
          </w:p>
        </w:tc>
        <w:tc>
          <w:tcPr>
            <w:tcW w:type="dxa" w:w="144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154</w:t>
            </w:r>
          </w:p>
        </w:tc>
        <w:tc>
          <w:tcPr>
            <w:tcW w:type="dxa" w:w="144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336</w:t>
            </w:r>
          </w:p>
        </w:tc>
      </w:tr>
      <w:tr>
        <w:trPr>
          <w:trHeight w:hRule="exact" w:val="288"/>
        </w:trPr>
        <w:tc>
          <w:tcPr>
            <w:tcW w:type="dxa" w:w="90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171</w:t>
            </w:r>
          </w:p>
        </w:tc>
        <w:tc>
          <w:tcPr>
            <w:tcW w:type="dxa" w:w="4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Date of reversion from foreign Service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155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336-338</w:t>
            </w:r>
          </w:p>
        </w:tc>
      </w:tr>
      <w:tr>
        <w:trPr>
          <w:trHeight w:hRule="exact" w:val="562"/>
        </w:trPr>
        <w:tc>
          <w:tcPr>
            <w:tcW w:type="dxa" w:w="90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172</w:t>
            </w:r>
          </w:p>
        </w:tc>
        <w:tc>
          <w:tcPr>
            <w:tcW w:type="dxa" w:w="46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2" w:after="0"/>
              <w:ind w:left="3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Date from which pay and contribution by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foreign employer ends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156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338</w:t>
            </w:r>
          </w:p>
        </w:tc>
      </w:tr>
      <w:tr>
        <w:trPr>
          <w:trHeight w:hRule="exact" w:val="838"/>
        </w:trPr>
        <w:tc>
          <w:tcPr>
            <w:tcW w:type="dxa" w:w="900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173</w:t>
            </w:r>
          </w:p>
        </w:tc>
        <w:tc>
          <w:tcPr>
            <w:tcW w:type="dxa" w:w="46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3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Recoveries of contribution in case of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regular establishment of which the cost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payable to Government</w:t>
            </w:r>
          </w:p>
        </w:tc>
        <w:tc>
          <w:tcPr>
            <w:tcW w:type="dxa" w:w="144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157</w:t>
            </w:r>
          </w:p>
        </w:tc>
        <w:tc>
          <w:tcPr>
            <w:tcW w:type="dxa" w:w="144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338</w:t>
            </w:r>
          </w:p>
        </w:tc>
      </w:tr>
      <w:tr>
        <w:trPr>
          <w:trHeight w:hRule="exact" w:val="286"/>
        </w:trPr>
        <w:tc>
          <w:tcPr>
            <w:tcW w:type="dxa" w:w="90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174</w:t>
            </w:r>
          </w:p>
        </w:tc>
        <w:tc>
          <w:tcPr>
            <w:tcW w:type="dxa" w:w="46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Reverse Deputation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338-341</w:t>
            </w:r>
          </w:p>
        </w:tc>
      </w:tr>
      <w:tr>
        <w:trPr>
          <w:trHeight w:hRule="exact" w:val="286"/>
        </w:trPr>
        <w:tc>
          <w:tcPr>
            <w:tcW w:type="dxa" w:w="90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175</w:t>
            </w:r>
          </w:p>
        </w:tc>
        <w:tc>
          <w:tcPr>
            <w:tcW w:type="dxa" w:w="46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Matter end of the Chapter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342-351</w:t>
            </w:r>
          </w:p>
        </w:tc>
      </w:tr>
      <w:tr>
        <w:trPr>
          <w:trHeight w:hRule="exact" w:val="284"/>
        </w:trPr>
        <w:tc>
          <w:tcPr>
            <w:tcW w:type="dxa" w:w="8460"/>
            <w:gridSpan w:val="5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Chapter XIV—Service under Local Funds</w:t>
            </w:r>
          </w:p>
        </w:tc>
      </w:tr>
      <w:tr>
        <w:trPr>
          <w:trHeight w:hRule="exact" w:val="564"/>
        </w:trPr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176</w:t>
            </w:r>
          </w:p>
        </w:tc>
        <w:tc>
          <w:tcPr>
            <w:tcW w:type="dxa" w:w="486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3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Service paid from Local Fund administered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by Government how regulated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158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352</w:t>
            </w:r>
          </w:p>
        </w:tc>
      </w:tr>
      <w:tr>
        <w:trPr>
          <w:trHeight w:hRule="exact" w:val="560"/>
        </w:trPr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177</w:t>
            </w:r>
          </w:p>
        </w:tc>
        <w:tc>
          <w:tcPr>
            <w:tcW w:type="dxa" w:w="486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2" w:after="0"/>
              <w:ind w:left="3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Transfer to local funds not administered by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Government how regulated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158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352-363</w:t>
            </w:r>
          </w:p>
        </w:tc>
      </w:tr>
      <w:tr>
        <w:trPr>
          <w:trHeight w:hRule="exact" w:val="564"/>
        </w:trPr>
        <w:tc>
          <w:tcPr>
            <w:tcW w:type="dxa" w:w="8460"/>
            <w:gridSpan w:val="5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PART VI</w:t>
            </w:r>
          </w:p>
        </w:tc>
      </w:tr>
      <w:tr>
        <w:trPr>
          <w:trHeight w:hRule="exact" w:val="562"/>
        </w:trPr>
        <w:tc>
          <w:tcPr>
            <w:tcW w:type="dxa" w:w="8460"/>
            <w:gridSpan w:val="5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16" w:val="left"/>
              </w:tabs>
              <w:autoSpaceDE w:val="0"/>
              <w:widowControl/>
              <w:spacing w:line="330" w:lineRule="exact" w:before="220" w:after="0"/>
              <w:ind w:left="3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Chapter XV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Record of Service</w:t>
            </w:r>
          </w:p>
        </w:tc>
      </w:tr>
      <w:tr>
        <w:trPr>
          <w:trHeight w:hRule="exact" w:val="284"/>
        </w:trPr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178</w:t>
            </w:r>
          </w:p>
        </w:tc>
        <w:tc>
          <w:tcPr>
            <w:tcW w:type="dxa" w:w="486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Records of Service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160-164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364-372</w:t>
            </w:r>
          </w:p>
        </w:tc>
      </w:tr>
      <w:tr>
        <w:trPr>
          <w:trHeight w:hRule="exact" w:val="562"/>
        </w:trPr>
        <w:tc>
          <w:tcPr>
            <w:tcW w:type="dxa" w:w="8460"/>
            <w:gridSpan w:val="5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16" w:val="left"/>
              </w:tabs>
              <w:autoSpaceDE w:val="0"/>
              <w:widowControl/>
              <w:spacing w:line="330" w:lineRule="exact" w:before="222" w:after="0"/>
              <w:ind w:left="3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Chapter XVI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Delegations</w:t>
            </w:r>
          </w:p>
        </w:tc>
      </w:tr>
      <w:tr>
        <w:trPr>
          <w:trHeight w:hRule="exact" w:val="564"/>
        </w:trPr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179</w:t>
            </w:r>
          </w:p>
        </w:tc>
        <w:tc>
          <w:tcPr>
            <w:tcW w:type="dxa" w:w="486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38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Subordinate authorities who exercise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powers of Competent authority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165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373</w:t>
            </w:r>
          </w:p>
        </w:tc>
      </w:tr>
      <w:tr>
        <w:trPr>
          <w:trHeight w:hRule="exact" w:val="836"/>
        </w:trPr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180</w:t>
            </w:r>
          </w:p>
        </w:tc>
        <w:tc>
          <w:tcPr>
            <w:tcW w:type="dxa" w:w="486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2" w:after="0"/>
              <w:ind w:left="38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Consent of Finance Department may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presumed to the exercise of powers by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authorities to whom they are delegated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166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373</w:t>
            </w:r>
          </w:p>
        </w:tc>
      </w:tr>
      <w:tr>
        <w:trPr>
          <w:trHeight w:hRule="exact" w:val="544"/>
        </w:trPr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181</w:t>
            </w:r>
          </w:p>
        </w:tc>
        <w:tc>
          <w:tcPr>
            <w:tcW w:type="dxa" w:w="486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3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General Conditions regulating exercise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powers delegated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167</w:t>
            </w:r>
          </w:p>
        </w:tc>
        <w:tc>
          <w:tcPr>
            <w:tcW w:type="dxa" w:w="1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373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16" w:right="1430" w:bottom="1440" w:left="1440" w:header="720" w:footer="720" w:gutter="0"/>
          <w:cols w:space="720" w:num="1" w:equalWidth="0"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6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</w:t>
      </w:r>
    </w:p>
    <w:p>
      <w:pPr>
        <w:autoSpaceDN w:val="0"/>
        <w:autoSpaceDE w:val="0"/>
        <w:widowControl/>
        <w:spacing w:line="330" w:lineRule="exact" w:before="928" w:after="0"/>
        <w:ind w:left="0" w:right="2486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GOVERNMENT OF RAJASTHAN</w:t>
      </w:r>
    </w:p>
    <w:p>
      <w:pPr>
        <w:autoSpaceDN w:val="0"/>
        <w:autoSpaceDE w:val="0"/>
        <w:widowControl/>
        <w:spacing w:line="332" w:lineRule="exact" w:before="460" w:after="0"/>
        <w:ind w:left="0" w:right="2840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(FINANCE DEPARTMENT)</w:t>
      </w:r>
    </w:p>
    <w:p>
      <w:pPr>
        <w:autoSpaceDN w:val="0"/>
        <w:autoSpaceDE w:val="0"/>
        <w:widowControl/>
        <w:spacing w:line="332" w:lineRule="exact" w:before="64" w:after="0"/>
        <w:ind w:left="0" w:right="2352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Jaipur, dated the 23rd March, 1951</w:t>
      </w:r>
    </w:p>
    <w:p>
      <w:pPr>
        <w:autoSpaceDN w:val="0"/>
        <w:autoSpaceDE w:val="0"/>
        <w:widowControl/>
        <w:spacing w:line="550" w:lineRule="exact" w:before="440" w:after="0"/>
        <w:ind w:left="219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40"/>
        </w:rPr>
        <w:t>RAJASTHAN SERVICE RULES</w:t>
      </w:r>
    </w:p>
    <w:p>
      <w:pPr>
        <w:autoSpaceDN w:val="0"/>
        <w:autoSpaceDE w:val="0"/>
        <w:widowControl/>
        <w:spacing w:line="276" w:lineRule="exact" w:before="682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exercise of the powers vested in him under the proviso to Article 309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the Constitution, the Rajpramukh of Rajasthan is pleased to make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following rules regarding the conditions of service of persons appointed to </w:t>
      </w:r>
      <w:r>
        <w:rPr>
          <w:rFonts w:ascii="ArialMT" w:hAnsi="ArialMT" w:eastAsia="ArialMT"/>
          <w:b w:val="0"/>
          <w:i w:val="0"/>
          <w:color w:val="000000"/>
          <w:sz w:val="24"/>
        </w:rPr>
        <w:t>services and posts in connection with the affairs of Rajasthan.</w:t>
      </w:r>
    </w:p>
    <w:p>
      <w:pPr>
        <w:autoSpaceDN w:val="0"/>
        <w:autoSpaceDE w:val="0"/>
        <w:widowControl/>
        <w:spacing w:line="332" w:lineRule="exact" w:before="464" w:after="0"/>
        <w:ind w:left="0" w:right="3928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PART I</w:t>
      </w:r>
    </w:p>
    <w:p>
      <w:pPr>
        <w:autoSpaceDN w:val="0"/>
        <w:autoSpaceDE w:val="0"/>
        <w:widowControl/>
        <w:spacing w:line="332" w:lineRule="exact" w:before="64" w:after="0"/>
        <w:ind w:left="0" w:right="3674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CHAPTER I</w:t>
      </w:r>
    </w:p>
    <w:p>
      <w:pPr>
        <w:autoSpaceDN w:val="0"/>
        <w:autoSpaceDE w:val="0"/>
        <w:widowControl/>
        <w:spacing w:line="332" w:lineRule="exact" w:before="64" w:after="0"/>
        <w:ind w:left="0" w:right="3118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Extent of Application</w:t>
      </w:r>
    </w:p>
    <w:p>
      <w:pPr>
        <w:autoSpaceDN w:val="0"/>
        <w:autoSpaceDE w:val="0"/>
        <w:widowControl/>
        <w:spacing w:line="276" w:lineRule="exact" w:before="516" w:after="0"/>
        <w:ind w:left="886" w:right="166" w:firstLine="720"/>
        <w:jc w:val="both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1.    </w:t>
      </w:r>
      <w:r>
        <w:rPr>
          <w:rFonts w:ascii="Arial" w:hAnsi="Arial" w:eastAsia="Arial"/>
          <w:b/>
          <w:i/>
          <w:color w:val="000000"/>
          <w:sz w:val="24"/>
        </w:rPr>
        <w:t>Short title and commencement.</w:t>
      </w:r>
      <w:r>
        <w:rPr>
          <w:rFonts w:ascii="Arial" w:hAnsi="Arial" w:eastAsia="Arial"/>
          <w:b/>
          <w:i w:val="0"/>
          <w:color w:val="000000"/>
          <w:sz w:val="24"/>
        </w:rPr>
        <w:t>—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These rules may be called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"The Rajasthan Service Rules".    They shall come into force with effect from </w:t>
      </w:r>
      <w:r>
        <w:rPr>
          <w:rFonts w:ascii="ArialMT" w:hAnsi="ArialMT" w:eastAsia="ArialMT"/>
          <w:b w:val="0"/>
          <w:i w:val="0"/>
          <w:color w:val="000000"/>
          <w:sz w:val="24"/>
        </w:rPr>
        <w:t>1st April, 1951.</w:t>
      </w:r>
    </w:p>
    <w:p>
      <w:pPr>
        <w:autoSpaceDN w:val="0"/>
        <w:autoSpaceDE w:val="0"/>
        <w:widowControl/>
        <w:spacing w:line="332" w:lineRule="exact" w:before="68" w:after="0"/>
        <w:ind w:left="0" w:right="3988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NOTE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116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the case of a person, who may be on leave on 1-4-1951,   these </w:t>
      </w:r>
      <w:r>
        <w:rPr>
          <w:rFonts w:ascii="ArialMT" w:hAnsi="ArialMT" w:eastAsia="ArialMT"/>
          <w:b w:val="0"/>
          <w:i w:val="0"/>
          <w:color w:val="000000"/>
          <w:sz w:val="24"/>
        </w:rPr>
        <w:t>rules shall apply with effect from the date of his return from leave.</w:t>
      </w:r>
    </w:p>
    <w:p>
      <w:pPr>
        <w:autoSpaceDN w:val="0"/>
        <w:autoSpaceDE w:val="0"/>
        <w:widowControl/>
        <w:spacing w:line="332" w:lineRule="exact" w:before="462" w:after="32"/>
        <w:ind w:left="160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2.    </w:t>
      </w:r>
      <w:r>
        <w:rPr>
          <w:rFonts w:ascii="Arial" w:hAnsi="Arial" w:eastAsia="Arial"/>
          <w:b/>
          <w:i/>
          <w:color w:val="000000"/>
          <w:sz w:val="24"/>
        </w:rPr>
        <w:t>Extent of application.</w:t>
      </w:r>
      <w:r>
        <w:rPr>
          <w:rFonts w:ascii="Arial" w:hAnsi="Arial" w:eastAsia="Arial"/>
          <w:b/>
          <w:i w:val="0"/>
          <w:color w:val="000000"/>
          <w:sz w:val="24"/>
        </w:rPr>
        <w:t>—</w:t>
      </w:r>
      <w:r>
        <w:rPr>
          <w:rFonts w:ascii="ArialMT" w:hAnsi="ArialMT" w:eastAsia="ArialMT"/>
          <w:b w:val="0"/>
          <w:i w:val="0"/>
          <w:color w:val="000000"/>
          <w:sz w:val="24"/>
        </w:rPr>
        <w:t>These rules apply—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4680"/>
        <w:gridCol w:w="4680"/>
      </w:tblGrid>
      <w:tr>
        <w:trPr>
          <w:trHeight w:hRule="exact" w:val="2198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2" w:after="0"/>
              <w:ind w:left="0" w:right="23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(i) </w:t>
            </w:r>
          </w:p>
          <w:p>
            <w:pPr>
              <w:autoSpaceDN w:val="0"/>
              <w:autoSpaceDE w:val="0"/>
              <w:widowControl/>
              <w:spacing w:line="324" w:lineRule="exact" w:before="896" w:after="0"/>
              <w:ind w:left="0" w:right="182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(ii) </w:t>
            </w:r>
          </w:p>
        </w:tc>
        <w:tc>
          <w:tcPr>
            <w:tcW w:type="dxa" w:w="6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6" w:after="0"/>
              <w:ind w:left="206" w:right="66" w:hanging="2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to all persons appointed by the Government of Rajasthan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to posts or services under its administrative control or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connection with the affairs of the State of Rajasthan on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after the seventh day of April, 1949.</w:t>
            </w:r>
          </w:p>
          <w:p>
            <w:pPr>
              <w:autoSpaceDN w:val="0"/>
              <w:autoSpaceDE w:val="0"/>
              <w:widowControl/>
              <w:spacing w:line="276" w:lineRule="exact" w:before="120" w:after="0"/>
              <w:ind w:left="20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to all persons appointed on or after the said day to such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posts or services as a result of integration of the services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of the Covenanting States, and</w:t>
            </w:r>
          </w:p>
        </w:tc>
      </w:tr>
    </w:tbl>
    <w:p>
      <w:pPr>
        <w:autoSpaceDN w:val="0"/>
        <w:autoSpaceDE w:val="0"/>
        <w:widowControl/>
        <w:spacing w:line="276" w:lineRule="exact" w:before="60" w:after="0"/>
        <w:ind w:left="3014" w:right="144" w:hanging="71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@(iii)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(a) to all persons appointed to such posts or services on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basis of contracts entered into by the Government of</w:t>
      </w:r>
    </w:p>
    <w:p>
      <w:pPr>
        <w:autoSpaceDN w:val="0"/>
        <w:autoSpaceDE w:val="0"/>
        <w:widowControl/>
        <w:spacing w:line="259" w:lineRule="auto" w:before="554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F. D. Order No. F. 35(2) R/52, dated 11-3-1953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F.D. Notification No. F.1(42)FD    (Gr.-2)/89 dated 15-2-90 for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 xml:space="preserve"> (iii)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to all persons  #[appointed] to such posts or services on the basis of contracts entered into by the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Government of Rajasthan or by the Government of a Convenanting State in respect of such matters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covered by these Rules as are not specially provided for in their contracts for appointment :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6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</w:t>
      </w:r>
    </w:p>
    <w:p>
      <w:pPr>
        <w:autoSpaceDN w:val="0"/>
        <w:autoSpaceDE w:val="0"/>
        <w:widowControl/>
        <w:spacing w:line="276" w:lineRule="exact" w:before="462" w:after="34"/>
        <w:ind w:left="3014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Rajasthan or by the Government of a Covenanting State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respect of such matters covered by these Rules as are </w:t>
      </w:r>
      <w:r>
        <w:rPr>
          <w:rFonts w:ascii="ArialMT" w:hAnsi="ArialMT" w:eastAsia="ArialMT"/>
          <w:b w:val="0"/>
          <w:i w:val="0"/>
          <w:color w:val="000000"/>
          <w:sz w:val="24"/>
        </w:rPr>
        <w:t>not specially provided for in their contracts for appoint-</w:t>
      </w:r>
      <w:r>
        <w:rPr>
          <w:rFonts w:ascii="ArialMT" w:hAnsi="ArialMT" w:eastAsia="ArialMT"/>
          <w:b w:val="0"/>
          <w:i w:val="0"/>
          <w:color w:val="000000"/>
          <w:sz w:val="24"/>
        </w:rPr>
        <w:t>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4680"/>
        <w:gridCol w:w="4680"/>
      </w:tblGrid>
      <w:tr>
        <w:trPr>
          <w:trHeight w:hRule="exact" w:val="5364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34" w:after="0"/>
              <w:ind w:left="0" w:right="180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(b)</w:t>
            </w:r>
          </w:p>
        </w:tc>
        <w:tc>
          <w:tcPr>
            <w:tcW w:type="dxa" w:w="6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6" w:after="0"/>
              <w:ind w:left="214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Notwithstanding anything contained in sub clause (a)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these rules shall also apply to the persons initially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appointed to such posts or services on the basis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contarcts entered into but subsequently appointed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regular manner in respect of counting of contract service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as qualifying service for the purpose of pension.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contracts service followed by regular appointment shall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count as qualifying service for the purpose of pension if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no contribution towards Contributory Provident Fund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period of contract service has been paid by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Government. In cases where contribution towards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Contributory Provident Fund has been paid by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Government, contract service would count for the purpose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pension if the concerned employee deposits in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general revenues of the State, the entire amount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contributions paid by the Government together with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interest thereon @7% per annum for the period from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date of payment of contribution to the date of deposit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 general revenues of the State.</w:t>
            </w:r>
          </w:p>
        </w:tc>
      </w:tr>
    </w:tbl>
    <w:p>
      <w:pPr>
        <w:autoSpaceDN w:val="0"/>
        <w:autoSpaceDE w:val="0"/>
        <w:widowControl/>
        <w:spacing w:line="276" w:lineRule="exact" w:before="86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Provided that persons of the category specified in clause (ii) may,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within two months of the commencement of these Rules or of their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appointment as a result of the said integration, whichever may be later, apply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for retirement and shall be granted pension or gratuity in accordance with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rules by which they were governed previously to such commencement or </w:t>
      </w:r>
      <w:r>
        <w:rPr>
          <w:rFonts w:ascii="ArialMT" w:hAnsi="ArialMT" w:eastAsia="ArialMT"/>
          <w:b w:val="0"/>
          <w:i w:val="0"/>
          <w:color w:val="000000"/>
          <w:sz w:val="24"/>
        </w:rPr>
        <w:t>appointment :</w:t>
      </w:r>
    </w:p>
    <w:p>
      <w:pPr>
        <w:autoSpaceDN w:val="0"/>
        <w:autoSpaceDE w:val="0"/>
        <w:widowControl/>
        <w:spacing w:line="330" w:lineRule="exact" w:before="66" w:after="32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Provided further that these Rules shall not apply—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4680"/>
        <w:gridCol w:w="4680"/>
      </w:tblGrid>
      <w:tr>
        <w:trPr>
          <w:trHeight w:hRule="exact" w:val="4414"/>
        </w:trPr>
        <w:tc>
          <w:tcPr>
            <w:tcW w:type="dxa" w:w="534"/>
            <w:tcBorders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4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(a) </w:t>
            </w:r>
          </w:p>
          <w:p>
            <w:pPr>
              <w:autoSpaceDN w:val="0"/>
              <w:autoSpaceDE w:val="0"/>
              <w:widowControl/>
              <w:spacing w:line="324" w:lineRule="exact" w:before="896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(b) </w:t>
            </w:r>
          </w:p>
          <w:p>
            <w:pPr>
              <w:autoSpaceDN w:val="0"/>
              <w:autoSpaceDE w:val="0"/>
              <w:widowControl/>
              <w:spacing w:line="330" w:lineRule="exact" w:before="70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(c) </w:t>
            </w:r>
          </w:p>
          <w:p>
            <w:pPr>
              <w:autoSpaceDN w:val="0"/>
              <w:autoSpaceDE w:val="0"/>
              <w:widowControl/>
              <w:spacing w:line="324" w:lineRule="exact" w:before="62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(d) </w:t>
            </w:r>
          </w:p>
          <w:p>
            <w:pPr>
              <w:autoSpaceDN w:val="0"/>
              <w:autoSpaceDE w:val="0"/>
              <w:widowControl/>
              <w:spacing w:line="350" w:lineRule="exact" w:before="59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>*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(e)</w:t>
            </w:r>
          </w:p>
        </w:tc>
        <w:tc>
          <w:tcPr>
            <w:tcW w:type="dxa" w:w="7774"/>
            <w:tcBorders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8" w:after="0"/>
              <w:ind w:left="186" w:right="0" w:hanging="2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to officers on deputation from the Government   of India   or from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of any State in India, other than Rajasthan who will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governed by the rules applicable to them in their substantive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appointments,</w:t>
            </w:r>
          </w:p>
          <w:p>
            <w:pPr>
              <w:autoSpaceDN w:val="0"/>
              <w:autoSpaceDE w:val="0"/>
              <w:widowControl/>
              <w:spacing w:line="330" w:lineRule="exact" w:before="66" w:after="0"/>
              <w:ind w:left="18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to the Judges of the High Court of Judicature for Rajasthan,</w:t>
            </w:r>
          </w:p>
          <w:p>
            <w:pPr>
              <w:autoSpaceDN w:val="0"/>
              <w:autoSpaceDE w:val="0"/>
              <w:widowControl/>
              <w:spacing w:line="276" w:lineRule="exact" w:before="120" w:after="0"/>
              <w:ind w:left="174" w:right="0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to the officers and servants of the said High Courts, who will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governed by rules made under clause (2) of Article 229 read with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Article 2 38 of the Constitution of India, or</w:t>
            </w:r>
          </w:p>
          <w:p>
            <w:pPr>
              <w:autoSpaceDN w:val="0"/>
              <w:autoSpaceDE w:val="0"/>
              <w:widowControl/>
              <w:spacing w:line="276" w:lineRule="exact" w:before="120" w:after="0"/>
              <w:ind w:left="186" w:right="0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to the Chairman and Members of the Rajasthan Public Service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Commission, who will be governed by regulations made under Article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318 of the Constitution  of India,</w:t>
            </w:r>
          </w:p>
          <w:p>
            <w:pPr>
              <w:autoSpaceDN w:val="0"/>
              <w:tabs>
                <w:tab w:pos="258" w:val="left"/>
              </w:tabs>
              <w:autoSpaceDE w:val="0"/>
              <w:widowControl/>
              <w:spacing w:line="276" w:lineRule="exact" w:before="120" w:after="0"/>
              <w:ind w:left="18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to members   of the All India Services in matters covered by the Rules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made by the Union Government,</w:t>
            </w:r>
          </w:p>
        </w:tc>
      </w:tr>
    </w:tbl>
    <w:p>
      <w:pPr>
        <w:autoSpaceDN w:val="0"/>
        <w:autoSpaceDE w:val="0"/>
        <w:widowControl/>
        <w:spacing w:line="230" w:lineRule="auto" w:before="116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# Substituted vide F.D. Notification  No. F.I (104) F.D. (Exp-Rules)/66, dated 20-4-67 for "holding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appointments".)</w:t>
      </w:r>
    </w:p>
    <w:p>
      <w:pPr>
        <w:autoSpaceDN w:val="0"/>
        <w:autoSpaceDE w:val="0"/>
        <w:widowControl/>
        <w:spacing w:line="259" w:lineRule="auto" w:before="21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F.D. Order No.286/58 F.7A(30)F.D.(A)Rules/57, dated 11-3-1958.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326"/>
        <w:ind w:left="0" w:right="426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516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6" w:lineRule="exact" w:before="16" w:after="0"/>
              <w:ind w:left="432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**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(f)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(g) </w:t>
            </w:r>
          </w:p>
          <w:p>
            <w:pPr>
              <w:autoSpaceDN w:val="0"/>
              <w:autoSpaceDE w:val="0"/>
              <w:widowControl/>
              <w:spacing w:line="326" w:lineRule="exact" w:before="1172" w:after="0"/>
              <w:ind w:left="0" w:right="194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(h) </w:t>
            </w:r>
          </w:p>
          <w:p>
            <w:pPr>
              <w:autoSpaceDN w:val="0"/>
              <w:autoSpaceDE w:val="0"/>
              <w:widowControl/>
              <w:spacing w:line="328" w:lineRule="exact" w:before="1114" w:after="0"/>
              <w:ind w:left="0" w:right="2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(i) </w:t>
            </w:r>
          </w:p>
        </w:tc>
        <w:tc>
          <w:tcPr>
            <w:tcW w:type="dxa" w:w="7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84" w:after="0"/>
              <w:ind w:left="1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to  persons paid from  contingencies,</w:t>
            </w:r>
          </w:p>
          <w:p>
            <w:pPr>
              <w:autoSpaceDN w:val="0"/>
              <w:autoSpaceDE w:val="0"/>
              <w:widowControl/>
              <w:spacing w:line="276" w:lineRule="exact" w:before="120" w:after="0"/>
              <w:ind w:left="166" w:right="66" w:hanging="2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to work charged employees, that is, persons who are not on regular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establishment and are paid out of provision for expenditure on works,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maintenance of works, or State trading schemes and similar other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provision for funds, other than provisions under budget unit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appropriation 'Pay of Officers' and 'Pay of Establishment',</w:t>
            </w:r>
          </w:p>
          <w:p>
            <w:pPr>
              <w:autoSpaceDN w:val="0"/>
              <w:autoSpaceDE w:val="0"/>
              <w:widowControl/>
              <w:spacing w:line="276" w:lineRule="exact" w:before="120" w:after="0"/>
              <w:ind w:left="166" w:right="64" w:firstLine="0"/>
              <w:jc w:val="both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persons for whom special or specific provision in respect of any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matter covered by these rules has been made in the rules regulating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their recruitment and conditions of service framed under proviso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Article 309 of the Constitution or under any Law or rules for the time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being in force applicable to such persons,</w:t>
            </w:r>
          </w:p>
          <w:p>
            <w:pPr>
              <w:autoSpaceDN w:val="0"/>
              <w:autoSpaceDE w:val="0"/>
              <w:widowControl/>
              <w:spacing w:line="276" w:lineRule="exact" w:before="60" w:after="0"/>
              <w:ind w:left="166" w:right="66" w:hanging="2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to persons paid out of the Consolidated Fund of the State under budget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unit of appropriation "Pay of Officers" and "Pay of Establishment"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who are at the same time Workmen as defined in section 2(s)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Industrial Disputes Act 1947, except to the extent provided in case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persons covered by clause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(h)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above, in respect of the following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these Rules :—</w:t>
            </w:r>
          </w:p>
        </w:tc>
      </w:tr>
    </w:tbl>
    <w:p>
      <w:pPr>
        <w:autoSpaceDN w:val="0"/>
        <w:autoSpaceDE w:val="0"/>
        <w:widowControl/>
        <w:spacing w:line="328" w:lineRule="exact" w:before="34" w:after="0"/>
        <w:ind w:left="189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(1)  Rules 43 (c)and(d) regarding grant of honorarium.</w:t>
      </w:r>
    </w:p>
    <w:p>
      <w:pPr>
        <w:autoSpaceDN w:val="0"/>
        <w:autoSpaceDE w:val="0"/>
        <w:widowControl/>
        <w:spacing w:line="328" w:lineRule="exact" w:before="68" w:after="0"/>
        <w:ind w:left="189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(2)  Chapter Vl-Combination of Appointments</w:t>
      </w:r>
    </w:p>
    <w:p>
      <w:pPr>
        <w:autoSpaceDN w:val="0"/>
        <w:autoSpaceDE w:val="0"/>
        <w:widowControl/>
        <w:spacing w:line="328" w:lineRule="exact" w:before="68" w:after="0"/>
        <w:ind w:left="189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(3)  Chapter  X   and  XI-Leave.</w:t>
      </w:r>
    </w:p>
    <w:p>
      <w:pPr>
        <w:autoSpaceDN w:val="0"/>
        <w:autoSpaceDE w:val="0"/>
        <w:widowControl/>
        <w:spacing w:line="328" w:lineRule="exact" w:before="68" w:after="0"/>
        <w:ind w:left="189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(4)  Chapter XIII-Foreign   service.</w:t>
      </w:r>
    </w:p>
    <w:p>
      <w:pPr>
        <w:autoSpaceDN w:val="0"/>
        <w:autoSpaceDE w:val="0"/>
        <w:widowControl/>
        <w:spacing w:line="328" w:lineRule="exact" w:before="68" w:after="0"/>
        <w:ind w:left="189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(5)  Chapter  XlV-service  under   Local   Fund   .</w:t>
      </w:r>
    </w:p>
    <w:p>
      <w:pPr>
        <w:autoSpaceDN w:val="0"/>
        <w:autoSpaceDE w:val="0"/>
        <w:widowControl/>
        <w:spacing w:line="330" w:lineRule="exact" w:before="70" w:after="0"/>
        <w:ind w:left="0" w:right="3988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NOTE</w:t>
      </w:r>
    </w:p>
    <w:p>
      <w:pPr>
        <w:autoSpaceDN w:val="0"/>
        <w:autoSpaceDE w:val="0"/>
        <w:widowControl/>
        <w:spacing w:line="276" w:lineRule="exact" w:before="116" w:after="0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%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If any person to whom clause (ii)is applicable makes a representation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in respect of his appointment to an integrated service,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may, when the representation is finally disposed of, direct that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period of two months specified in the proviso should run from the date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final disposal of his representation or   such date  as   may   be specified by </w:t>
      </w:r>
      <w:r>
        <w:rPr>
          <w:rFonts w:ascii="ArialMT" w:hAnsi="ArialMT" w:eastAsia="ArialMT"/>
          <w:b w:val="0"/>
          <w:i w:val="0"/>
          <w:color w:val="000000"/>
          <w:sz w:val="24"/>
        </w:rPr>
        <w:t>Government by a General or Special order.</w:t>
      </w:r>
    </w:p>
    <w:p>
      <w:pPr>
        <w:autoSpaceDN w:val="0"/>
        <w:autoSpaceDE w:val="0"/>
        <w:widowControl/>
        <w:spacing w:line="332" w:lineRule="exact" w:before="128" w:after="0"/>
        <w:ind w:left="0" w:right="3500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INSTRUCTION</w:t>
      </w:r>
    </w:p>
    <w:p>
      <w:pPr>
        <w:autoSpaceDN w:val="0"/>
        <w:autoSpaceDE w:val="0"/>
        <w:widowControl/>
        <w:spacing w:line="276" w:lineRule="exact" w:before="116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Attention is invited to the Finance Department Notification No.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F.1(84)/FD(Rules)/71, dated 17th January, 1972 which provides   that   certain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class of Government servants who are also workmen as   defined   in section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2(s) of the Industrial Disputes Act, 1947 and generally   referred to as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Industrial Employees of the Government shall not be   governed by certain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provision of Rajasthan   Service Rules specially in    the  matter  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entitlement under Rajasthan Service Rules of leave according by the  Govt. </w:t>
      </w:r>
      <w:r>
        <w:rPr>
          <w:rFonts w:ascii="ArialMT" w:hAnsi="ArialMT" w:eastAsia="ArialMT"/>
          <w:b w:val="0"/>
          <w:i w:val="0"/>
          <w:color w:val="000000"/>
          <w:sz w:val="24"/>
        </w:rPr>
        <w:t>servants covered by clause (i) of the second proviso to Rule 2 of   Rajasthan</w:t>
      </w:r>
    </w:p>
    <w:p>
      <w:pPr>
        <w:autoSpaceDN w:val="0"/>
        <w:autoSpaceDE w:val="0"/>
        <w:widowControl/>
        <w:spacing w:line="259" w:lineRule="auto" w:before="28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Added vide F.D. Notification No.F.l(84)F.D.(Rules)/71 dated 17-1-1972,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They shall come into force with effect from 1-2-72, except that in case  of persons referred to in clause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(h)they shall be deemed to be effective from the date from which special or specific  provisions in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respect of any matter   covered by Rajasthan service   Rules, have been made in the respective rules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regulating their recruitment and conditions of service framed under   proviso  to   Article 309 of   the</w:t>
      </w:r>
    </w:p>
    <w:p>
      <w:pPr>
        <w:autoSpaceDN w:val="0"/>
        <w:autoSpaceDE w:val="0"/>
        <w:widowControl/>
        <w:spacing w:line="230" w:lineRule="auto" w:before="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Constitution or under any   law or rules for the time being in force applicable' to such   persons.</w:t>
      </w:r>
    </w:p>
    <w:p>
      <w:pPr>
        <w:autoSpaceDN w:val="0"/>
        <w:autoSpaceDE w:val="0"/>
        <w:widowControl/>
        <w:spacing w:line="259" w:lineRule="auto" w:before="2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  vide   F.D. Order No. F. 35 (8)R/51, dated 22-8-1951.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Added vide F. D. Circular No. F. 1 (84) F.D. (Rules)/71, dated 17-1-1972.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6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</w:t>
      </w:r>
    </w:p>
    <w:p>
      <w:pPr>
        <w:autoSpaceDN w:val="0"/>
        <w:autoSpaceDE w:val="0"/>
        <w:widowControl/>
        <w:spacing w:line="276" w:lineRule="exact" w:before="462" w:after="0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Service Rules shall get leave   with   wages in  accordance   with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provisions contained in Chapter VIII of Factories Act, 1948. The   State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have framed Rajasthan Factories Rules, 1951 to give   effect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purpose of the aforesaid   Act,   and Chapter VIII of these   rules which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deals with leave with   wages   lays down   detailed procedure for grant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leave and maintenance of Register of leave with wages etc. in the prescribed </w:t>
      </w:r>
      <w:r>
        <w:rPr>
          <w:rFonts w:ascii="ArialMT" w:hAnsi="ArialMT" w:eastAsia="ArialMT"/>
          <w:b w:val="0"/>
          <w:i w:val="0"/>
          <w:color w:val="000000"/>
          <w:sz w:val="24"/>
        </w:rPr>
        <w:t>forms.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Heads of Department and Heads of Offices entrusted with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responsibility of managing certain industrial establishment of Government like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Rajasthan State Chemical Works, Deedwana, Woollen Mills. Bikaner,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Presses, Ayurvedic Pharmacies, Government Workshops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P.W.D., Buildings, Roads and Public Health Engineering, Ground Water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Board, Agriculture and Motor Garage Department, Irrigation projects including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Rajasthan Canal Project, Chambal Project etc. or other similar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industrial establishments are 'Occupier' or Manager' of the Factory under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Factories Act respectively. They are requested to take prompt action for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implementation of provisions, regarding leave with wages contained in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Rajasthan Factories Rules, 1951 so that the Government servants who shall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get leave entitlements under Factories Act are not put to hardship. In cases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where a Head of Department or Head of Office managing a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Industrial establishment has not been declared as 'Occupier' or 'Manager'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Factory respectively for the purpose of the Factories Act, they may move </w:t>
      </w:r>
      <w:r>
        <w:rPr>
          <w:rFonts w:ascii="ArialMT" w:hAnsi="ArialMT" w:eastAsia="ArialMT"/>
          <w:b w:val="0"/>
          <w:i w:val="0"/>
          <w:color w:val="000000"/>
          <w:sz w:val="24"/>
        </w:rPr>
        <w:t>their Administrative Department in this regard immediately.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the Departments which have a full time Labour Welfare Officer 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Personnel Officer, this task can be entrusted to him with a view to expedite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switching over to the new system. If any difficulty or problem arises in respect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carrying out the provisions of the Factories Act and rules made thereunder,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assistance and guidance from Chief Inspector of Factories and Boilers.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Rajasthan, Jaipur or Inspector of Factories or Labour Commissioner as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case may be, may obtained.</w:t>
      </w:r>
    </w:p>
    <w:p>
      <w:pPr>
        <w:autoSpaceDN w:val="0"/>
        <w:autoSpaceDE w:val="0"/>
        <w:widowControl/>
        <w:spacing w:line="332" w:lineRule="exact" w:before="68" w:after="0"/>
        <w:ind w:left="0" w:right="2404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Government of Rajasthan's Order</w:t>
      </w:r>
    </w:p>
    <w:p>
      <w:pPr>
        <w:autoSpaceDN w:val="0"/>
        <w:autoSpaceDE w:val="0"/>
        <w:widowControl/>
        <w:spacing w:line="276" w:lineRule="exact" w:before="116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Rajasthan Service Rules have been made applicable to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Officers and servants of the High Court with effect from 1st April 1951. This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has reference to Article 229(2) read with Article 238 of the Constitution of </w:t>
      </w:r>
      <w:r>
        <w:rPr>
          <w:rFonts w:ascii="ArialMT" w:hAnsi="ArialMT" w:eastAsia="ArialMT"/>
          <w:b w:val="0"/>
          <w:i w:val="0"/>
          <w:color w:val="000000"/>
          <w:sz w:val="24"/>
        </w:rPr>
        <w:t>India.</w:t>
      </w:r>
    </w:p>
    <w:p>
      <w:pPr>
        <w:autoSpaceDN w:val="0"/>
        <w:autoSpaceDE w:val="0"/>
        <w:widowControl/>
        <w:spacing w:line="330" w:lineRule="exact" w:before="68" w:after="0"/>
        <w:ind w:left="0" w:right="1870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Government of Rajasthan's Decision</w:t>
      </w:r>
    </w:p>
    <w:p>
      <w:pPr>
        <w:autoSpaceDN w:val="0"/>
        <w:autoSpaceDE w:val="0"/>
        <w:widowControl/>
        <w:spacing w:line="276" w:lineRule="exact" w:before="118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+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1.    Some doubts have been expressed regarding the scope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clause (ii) of Rule 2, Rajasthan Service Rules and of the proviso   thereunder,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read with Finance Department No. F. 35(8) R/51, dated the 22nd August,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1951 (Note below  Rule 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2).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matter has been considered by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and it has been held that clause (ii) includes provisional appointment   to (or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continued holding of) a post under the administrative control, or in connection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with the affairs of the Rajasthan State  after the date of integration of </w:t>
      </w:r>
      <w:r>
        <w:rPr>
          <w:rFonts w:ascii="ArialMT" w:hAnsi="ArialMT" w:eastAsia="ArialMT"/>
          <w:b w:val="0"/>
          <w:i w:val="0"/>
          <w:color w:val="000000"/>
          <w:sz w:val="24"/>
        </w:rPr>
        <w:t>Rajasthan in consequence of   such   integration   whether such post was</w:t>
      </w:r>
    </w:p>
    <w:p>
      <w:pPr>
        <w:autoSpaceDN w:val="0"/>
        <w:autoSpaceDE w:val="0"/>
        <w:widowControl/>
        <w:spacing w:line="259" w:lineRule="auto" w:before="772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Jud. Department letter No. F. 34(2) Jud. /51, dated 29-5-1951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+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F. D. Memo. No. F. 35 (2) R/52 .dated 12-2-1952.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6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</w:t>
      </w:r>
    </w:p>
    <w:p>
      <w:pPr>
        <w:autoSpaceDN w:val="0"/>
        <w:autoSpaceDE w:val="0"/>
        <w:widowControl/>
        <w:spacing w:line="276" w:lineRule="exact" w:before="462" w:after="0"/>
        <w:ind w:left="88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created by the issue of an integrated set-up for a department or service, or </w:t>
      </w:r>
      <w:r>
        <w:rPr>
          <w:rFonts w:ascii="ArialMT" w:hAnsi="ArialMT" w:eastAsia="ArialMT"/>
          <w:b w:val="0"/>
          <w:i w:val="0"/>
          <w:color w:val="000000"/>
          <w:sz w:val="24"/>
        </w:rPr>
        <w:t>otherwise, or was continued from the    pre-Rajasthan set-up.</w:t>
      </w:r>
    </w:p>
    <w:p>
      <w:pPr>
        <w:autoSpaceDN w:val="0"/>
        <w:autoSpaceDE w:val="0"/>
        <w:widowControl/>
        <w:spacing w:line="276" w:lineRule="exact" w:before="120" w:after="22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option contained in the proviso is confined to retirement and does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not relate to other aspects of the service Rules. This option could be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exercised within two months of the commencement of the Rajasthan service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Rules or within a similar period of substantive appointment to a post, cadre 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service in the integrated set-up whichever may be later. If a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servant opts to retire, his pension will be determined as if it was a case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compensation pension (or corresponding category of pension) under the rules </w:t>
      </w:r>
      <w:r>
        <w:rPr>
          <w:rFonts w:ascii="ArialMT" w:hAnsi="ArialMT" w:eastAsia="ArialMT"/>
          <w:b w:val="0"/>
          <w:i w:val="0"/>
          <w:color w:val="000000"/>
          <w:sz w:val="24"/>
        </w:rPr>
        <w:t>by which the Government servant was governed previously.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4390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98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@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2.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Finance Department Memo No. F. 35 (2) R/52, dated 12th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February 1952 (Government of Rajasthan's decision No. 1) which clarified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position regarding the scope of clause (ii) of Rule 2 -Rajasthan service Rules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and the proviso thereunder does not cancel the Note inserted under the said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rule by Finance Department No. F. 35 (8)-R/51, dated 22-8-1951 (Note below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Rule2 regarding those making a representation to Government in respect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their appointment to an integrated service).</w:t>
            </w:r>
          </w:p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3.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Some further doubts have been expressed with regard to  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operation of the option contained in the proviso relating to clause   (ii) of Rule2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the Rajasthan Service Rules. The matter has been considered by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Government. It has been held that the proviso is intended to ensure that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Rajasthan Service Rules apply compulsorily to all those who accept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substantive appointment in the integrated set-up of State services. Any one,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who does not wish to accept these rules, would be entitled to seek retirement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by exercising, the option provided for in the proviso.</w:t>
            </w:r>
          </w:p>
        </w:tc>
      </w:tr>
    </w:tbl>
    <w:p>
      <w:pPr>
        <w:autoSpaceDN w:val="0"/>
        <w:autoSpaceDE w:val="0"/>
        <w:widowControl/>
        <w:spacing w:line="276" w:lineRule="exact" w:before="88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option under the proviso could be availed of at any time within 2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months of the commencement of the Rajasthan Service Rules, or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substantive appointment in the integrated set-up whichever may be later.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context of para 1 above, this means that in cases in which substantive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appointment may have already taken place before the issue of the Rajasthan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Service Rules, the option was available only until two months after the issue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rules. In other cases, the option would be exercisable at any time until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expiry of 2 months after substantive appointment. There is no bar to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option to retire being exercised even before a substantive appointment has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taken place, if a Government servant does not wish to come under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operation of these Rules.</w:t>
      </w:r>
    </w:p>
    <w:p>
      <w:pPr>
        <w:autoSpaceDN w:val="0"/>
        <w:autoSpaceDE w:val="0"/>
        <w:widowControl/>
        <w:spacing w:line="276" w:lineRule="exact" w:before="120" w:after="22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case of those who make a representation to Government in respect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their appointment in an integrated set-up, the period of two months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specified in the proviso will, of course, run from the date of the final disposal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the representation or such date as may be specified by Government by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special order as already laid down in Finance Department Order No. F. 35 (8) </w:t>
      </w:r>
      <w:r>
        <w:rPr>
          <w:rFonts w:ascii="ArialMT" w:hAnsi="ArialMT" w:eastAsia="ArialMT"/>
          <w:b w:val="0"/>
          <w:i w:val="0"/>
          <w:color w:val="000000"/>
          <w:sz w:val="24"/>
        </w:rPr>
        <w:t>R/51, dated 22-8-1951 (Note below Rule 2).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9360"/>
      </w:tblGrid>
      <w:tr>
        <w:trPr>
          <w:trHeight w:hRule="exact" w:val="872"/>
        </w:trPr>
        <w:tc>
          <w:tcPr>
            <w:tcW w:type="dxa" w:w="837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40" w:val="left"/>
              </w:tabs>
              <w:autoSpaceDE w:val="0"/>
              <w:widowControl/>
              <w:spacing w:line="354" w:lineRule="exact" w:before="20" w:after="0"/>
              <w:ind w:left="7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%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4.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It was laid down in Finance Department Memorandum No. F. 35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(2)-R/52, dated 12-2-1952 (Government of Rajasthan's decision No. 1 above</w:t>
            </w:r>
          </w:p>
        </w:tc>
      </w:tr>
    </w:tbl>
    <w:p>
      <w:pPr>
        <w:autoSpaceDN w:val="0"/>
        <w:autoSpaceDE w:val="0"/>
        <w:widowControl/>
        <w:spacing w:line="259" w:lineRule="auto" w:before="8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F. D. Memo. No. F. 35 (2) -R/52,date 29-2-1952.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F. D, Memo No,F, 35 (2)-R/51,.dated 17-9-1952,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F.D.   Memo. No. D. 9412  F. 10 (2 8) R/53, dated 25-11-1955.</w:t>
      </w:r>
    </w:p>
    <w:p>
      <w:pPr>
        <w:sectPr>
          <w:pgSz w:w="12240" w:h="15840"/>
          <w:pgMar w:top="116" w:right="1440" w:bottom="49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6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</w:t>
      </w:r>
    </w:p>
    <w:p>
      <w:pPr>
        <w:autoSpaceDN w:val="0"/>
        <w:autoSpaceDE w:val="0"/>
        <w:widowControl/>
        <w:spacing w:line="276" w:lineRule="exact" w:before="462" w:after="0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that if a Government servant opts to retire under Rule 2 of the Rajasthan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Service Rules, his pension will be determined as it were a case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compensation pension (or corresponding category of pension) under the rules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by which the Government servant was governed previously. A question has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arisen regarding the treatment, in similar circumstances of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servants governed by the Contributory Provident Fund Rules of Jodhpur </w:t>
      </w:r>
      <w:r>
        <w:rPr>
          <w:rFonts w:ascii="ArialMT" w:hAnsi="ArialMT" w:eastAsia="ArialMT"/>
          <w:b w:val="0"/>
          <w:i w:val="0"/>
          <w:color w:val="000000"/>
          <w:sz w:val="24"/>
        </w:rPr>
        <w:t>instead of pension.</w:t>
      </w:r>
    </w:p>
    <w:p>
      <w:pPr>
        <w:autoSpaceDN w:val="0"/>
        <w:autoSpaceDE w:val="0"/>
        <w:widowControl/>
        <w:spacing w:line="276" w:lineRule="exact" w:before="120" w:after="22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matter has been considered and it has been held that such cases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would be dealt with under the rules governing the Contributory Provident Fund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on the same basis as if they were cases   of retirement or discharge due to </w:t>
      </w:r>
      <w:r>
        <w:rPr>
          <w:rFonts w:ascii="ArialMT" w:hAnsi="ArialMT" w:eastAsia="ArialMT"/>
          <w:b w:val="0"/>
          <w:i w:val="0"/>
          <w:color w:val="000000"/>
          <w:sz w:val="24"/>
        </w:rPr>
        <w:t>reduction of establishment.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4668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98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5.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Certain Government servants belonging to the former State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Jodhpur retired from service on attaining the age of superannuation etc. (not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under the option admissible in accordance with the proviso to R. S.R. 2 on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after 1-4-51, the date of issue of Rajasthan Service Rules but before the final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integration of the department. Doubts have been, raised as to whether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claims of such persons to pension should be regulated under the unit rules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under the R.S.R. It has been held that as the Government servants did 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exercise the option for retirement under the Unit rules, their case should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regulated under the R.S.R.</w:t>
            </w:r>
          </w:p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3. </w:t>
            </w:r>
            <w:r>
              <w:tab/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>Concurrence of the Finance Department to be taken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—No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powers may be exercised or delegated under these Rules except after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consultation with the Finance Department. It shall be open to that department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to prescribe, by general or special order, cases in which its consent may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presumed to have been given, and to require that its opinion on any matter 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which it has been consulted shall be submitted to the Governor by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consulting department.</w:t>
            </w:r>
          </w:p>
        </w:tc>
      </w:tr>
    </w:tbl>
    <w:p>
      <w:pPr>
        <w:autoSpaceDN w:val="0"/>
        <w:autoSpaceDE w:val="0"/>
        <w:widowControl/>
        <w:spacing w:line="332" w:lineRule="exact" w:before="34" w:after="0"/>
        <w:ind w:left="0" w:right="1976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Government of Rajasthan' s Instructions.</w:t>
      </w:r>
    </w:p>
    <w:p>
      <w:pPr>
        <w:autoSpaceDN w:val="0"/>
        <w:autoSpaceDE w:val="0"/>
        <w:widowControl/>
        <w:spacing w:line="276" w:lineRule="exact" w:before="116" w:after="32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%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It has been observed that generally Administrative Departments refer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cases to Finance Department without proper examination at their end.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Normally following types of cases should only be referred to Finance (Rules) </w:t>
      </w:r>
      <w:r>
        <w:rPr>
          <w:rFonts w:ascii="ArialMT" w:hAnsi="ArialMT" w:eastAsia="ArialMT"/>
          <w:b w:val="0"/>
          <w:i w:val="0"/>
          <w:color w:val="000000"/>
          <w:sz w:val="24"/>
        </w:rPr>
        <w:t>Department:—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794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0" w:after="0"/>
              <w:ind w:left="720" w:right="20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1.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2. </w:t>
            </w:r>
          </w:p>
        </w:tc>
        <w:tc>
          <w:tcPr>
            <w:tcW w:type="dxa" w:w="6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0" w:after="0"/>
              <w:ind w:left="246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Cases requiring Finance Department's concurrence.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Cases in which interpretation of Rules is involved.</w:t>
            </w:r>
          </w:p>
        </w:tc>
      </w:tr>
    </w:tbl>
    <w:p>
      <w:pPr>
        <w:autoSpaceDN w:val="0"/>
        <w:autoSpaceDE w:val="0"/>
        <w:widowControl/>
        <w:spacing w:line="276" w:lineRule="exact" w:before="86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Cases other than those referred to above should be scrutinized by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Administrative Department under the provisions of Rajasthan Service Rules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and decided by them as per powers vested to them. It is not necessary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refer such cases to Finance Department. But this is not being followed, with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result that large number of cases are unnecessarily referred to Finance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Department seeking advice. Not only this, while referring the cases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Administrative Department neither gives a self contained-note indicating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point on which Finance Department's advice is required nor their comments</w:t>
      </w:r>
    </w:p>
    <w:p>
      <w:pPr>
        <w:autoSpaceDN w:val="0"/>
        <w:autoSpaceDE w:val="0"/>
        <w:widowControl/>
        <w:spacing w:line="259" w:lineRule="auto" w:before="622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F. D. Memo. No. D. 718 F, 11/53, dated 15-5-1953.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Added vide Finance Department (Rules) Circular No. F.1(48)/ Rules 72 dated 30-10-1972.</w:t>
      </w:r>
    </w:p>
    <w:p>
      <w:pPr>
        <w:sectPr>
          <w:pgSz w:w="12240" w:h="15840"/>
          <w:pgMar w:top="116" w:right="1440" w:bottom="610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6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</w:t>
      </w:r>
    </w:p>
    <w:p>
      <w:pPr>
        <w:autoSpaceDN w:val="0"/>
        <w:autoSpaceDE w:val="0"/>
        <w:widowControl/>
        <w:spacing w:line="276" w:lineRule="exact" w:before="462" w:after="0"/>
        <w:ind w:left="88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thereon. Finance Department thus has to devote considerable time in finding </w:t>
      </w:r>
      <w:r>
        <w:rPr>
          <w:rFonts w:ascii="ArialMT" w:hAnsi="ArialMT" w:eastAsia="ArialMT"/>
          <w:b w:val="0"/>
          <w:i w:val="0"/>
          <w:color w:val="000000"/>
          <w:sz w:val="24"/>
        </w:rPr>
        <w:t>the factual position of the case before tendering advice.</w:t>
      </w:r>
    </w:p>
    <w:p>
      <w:pPr>
        <w:autoSpaceDN w:val="0"/>
        <w:autoSpaceDE w:val="0"/>
        <w:widowControl/>
        <w:spacing w:line="276" w:lineRule="exact" w:before="120" w:after="34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Henceforth Finance Department will not deal or tender its advice 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any case unless the Administrative Department gives following information </w:t>
      </w:r>
      <w:r>
        <w:rPr>
          <w:rFonts w:ascii="ArialMT" w:hAnsi="ArialMT" w:eastAsia="ArialMT"/>
          <w:b w:val="0"/>
          <w:i w:val="0"/>
          <w:color w:val="000000"/>
          <w:sz w:val="24"/>
        </w:rPr>
        <w:t>invariably:—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666"/>
        </w:trPr>
        <w:tc>
          <w:tcPr>
            <w:tcW w:type="dxa" w:w="8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86" w:val="left"/>
              </w:tabs>
              <w:autoSpaceDE w:val="0"/>
              <w:widowControl/>
              <w:spacing w:line="328" w:lineRule="exact" w:before="34" w:after="0"/>
              <w:ind w:left="11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 self-contained note explaining full facts and the point requiring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Finance Department's action.</w:t>
            </w:r>
          </w:p>
        </w:tc>
      </w:tr>
      <w:tr>
        <w:trPr>
          <w:trHeight w:hRule="exact" w:val="660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40" w:after="0"/>
              <w:ind w:left="0" w:right="208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2. </w:t>
            </w:r>
          </w:p>
        </w:tc>
        <w:tc>
          <w:tcPr>
            <w:tcW w:type="dxa" w:w="7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2" w:after="0"/>
              <w:ind w:left="2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Administrative Department's comments with referrence to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relevent Provisions of Rules, quoting precedents, if any.</w:t>
            </w:r>
          </w:p>
        </w:tc>
      </w:tr>
      <w:tr>
        <w:trPr>
          <w:trHeight w:hRule="exact" w:val="960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52" w:after="0"/>
              <w:ind w:left="0" w:right="20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3. </w:t>
            </w:r>
          </w:p>
        </w:tc>
        <w:tc>
          <w:tcPr>
            <w:tcW w:type="dxa" w:w="7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4" w:after="0"/>
              <w:ind w:left="24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Justification for referring cases to Finance Department where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Administrative Department is competent to dispose of cases at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their level under powers delegated to them.</w:t>
            </w:r>
          </w:p>
        </w:tc>
      </w:tr>
      <w:tr>
        <w:trPr>
          <w:trHeight w:hRule="exact" w:val="954"/>
        </w:trPr>
        <w:tc>
          <w:tcPr>
            <w:tcW w:type="dxa" w:w="8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86" w:val="left"/>
              </w:tabs>
              <w:autoSpaceDE w:val="0"/>
              <w:widowControl/>
              <w:spacing w:line="332" w:lineRule="exact" w:before="36" w:after="0"/>
              <w:ind w:left="11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4. </w:t>
            </w:r>
            <w:r>
              <w:tab/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>Power to alter or amend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.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—Government may,     subject to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 limits of its powers to make such rules or orders, relax    the    provisions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of these rules in such manner as may appear to it to be just and equitable.</w:t>
            </w:r>
          </w:p>
        </w:tc>
      </w:tr>
    </w:tbl>
    <w:p>
      <w:pPr>
        <w:autoSpaceDN w:val="0"/>
        <w:autoSpaceDE w:val="0"/>
        <w:widowControl/>
        <w:spacing w:line="332" w:lineRule="exact" w:before="34" w:after="20"/>
        <w:ind w:left="0" w:right="2230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Government of Rajasthan's Decision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2088"/>
        </w:trPr>
        <w:tc>
          <w:tcPr>
            <w:tcW w:type="dxa" w:w="8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96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exercise of the powers conferred by Rule 4 of Rajasthan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Service Rules, it is ordered that the Government servants, who attain the age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55 years or more and are retired with effect from the 1st July, 1967,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consequent upon the change in the age of retirement on superannuation from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58 to 55 years shall be allowed retirement benefits calculated in accordance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with the Rules existing on 1st July, 1967, after taking into account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additional years of notional service as mentioned below:—</w:t>
            </w:r>
          </w:p>
        </w:tc>
      </w:tr>
    </w:tbl>
    <w:p>
      <w:pPr>
        <w:autoSpaceDN w:val="0"/>
        <w:tabs>
          <w:tab w:pos="2326" w:val="left"/>
        </w:tabs>
        <w:autoSpaceDE w:val="0"/>
        <w:widowControl/>
        <w:spacing w:line="276" w:lineRule="exact" w:before="60" w:after="0"/>
        <w:ind w:left="160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(1)    The service qualifying for retirement benefits should be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>enhanced by the addition of 3 years of the notional service.</w:t>
      </w:r>
    </w:p>
    <w:p>
      <w:pPr>
        <w:autoSpaceDN w:val="0"/>
        <w:autoSpaceDE w:val="0"/>
        <w:widowControl/>
        <w:spacing w:line="276" w:lineRule="exact" w:before="120" w:after="0"/>
        <w:ind w:left="2326" w:right="166" w:hanging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(2)    The resultant length of service after taking into account the said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addition of notional service shall in no case be more than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service the Government servant concerned    could    have </w:t>
      </w:r>
      <w:r>
        <w:rPr>
          <w:rFonts w:ascii="ArialMT" w:hAnsi="ArialMT" w:eastAsia="ArialMT"/>
          <w:b w:val="0"/>
          <w:i w:val="0"/>
          <w:color w:val="000000"/>
          <w:sz w:val="24"/>
        </w:rPr>
        <w:t>counted had he retired on the attainment of the age of 58.</w:t>
      </w:r>
    </w:p>
    <w:p>
      <w:pPr>
        <w:autoSpaceDN w:val="0"/>
        <w:autoSpaceDE w:val="0"/>
        <w:widowControl/>
        <w:spacing w:line="276" w:lineRule="exact" w:before="120" w:after="0"/>
        <w:ind w:left="232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**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Where the service qualifying for retirement benefits 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enhanced under paragraph I above the emoluments as defined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Rule 250   read with Rule 250A of Rajasthan service Rules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which the Government servant was receiving immediately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before 1-7-1967, shall be deemed to have been received by him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(though not actually drawn) during the period of the additional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notional service   and average    emoluments    under   Rule 251 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ibid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shall be calculated on the basis of such notional </w:t>
      </w:r>
      <w:r>
        <w:rPr>
          <w:rFonts w:ascii="ArialMT" w:hAnsi="ArialMT" w:eastAsia="ArialMT"/>
          <w:b w:val="0"/>
          <w:i w:val="0"/>
          <w:color w:val="000000"/>
          <w:sz w:val="24"/>
        </w:rPr>
        <w:t>emoluments.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Notwithstanding anything contained in paragraph 2 above, the pension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a Government servant shall be determined on the basis of the 'emoluments' </w:t>
      </w:r>
      <w:r>
        <w:rPr>
          <w:rFonts w:ascii="ArialMT" w:hAnsi="ArialMT" w:eastAsia="ArialMT"/>
          <w:b w:val="0"/>
          <w:i w:val="0"/>
          <w:color w:val="000000"/>
          <w:sz w:val="24"/>
        </w:rPr>
        <w:t>actually drawn by him during the last three years of his service before 1- 7-</w:t>
      </w:r>
    </w:p>
    <w:p>
      <w:pPr>
        <w:autoSpaceDN w:val="0"/>
        <w:autoSpaceDE w:val="0"/>
        <w:widowControl/>
        <w:spacing w:line="259" w:lineRule="auto" w:before="76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 Order No.  F. 1 (42 )F.D. (Exp-Rules)/67-III dated 13-06-1967.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F. D. Order No. F. 1(42) F.D. (Exp-Rule /67-I, dated 30-9-1967 for   (The average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emoluments for this purpose shall be the pay and allowances drawn on or before 30th June, 1967).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6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</w:t>
      </w:r>
    </w:p>
    <w:p>
      <w:pPr>
        <w:autoSpaceDN w:val="0"/>
        <w:autoSpaceDE w:val="0"/>
        <w:widowControl/>
        <w:spacing w:line="276" w:lineRule="exact" w:before="462" w:after="0"/>
        <w:ind w:left="88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1967 if the same works out to be more than the emoluments calculated under </w:t>
      </w:r>
      <w:r>
        <w:rPr>
          <w:rFonts w:ascii="ArialMT" w:hAnsi="ArialMT" w:eastAsia="ArialMT"/>
          <w:b w:val="0"/>
          <w:i w:val="0"/>
          <w:color w:val="000000"/>
          <w:sz w:val="24"/>
        </w:rPr>
        <w:t>paragraph 2 above.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120" w:after="22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These orders take effect from 1-7-1967. Claims decided otherwise may </w:t>
      </w:r>
      <w:r>
        <w:rPr>
          <w:rFonts w:ascii="ArialMT" w:hAnsi="ArialMT" w:eastAsia="ArialMT"/>
          <w:b w:val="0"/>
          <w:i w:val="0"/>
          <w:color w:val="000000"/>
          <w:sz w:val="24"/>
        </w:rPr>
        <w:t>be re-opened and decided under these orders.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2616"/>
        </w:trPr>
        <w:tc>
          <w:tcPr>
            <w:tcW w:type="dxa" w:w="8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98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@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2.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It is ordered that Government servants who retire/have retired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after 1-7-1967 but before 30-6-1970 on attaining the age of 55 years and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whose case the pension and/or gratuity payable under the normal provisions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Rajasthan Service Rules works out to be less than the amount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pensionery benefits which would have been admissible under Finance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Department Order dated 13-6-1967 as amended vide Order dated 30-9-1967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(appearing as Government of Rajasthan's Decision No. 1 above) had they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retired on 1-7-1967 be paid pension/gratuity calculated in terms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aforesaid orders.</w:t>
            </w:r>
          </w:p>
        </w:tc>
      </w:tr>
    </w:tbl>
    <w:p>
      <w:pPr>
        <w:autoSpaceDN w:val="0"/>
        <w:tabs>
          <w:tab w:pos="1606" w:val="left"/>
        </w:tabs>
        <w:autoSpaceDE w:val="0"/>
        <w:widowControl/>
        <w:spacing w:line="276" w:lineRule="exact" w:before="86" w:after="22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Pension claims decided otherwise before the issue of these orders may </w:t>
      </w:r>
      <w:r>
        <w:rPr>
          <w:rFonts w:ascii="ArialMT" w:hAnsi="ArialMT" w:eastAsia="ArialMT"/>
          <w:b w:val="0"/>
          <w:i w:val="0"/>
          <w:color w:val="000000"/>
          <w:sz w:val="24"/>
        </w:rPr>
        <w:t>be re-opened and settled in accordance with these orders.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4680"/>
        <w:gridCol w:w="4680"/>
      </w:tblGrid>
      <w:tr>
        <w:trPr>
          <w:trHeight w:hRule="exact" w:val="554"/>
        </w:trPr>
        <w:tc>
          <w:tcPr>
            <w:tcW w:type="dxa" w:w="127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2" w:lineRule="exact" w:before="22" w:after="0"/>
              <w:ind w:left="0" w:right="16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**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3. </w:t>
            </w:r>
          </w:p>
        </w:tc>
        <w:tc>
          <w:tcPr>
            <w:tcW w:type="dxa" w:w="1606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46" w:after="0"/>
              <w:ind w:left="1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Deleted.</w:t>
            </w:r>
          </w:p>
        </w:tc>
      </w:tr>
    </w:tbl>
    <w:p>
      <w:pPr>
        <w:autoSpaceDN w:val="0"/>
        <w:autoSpaceDE w:val="0"/>
        <w:widowControl/>
        <w:spacing w:line="259" w:lineRule="auto" w:before="9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 D. Order No. F. 1(42 ) F.D. (Exp-Rules)/67-II, dated 30-9-1967.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Order No. F. 1(99) F.D. /Rules/66, dated 27-12-1969 and deleted vide F.D. Noti.</w:t>
      </w:r>
    </w:p>
    <w:p>
      <w:pPr>
        <w:autoSpaceDN w:val="0"/>
        <w:autoSpaceDE w:val="0"/>
        <w:widowControl/>
        <w:spacing w:line="245" w:lineRule="auto" w:before="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No. F. 1 (50) F.D. /Gr. 2/75 dt-27-9-1975 with effect from 2-9-7 5, the following:—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"3. It is ordered that Government servants who seek voluntary retirement under Rule 244(1)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Rajasthan Service Rules may be allowed retirement benefits calculated in accordance with rules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existing on the date of his retirement after taking into account the additional years of notional service 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mentioned below:—</w:t>
      </w:r>
    </w:p>
    <w:p>
      <w:pPr>
        <w:autoSpaceDN w:val="0"/>
        <w:tabs>
          <w:tab w:pos="1606" w:val="left"/>
        </w:tabs>
        <w:autoSpaceDE w:val="0"/>
        <w:widowControl/>
        <w:spacing w:line="244" w:lineRule="exact" w:before="34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/. </w:t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For Government servants governed by pension Rules.</w:t>
      </w:r>
    </w:p>
    <w:p>
      <w:pPr>
        <w:autoSpaceDN w:val="0"/>
        <w:tabs>
          <w:tab w:pos="1604" w:val="left"/>
          <w:tab w:pos="1606" w:val="left"/>
        </w:tabs>
        <w:autoSpaceDE w:val="0"/>
        <w:widowControl/>
        <w:spacing w:line="245" w:lineRule="auto" w:before="5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Service Qualifying for retirement benefits should be enhanced by the addition of five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years in such a case.</w:t>
      </w:r>
    </w:p>
    <w:p>
      <w:pPr>
        <w:autoSpaceDN w:val="0"/>
        <w:tabs>
          <w:tab w:pos="1604" w:val="left"/>
          <w:tab w:pos="1606" w:val="left"/>
        </w:tabs>
        <w:autoSpaceDE w:val="0"/>
        <w:widowControl/>
        <w:spacing w:line="245" w:lineRule="auto" w:before="68" w:after="4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resultant length of service after taking into account the said addition of notional service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shall in no case be more than 30 years qualifying service or the service the Government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servants concerned could have counted had he retired on attainment of superannuation age,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69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2" w:after="0"/>
              <w:ind w:left="0" w:right="196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(iii)</w:t>
            </w:r>
          </w:p>
        </w:tc>
        <w:tc>
          <w:tcPr>
            <w:tcW w:type="dxa" w:w="7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2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whichever is less.</w:t>
            </w:r>
          </w:p>
          <w:p>
            <w:pPr>
              <w:autoSpaceDN w:val="0"/>
              <w:autoSpaceDE w:val="0"/>
              <w:widowControl/>
              <w:spacing w:line="245" w:lineRule="auto" w:before="8" w:after="0"/>
              <w:ind w:left="2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Where the service qualifying for retirement benefits is enhanced under(i)and(ii) above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emoluments as defined in Rule 250-B of the Rajasthan Service Rules which the Government</w:t>
            </w:r>
          </w:p>
        </w:tc>
      </w:tr>
    </w:tbl>
    <w:p>
      <w:pPr>
        <w:autoSpaceDN w:val="0"/>
        <w:autoSpaceDE w:val="0"/>
        <w:widowControl/>
        <w:spacing w:line="230" w:lineRule="exact" w:before="0" w:after="0"/>
        <w:ind w:left="160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servant was receiving immediately before his retirement, shall be deemed to have been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received by him (though not actually drawn during the period of the additional notional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service and average emoluments under Rule 251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ibid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shall be calculated on the basis of such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notional emoluments).</w:t>
      </w:r>
    </w:p>
    <w:p>
      <w:pPr>
        <w:autoSpaceDN w:val="0"/>
        <w:tabs>
          <w:tab w:pos="1604" w:val="left"/>
          <w:tab w:pos="1606" w:val="left"/>
        </w:tabs>
        <w:autoSpaceDE w:val="0"/>
        <w:widowControl/>
        <w:spacing w:line="245" w:lineRule="auto" w:before="6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(iv)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Notwithstanding anything contained in (iii) above the pension of the Government servant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concerned shall be determined on the basis of emoluments actually drawn by him during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last three years of his service before retirement if the same works out to be more than that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admissible under(iii) above.</w:t>
      </w:r>
    </w:p>
    <w:p>
      <w:pPr>
        <w:autoSpaceDN w:val="0"/>
        <w:tabs>
          <w:tab w:pos="1606" w:val="left"/>
        </w:tabs>
        <w:autoSpaceDE w:val="0"/>
        <w:widowControl/>
        <w:spacing w:line="246" w:lineRule="exact" w:before="56" w:after="0"/>
        <w:ind w:left="88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II. </w:t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For Government servants governed by the Contributory Provident Fund Scheme.</w:t>
      </w:r>
    </w:p>
    <w:p>
      <w:pPr>
        <w:autoSpaceDN w:val="0"/>
        <w:autoSpaceDE w:val="0"/>
        <w:widowControl/>
        <w:spacing w:line="245" w:lineRule="auto" w:before="56" w:after="34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Government servant may be allowed Provident Fund benefits calculated in accordance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with Jodhpur Provident Fund and Gratuity Rules existing as on the date of his retirement after taking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into account the additional years of notional service as mentioned below: 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31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2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(i) </w:t>
            </w:r>
          </w:p>
        </w:tc>
        <w:tc>
          <w:tcPr>
            <w:tcW w:type="dxa" w:w="7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2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Government contribution (bonus and special contribution) should be enhanced by the</w:t>
            </w:r>
          </w:p>
        </w:tc>
      </w:tr>
    </w:tbl>
    <w:p>
      <w:pPr>
        <w:autoSpaceDN w:val="0"/>
        <w:autoSpaceDE w:val="0"/>
        <w:widowControl/>
        <w:spacing w:line="230" w:lineRule="auto" w:before="0" w:after="0"/>
        <w:ind w:left="23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amount which would have accrued by the addition of five years notional service.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34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20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(ii) </w:t>
            </w:r>
          </w:p>
        </w:tc>
        <w:tc>
          <w:tcPr>
            <w:tcW w:type="dxa" w:w="7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resultant increase in the aforesaid manner in no case shall be more than the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32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contribution (bonus and special contribution) which could have been credited in his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Provident Fund Account had he retired on completing 30 years qualifying service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746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78" w:after="0"/>
              <w:ind w:left="0" w:right="18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(iii) </w:t>
            </w:r>
          </w:p>
        </w:tc>
        <w:tc>
          <w:tcPr>
            <w:tcW w:type="dxa" w:w="7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1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on attainment of the age of superannuation, whichever is less.</w:t>
            </w:r>
          </w:p>
          <w:p>
            <w:pPr>
              <w:autoSpaceDN w:val="0"/>
              <w:autoSpaceDE w:val="0"/>
              <w:widowControl/>
              <w:spacing w:line="245" w:lineRule="auto" w:before="8" w:after="0"/>
              <w:ind w:left="1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notional contribution will be added on basis of the amount of   subscription made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immediately before retirement without subscribing to the   fund on or after the date of</w:t>
            </w:r>
          </w:p>
        </w:tc>
      </w:tr>
    </w:tbl>
    <w:p>
      <w:pPr>
        <w:autoSpaceDN w:val="0"/>
        <w:autoSpaceDE w:val="0"/>
        <w:widowControl/>
        <w:spacing w:line="230" w:lineRule="auto" w:before="4" w:after="0"/>
        <w:ind w:left="23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his retirement.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6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</w:t>
      </w:r>
    </w:p>
    <w:p>
      <w:pPr>
        <w:autoSpaceDN w:val="0"/>
        <w:autoSpaceDE w:val="0"/>
        <w:widowControl/>
        <w:spacing w:line="276" w:lineRule="exact" w:before="462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4    It is Ordered that a Government servant in Class IV  service,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who retires on or after 1-12-1969 but upto 31-12-1971 on attaining the age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superannuation,  shall be allowed retirement benefits calculated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accordance with rules existing at the time of retirement, after taking into </w:t>
      </w:r>
      <w:r>
        <w:rPr>
          <w:rFonts w:ascii="ArialMT" w:hAnsi="ArialMT" w:eastAsia="ArialMT"/>
          <w:b w:val="0"/>
          <w:i w:val="0"/>
          <w:color w:val="000000"/>
          <w:sz w:val="24"/>
        </w:rPr>
        <w:t>account the additional years of notional service, as mentioned below: —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124" w:after="32"/>
        <w:ind w:left="886" w:right="144" w:firstLine="0"/>
        <w:jc w:val="left"/>
      </w:pP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 xml:space="preserve">I   </w:t>
      </w:r>
      <w:r>
        <w:rPr>
          <w:rFonts w:ascii="Arial" w:hAnsi="Arial" w:eastAsia="Arial"/>
          <w:b/>
          <w:i/>
          <w:color w:val="000000"/>
          <w:sz w:val="24"/>
        </w:rPr>
        <w:t xml:space="preserve">For a Government servant in Class IV service governed by </w:t>
      </w:r>
      <w:r>
        <w:rPr>
          <w:rFonts w:ascii="Arial" w:hAnsi="Arial" w:eastAsia="Arial"/>
          <w:b/>
          <w:i/>
          <w:color w:val="000000"/>
          <w:sz w:val="24"/>
        </w:rPr>
        <w:t>Pension Rules.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6060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4" w:val="left"/>
              </w:tabs>
              <w:autoSpaceDE w:val="0"/>
              <w:widowControl/>
              <w:spacing w:line="276" w:lineRule="exact" w:before="84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 service  qualifying for retirement benefits should  be en-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hanced by  the addition of two years.</w:t>
            </w:r>
          </w:p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(ii)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resultant length of service after taking into account the said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addition of notional service shall in no case be more than the service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 concerned could have counted had he retired on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attainment of the age of 60 years.</w:t>
            </w:r>
          </w:p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(iii)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Where the service qualifying for retirement benefits is enhanced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under (i) and (ii) above the emoluments as defined in Rule250-B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Rajasthan service Rules which the Government servant was receiving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immediately before his retirement, shall be deemed to have been received by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him (though not actually drawn) during the period of additional notional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service and average emoluments under Rule 251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ibid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shall be calculated 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 basis of such notional emoluments.</w:t>
            </w:r>
          </w:p>
          <w:p>
            <w:pPr>
              <w:autoSpaceDN w:val="0"/>
              <w:tabs>
                <w:tab w:pos="1166" w:val="left"/>
                <w:tab w:pos="1884" w:val="left"/>
              </w:tabs>
              <w:autoSpaceDE w:val="0"/>
              <w:widowControl/>
              <w:spacing w:line="276" w:lineRule="exact" w:before="60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(iv)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Notwithstanding anything contained in (iii) above, the pension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Government servant concerned shall be determined on the basis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emoluments actually drawn by him during the last three years of his service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before retirement if the same works out to be more than the emoluments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calculated under (iii) above.</w:t>
            </w:r>
          </w:p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8" w:lineRule="exact" w:before="120" w:after="0"/>
              <w:ind w:left="446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II. </w:t>
            </w:r>
            <w:r>
              <w:tab/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For a Government servant in Class IV service governed by </w:t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>the Contributory Provident Fund Scheme.</w:t>
            </w:r>
          </w:p>
        </w:tc>
      </w:tr>
    </w:tbl>
    <w:p>
      <w:pPr>
        <w:autoSpaceDN w:val="0"/>
        <w:autoSpaceDE w:val="0"/>
        <w:widowControl/>
        <w:spacing w:line="276" w:lineRule="exact" w:before="84" w:after="34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Government servant may be allowed Provident Fund benefits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calculated in accordance with Jodhpur Provident Fund and Gratuity Rules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existing as stood on the date of retirement after taking into account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additional years of notional service as mentioned below:—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217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2" w:after="0"/>
              <w:ind w:left="0" w:right="23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(i) </w:t>
            </w:r>
          </w:p>
          <w:p>
            <w:pPr>
              <w:autoSpaceDN w:val="0"/>
              <w:autoSpaceDE w:val="0"/>
              <w:widowControl/>
              <w:spacing w:line="330" w:lineRule="exact" w:before="618" w:after="0"/>
              <w:ind w:left="0" w:right="18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(ii) </w:t>
            </w:r>
          </w:p>
        </w:tc>
        <w:tc>
          <w:tcPr>
            <w:tcW w:type="dxa" w:w="7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6" w:after="0"/>
              <w:ind w:left="20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contribution (bonus and special contribution)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should be enhanced by the amount which would have accrued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by the addition of two years notional service.</w:t>
            </w:r>
          </w:p>
          <w:p>
            <w:pPr>
              <w:autoSpaceDN w:val="0"/>
              <w:autoSpaceDE w:val="0"/>
              <w:widowControl/>
              <w:spacing w:line="276" w:lineRule="exact" w:before="120" w:after="0"/>
              <w:ind w:left="20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resultant in the aforesaid manner in no case shall be more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than the contribution (bonus and special contribution) which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could have been credited in his Provident Fund Account on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attainment of age of 60 years.</w:t>
            </w:r>
          </w:p>
        </w:tc>
      </w:tr>
    </w:tbl>
    <w:p>
      <w:pPr>
        <w:autoSpaceDN w:val="0"/>
        <w:autoSpaceDE w:val="0"/>
        <w:widowControl/>
        <w:spacing w:line="276" w:lineRule="exact" w:before="88" w:after="0"/>
        <w:ind w:left="2326" w:right="166" w:hanging="720"/>
        <w:jc w:val="both"/>
      </w:pPr>
      <w:r>
        <w:rPr>
          <w:rFonts w:ascii="Arial" w:hAnsi="Arial" w:eastAsia="Arial"/>
          <w:b w:val="0"/>
          <w:i/>
          <w:color w:val="000000"/>
          <w:sz w:val="24"/>
        </w:rPr>
        <w:t xml:space="preserve">(iii)   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notional contribution will be added on the basis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amount of subscription made immediately before retirement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without his subscribing to the fund on or   after the date of </w:t>
      </w:r>
      <w:r>
        <w:rPr>
          <w:rFonts w:ascii="ArialMT" w:hAnsi="ArialMT" w:eastAsia="ArialMT"/>
          <w:b w:val="0"/>
          <w:i w:val="0"/>
          <w:color w:val="000000"/>
          <w:sz w:val="24"/>
        </w:rPr>
        <w:t>retirement.</w:t>
      </w:r>
    </w:p>
    <w:p>
      <w:pPr>
        <w:autoSpaceDN w:val="0"/>
        <w:autoSpaceDE w:val="0"/>
        <w:widowControl/>
        <w:spacing w:line="230" w:lineRule="auto" w:before="47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Finance Department Memo. No. F. 1 (99) FD /Exp-Rules/66, Dated 31-12-66 is hereby withdrawn.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These orders take effect from 1-12-1969.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 D. Order  No.  F. 1(80)  F. D. (Rules)/69-l, dated 27-12- 1969,</w:t>
      </w:r>
    </w:p>
    <w:p>
      <w:pPr>
        <w:sectPr>
          <w:pgSz w:w="12240" w:h="15840"/>
          <w:pgMar w:top="116" w:right="1440" w:bottom="496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10</w:t>
      </w:r>
    </w:p>
    <w:p>
      <w:pPr>
        <w:autoSpaceDN w:val="0"/>
        <w:autoSpaceDE w:val="0"/>
        <w:widowControl/>
        <w:spacing w:line="330" w:lineRule="exact" w:before="808" w:after="0"/>
        <w:ind w:left="0" w:right="3466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NOTIFICATION</w:t>
      </w:r>
    </w:p>
    <w:p>
      <w:pPr>
        <w:autoSpaceDN w:val="0"/>
        <w:autoSpaceDE w:val="0"/>
        <w:widowControl/>
        <w:spacing w:line="276" w:lineRule="exact" w:before="116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exercise of the powers conferred by the proviso to Article 309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Constitution, His Highness the Rajpramukh has been pleased to make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following rule :—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Where the Government is satisfied that the operation of any rule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regulating the conditions of service of Rajasthan Government servants, of any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class of such Government servants, causes undue hardship in any particular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case, it may by order dispense with or relax the requirements of that rule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such extent and subject to such conditions as it may consider necessary for </w:t>
      </w:r>
      <w:r>
        <w:rPr>
          <w:rFonts w:ascii="ArialMT" w:hAnsi="ArialMT" w:eastAsia="ArialMT"/>
          <w:b w:val="0"/>
          <w:i w:val="0"/>
          <w:color w:val="000000"/>
          <w:sz w:val="24"/>
        </w:rPr>
        <w:t>dealing with the case in a just and equitable manner.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this rule, the expression "Rajasthan Government servants" means all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persons whose conditions of service may be regulated by rules made by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Rajprarmukh of Rajasthan under the proviso to Article 309 of the Constitution.</w:t>
      </w:r>
    </w:p>
    <w:p>
      <w:pPr>
        <w:autoSpaceDN w:val="0"/>
        <w:autoSpaceDE w:val="0"/>
        <w:widowControl/>
        <w:spacing w:line="276" w:lineRule="exact" w:before="118" w:after="0"/>
        <w:ind w:left="886" w:right="166" w:firstLine="720"/>
        <w:jc w:val="both"/>
      </w:pPr>
      <w:r>
        <w:rPr>
          <w:rFonts w:ascii="Arial" w:hAnsi="Arial" w:eastAsia="Arial"/>
          <w:b w:val="0"/>
          <w:i/>
          <w:color w:val="000000"/>
          <w:sz w:val="16"/>
        </w:rPr>
        <w:t>@</w:t>
      </w:r>
      <w:r>
        <w:rPr>
          <w:rFonts w:ascii="Arial" w:hAnsi="Arial" w:eastAsia="Arial"/>
          <w:b w:val="0"/>
          <w:i/>
          <w:color w:val="000000"/>
          <w:sz w:val="24"/>
        </w:rPr>
        <w:t>Explanation of the rule relating to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the power of the Central 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Government to dispense with or relax the requirements of any rule regulating 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conditions of service of Union Government servants for dealing with any case </w:t>
      </w:r>
      <w:r>
        <w:rPr>
          <w:rFonts w:ascii="Arial" w:hAnsi="Arial" w:eastAsia="Arial"/>
          <w:b w:val="0"/>
          <w:i/>
          <w:color w:val="000000"/>
          <w:sz w:val="24"/>
        </w:rPr>
        <w:t>in a just and equitable manner.</w:t>
      </w:r>
    </w:p>
    <w:p>
      <w:pPr>
        <w:autoSpaceDN w:val="0"/>
        <w:autoSpaceDE w:val="0"/>
        <w:widowControl/>
        <w:spacing w:line="276" w:lineRule="exact" w:before="122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Under the proviso to Article 309 of the Constitution the power to make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rules regulating the recruitment and conditions of service of persons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appointed to public services and posts in connection with the affairs  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Rajasthan vests in the Governor or   such   persons as   he    may direct. It 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axiomatic that the authority which is competent to make rules is competent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also to amend or interpret them. The highest Governmental authority   has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also enherent power to relax the provisions of any service rule in individual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cases of hardship etc. where some allowance or concession, not permissible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under the strict terms of the rule, is justified. Sub-section (5) of section 241 of </w:t>
      </w:r>
      <w:r>
        <w:rPr>
          <w:rFonts w:ascii="ArialMT" w:hAnsi="ArialMT" w:eastAsia="ArialMT"/>
          <w:b w:val="0"/>
          <w:i w:val="0"/>
          <w:color w:val="000000"/>
          <w:sz w:val="24"/>
        </w:rPr>
        <w:t>Government of India Act, 1935 contained  specific provision to this effect.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absence of a similar provision in the Constitution created some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doubts as to whether such inherent power is not enjoyed by the Governor.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order, therefore, to remove any doubts and to make the position in this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respect clear, a rule has been promulgated in the Finance Department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Notification No. F. 7 (5)-R/55-A, dated 16-7-1955 making express provision in </w:t>
      </w:r>
      <w:r>
        <w:rPr>
          <w:rFonts w:ascii="ArialMT" w:hAnsi="ArialMT" w:eastAsia="ArialMT"/>
          <w:b w:val="0"/>
          <w:i w:val="0"/>
          <w:color w:val="000000"/>
          <w:sz w:val="24"/>
        </w:rPr>
        <w:t>this regard.</w:t>
      </w:r>
    </w:p>
    <w:p>
      <w:pPr>
        <w:autoSpaceDN w:val="0"/>
        <w:autoSpaceDE w:val="0"/>
        <w:widowControl/>
        <w:spacing w:line="276" w:lineRule="exact" w:before="120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This rule does not introduce a new principle or procedure which was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not already in vogue, but merely serves to make explicit the position which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was assumed to have prevailed heretofore. The power of Government to relax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 rule as and when considered necessary to deal with any particular case in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just and equitable manner is intended as in the past, to be invoked only in rare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and exceptional cases. Such action should only be taken in accordance with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accepted procedure hitherto followed in dealing with such cases. Before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 order of relaxation is passed in any case the department  which made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rule proposed to be relaxed, and other department e,g., Appointments/G.A.D.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and/or Finance Department as may be appropriate with reference to the facts </w:t>
      </w:r>
      <w:r>
        <w:rPr>
          <w:rFonts w:ascii="ArialMT" w:hAnsi="ArialMT" w:eastAsia="ArialMT"/>
          <w:b w:val="0"/>
          <w:i w:val="0"/>
          <w:color w:val="000000"/>
          <w:sz w:val="24"/>
        </w:rPr>
        <w:t>and circumstances and subject matter of each case should be consulted and</w:t>
      </w:r>
    </w:p>
    <w:p>
      <w:pPr>
        <w:autoSpaceDN w:val="0"/>
        <w:autoSpaceDE w:val="0"/>
        <w:widowControl/>
        <w:spacing w:line="259" w:lineRule="auto" w:before="256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F,D- Notification No. F. 7(2) R/55-A-, dated 16-7-1955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bv F. D. Office Memorandum No. F. 7(5)R/55-B, dated 16-7-1955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11</w:t>
      </w:r>
    </w:p>
    <w:p>
      <w:pPr>
        <w:autoSpaceDN w:val="0"/>
        <w:autoSpaceDE w:val="0"/>
        <w:widowControl/>
        <w:spacing w:line="276" w:lineRule="exact" w:before="462" w:after="0"/>
        <w:ind w:left="88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any existing rule of business or procedure of the Government secretariat </w:t>
      </w:r>
      <w:r>
        <w:rPr>
          <w:rFonts w:ascii="ArialMT" w:hAnsi="ArialMT" w:eastAsia="ArialMT"/>
          <w:b w:val="0"/>
          <w:i w:val="0"/>
          <w:color w:val="000000"/>
          <w:sz w:val="24"/>
        </w:rPr>
        <w:t>having a bearing on the subject should be complied with.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any case in which it is agreed by the departments concerned that it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is a fit case in which the power to relax any rule should be exercised by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the reasons for such relaxation should be placed on record 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appropriate file, but these should not form part of the formal order itself to </w:t>
      </w:r>
      <w:r>
        <w:rPr>
          <w:rFonts w:ascii="ArialMT" w:hAnsi="ArialMT" w:eastAsia="ArialMT"/>
          <w:b w:val="0"/>
          <w:i w:val="0"/>
          <w:color w:val="000000"/>
          <w:sz w:val="24"/>
        </w:rPr>
        <w:t>be issued by the Government in this behalf.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It should be noted that any order of the Government which may be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issued dispensing with or relaxing the requirements of any rule in any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particular case should be authenticated as an order of the Governor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accordance with the requirement of Article 166 read with Article 238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Constitution</w:t>
      </w:r>
    </w:p>
    <w:p>
      <w:pPr>
        <w:autoSpaceDN w:val="0"/>
        <w:autoSpaceDE w:val="0"/>
        <w:widowControl/>
        <w:spacing w:line="276" w:lineRule="exact" w:before="120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At the beginning of each new set of regulations relating to the terms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and condition of service of Government servants which may be issued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hereafter a general rule should be provided empowering the Governor to relax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provisions of the various rules contained therein in any particular case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provided that the case shall not be dealt with in a manner less favourable than </w:t>
      </w:r>
      <w:r>
        <w:rPr>
          <w:rFonts w:ascii="ArialMT" w:hAnsi="ArialMT" w:eastAsia="ArialMT"/>
          <w:b w:val="0"/>
          <w:i w:val="0"/>
          <w:color w:val="000000"/>
          <w:sz w:val="24"/>
        </w:rPr>
        <w:t>that provided in the rules.</w:t>
      </w:r>
    </w:p>
    <w:p>
      <w:pPr>
        <w:autoSpaceDN w:val="0"/>
        <w:autoSpaceDE w:val="0"/>
        <w:widowControl/>
        <w:spacing w:line="332" w:lineRule="exact" w:before="68" w:after="0"/>
        <w:ind w:left="0" w:right="2272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Goverment of Rajasthan's Decision.</w:t>
      </w:r>
    </w:p>
    <w:p>
      <w:pPr>
        <w:autoSpaceDN w:val="0"/>
        <w:autoSpaceDE w:val="0"/>
        <w:widowControl/>
        <w:spacing w:line="276" w:lineRule="exact" w:before="116" w:after="22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%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It was decided that the above Notification will apply only to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Rajasthan Service Rules and other set of rules such as Travelling Allowance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Rules, Unification of Pay Scale Rules and  Rationalisation  of Pay Scale Rules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etc.,  issued under Article 309 of the Constitution of India from the Finance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Department and it will not apply to the rules governing recruitment promotion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etc., of various services   issued   by the   Appointments and Administrative </w:t>
      </w:r>
      <w:r>
        <w:rPr>
          <w:rFonts w:ascii="ArialMT" w:hAnsi="ArialMT" w:eastAsia="ArialMT"/>
          <w:b w:val="0"/>
          <w:i w:val="0"/>
          <w:color w:val="000000"/>
          <w:sz w:val="24"/>
        </w:rPr>
        <w:t>Departments of the Government  under Article 309 of the Constitution of India.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2340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00" w:after="0"/>
              <w:ind w:left="446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*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4A.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The Government reserve to themselves the right of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changing the rules regarding pay and acting allowance and leave and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pension from time to time at their discretion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. An Officer's claim to pay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allowances is regulated by the rules in force at the time in respect of which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pay and allowances are earned, to leave by the rules in force at the time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leave is applied for and granted; and to pension by the rules in force at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time when the officer resigns or is discharged from the service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Government.</w:t>
            </w:r>
          </w:p>
        </w:tc>
      </w:tr>
    </w:tbl>
    <w:p>
      <w:pPr>
        <w:autoSpaceDN w:val="0"/>
        <w:autoSpaceDE w:val="0"/>
        <w:widowControl/>
        <w:spacing w:line="332" w:lineRule="exact" w:before="34" w:after="0"/>
        <w:ind w:left="0" w:right="2198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Government of Rajasthan's Decision.</w:t>
      </w:r>
    </w:p>
    <w:p>
      <w:pPr>
        <w:autoSpaceDN w:val="0"/>
        <w:autoSpaceDE w:val="0"/>
        <w:widowControl/>
        <w:spacing w:line="276" w:lineRule="exact" w:before="116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*The question whether service in a particular office or department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qualifies for pension or not is determined by rules which were in force at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time such  service rendered and orders subsequently issued declaring service </w:t>
      </w:r>
      <w:r>
        <w:rPr>
          <w:rFonts w:ascii="ArialMT" w:hAnsi="ArialMT" w:eastAsia="ArialMT"/>
          <w:b w:val="0"/>
          <w:i w:val="0"/>
          <w:color w:val="000000"/>
          <w:sz w:val="24"/>
        </w:rPr>
        <w:t>to be non-qualifying are not applied with retrospective effect.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Employees of former Covenanting States who have been integrated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into Rajasthan Service will have all their permanent and/or temporary service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rendered in the Covenanting State prior to integration treated as permanent </w:t>
      </w:r>
      <w:r>
        <w:rPr>
          <w:rFonts w:ascii="ArialMT" w:hAnsi="ArialMT" w:eastAsia="ArialMT"/>
          <w:b w:val="0"/>
          <w:i w:val="0"/>
          <w:color w:val="000000"/>
          <w:sz w:val="24"/>
        </w:rPr>
        <w:t>and/or temporary service rendered under the R.S.R. separate orders of</w:t>
      </w:r>
    </w:p>
    <w:p>
      <w:pPr>
        <w:autoSpaceDN w:val="0"/>
        <w:autoSpaceDE w:val="0"/>
        <w:widowControl/>
        <w:spacing w:line="259" w:lineRule="auto" w:before="68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F.D. Order No.F.7a(7)FD,R/57, dated   1-7-1957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F.D. Order No, 4068/F.l {99) R/56, dated 31-8-1956,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12</w:t>
      </w:r>
    </w:p>
    <w:p>
      <w:pPr>
        <w:autoSpaceDN w:val="0"/>
        <w:autoSpaceDE w:val="0"/>
        <w:widowControl/>
        <w:spacing w:line="276" w:lineRule="exact" w:before="462" w:after="0"/>
        <w:ind w:left="88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will regulate cases of employees taken over from the Thikanas </w:t>
      </w:r>
      <w:r>
        <w:rPr>
          <w:rFonts w:ascii="ArialMT" w:hAnsi="ArialMT" w:eastAsia="ArialMT"/>
          <w:b w:val="0"/>
          <w:i w:val="0"/>
          <w:color w:val="000000"/>
          <w:sz w:val="24"/>
        </w:rPr>
        <w:t>by Rajasthan Government.</w:t>
      </w:r>
    </w:p>
    <w:p>
      <w:pPr>
        <w:autoSpaceDN w:val="0"/>
        <w:autoSpaceDE w:val="0"/>
        <w:widowControl/>
        <w:spacing w:line="332" w:lineRule="exact" w:before="68" w:after="0"/>
        <w:ind w:left="0" w:right="3594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Clarification.</w:t>
      </w:r>
    </w:p>
    <w:p>
      <w:pPr>
        <w:autoSpaceDN w:val="0"/>
        <w:autoSpaceDE w:val="0"/>
        <w:widowControl/>
        <w:spacing w:line="276" w:lineRule="exact" w:before="116" w:after="34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Where a period of service was specifically treated as non-qualifying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under a particular set of unit rules and if the same has been declared as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qualifying under any specific orders of the Government the service would be </w:t>
      </w:r>
      <w:r>
        <w:rPr>
          <w:rFonts w:ascii="ArialMT" w:hAnsi="ArialMT" w:eastAsia="ArialMT"/>
          <w:b w:val="0"/>
          <w:i w:val="0"/>
          <w:color w:val="000000"/>
          <w:sz w:val="24"/>
        </w:rPr>
        <w:t>qualifying,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330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34" w:after="0"/>
              <w:ind w:left="0" w:right="23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(i) </w:t>
            </w:r>
          </w:p>
          <w:p>
            <w:pPr>
              <w:autoSpaceDN w:val="0"/>
              <w:autoSpaceDE w:val="0"/>
              <w:widowControl/>
              <w:spacing w:line="328" w:lineRule="exact" w:before="896" w:after="0"/>
              <w:ind w:left="0" w:right="18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(ii) </w:t>
            </w:r>
          </w:p>
        </w:tc>
        <w:tc>
          <w:tcPr>
            <w:tcW w:type="dxa" w:w="7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6" w:after="0"/>
              <w:ind w:left="206" w:right="66" w:hanging="2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that where a post was non-pensionable under the particular set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unit rules and if the same has now been declared pensionable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under R.S.R. the service before 1-4-1951 shall remain nonquali-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fying for determining pension under R.S.R.</w:t>
            </w:r>
          </w:p>
          <w:p>
            <w:pPr>
              <w:autoSpaceDN w:val="0"/>
              <w:autoSpaceDE w:val="0"/>
              <w:widowControl/>
              <w:spacing w:line="276" w:lineRule="exact" w:before="120" w:after="0"/>
              <w:ind w:left="20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that where a service was pensionable under the unit rules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then became non-pensionable under MATSYA or former Raj-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asthan Civil Service Rules and again became pensionable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under R.S.R., the service sandwiched between spells of two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pensionable periods should count for pension as it was never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intention of the intermediary Governments to deprive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Government servants in those case of their pensionary status.</w:t>
            </w:r>
          </w:p>
        </w:tc>
      </w:tr>
    </w:tbl>
    <w:p>
      <w:pPr>
        <w:autoSpaceDN w:val="0"/>
        <w:autoSpaceDE w:val="0"/>
        <w:widowControl/>
        <w:spacing w:line="276" w:lineRule="exact" w:before="218" w:after="0"/>
        <w:ind w:left="88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"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4B. </w:t>
      </w:r>
      <w:r>
        <w:rPr>
          <w:rFonts w:ascii="Arial" w:hAnsi="Arial" w:eastAsia="Arial"/>
          <w:b/>
          <w:i w:val="0"/>
          <w:color w:val="000000"/>
          <w:sz w:val="24"/>
        </w:rPr>
        <w:t>Power to Review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-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(a) The Government reserve to themselves the power to review any action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taken or any order passed under these rules and to direct its subordinate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authorities in this regard in public interest. Ordinarily, the review shall be done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within 90 days from the date of the facts coming to the notice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Government.</w:t>
      </w:r>
    </w:p>
    <w:p>
      <w:pPr>
        <w:autoSpaceDN w:val="0"/>
        <w:autoSpaceDE w:val="0"/>
        <w:widowControl/>
        <w:spacing w:line="276" w:lineRule="exact" w:before="120" w:after="0"/>
        <w:ind w:left="886" w:right="164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(b) The review shall be done on some new/important fact(s)/evidence(s),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which were not in the notice of the Government at the time of taking such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action or passing such order, coming to notice or when such action/order was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taken/passed on erroneous facts or there are any other sufficient reasons to </w:t>
      </w:r>
      <w:r>
        <w:rPr>
          <w:rFonts w:ascii="ArialMT" w:hAnsi="ArialMT" w:eastAsia="ArialMT"/>
          <w:b w:val="0"/>
          <w:i w:val="0"/>
          <w:color w:val="000000"/>
          <w:sz w:val="24"/>
        </w:rPr>
        <w:t>make such review.</w:t>
      </w:r>
    </w:p>
    <w:p>
      <w:pPr>
        <w:autoSpaceDN w:val="0"/>
        <w:autoSpaceDE w:val="0"/>
        <w:widowControl/>
        <w:spacing w:line="330" w:lineRule="exact" w:before="464" w:after="0"/>
        <w:ind w:left="0" w:right="2226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Government of Rajasthan’s Decision</w:t>
      </w:r>
    </w:p>
    <w:p>
      <w:pPr>
        <w:autoSpaceDN w:val="0"/>
        <w:autoSpaceDE w:val="0"/>
        <w:widowControl/>
        <w:spacing w:line="276" w:lineRule="exact" w:before="274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-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It has come to our notice that many a times a benefit granted to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employee is subsequently ordered to be withdrawn on account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some change in legal position or policy or erroneous application of provisions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 relevant rules. Many a times such benefits, are withdrawn with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retrospective effect. Such action gives rise to grievance to the effected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employee on several grounds. But one most common ground, which has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emerged from number of court decisions and Tribunal decisions, relates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arbitrary manner in which benefits are withdrawn. Courts have observed that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employee is neither given a notice nor any opportunity to put across his point </w:t>
      </w:r>
      <w:r>
        <w:rPr>
          <w:rFonts w:ascii="ArialMT" w:hAnsi="ArialMT" w:eastAsia="ArialMT"/>
          <w:b w:val="0"/>
          <w:i w:val="0"/>
          <w:color w:val="000000"/>
          <w:sz w:val="24"/>
        </w:rPr>
        <w:t>before such withdrawal is ordered.</w:t>
      </w:r>
    </w:p>
    <w:p>
      <w:pPr>
        <w:autoSpaceDN w:val="0"/>
        <w:autoSpaceDE w:val="0"/>
        <w:widowControl/>
        <w:spacing w:line="259" w:lineRule="auto" w:before="92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“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Inserted vide FD Notification No.F1(5)FD/Rules/96 dated 26.02.2002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 Circular No. F.9(11)FD/Rules/2002 dt. 3.9.2002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13</w:t>
      </w:r>
    </w:p>
    <w:p>
      <w:pPr>
        <w:autoSpaceDN w:val="0"/>
        <w:autoSpaceDE w:val="0"/>
        <w:widowControl/>
        <w:spacing w:line="276" w:lineRule="exact" w:before="462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Therefore, it is enjoined upon all controlling officers to ensure that any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benefit, rightly or wrongly granted to an employee, is withdrawn only after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giving him an opportunity of hearing which principles of natural justice also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demand. It will include even withdrawal of such benefits which might be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ordered on account of audit objection or ordered by the Government on </w:t>
      </w:r>
      <w:r>
        <w:rPr>
          <w:rFonts w:ascii="ArialMT" w:hAnsi="ArialMT" w:eastAsia="ArialMT"/>
          <w:b w:val="0"/>
          <w:i w:val="0"/>
          <w:color w:val="000000"/>
          <w:sz w:val="24"/>
        </w:rPr>
        <w:t>account of new circular or amendment in a policy decision.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162" w:after="6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If Government suffers any financial loss on account of any lapse, on </w:t>
      </w:r>
      <w:r>
        <w:rPr>
          <w:rFonts w:ascii="ArialMT" w:hAnsi="ArialMT" w:eastAsia="ArialMT"/>
          <w:b w:val="0"/>
          <w:i w:val="0"/>
          <w:color w:val="000000"/>
          <w:sz w:val="24"/>
        </w:rPr>
        <w:t>the part of controlling officer, such officer will be held personally answerable.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964"/>
        </w:trPr>
        <w:tc>
          <w:tcPr>
            <w:tcW w:type="dxa" w:w="8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86" w:val="left"/>
              </w:tabs>
              <w:autoSpaceDE w:val="0"/>
              <w:widowControl/>
              <w:spacing w:line="332" w:lineRule="exact" w:before="58" w:after="0"/>
              <w:ind w:left="116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5.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Power to delegate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:— Government may delegate, to any of its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officers subject to any conditions which it may think fit to impose, any power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conferred upon or taken under these rules with the following exceptions :—</w:t>
            </w:r>
          </w:p>
        </w:tc>
      </w:tr>
      <w:tr>
        <w:trPr>
          <w:trHeight w:hRule="exact" w:val="380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6" w:after="0"/>
              <w:ind w:left="0" w:right="174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(a) </w:t>
            </w:r>
          </w:p>
        </w:tc>
        <w:tc>
          <w:tcPr>
            <w:tcW w:type="dxa" w:w="7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4" w:after="0"/>
              <w:ind w:left="18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all powers to make rules,</w:t>
            </w:r>
          </w:p>
        </w:tc>
      </w:tr>
      <w:tr>
        <w:trPr>
          <w:trHeight w:hRule="exact" w:val="726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60" w:after="0"/>
              <w:ind w:left="0" w:right="1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(b) </w:t>
            </w:r>
          </w:p>
        </w:tc>
        <w:tc>
          <w:tcPr>
            <w:tcW w:type="dxa" w:w="7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4" w:after="0"/>
              <w:ind w:left="186" w:right="0" w:hanging="2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other powers conferred by Rules 5,42,56(a) 81,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[   ] '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+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(   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+(  ), 148, 151 and 157 (c).</w:t>
            </w:r>
          </w:p>
        </w:tc>
      </w:tr>
    </w:tbl>
    <w:p>
      <w:pPr>
        <w:autoSpaceDN w:val="0"/>
        <w:autoSpaceDE w:val="0"/>
        <w:widowControl/>
        <w:spacing w:line="332" w:lineRule="exact" w:before="8" w:after="0"/>
        <w:ind w:left="0" w:right="2198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Government of Rajasthan's Decision.</w:t>
      </w:r>
    </w:p>
    <w:p>
      <w:pPr>
        <w:autoSpaceDN w:val="0"/>
        <w:autoSpaceDE w:val="0"/>
        <w:widowControl/>
        <w:spacing w:line="276" w:lineRule="exact" w:before="116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>Powers have recently been delegated to the Administrative Dep-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artments of the Government and Heads of Departments to extend joining </w:t>
      </w:r>
      <w:r>
        <w:rPr>
          <w:rFonts w:ascii="ArialMT" w:hAnsi="ArialMT" w:eastAsia="ArialMT"/>
          <w:b w:val="0"/>
          <w:i w:val="0"/>
          <w:color w:val="000000"/>
          <w:sz w:val="24"/>
        </w:rPr>
        <w:t>time, to treat the period of awaiting posting orders as duty; to sanction re-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employment; to waive restriction of age limit, and in similar other matters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relating to service rules. A question has been raised whether the powers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delegated to them are to be exercised from the date of order or the pending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cases can also be disposed of in pursuance of powers delegated to them.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question has been examined and it has been ordered that the powers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question can be exercised in cases which occurred prior to the date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delegation except those which had been rejected by or had already been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submitted to and were pending consideration with the authority in whom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powers previously vested .</w:t>
      </w:r>
    </w:p>
    <w:p>
      <w:pPr>
        <w:autoSpaceDN w:val="0"/>
        <w:tabs>
          <w:tab w:pos="1606" w:val="left"/>
        </w:tabs>
        <w:autoSpaceDE w:val="0"/>
        <w:widowControl/>
        <w:spacing w:line="274" w:lineRule="exact" w:before="124" w:after="4180"/>
        <w:ind w:left="886" w:right="144" w:firstLine="0"/>
        <w:jc w:val="left"/>
      </w:pP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>6.   Interpretation</w:t>
      </w:r>
      <w:r>
        <w:rPr>
          <w:rFonts w:ascii="ArialMT" w:hAnsi="ArialMT" w:eastAsia="ArialMT"/>
          <w:b w:val="0"/>
          <w:i w:val="0"/>
          <w:color w:val="000000"/>
          <w:sz w:val="24"/>
        </w:rPr>
        <w:t>:—</w:t>
      </w:r>
      <w:r>
        <w:rPr>
          <w:rFonts w:ascii="Arial" w:hAnsi="Arial" w:eastAsia="Arial"/>
          <w:b/>
          <w:i w:val="0"/>
          <w:color w:val="000000"/>
          <w:sz w:val="24"/>
        </w:rPr>
        <w:t>T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he powers of interpreting these rules is reserved </w:t>
      </w:r>
      <w:r>
        <w:rPr>
          <w:rFonts w:ascii="ArialMT" w:hAnsi="ArialMT" w:eastAsia="ArialMT"/>
          <w:b w:val="0"/>
          <w:i w:val="0"/>
          <w:color w:val="000000"/>
          <w:sz w:val="24"/>
        </w:rPr>
        <w:t>to the Governor.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4680"/>
        <w:gridCol w:w="4680"/>
      </w:tblGrid>
      <w:tr>
        <w:trPr>
          <w:trHeight w:hRule="exact" w:val="356"/>
        </w:trPr>
        <w:tc>
          <w:tcPr>
            <w:tcW w:type="dxa" w:w="214"/>
            <w:tcBorders>
              <w:top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8160"/>
            <w:tcBorders>
              <w:top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4" w:after="0"/>
              <w:ind w:left="1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Figure"99" deleted vide F.D.Order No. 16 (4) F.D.-A(RuIes)/60 and F.I. (37) FD-A (Rules/61,</w:t>
            </w:r>
          </w:p>
        </w:tc>
      </w:tr>
    </w:tbl>
    <w:p>
      <w:pPr>
        <w:autoSpaceDN w:val="0"/>
        <w:autoSpaceDE w:val="0"/>
        <w:widowControl/>
        <w:spacing w:line="230" w:lineRule="auto" w:before="0" w:after="0"/>
        <w:ind w:left="12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dated 31-3-1961 and 18-12-1961  effective from 21-4-1960.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+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Deleted vide F.D. Notification No. F.1(66)F.D, /Gr.-2/85 dated 30-12-85 effective from 1-4-81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No. 4512/59 F.6 (26) FD-A (Rules)/ 59, dated 14-9-1959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14</w:t>
      </w:r>
    </w:p>
    <w:p>
      <w:pPr>
        <w:autoSpaceDN w:val="0"/>
        <w:autoSpaceDE w:val="0"/>
        <w:widowControl/>
        <w:spacing w:line="330" w:lineRule="exact" w:before="532" w:after="0"/>
        <w:ind w:left="0" w:right="3640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CHAPTER II</w:t>
      </w:r>
    </w:p>
    <w:p>
      <w:pPr>
        <w:autoSpaceDN w:val="0"/>
        <w:autoSpaceDE w:val="0"/>
        <w:widowControl/>
        <w:spacing w:line="330" w:lineRule="exact" w:before="66" w:after="32"/>
        <w:ind w:left="0" w:right="3666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Definitions.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2448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84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7.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Unless there be something repugnant in the subject or context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terms defined in this Chapter are used in the rules in the sense here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explained:—</w:t>
            </w:r>
          </w:p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(1) </w:t>
            </w:r>
            <w:r>
              <w:tab/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>Age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—When a Government servant is required to retire, revert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or cease to be on leave, on attaining a specified age, the day on which 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attains that age is reckoned as a non-working day, and the Government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servant must retire, revert, or cease to be on leave (as the case may be ) with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effect from and including that day.</w:t>
            </w:r>
          </w:p>
        </w:tc>
      </w:tr>
    </w:tbl>
    <w:p>
      <w:pPr>
        <w:autoSpaceDN w:val="0"/>
        <w:autoSpaceDE w:val="0"/>
        <w:widowControl/>
        <w:spacing w:line="330" w:lineRule="exact" w:before="34" w:after="32"/>
        <w:ind w:left="0" w:right="3906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NOTES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946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84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the case of a Government servant whose exact date of birth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not known the procedure prescribed in para 63 of the General Financial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Account Rules reproduced below should be followed:—</w:t>
            </w:r>
          </w:p>
        </w:tc>
      </w:tr>
    </w:tbl>
    <w:p>
      <w:pPr>
        <w:autoSpaceDN w:val="0"/>
        <w:autoSpaceDE w:val="0"/>
        <w:widowControl/>
        <w:spacing w:line="276" w:lineRule="exact" w:before="86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(1)    If a Government servant is unable to State his exact date  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birth but can State the year, or year and month of birth the 1st July or the 16th </w:t>
      </w:r>
      <w:r>
        <w:rPr>
          <w:rFonts w:ascii="ArialMT" w:hAnsi="ArialMT" w:eastAsia="ArialMT"/>
          <w:b w:val="0"/>
          <w:i w:val="0"/>
          <w:color w:val="000000"/>
          <w:sz w:val="24"/>
        </w:rPr>
        <w:t>of the month, respectively, may be treated as date of his birth.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(2)    If he is only able to State his approximate age,    his date  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birth may be assumed to be the corresponding date after deducting  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number of years representing his age from his date of appointment.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120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Cases in which the date of birth has been deducted from the age at </w:t>
      </w:r>
      <w:r>
        <w:rPr>
          <w:rFonts w:ascii="ArialMT" w:hAnsi="ArialMT" w:eastAsia="ArialMT"/>
          <w:b w:val="0"/>
          <w:i w:val="0"/>
          <w:color w:val="000000"/>
          <w:sz w:val="24"/>
        </w:rPr>
        <w:t>appointment or attestation by any other matter need not be reopened.</w:t>
      </w:r>
    </w:p>
    <w:p>
      <w:pPr>
        <w:autoSpaceDN w:val="0"/>
        <w:tabs>
          <w:tab w:pos="2326" w:val="left"/>
        </w:tabs>
        <w:autoSpaceDE w:val="0"/>
        <w:widowControl/>
        <w:spacing w:line="352" w:lineRule="exact" w:before="44" w:after="0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2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>Deleted.</w:t>
      </w:r>
    </w:p>
    <w:p>
      <w:pPr>
        <w:autoSpaceDN w:val="0"/>
        <w:autoSpaceDE w:val="0"/>
        <w:widowControl/>
        <w:spacing w:line="332" w:lineRule="exact" w:before="68" w:after="0"/>
        <w:ind w:left="0" w:right="2130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Government of Rajasthan's Decisions.</w:t>
      </w:r>
    </w:p>
    <w:p>
      <w:pPr>
        <w:autoSpaceDN w:val="0"/>
        <w:autoSpaceDE w:val="0"/>
        <w:widowControl/>
        <w:spacing w:line="276" w:lineRule="exact" w:before="116" w:after="0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1.It has been noticed that in a large number of cases Government servants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put in calims with regard to their pay fixation, condonation of breaks, dual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charge allowance, retrospective confirmation etc. just before they are due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retire or even after they have retired. These claims are quite often with regard </w:t>
      </w:r>
      <w:r>
        <w:rPr>
          <w:rFonts w:ascii="ArialMT" w:hAnsi="ArialMT" w:eastAsia="ArialMT"/>
          <w:b w:val="0"/>
          <w:i w:val="0"/>
          <w:color w:val="000000"/>
          <w:sz w:val="24"/>
        </w:rPr>
        <w:t>to the matters in which decision have already been conveyed earlier.</w:t>
      </w:r>
    </w:p>
    <w:p>
      <w:pPr>
        <w:autoSpaceDN w:val="0"/>
        <w:autoSpaceDE w:val="0"/>
        <w:widowControl/>
        <w:spacing w:line="245" w:lineRule="auto" w:before="282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Appointments 'A' Department Circular No. F. 8 (33) Apptts. (A)/55, dated 28-4-1958,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deleted vide F.D. Noti. No. F. 1 (27) FD/Gr. 2/78 dated24-1-1979, the following:—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"2. It has come to the notice of the Government that one officer accepted the entry given in respect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date of birth in the Patwari school Certificate as the correct date of birth of a Patwari as against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entry made in the Service Book of the official, The correct procedure is, that so far as the date of birth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 concerned, the entry given in the Service Book of a Government servant should be adhered to, failing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which date of birth given in the Personal File should be accepted. If there is no Service book 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Personal File or no entry is available in either them, of the date of birth given in the School Certificate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may be taken as the authentic date of birth. If this is also not available, the date of birth given 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Municipal Birth Certificate may be accepted, If by chance there is no mention in the Muncipal Records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either, reliance may be placed on the date of birth given in the Horoscope provided it was prepared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soon after the alleged date of birth."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F.D. Memo No. F. 1 (18) FD/A (Rules)61, dated 2 8-4-1961 for, "It has been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brought to notice that in a large number of cases, officers apply for changing their recorded date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birth. The matter has been examined and it has been held that normally no officer can change his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recorded date of birth less than 5 years prior to the date of superannuation. In view of various factors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present in Rajasthan such permission has been allowed in 1954-55 to officers retiring in 1957-58 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later. In the same way, permission may be accorded to change the recorded date of birth in 1955-56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officers in 1958-59 or later".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15</w:t>
      </w:r>
    </w:p>
    <w:p>
      <w:pPr>
        <w:autoSpaceDN w:val="0"/>
        <w:autoSpaceDE w:val="0"/>
        <w:widowControl/>
        <w:spacing w:line="276" w:lineRule="exact" w:before="462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>The question has been examined and in supersession of Finance Dep-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artment Memo. </w:t>
      </w:r>
      <w:r>
        <w:rPr>
          <w:rFonts w:ascii="ArialMT" w:hAnsi="ArialMT" w:eastAsia="ArialMT"/>
          <w:b w:val="0"/>
          <w:i w:val="0"/>
          <w:color w:val="000000"/>
          <w:sz w:val="19"/>
        </w:rPr>
        <w:t>NO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. F.13 (10) F.II/53, dated the 23rd December, 1953, it 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ordered that no claims and requests for condonation, pay fixation, changes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emoluments, corrections in date of birth changes in service history etc. which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affect a person's pension will be entertained by the Government unless such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claims had been made 3 years prior to the due date of retirement. Any claim </w:t>
      </w:r>
      <w:r>
        <w:rPr>
          <w:rFonts w:ascii="ArialMT" w:hAnsi="ArialMT" w:eastAsia="ArialMT"/>
          <w:b w:val="0"/>
          <w:i w:val="0"/>
          <w:color w:val="000000"/>
          <w:sz w:val="24"/>
        </w:rPr>
        <w:t>made at the time of or after retirement will be summarily rejected.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120" w:after="22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This order will not be applicable to those who are due to retire by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31st March, 1964.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4680"/>
        <w:gridCol w:w="4680"/>
      </w:tblGrid>
      <w:tr>
        <w:trPr>
          <w:trHeight w:hRule="exact" w:val="394"/>
        </w:trPr>
        <w:tc>
          <w:tcPr>
            <w:tcW w:type="dxa" w:w="127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2" w:lineRule="exact" w:before="22" w:after="0"/>
              <w:ind w:left="0" w:right="14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%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2. </w:t>
            </w:r>
          </w:p>
        </w:tc>
        <w:tc>
          <w:tcPr>
            <w:tcW w:type="dxa" w:w="7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46" w:after="0"/>
              <w:ind w:left="1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Deleted.</w:t>
            </w:r>
          </w:p>
        </w:tc>
      </w:tr>
      <w:tr>
        <w:trPr>
          <w:trHeight w:hRule="exact" w:val="1500"/>
        </w:trPr>
        <w:tc>
          <w:tcPr>
            <w:tcW w:type="dxa" w:w="12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48" w:after="0"/>
              <w:ind w:left="0" w:right="19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(2) </w:t>
            </w:r>
          </w:p>
        </w:tc>
        <w:tc>
          <w:tcPr>
            <w:tcW w:type="dxa" w:w="7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4" w:after="0"/>
              <w:ind w:left="166" w:right="66" w:firstLine="0"/>
              <w:jc w:val="both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>Apprentice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-- means a person deputed for training in a trade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business with a view to employment in Government service,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who draws pay at monthly rates from Government during such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training, but is not employed in or against a substantive vacancy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in the cadre of a department.</w:t>
            </w:r>
          </w:p>
        </w:tc>
      </w:tr>
      <w:tr>
        <w:trPr>
          <w:trHeight w:hRule="exact" w:val="400"/>
        </w:trPr>
        <w:tc>
          <w:tcPr>
            <w:tcW w:type="dxa" w:w="12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48" w:after="0"/>
              <w:ind w:left="0" w:right="19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(3) </w:t>
            </w:r>
          </w:p>
        </w:tc>
        <w:tc>
          <w:tcPr>
            <w:tcW w:type="dxa" w:w="7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48" w:after="0"/>
              <w:ind w:left="166" w:right="0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>Constitution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. —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means the Constitution of India.</w:t>
            </w:r>
          </w:p>
        </w:tc>
      </w:tr>
      <w:tr>
        <w:trPr>
          <w:trHeight w:hRule="exact" w:val="1530"/>
        </w:trPr>
        <w:tc>
          <w:tcPr>
            <w:tcW w:type="dxa" w:w="8374"/>
            <w:gridSpan w:val="2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40" w:val="left"/>
              </w:tabs>
              <w:autoSpaceDE w:val="0"/>
              <w:widowControl/>
              <w:spacing w:line="332" w:lineRule="exact" w:before="40" w:after="0"/>
              <w:ind w:left="7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(4) </w:t>
            </w:r>
            <w:r>
              <w:tab/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>Cadre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.—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means the strength of a service   or  part of   a service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7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sanctioned as a separate unit.</w:t>
            </w:r>
          </w:p>
          <w:p>
            <w:pPr>
              <w:autoSpaceDN w:val="0"/>
              <w:tabs>
                <w:tab w:pos="1440" w:val="left"/>
              </w:tabs>
              <w:autoSpaceDE w:val="0"/>
              <w:widowControl/>
              <w:spacing w:line="300" w:lineRule="exact" w:before="0" w:after="0"/>
              <w:ind w:left="720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>@(</w:t>
            </w:r>
            <w:r>
              <w:rPr>
                <w:rFonts w:ascii="Arial" w:hAnsi="Arial" w:eastAsia="Arial"/>
                <w:b w:val="0"/>
                <w:i/>
                <w:color w:val="000000"/>
                <w:sz w:val="18"/>
              </w:rPr>
              <w:t>4A</w:t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 xml:space="preserve">) </w:t>
            </w:r>
            <w:r>
              <w:tab/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>Class IV Service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,-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--means service in respect of   posts  carrying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Pay Scale No. 2 as contained in the Pay Scale Rules in force.</w:t>
            </w:r>
          </w:p>
        </w:tc>
      </w:tr>
    </w:tbl>
    <w:p>
      <w:pPr>
        <w:autoSpaceDN w:val="0"/>
        <w:autoSpaceDE w:val="0"/>
        <w:widowControl/>
        <w:spacing w:line="245" w:lineRule="auto" w:before="9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Deleted vide F.D. Noti. No. F.I/(27) FD/Gr.2/78, dated24-1-1979, the following:—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*"2. A case has come to the notice of the Government in which the competent authority changed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date of birth in the official record at his own accord without giving proper opportunity to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Government Servant concerned for making such a change.</w:t>
      </w:r>
    </w:p>
    <w:p>
      <w:pPr>
        <w:autoSpaceDN w:val="0"/>
        <w:autoSpaceDE w:val="0"/>
        <w:widowControl/>
        <w:spacing w:line="245" w:lineRule="auto" w:before="128" w:after="68"/>
        <w:ind w:left="88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matter has been considered and it has been decided that where the competent authority finds that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date of birth of a Government servant recorded in the official records is incorrect and he desires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correct it in the following circumstances, he should, before doing so, inform the Government servant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concerned of his intention to correct the date of birth.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34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2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(1) </w:t>
            </w:r>
          </w:p>
        </w:tc>
        <w:tc>
          <w:tcPr>
            <w:tcW w:type="dxa" w:w="7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When the date of birth is recorded in samwat era and its equivalent in Chiristian era</w:t>
            </w:r>
          </w:p>
        </w:tc>
      </w:tr>
    </w:tbl>
    <w:p>
      <w:pPr>
        <w:autoSpaceDN w:val="0"/>
        <w:autoSpaceDE w:val="0"/>
        <w:widowControl/>
        <w:spacing w:line="230" w:lineRule="auto" w:before="0" w:after="68"/>
        <w:ind w:left="23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has been wrongly recorded.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286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2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(2) </w:t>
            </w:r>
          </w:p>
        </w:tc>
        <w:tc>
          <w:tcPr>
            <w:tcW w:type="dxa" w:w="7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When the date of birth has been recorded on oral evidence   or affidavit given by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68"/>
        <w:ind w:left="232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servant,   but   subsequently   it is found to be wrong on the basis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School Certificates or   Municipal Birth Register.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286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2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(3) </w:t>
            </w:r>
          </w:p>
        </w:tc>
        <w:tc>
          <w:tcPr>
            <w:tcW w:type="dxa" w:w="7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When the entry of date of birth has been tampered with or   over-writings have been</w:t>
            </w:r>
          </w:p>
        </w:tc>
      </w:tr>
    </w:tbl>
    <w:p>
      <w:pPr>
        <w:autoSpaceDN w:val="0"/>
        <w:autoSpaceDE w:val="0"/>
        <w:widowControl/>
        <w:spacing w:line="230" w:lineRule="auto" w:before="4" w:after="68"/>
        <w:ind w:left="23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made and there is proof available    that the entry is not correct.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286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2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(4) </w:t>
            </w:r>
          </w:p>
        </w:tc>
        <w:tc>
          <w:tcPr>
            <w:tcW w:type="dxa" w:w="7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When different dates of birth given by the   Government servants in official</w:t>
            </w:r>
          </w:p>
        </w:tc>
      </w:tr>
    </w:tbl>
    <w:p>
      <w:pPr>
        <w:autoSpaceDN w:val="0"/>
        <w:autoSpaceDE w:val="0"/>
        <w:widowControl/>
        <w:spacing w:line="230" w:lineRule="auto" w:before="4" w:after="68"/>
        <w:ind w:left="23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records/correspondence.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286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2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(5) </w:t>
            </w:r>
          </w:p>
        </w:tc>
        <w:tc>
          <w:tcPr>
            <w:tcW w:type="dxa" w:w="7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Where the service record is lost and no proof of date of birth is available in official</w:t>
            </w:r>
          </w:p>
        </w:tc>
      </w:tr>
    </w:tbl>
    <w:p>
      <w:pPr>
        <w:autoSpaceDN w:val="0"/>
        <w:autoSpaceDE w:val="0"/>
        <w:widowControl/>
        <w:spacing w:line="230" w:lineRule="auto" w:before="4" w:after="0"/>
        <w:ind w:left="23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records and fresh service record is prepared.</w:t>
      </w:r>
    </w:p>
    <w:p>
      <w:pPr>
        <w:autoSpaceDN w:val="0"/>
        <w:autoSpaceDE w:val="0"/>
        <w:widowControl/>
        <w:spacing w:line="245" w:lineRule="auto" w:before="128" w:after="0"/>
        <w:ind w:left="886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 receipt of intimation, the Government servants within one month would either give his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censent for making necessary corrections or represent if he has to say anything against it. If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servant does not represent within one month, his consent for change of date of birth may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 presumed. The competent authority then will take a final decision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* Inserted vide F.D. Memo, No. F.I (51) F.D. (Rules)/70, dated 6-8-1979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F.D. Notification No. F.I (9)FD (Gr-2)/90 17-5-90 for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(4A)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Class IV Service—means service in respect of posts enumerated in schedule IV (Class IV services)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Rajasthan Civil Services (Classification, Control and Appeal) Rules, 1958 and all service on posts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whose pay if(fixed) or maximum pay (if graded or in time scale) does not exceed Rs. + 1025 and which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are not mentioned in Appendix XII-Part II of these rule (Appendix XII, Part, Class I service).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35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1526"/>
        </w:trPr>
        <w:tc>
          <w:tcPr>
            <w:tcW w:type="dxa" w:w="8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12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(5) </w:t>
            </w:r>
            <w:r>
              <w:tab/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>Compensatory Allowance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—means an allowance granted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meet personal expenditure necessitated by the special circumstances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which duty is performed. It includes a travelling allowance but does 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include a sumptuary allowance nor the grant of a free passage by sea to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from any place outside India.</w:t>
            </w:r>
          </w:p>
        </w:tc>
      </w:tr>
    </w:tbl>
    <w:p>
      <w:pPr>
        <w:autoSpaceDN w:val="0"/>
        <w:autoSpaceDE w:val="0"/>
        <w:widowControl/>
        <w:spacing w:line="274" w:lineRule="exact" w:before="92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(6)    </w:t>
      </w:r>
      <w:r>
        <w:rPr>
          <w:rFonts w:ascii="Arial" w:hAnsi="Arial" w:eastAsia="Arial"/>
          <w:b/>
          <w:i/>
          <w:color w:val="000000"/>
          <w:sz w:val="24"/>
        </w:rPr>
        <w:t>Competent   authority</w:t>
      </w:r>
      <w:r>
        <w:rPr>
          <w:rFonts w:ascii="Arial" w:hAnsi="Arial" w:eastAsia="Arial"/>
          <w:b w:val="0"/>
          <w:i/>
          <w:color w:val="000000"/>
          <w:sz w:val="24"/>
        </w:rPr>
        <w:t>.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—In   relation   to the  exercise of  any </w:t>
      </w:r>
      <w:r>
        <w:rPr>
          <w:rFonts w:ascii="ArialMT" w:hAnsi="ArialMT" w:eastAsia="ArialMT"/>
          <w:b w:val="0"/>
          <w:i w:val="0"/>
          <w:color w:val="000000"/>
          <w:sz w:val="24"/>
        </w:rPr>
        <w:t>power, means the Governor or any authority to which   the   power   is de-</w:t>
      </w:r>
      <w:r>
        <w:rPr>
          <w:rFonts w:ascii="ArialMT" w:hAnsi="ArialMT" w:eastAsia="ArialMT"/>
          <w:b w:val="0"/>
          <w:i w:val="0"/>
          <w:color w:val="000000"/>
          <w:sz w:val="24"/>
        </w:rPr>
        <w:t>legated by or under these rules.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120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%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 list of authorities which exercise the powers of Competent Authority </w:t>
      </w:r>
      <w:r>
        <w:rPr>
          <w:rFonts w:ascii="ArialMT" w:hAnsi="ArialMT" w:eastAsia="ArialMT"/>
          <w:b w:val="0"/>
          <w:i w:val="0"/>
          <w:color w:val="000000"/>
          <w:sz w:val="24"/>
        </w:rPr>
        <w:t>under the various rule is given in Appendix IX to these rules.</w:t>
      </w:r>
    </w:p>
    <w:p>
      <w:pPr>
        <w:autoSpaceDN w:val="0"/>
        <w:tabs>
          <w:tab w:pos="1606" w:val="left"/>
        </w:tabs>
        <w:autoSpaceDE w:val="0"/>
        <w:widowControl/>
        <w:spacing w:line="272" w:lineRule="exact" w:before="128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(7)   </w:t>
      </w:r>
      <w:r>
        <w:rPr>
          <w:rFonts w:ascii="Arial" w:hAnsi="Arial" w:eastAsia="Arial"/>
          <w:b/>
          <w:i/>
          <w:color w:val="000000"/>
          <w:sz w:val="24"/>
        </w:rPr>
        <w:t>Consolidated Fund</w:t>
      </w:r>
      <w:r>
        <w:rPr>
          <w:rFonts w:ascii="Arial" w:hAnsi="Arial" w:eastAsia="Arial"/>
          <w:b w:val="0"/>
          <w:i/>
          <w:color w:val="000000"/>
          <w:sz w:val="24"/>
        </w:rPr>
        <w:t>.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—means the Consolidated   Fund </w:t>
      </w:r>
      <w:r>
        <w:rPr>
          <w:rFonts w:ascii="ArialMT" w:hAnsi="ArialMT" w:eastAsia="ArialMT"/>
          <w:b w:val="0"/>
          <w:i w:val="0"/>
          <w:color w:val="000000"/>
          <w:sz w:val="24"/>
        </w:rPr>
        <w:t>established under Article 266 of the Constitution.</w:t>
      </w:r>
    </w:p>
    <w:p>
      <w:pPr>
        <w:autoSpaceDN w:val="0"/>
        <w:tabs>
          <w:tab w:pos="1606" w:val="left"/>
        </w:tabs>
        <w:autoSpaceDE w:val="0"/>
        <w:widowControl/>
        <w:spacing w:line="272" w:lineRule="exact" w:before="128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(7-A) </w:t>
      </w:r>
      <w:r>
        <w:rPr>
          <w:rFonts w:ascii="Arial" w:hAnsi="Arial" w:eastAsia="Arial"/>
          <w:b/>
          <w:i/>
          <w:color w:val="000000"/>
          <w:sz w:val="24"/>
        </w:rPr>
        <w:t>Commuted leave</w:t>
      </w:r>
      <w:r>
        <w:rPr>
          <w:rFonts w:ascii="Arial" w:hAnsi="Arial" w:eastAsia="Arial"/>
          <w:b w:val="0"/>
          <w:i/>
          <w:color w:val="000000"/>
          <w:sz w:val="24"/>
        </w:rPr>
        <w:t>.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—means leave taken under sub-rule + (2) of </w:t>
      </w:r>
      <w:r>
        <w:rPr>
          <w:rFonts w:ascii="ArialMT" w:hAnsi="ArialMT" w:eastAsia="ArialMT"/>
          <w:b w:val="0"/>
          <w:i w:val="0"/>
          <w:color w:val="000000"/>
          <w:sz w:val="24"/>
        </w:rPr>
        <w:t>Rule 93.</w:t>
      </w:r>
    </w:p>
    <w:p>
      <w:pPr>
        <w:autoSpaceDN w:val="0"/>
        <w:autoSpaceDE w:val="0"/>
        <w:widowControl/>
        <w:spacing w:line="354" w:lineRule="exact" w:before="44" w:after="0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(8) </w:t>
      </w:r>
      <w:r>
        <w:rPr>
          <w:rFonts w:ascii="Arial" w:hAnsi="Arial" w:eastAsia="Arial"/>
          <w:b/>
          <w:i w:val="0"/>
          <w:color w:val="000000"/>
          <w:sz w:val="24"/>
        </w:rPr>
        <w:t>Duty</w:t>
      </w:r>
      <w:r>
        <w:rPr>
          <w:rFonts w:ascii="ArialMT" w:hAnsi="ArialMT" w:eastAsia="ArialMT"/>
          <w:b w:val="0"/>
          <w:i w:val="0"/>
          <w:color w:val="000000"/>
          <w:sz w:val="24"/>
        </w:rPr>
        <w:t>.—</w:t>
      </w:r>
    </w:p>
    <w:p>
      <w:pPr>
        <w:autoSpaceDN w:val="0"/>
        <w:autoSpaceDE w:val="0"/>
        <w:widowControl/>
        <w:spacing w:line="230" w:lineRule="auto" w:before="63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%   Inserted by F.D.Order No.F.5(l)F(R)/56,dated  11-1-1956.</w:t>
      </w:r>
    </w:p>
    <w:p>
      <w:pPr>
        <w:autoSpaceDN w:val="0"/>
        <w:autoSpaceDE w:val="0"/>
        <w:widowControl/>
        <w:spacing w:line="245" w:lineRule="auto" w:before="8" w:after="0"/>
        <w:ind w:left="886" w:right="16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Substituted vide F.D.Notification No.F.l(54)FD/Gr.2/82,dated 17-2-1983 and shall be deemed to have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come into force with effect from 1-9-81 (published in Rajasthan Rajpatra, PartIV(c)(l), Extra-Ordy.,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dated 17-2-83 at page 71 l)for figures X(310).</w:t>
      </w:r>
    </w:p>
    <w:p>
      <w:pPr>
        <w:autoSpaceDN w:val="0"/>
        <w:autoSpaceDE w:val="0"/>
        <w:widowControl/>
        <w:spacing w:line="245" w:lineRule="auto" w:before="12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X substituted vide F.DNotification No.F.l(9)FD/Gr.2/77 dated 26-5-78 and deemed to be effective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from 1-9-1976 for figures "55"'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F.D. Order No. F. 5 (1) F(R) 56, dated 11-1-1956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Order No.F.10(51)F.II/54 dated 14-6-1954 and effective from 1-4-1951.</w:t>
      </w:r>
    </w:p>
    <w:p>
      <w:pPr>
        <w:autoSpaceDN w:val="0"/>
        <w:autoSpaceDE w:val="0"/>
        <w:widowControl/>
        <w:spacing w:line="250" w:lineRule="auto" w:before="102" w:after="68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F.D. Order No. FD.7A (5) F-A (Rules) 60, dated 3-10-1960 for—"(8) Duty-Duty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includes:—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1046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44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(i)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(ii)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(iii) </w:t>
            </w:r>
          </w:p>
        </w:tc>
        <w:tc>
          <w:tcPr>
            <w:tcW w:type="dxa" w:w="7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60" w:after="0"/>
              <w:ind w:left="184" w:right="0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service as a probationer or apprentice, provided that such service is followed by confirmation-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Joining time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deleted.</w:t>
            </w:r>
          </w:p>
        </w:tc>
      </w:tr>
    </w:tbl>
    <w:p>
      <w:pPr>
        <w:autoSpaceDN w:val="0"/>
        <w:autoSpaceDE w:val="0"/>
        <w:widowControl/>
        <w:spacing w:line="244" w:lineRule="exact" w:before="52" w:after="0"/>
        <w:ind w:left="88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(b)  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(i)   A Course of instruction or training in India declared  by Government to be duty.</w:t>
      </w:r>
    </w:p>
    <w:p>
      <w:pPr>
        <w:autoSpaceDN w:val="0"/>
        <w:autoSpaceDE w:val="0"/>
        <w:widowControl/>
        <w:spacing w:line="245" w:lineRule="auto" w:before="11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+Substituted for the words and figures "Sub Rule 1(C)" Vide FD Notification No. F-1 (66) FD/Gr-2/85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dated 30-12-85 effective from 1-1-83</w:t>
      </w:r>
    </w:p>
    <w:p>
      <w:pPr>
        <w:autoSpaceDN w:val="0"/>
        <w:autoSpaceDE w:val="0"/>
        <w:widowControl/>
        <w:spacing w:line="278" w:lineRule="exact" w:before="100" w:after="0"/>
        <w:ind w:left="0" w:right="275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Government of Rajasthan's Decision</w:t>
      </w:r>
    </w:p>
    <w:p>
      <w:pPr>
        <w:autoSpaceDN w:val="0"/>
        <w:autoSpaceDE w:val="0"/>
        <w:widowControl/>
        <w:spacing w:line="245" w:lineRule="auto" w:before="100" w:after="0"/>
        <w:ind w:left="88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Government servants of the State Education Department under-+ going the following courses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study or training within   Rajasthan shall be treated as on duty provided they are  specially deputed by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Director of education for this purpose: —</w:t>
      </w:r>
    </w:p>
    <w:p>
      <w:pPr>
        <w:autoSpaceDN w:val="0"/>
        <w:autoSpaceDE w:val="0"/>
        <w:widowControl/>
        <w:spacing w:line="230" w:lineRule="auto" w:before="6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B.E.D, Course</w:t>
      </w:r>
    </w:p>
    <w:p>
      <w:pPr>
        <w:autoSpaceDN w:val="0"/>
        <w:autoSpaceDE w:val="0"/>
        <w:widowControl/>
        <w:spacing w:line="230" w:lineRule="auto" w:before="6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S.T.C. Course.</w:t>
      </w:r>
    </w:p>
    <w:p>
      <w:pPr>
        <w:autoSpaceDN w:val="0"/>
        <w:autoSpaceDE w:val="0"/>
        <w:widowControl/>
        <w:spacing w:line="230" w:lineRule="auto" w:before="6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Diploma and Certificate in Physical Education.</w:t>
      </w:r>
    </w:p>
    <w:p>
      <w:pPr>
        <w:autoSpaceDN w:val="0"/>
        <w:autoSpaceDE w:val="0"/>
        <w:widowControl/>
        <w:spacing w:line="230" w:lineRule="auto" w:before="6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Library Service Certificate   Course.</w:t>
      </w:r>
    </w:p>
    <w:p>
      <w:pPr>
        <w:autoSpaceDN w:val="0"/>
        <w:autoSpaceDE w:val="0"/>
        <w:widowControl/>
        <w:spacing w:line="230" w:lineRule="auto" w:before="68" w:after="68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Craft Teaching Certificate Course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286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2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7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In the case of a student stipendiary or otherwise, who is entitled to be appointed to the service</w:t>
            </w:r>
          </w:p>
        </w:tc>
      </w:tr>
    </w:tbl>
    <w:p>
      <w:pPr>
        <w:autoSpaceDN w:val="0"/>
        <w:autoSpaceDE w:val="0"/>
        <w:widowControl/>
        <w:spacing w:line="245" w:lineRule="auto" w:before="4" w:after="68"/>
        <w:ind w:left="1606" w:right="16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Government on passing through a course of training at a University, College or School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India, during the interval between the satisfactory completion of the course and his assumption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duties.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286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19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7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In the case of persons who, on their first appointment to State Service, do not, before they</w:t>
            </w:r>
          </w:p>
        </w:tc>
      </w:tr>
    </w:tbl>
    <w:p>
      <w:pPr>
        <w:autoSpaceDN w:val="0"/>
        <w:autoSpaceDE w:val="0"/>
        <w:widowControl/>
        <w:spacing w:line="230" w:lineRule="auto" w:before="4" w:after="0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report themselves at the seat of Government or other specified station, in accordance with the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35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109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2" w:lineRule="exact" w:before="0" w:after="0"/>
              <w:ind w:left="720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(a)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(i) </w:t>
            </w:r>
          </w:p>
        </w:tc>
        <w:tc>
          <w:tcPr>
            <w:tcW w:type="dxa" w:w="7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exact" w:before="54" w:after="0"/>
              <w:ind w:left="184" w:right="0" w:firstLine="2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Duty includes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—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Service as a probationer or apprentice, provided that such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service is followed by confirmation.</w:t>
            </w:r>
          </w:p>
        </w:tc>
      </w:tr>
    </w:tbl>
    <w:p>
      <w:pPr>
        <w:autoSpaceDN w:val="0"/>
        <w:autoSpaceDE w:val="0"/>
        <w:widowControl/>
        <w:spacing w:line="328" w:lineRule="exact" w:before="34" w:after="22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(ii)    Joining time.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4680"/>
        <w:gridCol w:w="4680"/>
      </w:tblGrid>
      <w:tr>
        <w:trPr>
          <w:trHeight w:hRule="exact" w:val="2062"/>
        </w:trPr>
        <w:tc>
          <w:tcPr>
            <w:tcW w:type="dxa" w:w="1314"/>
            <w:tcBorders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602" w:lineRule="exact" w:before="0" w:after="0"/>
              <w:ind w:left="6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(iii) 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+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(iv) </w:t>
            </w:r>
          </w:p>
        </w:tc>
        <w:tc>
          <w:tcPr>
            <w:tcW w:type="dxa" w:w="6994"/>
            <w:tcBorders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8" w:after="0"/>
              <w:ind w:left="126" w:right="0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respect of a Government servant returning from leave the day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taking over charge of the same post from which he proceeds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on leave.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12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Probationer-trainee</w:t>
            </w:r>
          </w:p>
        </w:tc>
      </w:tr>
    </w:tbl>
    <w:p>
      <w:pPr>
        <w:autoSpaceDN w:val="0"/>
        <w:autoSpaceDE w:val="0"/>
        <w:widowControl/>
        <w:spacing w:line="245" w:lineRule="auto" w:before="116" w:after="0"/>
        <w:ind w:left="1584" w:right="144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orders of the appointing authority, receive orders to take charge of a specified post, during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interval between the date of such report and the date on which they take charge of their duties.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13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(iv)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 the case of a Government servant required to attend an obligatory departmental examination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 permitted to present himself at an examination, the passing of which is a condition of preferment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service within the normal Scope of the Government servant's department or office the day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 days of examination and any reasonable time required for the journey if any, to and from the place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examination.</w:t>
      </w:r>
    </w:p>
    <w:p>
      <w:pPr>
        <w:autoSpaceDN w:val="0"/>
        <w:tabs>
          <w:tab w:pos="1604" w:val="left"/>
        </w:tabs>
        <w:autoSpaceDE w:val="0"/>
        <w:widowControl/>
        <w:spacing w:line="245" w:lineRule="auto" w:before="12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(v)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he period of compulsory waiting by a Government servant returning from leave or after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making over charge of his old post for orders of Government posting him to a particular post.</w:t>
      </w:r>
    </w:p>
    <w:p>
      <w:pPr>
        <w:autoSpaceDN w:val="0"/>
        <w:autoSpaceDE w:val="0"/>
        <w:widowControl/>
        <w:spacing w:line="260" w:lineRule="exact" w:before="114" w:after="0"/>
        <w:ind w:left="0" w:right="2798" w:firstLine="0"/>
        <w:jc w:val="right"/>
      </w:pPr>
      <w:r>
        <w:rPr>
          <w:rFonts w:ascii="TimesNewRomanPS" w:hAnsi="TimesNewRomanPS" w:eastAsia="TimesNewRomanPS"/>
          <w:b/>
          <w:i/>
          <w:color w:val="000000"/>
          <w:sz w:val="20"/>
        </w:rPr>
        <w:t>Government of Rajasthan's Decision</w:t>
      </w:r>
    </w:p>
    <w:p>
      <w:pPr>
        <w:autoSpaceDN w:val="0"/>
        <w:autoSpaceDE w:val="0"/>
        <w:widowControl/>
        <w:spacing w:line="232" w:lineRule="exact" w:before="92" w:after="0"/>
        <w:ind w:left="88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Cases have been brought to notice where the Heads of Department have sanctioned payment of salary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certain officers under their administrative control during the period of "awaiting posting orders" by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treating them as on duty irrespective of the period involved. Although in Accordance with Rule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7(8)(b)(v) of R.S R. the period of compulsory waiting by a Government Servant returning from leave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 after making over charge of his old post or orders of Government posting him to a particular post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treated as on duty, yet Government have not so far delegated any powers to the subordinate authorities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sanction payment of salary to the officers by treating the period as on duty and such being the case,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this powers vests in Government in the Finance Department vide Rule 3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ibid.</w:t>
      </w:r>
    </w:p>
    <w:p>
      <w:pPr>
        <w:autoSpaceDN w:val="0"/>
        <w:autoSpaceDE w:val="0"/>
        <w:widowControl/>
        <w:spacing w:line="245" w:lineRule="auto" w:before="118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It is quite likely that orders for allowing payment to such officers by treating them as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"awaiting posting orders" have been issued by Heads of Department e.g, Director of Medical &amp; Health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Services on the assumption that this power has also been delegated to them under item 9-Medical &amp;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Health Department Annexure 'B' to the Revised Schedule of Powers issued under G. A. D. No. 2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(60)GA/A/54, dated 22-4-1955 which is not correct as under this item, power's of transfer of officer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Medical and Public Health Department below the rank of District Medical &amp; Health Officers only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have been delegated. This does not mean that such Government servants can also be treated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'awaiting posting orders' and allowed pay during such period of duty even though the period may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exceed the prescribed limits of joining time.</w:t>
      </w:r>
    </w:p>
    <w:p>
      <w:pPr>
        <w:autoSpaceDN w:val="0"/>
        <w:autoSpaceDE w:val="0"/>
        <w:widowControl/>
        <w:spacing w:line="245" w:lineRule="auto" w:before="126" w:after="0"/>
        <w:ind w:left="886" w:right="160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It is, therefore, clarified that as powers for payment of pay during the period of 'awaiting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posting orders' have not been delegated to any authority other than Government and that, these vest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only in Government in the Finance Department. All such cases should, therefore, be referred to Finance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Department. Before making such reference, reasonsfor keeping a particular Government servant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'awaiting posting orders' should be clearly Stated.</w:t>
      </w:r>
    </w:p>
    <w:p>
      <w:pPr>
        <w:autoSpaceDN w:val="0"/>
        <w:tabs>
          <w:tab w:pos="1606" w:val="left"/>
          <w:tab w:pos="2326" w:val="left"/>
        </w:tabs>
        <w:autoSpaceDE w:val="0"/>
        <w:widowControl/>
        <w:spacing w:line="245" w:lineRule="auto" w:before="130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(vi)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During the period occupied in attending an optional examination at which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servant is permitted to appear by Competent Authority and during the time reasonably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necessary for the journey and from to the place of examination.</w:t>
      </w:r>
    </w:p>
    <w:p>
      <w:pPr>
        <w:autoSpaceDN w:val="0"/>
        <w:autoSpaceDE w:val="0"/>
        <w:widowControl/>
        <w:spacing w:line="260" w:lineRule="exact" w:before="116" w:after="50"/>
        <w:ind w:left="0" w:right="2774" w:firstLine="0"/>
        <w:jc w:val="right"/>
      </w:pPr>
      <w:r>
        <w:rPr>
          <w:rFonts w:ascii="TimesNewRomanPS" w:hAnsi="TimesNewRomanPS" w:eastAsia="TimesNewRomanPS"/>
          <w:b/>
          <w:i/>
          <w:color w:val="000000"/>
          <w:sz w:val="20"/>
        </w:rPr>
        <w:t>Government of Rajasthan's Decision.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28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0" w:right="2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7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2" w:after="0"/>
              <w:ind w:left="2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Competent authority for treating Government servant on duty in the case of Accountants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60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Examination which are optional examinations will be the authority competent to make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substantive appointments."</w:t>
      </w:r>
    </w:p>
    <w:p>
      <w:pPr>
        <w:autoSpaceDN w:val="0"/>
        <w:autoSpaceDE w:val="0"/>
        <w:widowControl/>
        <w:spacing w:line="250" w:lineRule="auto" w:before="50" w:after="0"/>
        <w:ind w:left="886" w:right="172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Notification No. F. 1 (50) FD (Rules)/70, dated 3-8-1970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+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Notification No. F.1(2)FD/Rules/2006 dt. 13.3.2006 w.e.f. 20.01.2006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18</w:t>
      </w:r>
    </w:p>
    <w:p>
      <w:pPr>
        <w:autoSpaceDN w:val="0"/>
        <w:autoSpaceDE w:val="0"/>
        <w:widowControl/>
        <w:spacing w:line="276" w:lineRule="exact" w:before="462" w:after="34"/>
        <w:ind w:left="886" w:right="164" w:firstLine="0"/>
        <w:jc w:val="both"/>
      </w:pPr>
      <w:r>
        <w:rPr>
          <w:rFonts w:ascii="Arial" w:hAnsi="Arial" w:eastAsia="Arial"/>
          <w:b w:val="0"/>
          <w:i/>
          <w:color w:val="000000"/>
          <w:sz w:val="24"/>
        </w:rPr>
        <w:t xml:space="preserve">Exception: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-In case of taking over charge of District Treasuries at Jodhpur &amp;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Jaipur the maximum days shall, for the purpose of this clause be 7 days and </w:t>
      </w:r>
      <w:r>
        <w:rPr>
          <w:rFonts w:ascii="ArialMT" w:hAnsi="ArialMT" w:eastAsia="ArialMT"/>
          <w:b w:val="0"/>
          <w:i w:val="0"/>
          <w:color w:val="000000"/>
          <w:sz w:val="24"/>
        </w:rPr>
        <w:t>for other District Treasuries 3 days.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134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34" w:after="0"/>
              <w:ind w:left="0" w:right="1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(b) </w:t>
            </w:r>
          </w:p>
          <w:p>
            <w:pPr>
              <w:autoSpaceDN w:val="0"/>
              <w:autoSpaceDE w:val="0"/>
              <w:widowControl/>
              <w:spacing w:line="330" w:lineRule="exact" w:before="620" w:after="0"/>
              <w:ind w:left="0" w:right="30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(i)</w:t>
            </w:r>
          </w:p>
        </w:tc>
        <w:tc>
          <w:tcPr>
            <w:tcW w:type="dxa" w:w="7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88" w:after="0"/>
              <w:ind w:left="186" w:right="64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Government may issue orders declaring that in the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following circumstance, or in circumstances similar thereto,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a Government servant may be treated as on duty.</w:t>
            </w:r>
          </w:p>
          <w:p>
            <w:pPr>
              <w:autoSpaceDN w:val="0"/>
              <w:autoSpaceDE w:val="0"/>
              <w:widowControl/>
              <w:spacing w:line="328" w:lineRule="exact" w:before="64" w:after="0"/>
              <w:ind w:left="18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During a course of instruction or training in India.</w:t>
            </w:r>
          </w:p>
        </w:tc>
      </w:tr>
    </w:tbl>
    <w:p>
      <w:pPr>
        <w:autoSpaceDN w:val="0"/>
        <w:autoSpaceDE w:val="0"/>
        <w:widowControl/>
        <w:spacing w:line="332" w:lineRule="exact" w:before="34" w:after="20"/>
        <w:ind w:left="0" w:right="2230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Government of Rajasthan's Decision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1786"/>
        </w:trPr>
        <w:tc>
          <w:tcPr>
            <w:tcW w:type="dxa" w:w="8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96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**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It is ordered that Government servant who deputed for training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the following courses of the Central Emergency Relief Training Institute,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Nagpur and National Fire Service College, Nagpur shall be treated as on duty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under Rule7(8)(b) (i) of the Rajasthan Service Rules and they shall be entiled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to draw pay and allowances which they would have been entitled to but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their deputation on training.</w:t>
            </w:r>
          </w:p>
        </w:tc>
      </w:tr>
    </w:tbl>
    <w:p>
      <w:pPr>
        <w:autoSpaceDN w:val="0"/>
        <w:autoSpaceDE w:val="0"/>
        <w:widowControl/>
        <w:spacing w:line="276" w:lineRule="exact" w:before="86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It is further ordered that they shall be entitled to draw Travelling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Allowance for outward and return journey from the place of training at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commencement and end of training at tour rates only. During the period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training they shall be entitled to draw compensatory allowance in accordance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with rates provided in order No. 3 appearing in appendix II of the Rajasthan </w:t>
      </w:r>
      <w:r>
        <w:rPr>
          <w:rFonts w:ascii="ArialMT" w:hAnsi="ArialMT" w:eastAsia="ArialMT"/>
          <w:b w:val="0"/>
          <w:i w:val="0"/>
          <w:color w:val="000000"/>
          <w:sz w:val="24"/>
        </w:rPr>
        <w:t>Travelling Allowance Rules (inserted vide Finance Department, Memo No. F.</w:t>
      </w:r>
    </w:p>
    <w:p>
      <w:pPr>
        <w:autoSpaceDN w:val="0"/>
        <w:autoSpaceDE w:val="0"/>
        <w:widowControl/>
        <w:spacing w:line="328" w:lineRule="exact" w:before="0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4"/>
        </w:rPr>
        <w:t>7d (25)/FD/A/Ru'es/60, dated 19-9-1962 as amended from time to time.)</w:t>
      </w:r>
    </w:p>
    <w:p>
      <w:pPr>
        <w:autoSpaceDN w:val="0"/>
        <w:autoSpaceDE w:val="0"/>
        <w:widowControl/>
        <w:spacing w:line="332" w:lineRule="exact" w:before="68" w:after="32"/>
        <w:ind w:left="0" w:right="3300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Name of Courses.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392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32" w:after="0"/>
              <w:ind w:left="0" w:right="20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1. </w:t>
            </w:r>
          </w:p>
        </w:tc>
        <w:tc>
          <w:tcPr>
            <w:tcW w:type="dxa" w:w="7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32" w:after="0"/>
              <w:ind w:left="2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Basic Elementary courses for Civil Defence Instructors.</w:t>
            </w:r>
          </w:p>
        </w:tc>
      </w:tr>
      <w:tr>
        <w:trPr>
          <w:trHeight w:hRule="exact" w:val="380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36" w:after="0"/>
              <w:ind w:left="0" w:right="20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2. </w:t>
            </w:r>
          </w:p>
        </w:tc>
        <w:tc>
          <w:tcPr>
            <w:tcW w:type="dxa" w:w="7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36" w:after="0"/>
              <w:ind w:left="2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Annual Seminar for Senior Officers.</w:t>
            </w:r>
          </w:p>
        </w:tc>
      </w:tr>
      <w:tr>
        <w:trPr>
          <w:trHeight w:hRule="exact" w:val="400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52" w:after="0"/>
              <w:ind w:left="0" w:right="20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3. </w:t>
            </w:r>
          </w:p>
        </w:tc>
        <w:tc>
          <w:tcPr>
            <w:tcW w:type="dxa" w:w="7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52" w:after="0"/>
              <w:ind w:left="2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Civil Defence Staff Course.</w:t>
            </w:r>
          </w:p>
        </w:tc>
      </w:tr>
      <w:tr>
        <w:trPr>
          <w:trHeight w:hRule="exact" w:val="400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6" w:after="0"/>
              <w:ind w:left="0" w:right="2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7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6" w:after="0"/>
              <w:ind w:left="2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Civil Defence Instructors   Course.</w:t>
            </w:r>
          </w:p>
        </w:tc>
      </w:tr>
      <w:tr>
        <w:trPr>
          <w:trHeight w:hRule="exact" w:val="400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2" w:after="0"/>
              <w:ind w:left="0" w:right="20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5. </w:t>
            </w:r>
          </w:p>
        </w:tc>
        <w:tc>
          <w:tcPr>
            <w:tcW w:type="dxa" w:w="7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2" w:after="0"/>
              <w:ind w:left="2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Civil Defence Lady Officers Course.</w:t>
            </w:r>
          </w:p>
        </w:tc>
      </w:tr>
      <w:tr>
        <w:trPr>
          <w:trHeight w:hRule="exact" w:val="480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8" w:after="0"/>
              <w:ind w:left="0" w:right="20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6. </w:t>
            </w:r>
          </w:p>
        </w:tc>
        <w:tc>
          <w:tcPr>
            <w:tcW w:type="dxa" w:w="7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8" w:after="0"/>
              <w:ind w:left="2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Industrial Civil Defence Course.</w:t>
            </w:r>
          </w:p>
        </w:tc>
      </w:tr>
      <w:tr>
        <w:trPr>
          <w:trHeight w:hRule="exact" w:val="2184"/>
        </w:trPr>
        <w:tc>
          <w:tcPr>
            <w:tcW w:type="dxa" w:w="8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220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@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2.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It is ordered that Government servants who are deputed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training in the Civil Defense Communications Procedure and Operation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Instructors Course at the Mobile Civil Emergency Force Training Centre,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Malviya Nagar Extension Area, New Delhi shall be treated as on duty under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Rule 7 (8) (b) (i) of Rajasthan Service Rules and they shall be entitled to draw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pay and allowances which they would have been entitled to but for their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deputation on training.</w:t>
            </w:r>
          </w:p>
        </w:tc>
      </w:tr>
    </w:tbl>
    <w:p>
      <w:pPr>
        <w:autoSpaceDN w:val="0"/>
        <w:autoSpaceDE w:val="0"/>
        <w:widowControl/>
        <w:spacing w:line="276" w:lineRule="exact" w:before="88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It is further ordered that they shall be entitled to draw Travelling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Allowance for outward and return journey from the place of training at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commencement and end of training at tour rates only. During the period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training they shall be entitled to draw compensatory allowance in accordance </w:t>
      </w:r>
      <w:r>
        <w:rPr>
          <w:rFonts w:ascii="ArialMT" w:hAnsi="ArialMT" w:eastAsia="ArialMT"/>
          <w:b w:val="0"/>
          <w:i w:val="0"/>
          <w:color w:val="000000"/>
          <w:sz w:val="24"/>
        </w:rPr>
        <w:t>with the rates provided in Rajasthan Travelling Allowance Rules.</w:t>
      </w:r>
    </w:p>
    <w:p>
      <w:pPr>
        <w:autoSpaceDN w:val="0"/>
        <w:autoSpaceDE w:val="0"/>
        <w:widowControl/>
        <w:spacing w:line="259" w:lineRule="auto" w:before="704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OrderNo. F. 1 (7)FD (E.R.)/66 dated 1-4-66.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Order No.F.l (29) FD (Or. 2) 74 dated 19-7-1974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326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2654"/>
        </w:trPr>
        <w:tc>
          <w:tcPr>
            <w:tcW w:type="dxa" w:w="8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</w:tabs>
              <w:autoSpaceDE w:val="0"/>
              <w:widowControl/>
              <w:spacing w:line="352" w:lineRule="exact" w:before="6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+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3.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 Accountant General, Rajasthan has brought to the notice of this</w:t>
            </w:r>
          </w:p>
          <w:p>
            <w:pPr>
              <w:autoSpaceDN w:val="0"/>
              <w:tabs>
                <w:tab w:pos="1996" w:val="left"/>
                <w:tab w:pos="2732" w:val="left"/>
                <w:tab w:pos="3256" w:val="left"/>
                <w:tab w:pos="3726" w:val="left"/>
                <w:tab w:pos="4596" w:val="left"/>
                <w:tab w:pos="5748" w:val="left"/>
                <w:tab w:pos="6284" w:val="left"/>
                <w:tab w:pos="7248" w:val="left"/>
              </w:tabs>
              <w:autoSpaceDE w:val="0"/>
              <w:widowControl/>
              <w:spacing w:line="328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department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that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large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number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cases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Administrative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Departments/Heads of Departments have been deputing officers for higher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studies in professional &amp; technical subjects leading to acquisition of diploma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and degrees e.g. deputation of C. A. S. doctors for post-graduation courses in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various specialities, e.g.  deputation   of   engineers for M.E. courses etc. and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treating the period of deputation for such courses as duty under Rule 7(8) (b)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of Rajasthan Service Rules, whereas  this   period should have been covered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under study leave.</w:t>
            </w:r>
          </w:p>
        </w:tc>
      </w:tr>
    </w:tbl>
    <w:p>
      <w:pPr>
        <w:autoSpaceDN w:val="0"/>
        <w:autoSpaceDE w:val="0"/>
        <w:widowControl/>
        <w:spacing w:line="276" w:lineRule="exact" w:before="86" w:after="34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this connection, reference is invited to item 1 of Appendix lX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Rajasthan Service Rules, Volume II according to which period spent to attend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 course of instruction of training in India could be treated as on duty, if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following conditions were fulfilled:—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2016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6" w:lineRule="exact" w:before="0" w:after="0"/>
              <w:ind w:left="720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(i)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(ii) </w:t>
            </w:r>
          </w:p>
          <w:p>
            <w:pPr>
              <w:autoSpaceDN w:val="0"/>
              <w:autoSpaceDE w:val="0"/>
              <w:widowControl/>
              <w:spacing w:line="328" w:lineRule="exact" w:before="622" w:after="0"/>
              <w:ind w:left="0" w:right="14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(iii) </w:t>
            </w:r>
          </w:p>
        </w:tc>
        <w:tc>
          <w:tcPr>
            <w:tcW w:type="dxa" w:w="7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6" w:after="0"/>
              <w:ind w:left="186" w:right="0" w:hanging="2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When it is obligatory on the part of Government to send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person  for   such   training   or  instruction;</w:t>
            </w:r>
          </w:p>
          <w:p>
            <w:pPr>
              <w:autoSpaceDN w:val="0"/>
              <w:autoSpaceDE w:val="0"/>
              <w:widowControl/>
              <w:spacing w:line="276" w:lineRule="exact" w:before="120" w:after="0"/>
              <w:ind w:left="186" w:right="66" w:firstLine="84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training should not be in professional or technical subjects,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which are normally brought under the provisions relating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study leave ;</w:t>
            </w:r>
          </w:p>
          <w:p>
            <w:pPr>
              <w:autoSpaceDN w:val="0"/>
              <w:autoSpaceDE w:val="0"/>
              <w:widowControl/>
              <w:spacing w:line="328" w:lineRule="exact" w:before="68" w:after="0"/>
              <w:ind w:left="18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 period of training should not exceed  one year.</w:t>
            </w:r>
          </w:p>
        </w:tc>
      </w:tr>
    </w:tbl>
    <w:p>
      <w:pPr>
        <w:autoSpaceDN w:val="0"/>
        <w:autoSpaceDE w:val="0"/>
        <w:widowControl/>
        <w:spacing w:line="276" w:lineRule="exact" w:before="86" w:after="8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>It is, therefore, enjoined on all concerned that deputation of Govern-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ment servants on duty for higher studies leading to acquisition of degrees or </w:t>
      </w:r>
      <w:r>
        <w:rPr>
          <w:rFonts w:ascii="ArialMT" w:hAnsi="ArialMT" w:eastAsia="ArialMT"/>
          <w:b w:val="0"/>
          <w:i w:val="0"/>
          <w:color w:val="000000"/>
          <w:sz w:val="24"/>
        </w:rPr>
        <w:t>diploma should not be allowed hereafter.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330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60" w:after="0"/>
              <w:ind w:left="0" w:right="26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(ii)</w:t>
            </w:r>
          </w:p>
          <w:p>
            <w:pPr>
              <w:autoSpaceDN w:val="0"/>
              <w:autoSpaceDE w:val="0"/>
              <w:widowControl/>
              <w:spacing w:line="330" w:lineRule="exact" w:before="1170" w:after="0"/>
              <w:ind w:left="0" w:right="12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(iii) </w:t>
            </w:r>
          </w:p>
        </w:tc>
        <w:tc>
          <w:tcPr>
            <w:tcW w:type="dxa" w:w="7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2" w:after="0"/>
              <w:ind w:left="16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the case of a student stipendiary or otherwise, who is entitled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to be appointed to the service of Government on passing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through a course of training at a University, College or School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India, during the interval between the satisfactory completion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 course and his assumption of duties.</w:t>
            </w:r>
          </w:p>
          <w:p>
            <w:pPr>
              <w:autoSpaceDN w:val="0"/>
              <w:autoSpaceDE w:val="0"/>
              <w:widowControl/>
              <w:spacing w:line="276" w:lineRule="exact" w:before="120" w:after="0"/>
              <w:ind w:left="16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the case of persons who, on their first appointment to State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Service, do not, before they report themselves at the seat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or other specified station, in accordance with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orders of the appointing authority, receive orders to take charge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a specified post, during the interval between the date of such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report and the date on which they take charge of their duties.</w:t>
            </w:r>
          </w:p>
        </w:tc>
      </w:tr>
    </w:tbl>
    <w:p>
      <w:pPr>
        <w:autoSpaceDN w:val="0"/>
        <w:autoSpaceDE w:val="0"/>
        <w:widowControl/>
        <w:spacing w:line="276" w:lineRule="exact" w:before="88" w:after="0"/>
        <w:ind w:left="1606" w:right="166" w:hanging="720"/>
        <w:jc w:val="both"/>
      </w:pPr>
      <w:r>
        <w:rPr>
          <w:rFonts w:ascii="Arial" w:hAnsi="Arial" w:eastAsia="Arial"/>
          <w:b w:val="0"/>
          <w:i/>
          <w:color w:val="000000"/>
          <w:sz w:val="24"/>
        </w:rPr>
        <w:t>Note:-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Period of compulsory waiting by a Government servant returning from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leave or after making over charge of his old post for orders of </w:t>
      </w:r>
      <w:r>
        <w:rPr>
          <w:rFonts w:ascii="ArialMT" w:hAnsi="ArialMT" w:eastAsia="ArialMT"/>
          <w:b w:val="0"/>
          <w:i w:val="0"/>
          <w:color w:val="000000"/>
          <w:sz w:val="24"/>
        </w:rPr>
        <w:t>Government posting him to a particular post falls in this clause.</w:t>
      </w:r>
    </w:p>
    <w:p>
      <w:pPr>
        <w:autoSpaceDN w:val="0"/>
        <w:autoSpaceDE w:val="0"/>
        <w:widowControl/>
        <w:spacing w:line="332" w:lineRule="exact" w:before="68" w:after="0"/>
        <w:ind w:left="0" w:right="3626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Clarification</w:t>
      </w:r>
    </w:p>
    <w:p>
      <w:pPr>
        <w:autoSpaceDN w:val="0"/>
        <w:autoSpaceDE w:val="0"/>
        <w:widowControl/>
        <w:spacing w:line="276" w:lineRule="exact" w:before="116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Attention is invited to Finance Department Notification No F.I (18)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FD(Gr.2)/74 dated 7-5-1974 under which administrative Departments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were delegated power to issue orders treating a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servant as on duty during the period of awaiting posting orders provided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period of awaiting posting orders does not exceed 30 days.</w:t>
      </w:r>
    </w:p>
    <w:p>
      <w:pPr>
        <w:autoSpaceDN w:val="0"/>
        <w:autoSpaceDE w:val="0"/>
        <w:widowControl/>
        <w:spacing w:line="259" w:lineRule="auto" w:before="844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+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Memo.F. 1 (9) FD (Gr. 2 /75 dated 30-10-1975.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 D. Memo. No. F. 1 (18)FD/Gr.2/74, dated 18-7-1975.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20</w:t>
      </w:r>
    </w:p>
    <w:p>
      <w:pPr>
        <w:autoSpaceDN w:val="0"/>
        <w:autoSpaceDE w:val="0"/>
        <w:widowControl/>
        <w:spacing w:line="276" w:lineRule="exact" w:before="462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It has been observed that officers are kept under awaiting posting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orders for long periods and such cases, in which the period exceeds 30 days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and thus require regularisation from Finance Department are also quite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frequent. It is needless to point out that such cases of avoidable expenditure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on pay and allowances of the officers for the period of 'awaiting posting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orders' are commented adversely in Audit Reports; and it is necessary that </w:t>
      </w:r>
      <w:r>
        <w:rPr>
          <w:rFonts w:ascii="ArialMT" w:hAnsi="ArialMT" w:eastAsia="ArialMT"/>
          <w:b w:val="0"/>
          <w:i w:val="0"/>
          <w:color w:val="000000"/>
          <w:sz w:val="24"/>
        </w:rPr>
        <w:t>steps should be taken to avoid such expenditure.</w:t>
      </w:r>
    </w:p>
    <w:p>
      <w:pPr>
        <w:autoSpaceDN w:val="0"/>
        <w:autoSpaceDE w:val="0"/>
        <w:widowControl/>
        <w:spacing w:line="276" w:lineRule="exact" w:before="120" w:after="34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It is, therefore, enjoined on all concerned that it should be ensured that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such cases in which officers have to await posting orders do not occur and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even if such cases, at times, are altogether unavoidable, the period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awaiting posting orders is kept at the minimum. It is also hereby made clear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that hence forth this Department would not agree to the regularisation of such </w:t>
      </w:r>
      <w:r>
        <w:rPr>
          <w:rFonts w:ascii="ArialMT" w:hAnsi="ArialMT" w:eastAsia="ArialMT"/>
          <w:b w:val="0"/>
          <w:i w:val="0"/>
          <w:color w:val="000000"/>
          <w:sz w:val="24"/>
        </w:rPr>
        <w:t>cases unless weighty reasons exist for   non-posting of an officer.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330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4" w:after="0"/>
              <w:ind w:left="0" w:right="17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(iv)</w:t>
            </w:r>
          </w:p>
          <w:p>
            <w:pPr>
              <w:autoSpaceDN w:val="0"/>
              <w:autoSpaceDE w:val="0"/>
              <w:widowControl/>
              <w:spacing w:line="330" w:lineRule="exact" w:before="1722" w:after="0"/>
              <w:ind w:left="0" w:right="24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(v)</w:t>
            </w:r>
          </w:p>
        </w:tc>
        <w:tc>
          <w:tcPr>
            <w:tcW w:type="dxa" w:w="7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6" w:after="0"/>
              <w:ind w:left="18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the case of a Government servant required to attend 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obligatory departmental examination or permitted to present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himself at an examination, the passing of which is a condition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preferment in Government service within the normal scope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Government servant's department or office, the day or days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examination and any reasonable time required for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journey, if any, to and from the place of examination.</w:t>
            </w:r>
          </w:p>
          <w:p>
            <w:pPr>
              <w:autoSpaceDN w:val="0"/>
              <w:autoSpaceDE w:val="0"/>
              <w:widowControl/>
              <w:spacing w:line="276" w:lineRule="exact" w:before="120" w:after="0"/>
              <w:ind w:left="18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During the period occupied in attending an optional examination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at which a Government servant is permitted to appear by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competent authority and during the time reasonably necessary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for the journey, to and from place of examination.</w:t>
            </w:r>
          </w:p>
        </w:tc>
      </w:tr>
    </w:tbl>
    <w:p>
      <w:pPr>
        <w:autoSpaceDN w:val="0"/>
        <w:autoSpaceDE w:val="0"/>
        <w:widowControl/>
        <w:spacing w:line="330" w:lineRule="exact" w:before="10" w:after="0"/>
        <w:ind w:left="0" w:right="2198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Government of Rajasthan's Decision.</w:t>
      </w:r>
    </w:p>
    <w:p>
      <w:pPr>
        <w:autoSpaceDN w:val="0"/>
        <w:autoSpaceDE w:val="0"/>
        <w:widowControl/>
        <w:spacing w:line="276" w:lineRule="exact" w:before="116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It is ordered that Government servants who are called upon to deliver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lectures or participate in Seminars at the National Academy of Administration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and similar National Institutions engaged on staff training maintained by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of India or by some All India organisation sponsored by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Government of India, may be treated as on duty under Rule 7(8) of R.S.R.</w:t>
      </w:r>
    </w:p>
    <w:p>
      <w:pPr>
        <w:autoSpaceDN w:val="0"/>
        <w:autoSpaceDE w:val="0"/>
        <w:widowControl/>
        <w:spacing w:line="330" w:lineRule="exact" w:before="0" w:after="6"/>
        <w:ind w:left="88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provided that—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137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2" w:lineRule="exact" w:before="0" w:after="0"/>
              <w:ind w:left="720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(ii) </w:t>
            </w:r>
          </w:p>
        </w:tc>
        <w:tc>
          <w:tcPr>
            <w:tcW w:type="dxa" w:w="7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4" w:after="0"/>
              <w:ind w:left="2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  period spent outside headquarters does not  exceed 7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days at   a   time,   and</w:t>
            </w:r>
          </w:p>
          <w:p>
            <w:pPr>
              <w:autoSpaceDN w:val="0"/>
              <w:autoSpaceDE w:val="0"/>
              <w:widowControl/>
              <w:spacing w:line="276" w:lineRule="exact" w:before="120" w:after="0"/>
              <w:ind w:left="2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travelling and daily allowance is paid by the institution and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officer does not claim the same from the Government.</w:t>
            </w:r>
          </w:p>
        </w:tc>
      </w:tr>
    </w:tbl>
    <w:p>
      <w:pPr>
        <w:autoSpaceDN w:val="0"/>
        <w:autoSpaceDE w:val="0"/>
        <w:widowControl/>
        <w:spacing w:line="276" w:lineRule="exact" w:before="88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It is further ordered to exempt all Government servants from operation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rule 47 of R.S.R., in respect of remuneration fee received by them for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aforesaid work from such Institutions.</w:t>
      </w:r>
    </w:p>
    <w:p>
      <w:pPr>
        <w:autoSpaceDN w:val="0"/>
        <w:autoSpaceDE w:val="0"/>
        <w:widowControl/>
        <w:spacing w:line="354" w:lineRule="exact" w:before="42" w:after="34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+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This is effective    from 1-9-1968,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9360"/>
      </w:tblGrid>
      <w:tr>
        <w:trPr>
          <w:trHeight w:hRule="exact" w:val="1438"/>
        </w:trPr>
        <w:tc>
          <w:tcPr>
            <w:tcW w:type="dxa" w:w="837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40" w:val="left"/>
              </w:tabs>
              <w:autoSpaceDE w:val="0"/>
              <w:widowControl/>
              <w:spacing w:line="332" w:lineRule="exact" w:before="30" w:after="0"/>
              <w:ind w:left="7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(9) </w:t>
            </w:r>
            <w:r>
              <w:tab/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>Fee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.--means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 recurring or non-recurring payment to a Go-</w:t>
            </w:r>
          </w:p>
          <w:p>
            <w:pPr>
              <w:autoSpaceDN w:val="0"/>
              <w:autoSpaceDE w:val="0"/>
              <w:widowControl/>
              <w:spacing w:line="354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vernment servant from a source other than the Consolidated Fund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%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[of the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State or the Consolidated Fund of India or another State] whether made</w:t>
            </w:r>
          </w:p>
        </w:tc>
      </w:tr>
    </w:tbl>
    <w:p>
      <w:pPr>
        <w:autoSpaceDN w:val="0"/>
        <w:autoSpaceDE w:val="0"/>
        <w:widowControl/>
        <w:spacing w:line="259" w:lineRule="auto" w:before="8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Order No.F. l(15)FD/Rules/7l dated 8-3-1971 and 26-3-71.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+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FD.   Order No. F.l(15)FD(Rules/71   dated 26-3-1971.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Added vide F.D. Order No.4639/59/F.7A(31)F.D A(Rules)57 dated 24-9-1959.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21</w:t>
      </w:r>
    </w:p>
    <w:p>
      <w:pPr>
        <w:autoSpaceDN w:val="0"/>
        <w:autoSpaceDE w:val="0"/>
        <w:widowControl/>
        <w:spacing w:line="276" w:lineRule="exact" w:before="462" w:after="34"/>
        <w:ind w:left="88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directly to the Government servant or indirectly through the intermediary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Government, </w:t>
      </w: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>but does not include—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175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6" w:lineRule="exact" w:before="0" w:after="0"/>
              <w:ind w:left="720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(a)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(b)</w:t>
            </w:r>
          </w:p>
        </w:tc>
        <w:tc>
          <w:tcPr>
            <w:tcW w:type="dxa" w:w="7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6" w:after="0"/>
              <w:ind w:left="186" w:right="0" w:hanging="2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un-earned income such as income from property, dividends and </w:t>
            </w:r>
            <w:r>
              <w:rPr>
                <w:u w:val="single" w:color="ffffff"/>
                <w:rFonts w:ascii="ArialMT" w:hAnsi="ArialMT" w:eastAsia="ArialMT"/>
                <w:b w:val="0"/>
                <w:i w:val="0"/>
                <w:color w:val="000000"/>
                <w:sz w:val="24"/>
              </w:rPr>
              <w:t>interest   on   securities;   and</w:t>
            </w:r>
          </w:p>
          <w:p>
            <w:pPr>
              <w:autoSpaceDN w:val="0"/>
              <w:autoSpaceDE w:val="0"/>
              <w:widowControl/>
              <w:spacing w:line="276" w:lineRule="exact" w:before="258" w:after="0"/>
              <w:ind w:left="186" w:right="64" w:firstLine="76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income from literary, cultural or artistic efforts if such efforts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not aided by the knowledge acquired by the Government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servant in the course of his service.</w:t>
            </w:r>
          </w:p>
        </w:tc>
      </w:tr>
    </w:tbl>
    <w:p>
      <w:pPr>
        <w:autoSpaceDN w:val="0"/>
        <w:autoSpaceDE w:val="0"/>
        <w:widowControl/>
        <w:spacing w:line="332" w:lineRule="exact" w:before="34" w:after="0"/>
        <w:ind w:left="0" w:right="3266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Clarification</w:t>
      </w:r>
    </w:p>
    <w:p>
      <w:pPr>
        <w:autoSpaceDN w:val="0"/>
        <w:autoSpaceDE w:val="0"/>
        <w:widowControl/>
        <w:spacing w:line="276" w:lineRule="exact" w:before="116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Literary, cultural and artistic efforts aided by knowledge acquired in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course of service will require prior permission of the competent authority and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any income derived therefrom is to be treated as fee, but writing of reports 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studies on selected subjects for international bodies like the United Nations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Organisation, U. N. E. S. C. O etc., and literary contribution to both Indian and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foreign magazines will be covered by clause 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(b)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if this is done unaided by </w:t>
      </w:r>
      <w:r>
        <w:rPr>
          <w:rFonts w:ascii="ArialMT" w:hAnsi="ArialMT" w:eastAsia="ArialMT"/>
          <w:b w:val="0"/>
          <w:i w:val="0"/>
          <w:color w:val="000000"/>
          <w:sz w:val="24"/>
        </w:rPr>
        <w:t>knowledge acquired in the course of service.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**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(9A) First ten/twenty years of service "Next ten years of service"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"Completed years of service" and "one year's continous service" means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continuous service of the specified duration under the Government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Rajasthan and any of its Covenanting States, and includes period spent on </w:t>
      </w:r>
      <w:r>
        <w:rPr>
          <w:rFonts w:ascii="ArialMT" w:hAnsi="ArialMT" w:eastAsia="ArialMT"/>
          <w:b w:val="0"/>
          <w:i w:val="0"/>
          <w:color w:val="000000"/>
          <w:sz w:val="24"/>
        </w:rPr>
        <w:t>duty as well as on leave including extraordinary leave.</w:t>
      </w:r>
    </w:p>
    <w:p>
      <w:pPr>
        <w:autoSpaceDN w:val="0"/>
        <w:autoSpaceDE w:val="0"/>
        <w:widowControl/>
        <w:spacing w:line="332" w:lineRule="exact" w:before="280" w:after="0"/>
        <w:ind w:left="0" w:right="2230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Government of Rajasthan's Decision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300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$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term "completed year of service" as defined in Rajasthan Service </w:t>
      </w:r>
      <w:r>
        <w:rPr>
          <w:rFonts w:ascii="ArialMT" w:hAnsi="ArialMT" w:eastAsia="ArialMT"/>
          <w:b w:val="0"/>
          <w:i w:val="0"/>
          <w:color w:val="000000"/>
          <w:sz w:val="24"/>
        </w:rPr>
        <w:t>Rules includes also periods spent on leave including extraordinary leave.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 doubt has been expressed as to whether a Government servant who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is already on leave can avail of half pay leave in continuation of his leave if 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earns the half pay leave during that spell of leave on account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completion of his year of service.</w:t>
      </w:r>
    </w:p>
    <w:p>
      <w:pPr>
        <w:autoSpaceDN w:val="0"/>
        <w:autoSpaceDE w:val="0"/>
        <w:widowControl/>
        <w:spacing w:line="276" w:lineRule="exact" w:before="120" w:after="32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have considered the matter and it has been held that such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half pay leave earned by a Government servant in respect of a completed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year of service can be availed of by him in continuation of a spell of leave or </w:t>
      </w:r>
      <w:r>
        <w:rPr>
          <w:rFonts w:ascii="ArialMT" w:hAnsi="ArialMT" w:eastAsia="ArialMT"/>
          <w:b w:val="0"/>
          <w:i w:val="0"/>
          <w:color w:val="000000"/>
          <w:sz w:val="24"/>
        </w:rPr>
        <w:t>any extension thereof within which the date of anniversary of service falls.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938"/>
        </w:trPr>
        <w:tc>
          <w:tcPr>
            <w:tcW w:type="dxa" w:w="8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86" w:val="left"/>
              </w:tabs>
              <w:autoSpaceDE w:val="0"/>
              <w:widowControl/>
              <w:spacing w:line="332" w:lineRule="exact" w:before="32" w:after="0"/>
              <w:ind w:left="116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(10)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Foreign Service.—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means a service in which a Government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servant receives his substantive pay with the sanction of Government from a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source other than from the Consolidated Fund.</w:t>
            </w:r>
          </w:p>
        </w:tc>
      </w:tr>
    </w:tbl>
    <w:p>
      <w:pPr>
        <w:autoSpaceDN w:val="0"/>
        <w:autoSpaceDE w:val="0"/>
        <w:widowControl/>
        <w:spacing w:line="276" w:lineRule="exact" w:before="10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%</w:t>
      </w:r>
      <w:r>
        <w:rPr>
          <w:rFonts w:ascii="Arial" w:hAnsi="Arial" w:eastAsia="Arial"/>
          <w:b/>
          <w:i w:val="0"/>
          <w:color w:val="000000"/>
          <w:sz w:val="24"/>
        </w:rPr>
        <w:t>(10A) A Gazetted Officer is one who is either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(i) a member of an All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India Service or (ii) is the holder of any of the posts shown in Schedule I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(State Service) of the Rajasthan Civil Service (Classification, Control and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Appeal) Rules, 1958 or (iii) is a person appointed in accordance with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terms of a contract or agreement and whose appointment is gazetted by </w:t>
      </w:r>
      <w:r>
        <w:rPr>
          <w:rFonts w:ascii="ArialMT" w:hAnsi="ArialMT" w:eastAsia="ArialMT"/>
          <w:b w:val="0"/>
          <w:i w:val="0"/>
          <w:color w:val="000000"/>
          <w:sz w:val="24"/>
        </w:rPr>
        <w:t>Government and or (iv) is a Government servant  holding a post which may</w:t>
      </w:r>
    </w:p>
    <w:p>
      <w:pPr>
        <w:autoSpaceDN w:val="0"/>
        <w:autoSpaceDE w:val="0"/>
        <w:widowControl/>
        <w:spacing w:line="259" w:lineRule="auto" w:before="28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F.D. Order No.4492/57 F.l(40)F.D.(Rules,s56dated 18-7-57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F.D, Order No.F.10(51)F.l 1/54 dated 14-6-1954. Effective from 1-4-1951.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$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F.D. Memo. No. F. 10(5-11) F.I1/54 dated 28-10-1955.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F. D. Order No. F. 5 (1) F(R)/56 dated 11-1-1956.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22</w:t>
      </w:r>
    </w:p>
    <w:p>
      <w:pPr>
        <w:autoSpaceDN w:val="0"/>
        <w:autoSpaceDE w:val="0"/>
        <w:widowControl/>
        <w:spacing w:line="276" w:lineRule="exact" w:before="462" w:after="0"/>
        <w:ind w:left="88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 declared by Government to be a Gazetted post. (Appendix XII, Part II, </w:t>
      </w:r>
      <w:r>
        <w:rPr>
          <w:rFonts w:ascii="ArialMT" w:hAnsi="ArialMT" w:eastAsia="ArialMT"/>
          <w:b w:val="0"/>
          <w:i w:val="0"/>
          <w:color w:val="000000"/>
          <w:sz w:val="24"/>
        </w:rPr>
        <w:t>State Service).</w:t>
      </w:r>
    </w:p>
    <w:p>
      <w:pPr>
        <w:autoSpaceDN w:val="0"/>
        <w:autoSpaceDE w:val="0"/>
        <w:widowControl/>
        <w:spacing w:line="276" w:lineRule="exact" w:before="122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(10B) </w:t>
      </w:r>
      <w:r>
        <w:rPr>
          <w:rFonts w:ascii="Arial" w:hAnsi="Arial" w:eastAsia="Arial"/>
          <w:b/>
          <w:i w:val="0"/>
          <w:color w:val="000000"/>
          <w:sz w:val="24"/>
        </w:rPr>
        <w:t>Half Pay leave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, -means leave earned in respect of completed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years of service. "Half pay leave due" means the amount of half pay leave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calculated as prescribed in Rule 93 for the entire service diminished by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amount of leave on private affairs and leave on medical certificate or any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other kind of leave on half pay taken before 1-4-1951 and half pay [or half </w:t>
      </w:r>
      <w:r>
        <w:rPr>
          <w:rFonts w:ascii="ArialMT" w:hAnsi="ArialMT" w:eastAsia="ArialMT"/>
          <w:b w:val="0"/>
          <w:i w:val="0"/>
          <w:color w:val="000000"/>
          <w:sz w:val="24"/>
        </w:rPr>
        <w:t>average pay</w:t>
      </w: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>] leave taken on or after that date.</w:t>
      </w:r>
    </w:p>
    <w:p>
      <w:pPr>
        <w:autoSpaceDN w:val="0"/>
        <w:autoSpaceDE w:val="0"/>
        <w:widowControl/>
        <w:spacing w:line="276" w:lineRule="exact" w:before="124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(11)    </w:t>
      </w:r>
      <w:r>
        <w:rPr>
          <w:rFonts w:ascii="Arial" w:hAnsi="Arial" w:eastAsia="Arial"/>
          <w:b/>
          <w:i w:val="0"/>
          <w:color w:val="000000"/>
          <w:sz w:val="24"/>
        </w:rPr>
        <w:t>Head of a department.</w:t>
      </w:r>
      <w:r>
        <w:rPr>
          <w:rFonts w:ascii="ArialMT" w:hAnsi="ArialMT" w:eastAsia="ArialMT"/>
          <w:b w:val="0"/>
          <w:i w:val="0"/>
          <w:color w:val="000000"/>
          <w:sz w:val="24"/>
        </w:rPr>
        <w:t>—means any authority which the   Go-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vernment may by order declare to be the head of a Department for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purpose of these rules.   (Appendix XIV).</w:t>
      </w:r>
    </w:p>
    <w:p>
      <w:pPr>
        <w:autoSpaceDN w:val="0"/>
        <w:autoSpaceDE w:val="0"/>
        <w:widowControl/>
        <w:spacing w:line="330" w:lineRule="exact" w:before="68" w:after="0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(12)   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Holiday. </w:t>
      </w:r>
      <w:r>
        <w:rPr>
          <w:rFonts w:ascii="ArialMT" w:hAnsi="ArialMT" w:eastAsia="ArialMT"/>
          <w:b w:val="0"/>
          <w:i w:val="0"/>
          <w:color w:val="000000"/>
          <w:sz w:val="24"/>
        </w:rPr>
        <w:t>—means—</w:t>
      </w:r>
    </w:p>
    <w:p>
      <w:pPr>
        <w:autoSpaceDN w:val="0"/>
        <w:tabs>
          <w:tab w:pos="2326" w:val="left"/>
        </w:tabs>
        <w:autoSpaceDE w:val="0"/>
        <w:widowControl/>
        <w:spacing w:line="276" w:lineRule="exact" w:before="118" w:after="0"/>
        <w:ind w:left="1606" w:right="144" w:firstLine="0"/>
        <w:jc w:val="left"/>
      </w:pPr>
      <w:r>
        <w:rPr>
          <w:rFonts w:ascii="Arial" w:hAnsi="Arial" w:eastAsia="Arial"/>
          <w:b w:val="0"/>
          <w:i/>
          <w:color w:val="000000"/>
          <w:sz w:val="24"/>
        </w:rPr>
        <w:t xml:space="preserve">(a)   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 holiday prescribed by or under the Negotiable Instruments Act,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>and</w:t>
      </w:r>
    </w:p>
    <w:p>
      <w:pPr>
        <w:autoSpaceDN w:val="0"/>
        <w:autoSpaceDE w:val="0"/>
        <w:widowControl/>
        <w:spacing w:line="276" w:lineRule="exact" w:before="120" w:after="0"/>
        <w:ind w:left="2326" w:right="166" w:hanging="720"/>
        <w:jc w:val="both"/>
      </w:pPr>
      <w:r>
        <w:rPr>
          <w:rFonts w:ascii="Arial" w:hAnsi="Arial" w:eastAsia="Arial"/>
          <w:b w:val="0"/>
          <w:i/>
          <w:color w:val="000000"/>
          <w:sz w:val="24"/>
        </w:rPr>
        <w:t xml:space="preserve">(b)   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relation to any particular office, a day  on which such office  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ordered, by  notification of Government  in the Gazette   to be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closed  for   transaction   of   Government business without </w:t>
      </w:r>
      <w:r>
        <w:rPr>
          <w:rFonts w:ascii="ArialMT" w:hAnsi="ArialMT" w:eastAsia="ArialMT"/>
          <w:b w:val="0"/>
          <w:i w:val="0"/>
          <w:color w:val="000000"/>
          <w:sz w:val="24"/>
        </w:rPr>
        <w:t>reserve or qualification.</w:t>
      </w:r>
    </w:p>
    <w:p>
      <w:pPr>
        <w:autoSpaceDN w:val="0"/>
        <w:autoSpaceDE w:val="0"/>
        <w:widowControl/>
        <w:spacing w:line="276" w:lineRule="exact" w:before="122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(13)    </w:t>
      </w:r>
      <w:r>
        <w:rPr>
          <w:rFonts w:ascii="Arial" w:hAnsi="Arial" w:eastAsia="Arial"/>
          <w:b/>
          <w:i w:val="0"/>
          <w:color w:val="000000"/>
          <w:sz w:val="24"/>
        </w:rPr>
        <w:t>Honorarium.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—-means  a  recurring  or  non-recurring  payment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granted to a Government servant from the Consolidated Fund </w:t>
      </w:r>
      <w:r>
        <w:rPr>
          <w:rFonts w:ascii="ArialMT" w:hAnsi="ArialMT" w:eastAsia="ArialMT"/>
          <w:b w:val="0"/>
          <w:i w:val="0"/>
          <w:color w:val="000000"/>
          <w:sz w:val="16"/>
        </w:rPr>
        <w:t>$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[of the State 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Consolidated Fund of India or of another State] as   remuneration for </w:t>
      </w:r>
      <w:r>
        <w:rPr>
          <w:rFonts w:ascii="ArialMT" w:hAnsi="ArialMT" w:eastAsia="ArialMT"/>
          <w:b w:val="0"/>
          <w:i w:val="0"/>
          <w:color w:val="000000"/>
          <w:sz w:val="24"/>
        </w:rPr>
        <w:t>special work of an occasional or intermittent character.</w:t>
      </w:r>
    </w:p>
    <w:p>
      <w:pPr>
        <w:autoSpaceDN w:val="0"/>
        <w:autoSpaceDE w:val="0"/>
        <w:widowControl/>
        <w:spacing w:line="330" w:lineRule="exact" w:before="70" w:after="20"/>
        <w:ind w:left="0" w:right="3906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NOTES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2180"/>
        </w:trPr>
        <w:tc>
          <w:tcPr>
            <w:tcW w:type="dxa" w:w="8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4" w:val="left"/>
              </w:tabs>
              <w:autoSpaceDE w:val="0"/>
              <w:widowControl/>
              <w:spacing w:line="276" w:lineRule="exact" w:before="96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**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(1)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No honorarium should be paid in respect of any work which can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fairly be regarded as part of the legitimate duties of the Government servant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concerned.</w:t>
            </w:r>
          </w:p>
          <w:p>
            <w:pPr>
              <w:autoSpaceDN w:val="0"/>
              <w:tabs>
                <w:tab w:pos="1166" w:val="left"/>
                <w:tab w:pos="1884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(2)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It is one of the liabilities of Government servants to have to work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outside office hours in exceptional times and circumstances. No honoraria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should ordinarily be given on this account, but continuous working out of office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hours may justify a claim to honoraria or to special pay.</w:t>
            </w:r>
          </w:p>
        </w:tc>
      </w:tr>
    </w:tbl>
    <w:p>
      <w:pPr>
        <w:autoSpaceDN w:val="0"/>
        <w:autoSpaceDE w:val="0"/>
        <w:widowControl/>
        <w:spacing w:line="276" w:lineRule="exact" w:before="9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(14)    </w:t>
      </w:r>
      <w:r>
        <w:rPr>
          <w:rFonts w:ascii="Arial" w:hAnsi="Arial" w:eastAsia="Arial"/>
          <w:b/>
          <w:i w:val="0"/>
          <w:color w:val="000000"/>
          <w:sz w:val="24"/>
        </w:rPr>
        <w:t>Joining time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.—means the time allowed to a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servant    in which to join a new post or to travel to or from a station which he </w:t>
      </w:r>
      <w:r>
        <w:rPr>
          <w:rFonts w:ascii="ArialMT" w:hAnsi="ArialMT" w:eastAsia="ArialMT"/>
          <w:b w:val="0"/>
          <w:i w:val="0"/>
          <w:color w:val="000000"/>
          <w:sz w:val="24"/>
        </w:rPr>
        <w:t>is posted.</w:t>
      </w:r>
    </w:p>
    <w:p>
      <w:pPr>
        <w:autoSpaceDN w:val="0"/>
        <w:autoSpaceDE w:val="0"/>
        <w:widowControl/>
        <w:spacing w:line="276" w:lineRule="exact" w:before="122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(15)   </w:t>
      </w:r>
      <w:r>
        <w:rPr>
          <w:rFonts w:ascii="Arial" w:hAnsi="Arial" w:eastAsia="Arial"/>
          <w:b/>
          <w:i w:val="0"/>
          <w:color w:val="000000"/>
          <w:sz w:val="24"/>
        </w:rPr>
        <w:t>Leave.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—includes Privilege leave, Half pay leave,   Commuted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leave, </w:t>
      </w:r>
      <w:r>
        <w:rPr>
          <w:rFonts w:ascii="ArialMT" w:hAnsi="ArialMT" w:eastAsia="ArialMT"/>
          <w:b w:val="0"/>
          <w:i w:val="0"/>
          <w:color w:val="000000"/>
          <w:sz w:val="16"/>
        </w:rPr>
        <w:t>%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[Special   Disability   leave,   Study leave, Maternity   leave and </w:t>
      </w:r>
      <w:r>
        <w:rPr>
          <w:rFonts w:ascii="ArialMT" w:hAnsi="ArialMT" w:eastAsia="ArialMT"/>
          <w:b w:val="0"/>
          <w:i w:val="0"/>
          <w:color w:val="000000"/>
          <w:sz w:val="24"/>
        </w:rPr>
        <w:t>Hospital leave], Leave not due and Extraordinary leave.</w:t>
      </w:r>
    </w:p>
    <w:p>
      <w:pPr>
        <w:autoSpaceDN w:val="0"/>
        <w:tabs>
          <w:tab w:pos="1606" w:val="left"/>
        </w:tabs>
        <w:autoSpaceDE w:val="0"/>
        <w:widowControl/>
        <w:spacing w:line="274" w:lineRule="exact" w:before="124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(16)   </w:t>
      </w:r>
      <w:r>
        <w:rPr>
          <w:rFonts w:ascii="Arial" w:hAnsi="Arial" w:eastAsia="Arial"/>
          <w:b/>
          <w:i w:val="0"/>
          <w:color w:val="000000"/>
          <w:sz w:val="24"/>
        </w:rPr>
        <w:t>Leave Salary.</w:t>
      </w:r>
      <w:r>
        <w:rPr>
          <w:rFonts w:ascii="ArialMT" w:hAnsi="ArialMT" w:eastAsia="ArialMT"/>
          <w:b w:val="0"/>
          <w:i w:val="0"/>
          <w:color w:val="000000"/>
          <w:sz w:val="24"/>
        </w:rPr>
        <w:t>—means the monthly   amount paid by Govern-</w:t>
      </w:r>
      <w:r>
        <w:rPr>
          <w:rFonts w:ascii="ArialMT" w:hAnsi="ArialMT" w:eastAsia="ArialMT"/>
          <w:b w:val="0"/>
          <w:i w:val="0"/>
          <w:color w:val="000000"/>
          <w:sz w:val="24"/>
        </w:rPr>
        <w:t>ment to a Government servant on leave.</w:t>
      </w:r>
    </w:p>
    <w:p>
      <w:pPr>
        <w:autoSpaceDN w:val="0"/>
        <w:autoSpaceDE w:val="0"/>
        <w:widowControl/>
        <w:spacing w:line="274" w:lineRule="exact" w:before="124" w:after="0"/>
        <w:ind w:left="886" w:right="144" w:firstLine="72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(17)   </w:t>
      </w:r>
      <w:r>
        <w:rPr>
          <w:rFonts w:ascii="Arial" w:hAnsi="Arial" w:eastAsia="Arial"/>
          <w:b/>
          <w:i w:val="0"/>
          <w:color w:val="000000"/>
          <w:sz w:val="24"/>
        </w:rPr>
        <w:t>Lien.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--means the title of a Government servant to hold </w:t>
      </w:r>
      <w:r>
        <w:rPr>
          <w:rFonts w:ascii="ArialMT" w:hAnsi="ArialMT" w:eastAsia="ArialMT"/>
          <w:b w:val="0"/>
          <w:i w:val="0"/>
          <w:color w:val="000000"/>
          <w:sz w:val="24"/>
        </w:rPr>
        <w:t>substantively,   either immediately or on the termination of a period or periods</w:t>
      </w:r>
    </w:p>
    <w:p>
      <w:pPr>
        <w:autoSpaceDN w:val="0"/>
        <w:autoSpaceDE w:val="0"/>
        <w:widowControl/>
        <w:spacing w:line="259" w:lineRule="auto" w:before="346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F.D. Order No. F. 10 (51) F 11/54, dated 27-10-1955 and effective from 1-4-1951.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F. D. Order No. 10 (5-l)R/54, dated   8-3-1956   and effective from 1-4-1951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$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FD order No.4639/59/F.7A(31)FD-A/Rules/57 dated 24-09-1959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F. D. Order No. F. 5(1)  F. (R)/56f, dated 11-1-1956.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byF.D. Order No.6146/F9 (3)FD(R)56, dated 14-12-1956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23</w:t>
      </w:r>
    </w:p>
    <w:p>
      <w:pPr>
        <w:autoSpaceDN w:val="0"/>
        <w:autoSpaceDE w:val="0"/>
        <w:widowControl/>
        <w:spacing w:line="276" w:lineRule="exact" w:before="462" w:after="0"/>
        <w:ind w:left="88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absence, a permanent post, including  a tenure post, to which he has been </w:t>
      </w:r>
      <w:r>
        <w:rPr>
          <w:rFonts w:ascii="ArialMT" w:hAnsi="ArialMT" w:eastAsia="ArialMT"/>
          <w:b w:val="0"/>
          <w:i w:val="0"/>
          <w:color w:val="000000"/>
          <w:sz w:val="24"/>
        </w:rPr>
        <w:t>appointed substantively.</w:t>
      </w:r>
    </w:p>
    <w:p>
      <w:pPr>
        <w:autoSpaceDN w:val="0"/>
        <w:autoSpaceDE w:val="0"/>
        <w:widowControl/>
        <w:spacing w:line="330" w:lineRule="exact" w:before="68" w:after="34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(18)   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Local Fund.— </w:t>
      </w:r>
      <w:r>
        <w:rPr>
          <w:rFonts w:ascii="ArialMT" w:hAnsi="ArialMT" w:eastAsia="ArialMT"/>
          <w:b w:val="0"/>
          <w:i w:val="0"/>
          <w:color w:val="000000"/>
          <w:sz w:val="24"/>
        </w:rPr>
        <w:t>means—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2446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32" w:after="0"/>
              <w:ind w:left="0" w:right="1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(a) </w:t>
            </w:r>
          </w:p>
          <w:p>
            <w:pPr>
              <w:autoSpaceDN w:val="0"/>
              <w:autoSpaceDE w:val="0"/>
              <w:widowControl/>
              <w:spacing w:line="328" w:lineRule="exact" w:before="1448" w:after="0"/>
              <w:ind w:left="0" w:right="1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(b) </w:t>
            </w:r>
          </w:p>
        </w:tc>
        <w:tc>
          <w:tcPr>
            <w:tcW w:type="dxa" w:w="7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4" w:after="0"/>
              <w:ind w:left="186" w:right="66" w:hanging="2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Revenues administered by bodies which by law or rule having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force of law come under the control of Government, whether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regard to proceeding generally or to specific matter such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sanctioning of their budgets, sanction to the creation,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filling up of particular posts or the enactment of leave, pension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similar rules; and</w:t>
            </w:r>
          </w:p>
          <w:p>
            <w:pPr>
              <w:autoSpaceDN w:val="0"/>
              <w:autoSpaceDE w:val="0"/>
              <w:widowControl/>
              <w:spacing w:line="276" w:lineRule="exact" w:before="120" w:after="0"/>
              <w:ind w:left="186" w:right="0" w:hanging="2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revenues of  any body which may be specially notified by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Governor as such.</w:t>
            </w:r>
          </w:p>
        </w:tc>
      </w:tr>
    </w:tbl>
    <w:p>
      <w:pPr>
        <w:autoSpaceDN w:val="0"/>
        <w:autoSpaceDE w:val="0"/>
        <w:widowControl/>
        <w:spacing w:line="276" w:lineRule="exact" w:before="88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(19)    </w:t>
      </w:r>
      <w:r>
        <w:rPr>
          <w:rFonts w:ascii="Arial" w:hAnsi="Arial" w:eastAsia="Arial"/>
          <w:b/>
          <w:i w:val="0"/>
          <w:color w:val="000000"/>
          <w:sz w:val="24"/>
        </w:rPr>
        <w:t>Ministerial servant.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—means   a Government servant of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subordinate service whose duties are entirely clerical, and  any other class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servants specially defined as such by general or special order of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>(Appendix XII, Part II, Ministerial Service).</w:t>
      </w:r>
    </w:p>
    <w:p>
      <w:pPr>
        <w:autoSpaceDN w:val="0"/>
        <w:autoSpaceDE w:val="0"/>
        <w:widowControl/>
        <w:spacing w:line="276" w:lineRule="exact" w:before="122" w:after="34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**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(20) </w:t>
      </w:r>
      <w:r>
        <w:rPr>
          <w:rFonts w:ascii="Arial" w:hAnsi="Arial" w:eastAsia="Arial"/>
          <w:b/>
          <w:i w:val="0"/>
          <w:color w:val="000000"/>
          <w:sz w:val="24"/>
        </w:rPr>
        <w:t>Month means a calendar month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—In calculating a period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expressed in terms of months and days, complete calendar months should be </w:t>
      </w:r>
      <w:r>
        <w:rPr>
          <w:rFonts w:ascii="ArialMT" w:hAnsi="ArialMT" w:eastAsia="ArialMT"/>
          <w:b w:val="0"/>
          <w:i w:val="0"/>
          <w:color w:val="000000"/>
          <w:sz w:val="24"/>
        </w:rPr>
        <w:t>calculated and the odd number of days added thereto.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618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34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Illustration— (a) </w:t>
            </w:r>
          </w:p>
        </w:tc>
        <w:tc>
          <w:tcPr>
            <w:tcW w:type="dxa" w:w="6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6" w:after="0"/>
              <w:ind w:left="206" w:right="0" w:hanging="2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To calculate 3 months and 20 days on and from the 25th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January, the following method should be adopted:—</w:t>
            </w:r>
          </w:p>
        </w:tc>
      </w:tr>
      <w:tr>
        <w:trPr>
          <w:trHeight w:hRule="exact" w:val="1554"/>
        </w:trPr>
        <w:tc>
          <w:tcPr>
            <w:tcW w:type="dxa" w:w="8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756.0000000000002" w:type="dxa"/>
            </w:tblPr>
            <w:tblGrid>
              <w:gridCol w:w="2205"/>
              <w:gridCol w:w="2205"/>
              <w:gridCol w:w="2205"/>
              <w:gridCol w:w="2205"/>
            </w:tblGrid>
            <w:tr>
              <w:trPr>
                <w:trHeight w:hRule="exact" w:val="300"/>
              </w:trPr>
              <w:tc>
                <w:tcPr>
                  <w:tcW w:type="dxa" w:w="3528"/>
                  <w:tcBorders>
                    <w:start w:sz="3.2000000000000455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34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16" w:after="0"/>
                    <w:ind w:left="104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>Y.</w:t>
                  </w:r>
                </w:p>
              </w:tc>
              <w:tc>
                <w:tcPr>
                  <w:tcW w:type="dxa" w:w="706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16" w:after="0"/>
                    <w:ind w:left="104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>M.</w:t>
                  </w:r>
                </w:p>
              </w:tc>
              <w:tc>
                <w:tcPr>
                  <w:tcW w:type="dxa" w:w="720"/>
                  <w:tcBorders>
                    <w:start w:sz="3.199999999999818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16" w:after="0"/>
                    <w:ind w:left="104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>D.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3528"/>
                  <w:tcBorders>
                    <w:start w:sz="3.2000000000000455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16" w:after="0"/>
                    <w:ind w:left="104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>25th January to 31st January</w:t>
                  </w:r>
                </w:p>
              </w:tc>
              <w:tc>
                <w:tcPr>
                  <w:tcW w:type="dxa" w:w="734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16" w:after="0"/>
                    <w:ind w:left="104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>0</w:t>
                  </w:r>
                </w:p>
              </w:tc>
              <w:tc>
                <w:tcPr>
                  <w:tcW w:type="dxa" w:w="706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16" w:after="0"/>
                    <w:ind w:left="102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>0</w:t>
                  </w:r>
                </w:p>
              </w:tc>
              <w:tc>
                <w:tcPr>
                  <w:tcW w:type="dxa" w:w="720"/>
                  <w:tcBorders>
                    <w:start w:sz="3.199999999999818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16" w:after="0"/>
                    <w:ind w:left="104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>7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3528"/>
                  <w:tcBorders>
                    <w:start w:sz="3.2000000000000455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16" w:after="0"/>
                    <w:ind w:left="104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>February to April</w:t>
                  </w:r>
                </w:p>
              </w:tc>
              <w:tc>
                <w:tcPr>
                  <w:tcW w:type="dxa" w:w="734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16" w:after="0"/>
                    <w:ind w:left="104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>0</w:t>
                  </w:r>
                </w:p>
              </w:tc>
              <w:tc>
                <w:tcPr>
                  <w:tcW w:type="dxa" w:w="706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16" w:after="0"/>
                    <w:ind w:left="102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>3</w:t>
                  </w:r>
                </w:p>
              </w:tc>
              <w:tc>
                <w:tcPr>
                  <w:tcW w:type="dxa" w:w="720"/>
                  <w:tcBorders>
                    <w:start w:sz="3.199999999999818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16" w:after="0"/>
                    <w:ind w:left="102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>0</w:t>
                  </w:r>
                </w:p>
              </w:tc>
            </w:tr>
            <w:tr>
              <w:trPr>
                <w:trHeight w:hRule="exact" w:val="300"/>
              </w:trPr>
              <w:tc>
                <w:tcPr>
                  <w:tcW w:type="dxa" w:w="3528"/>
                  <w:tcBorders>
                    <w:start w:sz="3.2000000000000455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16" w:after="0"/>
                    <w:ind w:left="104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>1st May to 13th May</w:t>
                  </w:r>
                </w:p>
              </w:tc>
              <w:tc>
                <w:tcPr>
                  <w:tcW w:type="dxa" w:w="734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16" w:after="0"/>
                    <w:ind w:left="102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>0</w:t>
                  </w:r>
                </w:p>
              </w:tc>
              <w:tc>
                <w:tcPr>
                  <w:tcW w:type="dxa" w:w="706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16" w:after="0"/>
                    <w:ind w:left="102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>0</w:t>
                  </w:r>
                </w:p>
              </w:tc>
              <w:tc>
                <w:tcPr>
                  <w:tcW w:type="dxa" w:w="720"/>
                  <w:tcBorders>
                    <w:start w:sz="3.199999999999818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16" w:after="0"/>
                    <w:ind w:left="102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>13</w:t>
                  </w:r>
                </w:p>
              </w:tc>
            </w:tr>
            <w:tr>
              <w:trPr>
                <w:trHeight w:hRule="exact" w:val="280"/>
              </w:trPr>
              <w:tc>
                <w:tcPr>
                  <w:tcW w:type="dxa" w:w="3528"/>
                  <w:tcBorders>
                    <w:start w:sz="3.2000000000000455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16" w:after="0"/>
                    <w:ind w:left="104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>Total</w:t>
                  </w:r>
                </w:p>
              </w:tc>
              <w:tc>
                <w:tcPr>
                  <w:tcW w:type="dxa" w:w="734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16" w:after="0"/>
                    <w:ind w:left="104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>0</w:t>
                  </w:r>
                </w:p>
              </w:tc>
              <w:tc>
                <w:tcPr>
                  <w:tcW w:type="dxa" w:w="706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16" w:after="0"/>
                    <w:ind w:left="104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>3</w:t>
                  </w:r>
                </w:p>
              </w:tc>
              <w:tc>
                <w:tcPr>
                  <w:tcW w:type="dxa" w:w="720"/>
                  <w:tcBorders>
                    <w:start w:sz="3.199999999999818" w:val="single" w:color="#000000"/>
                    <w:top w:sz="3.200000000000273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16" w:after="0"/>
                    <w:ind w:left="104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>20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76" w:lineRule="exact" w:before="96" w:after="0"/>
        <w:ind w:left="88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(b) The period commencing on 30th January and ending with the 2nd March </w:t>
      </w:r>
      <w:r>
        <w:rPr>
          <w:rFonts w:ascii="ArialMT" w:hAnsi="ArialMT" w:eastAsia="ArialMT"/>
          <w:b w:val="0"/>
          <w:i w:val="0"/>
          <w:color w:val="000000"/>
          <w:sz w:val="24"/>
        </w:rPr>
        <w:t>should be deemed as 1 month and 4 days as indicated below—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82.0" w:type="dxa"/>
      </w:tblPr>
      <w:tblGrid>
        <w:gridCol w:w="2340"/>
        <w:gridCol w:w="2340"/>
        <w:gridCol w:w="2340"/>
        <w:gridCol w:w="2340"/>
      </w:tblGrid>
      <w:tr>
        <w:trPr>
          <w:trHeight w:hRule="exact" w:val="300"/>
        </w:trPr>
        <w:tc>
          <w:tcPr>
            <w:tcW w:type="dxa" w:w="37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Y.</w:t>
            </w:r>
          </w:p>
        </w:tc>
        <w:tc>
          <w:tcPr>
            <w:tcW w:type="dxa" w:w="7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4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M.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D.</w:t>
            </w:r>
          </w:p>
        </w:tc>
      </w:tr>
      <w:tr>
        <w:trPr>
          <w:trHeight w:hRule="exact" w:val="300"/>
        </w:trPr>
        <w:tc>
          <w:tcPr>
            <w:tcW w:type="dxa" w:w="37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30th January to 31st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>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(January)</w:t>
            </w:r>
          </w:p>
        </w:tc>
        <w:tc>
          <w:tcPr>
            <w:tcW w:type="dxa" w:w="7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4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2</w:t>
            </w:r>
          </w:p>
        </w:tc>
      </w:tr>
      <w:tr>
        <w:trPr>
          <w:trHeight w:hRule="exact" w:val="302"/>
        </w:trPr>
        <w:tc>
          <w:tcPr>
            <w:tcW w:type="dxa" w:w="37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6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February</w:t>
            </w:r>
          </w:p>
        </w:tc>
        <w:tc>
          <w:tcPr>
            <w:tcW w:type="dxa" w:w="7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6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6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6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37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1st March to 2nd March</w:t>
            </w:r>
          </w:p>
        </w:tc>
        <w:tc>
          <w:tcPr>
            <w:tcW w:type="dxa" w:w="7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2</w:t>
            </w:r>
          </w:p>
        </w:tc>
      </w:tr>
      <w:tr>
        <w:trPr>
          <w:trHeight w:hRule="exact" w:val="300"/>
        </w:trPr>
        <w:tc>
          <w:tcPr>
            <w:tcW w:type="dxa" w:w="37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Total</w:t>
            </w:r>
          </w:p>
        </w:tc>
        <w:tc>
          <w:tcPr>
            <w:tcW w:type="dxa" w:w="7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245" w:lineRule="auto" w:before="49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F.D. Notification   No.F.l (18) FD (Rules)/71,  dated 27-3-1971 for—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(20) Month—means a Calendar month. In calculating a period expressed in terms of months and days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complete calendar months, irrespective of the number of days in each, should first be calculated and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odd number of days calculated subsequently.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 for the word "March" vide FD Corr. No. F. 1(18) FD/(Rules)/71 dated 19-5-1971.</w:t>
      </w:r>
    </w:p>
    <w:p>
      <w:pPr>
        <w:autoSpaceDN w:val="0"/>
        <w:autoSpaceDE w:val="0"/>
        <w:widowControl/>
        <w:spacing w:line="276" w:lineRule="exact" w:before="100" w:after="0"/>
        <w:ind w:left="0" w:right="403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NOTE</w:t>
      </w:r>
    </w:p>
    <w:p>
      <w:pPr>
        <w:autoSpaceDN w:val="0"/>
        <w:autoSpaceDE w:val="0"/>
        <w:widowControl/>
        <w:spacing w:line="245" w:lineRule="auto" w:before="102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calculating a period of 3 months and 20 days from the 25th January, 3 months should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taken as ending on 24th April and the 20 days on 14th May. In the same way the period from 30th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January to 2nd March should be reckoned as 1 month and 2 days, because one month from 30th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January ends on 28th February. A period of one month and 29 days commencing from the 1st January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will expire in an ordinary year (in which February is a month of 28 days), on the last day of February,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because a period of 29 days cannot obviously exceed a period of full calendar month and leave for two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months from 1st January would end on the last day of February. The same would be the case if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February were a month of 29 days or if the broken period were 28 days (in and ordinary year).</w:t>
      </w:r>
    </w:p>
    <w:p>
      <w:pPr>
        <w:sectPr>
          <w:pgSz w:w="12240" w:h="15840"/>
          <w:pgMar w:top="116" w:right="1440" w:bottom="496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24</w:t>
      </w:r>
    </w:p>
    <w:p>
      <w:pPr>
        <w:autoSpaceDN w:val="0"/>
        <w:autoSpaceDE w:val="0"/>
        <w:widowControl/>
        <w:spacing w:line="276" w:lineRule="exact" w:before="858" w:after="0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£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"(c) The period commencing on 2nd January and ending on 1st March should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 deemed as 2 months and 1 day treating 30 days month of odd number of </w:t>
      </w:r>
      <w:r>
        <w:rPr>
          <w:rFonts w:ascii="ArialMT" w:hAnsi="ArialMT" w:eastAsia="ArialMT"/>
          <w:b w:val="0"/>
          <w:i w:val="0"/>
          <w:color w:val="000000"/>
          <w:sz w:val="24"/>
        </w:rPr>
        <w:t>day's as indicated below 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82.0" w:type="dxa"/>
      </w:tblPr>
      <w:tblGrid>
        <w:gridCol w:w="2340"/>
        <w:gridCol w:w="2340"/>
        <w:gridCol w:w="2340"/>
        <w:gridCol w:w="2340"/>
      </w:tblGrid>
      <w:tr>
        <w:trPr>
          <w:trHeight w:hRule="exact" w:val="300"/>
        </w:trPr>
        <w:tc>
          <w:tcPr>
            <w:tcW w:type="dxa" w:w="3756"/>
            <w:tcBorders>
              <w:start w:sz="4.0" w:val="single" w:color="#000000"/>
              <w:top w:sz="3.199999999999932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4"/>
            <w:tcBorders>
              <w:start w:sz="4.0" w:val="single" w:color="#000000"/>
              <w:top w:sz="3.199999999999932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Y.</w:t>
            </w:r>
          </w:p>
        </w:tc>
        <w:tc>
          <w:tcPr>
            <w:tcW w:type="dxa" w:w="706"/>
            <w:tcBorders>
              <w:start w:sz="4.0" w:val="single" w:color="#000000"/>
              <w:top w:sz="3.199999999999932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M.</w:t>
            </w:r>
          </w:p>
        </w:tc>
        <w:tc>
          <w:tcPr>
            <w:tcW w:type="dxa" w:w="720"/>
            <w:tcBorders>
              <w:start w:sz="4.0" w:val="single" w:color="#000000"/>
              <w:top w:sz="3.199999999999932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D.</w:t>
            </w:r>
          </w:p>
        </w:tc>
      </w:tr>
      <w:tr>
        <w:trPr>
          <w:trHeight w:hRule="exact" w:val="344"/>
        </w:trPr>
        <w:tc>
          <w:tcPr>
            <w:tcW w:type="dxa" w:w="3756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6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2nd January to 31st January</w:t>
            </w:r>
          </w:p>
        </w:tc>
        <w:tc>
          <w:tcPr>
            <w:tcW w:type="dxa" w:w="734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2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06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2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20"/>
            <w:tcBorders>
              <w:start w:sz="4.0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2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30</w:t>
            </w:r>
          </w:p>
        </w:tc>
      </w:tr>
      <w:tr>
        <w:trPr>
          <w:trHeight w:hRule="exact" w:val="348"/>
        </w:trPr>
        <w:tc>
          <w:tcPr>
            <w:tcW w:type="dxa" w:w="37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6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February</w:t>
            </w:r>
          </w:p>
        </w:tc>
        <w:tc>
          <w:tcPr>
            <w:tcW w:type="dxa" w:w="7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346"/>
        </w:trPr>
        <w:tc>
          <w:tcPr>
            <w:tcW w:type="dxa" w:w="37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8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1st March</w:t>
            </w:r>
          </w:p>
        </w:tc>
        <w:tc>
          <w:tcPr>
            <w:tcW w:type="dxa" w:w="73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0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2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</w:t>
            </w:r>
          </w:p>
        </w:tc>
      </w:tr>
      <w:tr>
        <w:trPr>
          <w:trHeight w:hRule="exact" w:val="300"/>
        </w:trPr>
        <w:tc>
          <w:tcPr>
            <w:tcW w:type="dxa" w:w="375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6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Total</w:t>
            </w:r>
          </w:p>
        </w:tc>
        <w:tc>
          <w:tcPr>
            <w:tcW w:type="dxa" w:w="73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6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0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6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72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6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31</w:t>
            </w:r>
          </w:p>
        </w:tc>
      </w:tr>
      <w:tr>
        <w:trPr>
          <w:trHeight w:hRule="exact" w:val="346"/>
        </w:trPr>
        <w:tc>
          <w:tcPr>
            <w:tcW w:type="dxa" w:w="5916"/>
            <w:gridSpan w:val="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8" w:after="0"/>
              <w:ind w:left="0" w:right="10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or say two months 1 day</w:t>
            </w:r>
          </w:p>
        </w:tc>
      </w:tr>
    </w:tbl>
    <w:p>
      <w:pPr>
        <w:autoSpaceDN w:val="0"/>
        <w:autoSpaceDE w:val="0"/>
        <w:widowControl/>
        <w:spacing w:line="354" w:lineRule="exact" w:before="456" w:after="0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>(21) Deleted</w:t>
      </w:r>
    </w:p>
    <w:p>
      <w:pPr>
        <w:autoSpaceDN w:val="0"/>
        <w:autoSpaceDE w:val="0"/>
        <w:widowControl/>
        <w:spacing w:line="276" w:lineRule="exact" w:before="122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(22) 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Official in permanent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employ.—means a Government servant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who holds substantively a permanent post or who holds a lien on a permanent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post or would hold a lien on a permanent post had the lien not been </w:t>
      </w:r>
      <w:r>
        <w:rPr>
          <w:rFonts w:ascii="ArialMT" w:hAnsi="ArialMT" w:eastAsia="ArialMT"/>
          <w:b w:val="0"/>
          <w:i w:val="0"/>
          <w:color w:val="000000"/>
          <w:sz w:val="24"/>
        </w:rPr>
        <w:t>suspended.</w:t>
      </w:r>
    </w:p>
    <w:p>
      <w:pPr>
        <w:autoSpaceDN w:val="0"/>
        <w:autoSpaceDE w:val="0"/>
        <w:widowControl/>
        <w:spacing w:line="276" w:lineRule="exact" w:before="122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(23) 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Officiate.—A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 officiates in a post when, 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performs   the duties of a post on which another person holds a lien.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may,    if   it thinks fit, appoint a Government servant to officiate </w:t>
      </w:r>
      <w:r>
        <w:rPr>
          <w:rFonts w:ascii="ArialMT" w:hAnsi="ArialMT" w:eastAsia="ArialMT"/>
          <w:b w:val="0"/>
          <w:i w:val="0"/>
          <w:color w:val="000000"/>
          <w:sz w:val="24"/>
        </w:rPr>
        <w:t>in a vacant post on which no other Government servant holds a lien.</w:t>
      </w:r>
    </w:p>
    <w:p>
      <w:pPr>
        <w:autoSpaceDN w:val="0"/>
        <w:tabs>
          <w:tab w:pos="1606" w:val="left"/>
        </w:tabs>
        <w:autoSpaceDE w:val="0"/>
        <w:widowControl/>
        <w:spacing w:line="274" w:lineRule="exact" w:before="124" w:after="6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(24)   </w:t>
      </w:r>
      <w:r>
        <w:rPr>
          <w:rFonts w:ascii="Arial" w:hAnsi="Arial" w:eastAsia="Arial"/>
          <w:b/>
          <w:i w:val="0"/>
          <w:color w:val="000000"/>
          <w:sz w:val="24"/>
        </w:rPr>
        <w:t>Pay.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—means the amount drawn monthly    by a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>servant as:—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125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60" w:after="0"/>
              <w:ind w:left="0" w:right="21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(i) </w:t>
            </w:r>
          </w:p>
        </w:tc>
        <w:tc>
          <w:tcPr>
            <w:tcW w:type="dxa" w:w="7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4" w:after="0"/>
              <w:ind w:left="226" w:right="64" w:hanging="2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pay, other than special pay or pay granted in view of 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personal qualifications, which has been sanctioned for a post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held by him substantively or in an officiating capacity, or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which he is entitled by reason of his position in a cadre, and</w:t>
            </w:r>
          </w:p>
        </w:tc>
      </w:tr>
    </w:tbl>
    <w:p>
      <w:pPr>
        <w:autoSpaceDN w:val="0"/>
        <w:autoSpaceDE w:val="0"/>
        <w:widowControl/>
        <w:spacing w:line="330" w:lineRule="exact" w:before="32" w:after="0"/>
        <w:ind w:left="1606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24"/>
        </w:rPr>
        <w:t xml:space="preserve">(ii)    </w:t>
      </w:r>
      <w:r>
        <w:rPr>
          <w:rFonts w:ascii="ArialMT" w:hAnsi="ArialMT" w:eastAsia="ArialMT"/>
          <w:b w:val="0"/>
          <w:i w:val="0"/>
          <w:color w:val="000000"/>
          <w:sz w:val="24"/>
        </w:rPr>
        <w:t>special pay and personal pay, and</w:t>
      </w:r>
    </w:p>
    <w:p>
      <w:pPr>
        <w:autoSpaceDN w:val="0"/>
        <w:tabs>
          <w:tab w:pos="2326" w:val="left"/>
        </w:tabs>
        <w:autoSpaceDE w:val="0"/>
        <w:widowControl/>
        <w:spacing w:line="276" w:lineRule="exact" w:before="120" w:after="0"/>
        <w:ind w:left="1606" w:right="144" w:firstLine="0"/>
        <w:jc w:val="left"/>
      </w:pPr>
      <w:r>
        <w:rPr>
          <w:rFonts w:ascii="Arial" w:hAnsi="Arial" w:eastAsia="Arial"/>
          <w:b w:val="0"/>
          <w:i/>
          <w:color w:val="000000"/>
          <w:sz w:val="24"/>
        </w:rPr>
        <w:t xml:space="preserve">(iii)   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any other emoluments which may be specially classed as   pay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>by the Governor.</w:t>
      </w:r>
    </w:p>
    <w:p>
      <w:pPr>
        <w:autoSpaceDN w:val="0"/>
        <w:autoSpaceDE w:val="0"/>
        <w:widowControl/>
        <w:spacing w:line="332" w:lineRule="exact" w:before="68" w:after="32"/>
        <w:ind w:left="0" w:right="3906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NOTES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9360"/>
      </w:tblGrid>
      <w:tr>
        <w:trPr>
          <w:trHeight w:hRule="exact" w:val="1502"/>
        </w:trPr>
        <w:tc>
          <w:tcPr>
            <w:tcW w:type="dxa" w:w="837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84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In the case of a piece worker in a Government press when app-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ointed to a post on a time-scale pay shall be deemed to be equivalent to 200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times his hourly class rate.</w:t>
            </w:r>
          </w:p>
        </w:tc>
      </w:tr>
    </w:tbl>
    <w:p>
      <w:pPr>
        <w:autoSpaceDN w:val="0"/>
        <w:autoSpaceDE w:val="0"/>
        <w:widowControl/>
        <w:spacing w:line="259" w:lineRule="auto" w:before="21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£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FD.Notification No. F.l(66)FD(Gr.2)85 dated 30-12-85.</w:t>
      </w:r>
    </w:p>
    <w:p>
      <w:pPr>
        <w:autoSpaceDN w:val="0"/>
        <w:autoSpaceDE w:val="0"/>
        <w:widowControl/>
        <w:spacing w:line="230" w:lineRule="exact" w:before="2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Deleted  vide F.D.  Notification No.  F.l(53)FD/A(Rules)61, dated 1-1-1965, For-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(21)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Official in quasi-permanent employ—means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Government servant, who has been appointed to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temporary or officiating vacancy on the understanding given to him in writing before he took up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appointment that the vacancy is expected to become permanent but is not confirmed after completion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3 years' continuous service: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Provided that a Government servant will be treated as quasi-permanent only after a declaration to this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effect is made in writing by the authority competent to make substantive appointment. In respect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Gazetted Officers the declaration may be communicated to the Accountant General and in respect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others recorded in the service book.</w:t>
      </w:r>
    </w:p>
    <w:p>
      <w:pPr>
        <w:sectPr>
          <w:pgSz w:w="12240" w:h="15840"/>
          <w:pgMar w:top="116" w:right="1440" w:bottom="496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35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2192"/>
        </w:trPr>
        <w:tc>
          <w:tcPr>
            <w:tcW w:type="dxa" w:w="8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12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2.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Literacy allowance granted to Police Constables and other staff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is   of the   nature   of pay.</w:t>
            </w:r>
          </w:p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3.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Non-practicing allowance or Non-clinical allowance drawn by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Medical Officer under Schedule V of the Rajasthan Civil Service (Revised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Pay) Rules, 1961 (inserted vide Finance Department Notification No. F.2 (b)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(18) FD (E-R)/65-I, dated 28th July, 1966) shall be treated as pay for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purpose of :—</w:t>
            </w:r>
          </w:p>
        </w:tc>
      </w:tr>
      <w:tr>
        <w:trPr>
          <w:trHeight w:hRule="exact" w:val="400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40" w:after="0"/>
              <w:ind w:left="0" w:right="254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(i) </w:t>
            </w:r>
          </w:p>
        </w:tc>
        <w:tc>
          <w:tcPr>
            <w:tcW w:type="dxa" w:w="7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40" w:after="0"/>
              <w:ind w:left="18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Pension &amp; Gratuity.</w:t>
            </w:r>
          </w:p>
        </w:tc>
      </w:tr>
      <w:tr>
        <w:trPr>
          <w:trHeight w:hRule="exact" w:val="380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36" w:after="0"/>
              <w:ind w:left="0" w:right="202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(ii) </w:t>
            </w:r>
          </w:p>
        </w:tc>
        <w:tc>
          <w:tcPr>
            <w:tcW w:type="dxa" w:w="7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36" w:after="0"/>
              <w:ind w:left="18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Leave salary.</w:t>
            </w:r>
          </w:p>
        </w:tc>
      </w:tr>
      <w:tr>
        <w:trPr>
          <w:trHeight w:hRule="exact" w:val="690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52" w:after="0"/>
              <w:ind w:left="0" w:right="148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(iii) </w:t>
            </w:r>
          </w:p>
        </w:tc>
        <w:tc>
          <w:tcPr>
            <w:tcW w:type="dxa" w:w="7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4" w:after="0"/>
              <w:ind w:left="18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Deputation in Foreign Service, if the post in Foreign Service/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deputation has no scope for private practice.</w:t>
            </w:r>
          </w:p>
        </w:tc>
      </w:tr>
    </w:tbl>
    <w:p>
      <w:pPr>
        <w:autoSpaceDN w:val="0"/>
        <w:autoSpaceDE w:val="0"/>
        <w:widowControl/>
        <w:spacing w:line="328" w:lineRule="exact" w:before="34" w:after="34"/>
        <w:ind w:left="1606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24"/>
        </w:rPr>
        <w:t xml:space="preserve">(iv)   </w:t>
      </w:r>
      <w:r>
        <w:rPr>
          <w:rFonts w:ascii="ArialMT" w:hAnsi="ArialMT" w:eastAsia="ArialMT"/>
          <w:b w:val="0"/>
          <w:i w:val="0"/>
          <w:color w:val="000000"/>
          <w:sz w:val="24"/>
        </w:rPr>
        <w:t>Training under rule 7 (8) (b).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97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34" w:after="0"/>
              <w:ind w:left="0" w:right="186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(v) </w:t>
            </w:r>
          </w:p>
        </w:tc>
        <w:tc>
          <w:tcPr>
            <w:tcW w:type="dxa" w:w="7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6" w:after="0"/>
              <w:ind w:left="18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Emoluments as defined in Rules 35 of the Rajasthan Civil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Services (Determination and Recovery of Rent of Residential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Accommodation) Rules, 1958.</w:t>
            </w:r>
          </w:p>
        </w:tc>
      </w:tr>
    </w:tbl>
    <w:p>
      <w:pPr>
        <w:autoSpaceDN w:val="0"/>
        <w:autoSpaceDE w:val="0"/>
        <w:widowControl/>
        <w:spacing w:line="352" w:lineRule="exact" w:before="0" w:after="0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$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(vi)    Deleted</w:t>
      </w:r>
    </w:p>
    <w:p>
      <w:pPr>
        <w:autoSpaceDN w:val="0"/>
        <w:autoSpaceDE w:val="0"/>
        <w:widowControl/>
        <w:spacing w:line="352" w:lineRule="exact" w:before="44" w:after="0"/>
        <w:ind w:left="167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$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(vii) Deleted</w:t>
      </w:r>
    </w:p>
    <w:p>
      <w:pPr>
        <w:autoSpaceDN w:val="0"/>
        <w:autoSpaceDE w:val="0"/>
        <w:widowControl/>
        <w:spacing w:line="352" w:lineRule="exact" w:before="44" w:after="0"/>
        <w:ind w:left="1606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16"/>
        </w:rPr>
        <w:t>^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(viii)   </w:t>
      </w:r>
      <w:r>
        <w:rPr>
          <w:rFonts w:ascii="ArialMT" w:hAnsi="ArialMT" w:eastAsia="ArialMT"/>
          <w:b w:val="0"/>
          <w:i w:val="0"/>
          <w:color w:val="000000"/>
          <w:sz w:val="24"/>
        </w:rPr>
        <w:t>Deleted</w:t>
      </w:r>
    </w:p>
    <w:p>
      <w:pPr>
        <w:autoSpaceDN w:val="0"/>
        <w:autoSpaceDE w:val="0"/>
        <w:widowControl/>
        <w:spacing w:line="352" w:lineRule="exact" w:before="44" w:after="0"/>
        <w:ind w:left="1606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16"/>
        </w:rPr>
        <w:t>**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(ix)   </w:t>
      </w:r>
      <w:r>
        <w:rPr>
          <w:rFonts w:ascii="ArialMT" w:hAnsi="ArialMT" w:eastAsia="ArialMT"/>
          <w:b w:val="0"/>
          <w:i w:val="0"/>
          <w:color w:val="000000"/>
          <w:sz w:val="24"/>
        </w:rPr>
        <w:t>Joining time.</w:t>
      </w:r>
    </w:p>
    <w:p>
      <w:pPr>
        <w:autoSpaceDN w:val="0"/>
        <w:autoSpaceDE w:val="0"/>
        <w:widowControl/>
        <w:spacing w:line="352" w:lineRule="exact" w:before="44" w:after="0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%</w:t>
      </w:r>
      <w:r>
        <w:rPr>
          <w:rFonts w:ascii="ArialMT" w:hAnsi="ArialMT" w:eastAsia="ArialMT"/>
          <w:b w:val="0"/>
          <w:i w:val="0"/>
          <w:color w:val="000000"/>
          <w:sz w:val="24"/>
        </w:rPr>
        <w:t>(x)   Training abroad under Rule 51 of R.S.R.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1274"/>
        </w:trPr>
        <w:tc>
          <w:tcPr>
            <w:tcW w:type="dxa" w:w="8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36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@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4.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medical Officer who is sanctioned non-practising allowance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from time to time shall not undertake private practice in any form what-so-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ever. He shall record a certificate in the following manner in the pay bill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which the non-practising allowance is claimed:—</w:t>
            </w:r>
          </w:p>
        </w:tc>
      </w:tr>
    </w:tbl>
    <w:p>
      <w:pPr>
        <w:autoSpaceDN w:val="0"/>
        <w:tabs>
          <w:tab w:pos="1606" w:val="left"/>
        </w:tabs>
        <w:autoSpaceDE w:val="0"/>
        <w:widowControl/>
        <w:spacing w:line="276" w:lineRule="exact" w:before="86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It is certified that no private practice was undertaken during the period </w:t>
      </w:r>
      <w:r>
        <w:rPr>
          <w:rFonts w:ascii="ArialMT" w:hAnsi="ArialMT" w:eastAsia="ArialMT"/>
          <w:b w:val="0"/>
          <w:i w:val="0"/>
          <w:color w:val="000000"/>
          <w:sz w:val="24"/>
        </w:rPr>
        <w:t>for which the non-practising allowance has been claimed in the bill.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9360"/>
      </w:tblGrid>
      <w:tr>
        <w:trPr>
          <w:trHeight w:hRule="exact" w:val="1718"/>
        </w:trPr>
        <w:tc>
          <w:tcPr>
            <w:tcW w:type="dxa" w:w="837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40" w:val="left"/>
              </w:tabs>
              <w:autoSpaceDE w:val="0"/>
              <w:widowControl/>
              <w:spacing w:line="354" w:lineRule="exact" w:before="60" w:after="0"/>
              <w:ind w:left="7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@@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5.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Rural allowance drawn by C.A.S. in terms of Finance Dep-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artment Order No.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2 b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(1) (3) F.D. (E-R) 65-II dated 6-2-1965 and No. F.2 (b)</w:t>
            </w:r>
          </w:p>
        </w:tc>
      </w:tr>
    </w:tbl>
    <w:p>
      <w:pPr>
        <w:autoSpaceDN w:val="0"/>
        <w:autoSpaceDE w:val="0"/>
        <w:widowControl/>
        <w:spacing w:line="250" w:lineRule="auto" w:before="20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Notification No. F.2 (b) (18) F. D. (E.R) /65-1 II, dated 28-7-1966 effective from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1-4-1966.</w:t>
      </w:r>
    </w:p>
    <w:p>
      <w:pPr>
        <w:autoSpaceDN w:val="0"/>
        <w:autoSpaceDE w:val="0"/>
        <w:widowControl/>
        <w:spacing w:line="245" w:lineRule="auto" w:before="0" w:after="0"/>
        <w:ind w:left="88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$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Deleted vide FD Notification No. F1(9)FD Gr.2 (90) dated 07-06-90 the entries "(vi) house rent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allowance rules content in appendix XVII of Rajasthan Service Rules volume II and (vii) dearness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allowance".</w:t>
      </w:r>
    </w:p>
    <w:p>
      <w:pPr>
        <w:autoSpaceDN w:val="0"/>
        <w:autoSpaceDE w:val="0"/>
        <w:widowControl/>
        <w:spacing w:line="247" w:lineRule="auto" w:before="0" w:after="0"/>
        <w:ind w:left="88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$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Deleted vide FD Notification No. F1(9)FD Gr.2 (90) dated 07-06-90 the entries "(vi) house rent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allowance rules content in appendix XVII of Rajasthan Service Rules volume II and (vii) dearness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allowance.</w:t>
      </w:r>
    </w:p>
    <w:p>
      <w:pPr>
        <w:autoSpaceDN w:val="0"/>
        <w:autoSpaceDE w:val="0"/>
        <w:widowControl/>
        <w:spacing w:line="250" w:lineRule="auto" w:before="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^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Deleted vide FD order No.F.2(b)(18)FD/ER/65-I dated 1-11-1973 w.e.f. 1-9-1971 the entry "(viii)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trailing and daily allowance".</w:t>
      </w:r>
    </w:p>
    <w:p>
      <w:pPr>
        <w:autoSpaceDN w:val="0"/>
        <w:autoSpaceDE w:val="0"/>
        <w:widowControl/>
        <w:spacing w:line="250" w:lineRule="auto" w:before="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  vide    F.D.Notification   No.F.2(b)(l8)F,D.(Rules)63,dated 6-8-1970 and effective from 1-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4-1966 vide order dated 19-12-1970.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order No.2.(b)(1)FD/Gr2/74, dated 25-9-1974.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Notification No.l(47)FD/Rulss/68 dated 16-9-1968.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F.D.Notification No.F.2(b)(18)FD/ER//65-l, dated 29-11-1973 w.e.f.  1-10-1973.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26</w:t>
      </w:r>
    </w:p>
    <w:p>
      <w:pPr>
        <w:autoSpaceDN w:val="0"/>
        <w:autoSpaceDE w:val="0"/>
        <w:widowControl/>
        <w:spacing w:line="276" w:lineRule="exact" w:before="462" w:after="0"/>
        <w:ind w:left="88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(67) FD/E-R/66-II dated 29-11-1973 shall be treated as pay for the purpose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specified in </w:t>
      </w:r>
      <w:r>
        <w:rPr>
          <w:rFonts w:ascii="ArialMT" w:hAnsi="ArialMT" w:eastAsia="ArialMT"/>
          <w:b w:val="0"/>
          <w:i w:val="0"/>
          <w:color w:val="000000"/>
          <w:sz w:val="16"/>
        </w:rPr>
        <w:t>%%</w:t>
      </w:r>
      <w:r>
        <w:rPr>
          <w:rFonts w:ascii="ArialMT" w:hAnsi="ArialMT" w:eastAsia="ArialMT"/>
          <w:b w:val="0"/>
          <w:i w:val="0"/>
          <w:color w:val="000000"/>
          <w:sz w:val="24"/>
        </w:rPr>
        <w:t>( Note 3).</w:t>
      </w:r>
    </w:p>
    <w:p>
      <w:pPr>
        <w:autoSpaceDN w:val="0"/>
        <w:autoSpaceDE w:val="0"/>
        <w:widowControl/>
        <w:spacing w:line="276" w:lineRule="exact" w:before="124" w:after="34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***</w:t>
      </w:r>
      <w:r>
        <w:rPr>
          <w:rFonts w:ascii="ArialMT" w:hAnsi="ArialMT" w:eastAsia="ArialMT"/>
          <w:b w:val="0"/>
          <w:i w:val="0"/>
          <w:color w:val="000000"/>
          <w:sz w:val="24"/>
        </w:rPr>
        <w:t>(25)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 Pension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.—Except when the term "Pension” is used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contraction to gratuity and/or death-cum-retirement gratuity, pension includes </w:t>
      </w:r>
      <w:r>
        <w:rPr>
          <w:rFonts w:ascii="ArialMT" w:hAnsi="ArialMT" w:eastAsia="ArialMT"/>
          <w:b w:val="0"/>
          <w:i w:val="0"/>
          <w:color w:val="000000"/>
          <w:sz w:val="24"/>
        </w:rPr>
        <w:t>gratuity and or death-cum-retirement gratuity.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rPr>
          <w:trHeight w:hRule="exact" w:val="666"/>
        </w:trPr>
        <w:tc>
          <w:tcPr>
            <w:tcW w:type="dxa" w:w="88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86" w:val="left"/>
              </w:tabs>
              <w:autoSpaceDE w:val="0"/>
              <w:widowControl/>
              <w:spacing w:line="330" w:lineRule="exact" w:before="32" w:after="0"/>
              <w:ind w:left="11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(26)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Permanent Post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:—means a post carrying a definite rate of pay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sanctioned without limit of time.</w:t>
            </w:r>
          </w:p>
        </w:tc>
      </w:tr>
      <w:tr>
        <w:trPr>
          <w:trHeight w:hRule="exact" w:val="660"/>
        </w:trPr>
        <w:tc>
          <w:tcPr>
            <w:tcW w:type="dxa" w:w="3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86" w:val="left"/>
              </w:tabs>
              <w:autoSpaceDE w:val="0"/>
              <w:widowControl/>
              <w:spacing w:line="330" w:lineRule="exact" w:before="38" w:after="0"/>
              <w:ind w:left="11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(27)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Personal 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Government servant—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Pay </w:t>
            </w:r>
          </w:p>
        </w:tc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4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.—means </w:t>
            </w:r>
          </w:p>
        </w:tc>
        <w:tc>
          <w:tcPr>
            <w:tcW w:type="dxa" w:w="1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4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additional 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4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pay </w:t>
            </w:r>
          </w:p>
        </w:tc>
        <w:tc>
          <w:tcPr>
            <w:tcW w:type="dxa" w:w="1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4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granted </w:t>
            </w:r>
          </w:p>
        </w:tc>
        <w:tc>
          <w:tcPr>
            <w:tcW w:type="dxa" w:w="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4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to 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4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</w:t>
            </w:r>
          </w:p>
        </w:tc>
      </w:tr>
      <w:tr>
        <w:trPr>
          <w:trHeight w:hRule="exact" w:val="1320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52" w:after="0"/>
              <w:ind w:left="0" w:right="1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(a) </w:t>
            </w:r>
          </w:p>
        </w:tc>
        <w:tc>
          <w:tcPr>
            <w:tcW w:type="dxa" w:w="7120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4" w:after="0"/>
              <w:ind w:left="186" w:right="64" w:hanging="2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to save him from a loss of substantive pay in respect of a per-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manent post other than a tenure post due to a revision of pay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to any reduction of such substantive pay otherwise than as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disciplinary  measure;   or</w:t>
            </w:r>
          </w:p>
        </w:tc>
      </w:tr>
      <w:tr>
        <w:trPr>
          <w:trHeight w:hRule="exact" w:val="474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112" w:after="0"/>
              <w:ind w:left="0" w:right="174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(b) </w:t>
            </w:r>
          </w:p>
        </w:tc>
        <w:tc>
          <w:tcPr>
            <w:tcW w:type="dxa" w:w="7120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112" w:after="0"/>
              <w:ind w:left="184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exceptional circumstance, on other personal considerations.</w:t>
            </w:r>
          </w:p>
        </w:tc>
      </w:tr>
    </w:tbl>
    <w:p>
      <w:pPr>
        <w:autoSpaceDN w:val="0"/>
        <w:tabs>
          <w:tab w:pos="1606" w:val="left"/>
        </w:tabs>
        <w:autoSpaceDE w:val="0"/>
        <w:widowControl/>
        <w:spacing w:line="274" w:lineRule="exact" w:before="90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(28)    </w:t>
      </w:r>
      <w:r>
        <w:rPr>
          <w:rFonts w:ascii="Arial" w:hAnsi="Arial" w:eastAsia="Arial"/>
          <w:b/>
          <w:i w:val="0"/>
          <w:color w:val="000000"/>
          <w:sz w:val="24"/>
        </w:rPr>
        <w:t>Privilege Leave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.—means   leave earned in respect of periods </w:t>
      </w:r>
      <w:r>
        <w:rPr>
          <w:rFonts w:ascii="ArialMT" w:hAnsi="ArialMT" w:eastAsia="ArialMT"/>
          <w:b w:val="0"/>
          <w:i w:val="0"/>
          <w:color w:val="000000"/>
          <w:sz w:val="24"/>
        </w:rPr>
        <w:t>spent on duty.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"Privilege leave due" means the amount of privilege leave calculated as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prescribed in Rules 91, 92 or 94 diminished by the amount of privilege leave </w:t>
      </w:r>
      <w:r>
        <w:rPr>
          <w:rFonts w:ascii="ArialMT" w:hAnsi="ArialMT" w:eastAsia="ArialMT"/>
          <w:b w:val="0"/>
          <w:i w:val="0"/>
          <w:color w:val="000000"/>
          <w:sz w:val="24"/>
        </w:rPr>
        <w:t>taken.</w:t>
      </w:r>
    </w:p>
    <w:p>
      <w:pPr>
        <w:autoSpaceDN w:val="0"/>
        <w:autoSpaceDE w:val="0"/>
        <w:widowControl/>
        <w:spacing w:line="276" w:lineRule="exact" w:before="122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(29)    </w:t>
      </w:r>
      <w:r>
        <w:rPr>
          <w:rFonts w:ascii="Arial" w:hAnsi="Arial" w:eastAsia="Arial"/>
          <w:b/>
          <w:i w:val="0"/>
          <w:color w:val="000000"/>
          <w:sz w:val="24"/>
        </w:rPr>
        <w:t>Presumptive pay of a post.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—.When used with reference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any particular Government servant, means the pay to which he would be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entitled if he held the Post substantively and were performing its duties, but it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does not include special pay unless the Government servant performs 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discharges the work or responsibility or is exposed to the unhealthy </w:t>
      </w:r>
      <w:r>
        <w:rPr>
          <w:rFonts w:ascii="ArialMT" w:hAnsi="ArialMT" w:eastAsia="ArialMT"/>
          <w:b w:val="0"/>
          <w:i w:val="0"/>
          <w:color w:val="000000"/>
          <w:sz w:val="24"/>
        </w:rPr>
        <w:t>conditions, in consideration of which the special pay was sanctioned.</w:t>
      </w:r>
    </w:p>
    <w:p>
      <w:pPr>
        <w:autoSpaceDN w:val="0"/>
        <w:autoSpaceDE w:val="0"/>
        <w:widowControl/>
        <w:spacing w:line="276" w:lineRule="exact" w:before="122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(30) </w:t>
      </w:r>
      <w:r>
        <w:rPr>
          <w:rFonts w:ascii="Arial" w:hAnsi="Arial" w:eastAsia="Arial"/>
          <w:b/>
          <w:i w:val="0"/>
          <w:color w:val="000000"/>
          <w:sz w:val="24"/>
        </w:rPr>
        <w:t>Probationer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.—means a person appointed provisionally against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 substantive vacancy in the cadre of a service or on a substantively vacant </w:t>
      </w:r>
      <w:r>
        <w:rPr>
          <w:rFonts w:ascii="ArialMT" w:hAnsi="ArialMT" w:eastAsia="ArialMT"/>
          <w:b w:val="0"/>
          <w:i w:val="0"/>
          <w:color w:val="000000"/>
          <w:sz w:val="24"/>
        </w:rPr>
        <w:t>post.</w:t>
      </w:r>
    </w:p>
    <w:p>
      <w:pPr>
        <w:autoSpaceDN w:val="0"/>
        <w:autoSpaceDE w:val="0"/>
        <w:widowControl/>
        <w:spacing w:line="332" w:lineRule="exact" w:before="68" w:after="20"/>
        <w:ind w:left="0" w:right="3906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NOTES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956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4" w:lineRule="exact" w:before="18" w:after="0"/>
              <w:ind w:left="0" w:right="9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@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(1) </w:t>
            </w:r>
          </w:p>
        </w:tc>
        <w:tc>
          <w:tcPr>
            <w:tcW w:type="dxa" w:w="7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6" w:after="0"/>
              <w:ind w:left="106" w:right="66" w:hanging="2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This term does not, however, cover a Government servant who holds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substantively a permanent post in a cadre and is merely appointed 'on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probation' to another post.</w:t>
            </w:r>
          </w:p>
        </w:tc>
      </w:tr>
    </w:tbl>
    <w:p>
      <w:pPr>
        <w:autoSpaceDN w:val="0"/>
        <w:autoSpaceDE w:val="0"/>
        <w:widowControl/>
        <w:spacing w:line="276" w:lineRule="exact" w:before="88" w:after="0"/>
        <w:ind w:left="1606" w:right="166" w:hanging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(2)    No person appointed substantively to a permanent post  in   a cadre 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 probationer unless definite conditions of probation have been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attached to his appointment, such as the condition that he must remain </w:t>
      </w:r>
      <w:r>
        <w:rPr>
          <w:rFonts w:ascii="ArialMT" w:hAnsi="ArialMT" w:eastAsia="ArialMT"/>
          <w:b w:val="0"/>
          <w:i w:val="0"/>
          <w:color w:val="000000"/>
          <w:sz w:val="24"/>
        </w:rPr>
        <w:t>on probation pending the passing of certain examinations.</w:t>
      </w:r>
    </w:p>
    <w:p>
      <w:pPr>
        <w:autoSpaceDN w:val="0"/>
        <w:autoSpaceDE w:val="0"/>
        <w:widowControl/>
        <w:spacing w:line="259" w:lineRule="auto" w:before="492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by F.D. corrigendum No.F.2(b)(18)FD/ER/65-l, dated 23-1-1974 for words &amp; figures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"Note 4."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***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by F.D. Order No.F.35(4)/52, dated 21-4-1952 for:—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"[Pension— Excent when the term 'Pension is used in contradistinction to Gratuity, pension includes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gratuity]."</w:t>
      </w:r>
    </w:p>
    <w:p>
      <w:pPr>
        <w:autoSpaceDN w:val="0"/>
        <w:autoSpaceDE w:val="0"/>
        <w:widowControl/>
        <w:spacing w:line="260" w:lineRule="exact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F.D. Order No. F.I (14)FD (E.R)/66, dated 18-5-1966. "(30)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Probationer:—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means  a</w:t>
      </w:r>
    </w:p>
    <w:p>
      <w:pPr>
        <w:autoSpaceDN w:val="0"/>
        <w:autoSpaceDE w:val="0"/>
        <w:widowControl/>
        <w:spacing w:line="230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Government  servant  employed  on probation in or against a substantive vacancy in the cadre of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Department."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F.D. Order No, F.7 (7) R/55, dated 29-7-1955,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27</w:t>
      </w:r>
    </w:p>
    <w:p>
      <w:pPr>
        <w:autoSpaceDN w:val="0"/>
        <w:autoSpaceDE w:val="0"/>
        <w:widowControl/>
        <w:spacing w:line="276" w:lineRule="exact" w:before="462" w:after="0"/>
        <w:ind w:left="1606" w:right="166" w:hanging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(3)    The status of a probationer is to be considered as   having 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attributes of a substantive status except where the rules prescribed </w:t>
      </w:r>
      <w:r>
        <w:rPr>
          <w:rFonts w:ascii="ArialMT" w:hAnsi="ArialMT" w:eastAsia="ArialMT"/>
          <w:b w:val="0"/>
          <w:i w:val="0"/>
          <w:color w:val="000000"/>
          <w:sz w:val="24"/>
        </w:rPr>
        <w:t>otherwise.</w:t>
      </w:r>
    </w:p>
    <w:p>
      <w:pPr>
        <w:autoSpaceDN w:val="0"/>
        <w:autoSpaceDE w:val="0"/>
        <w:widowControl/>
        <w:spacing w:line="332" w:lineRule="exact" w:before="68" w:after="0"/>
        <w:ind w:left="0" w:right="3360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Audit Instruction</w:t>
      </w:r>
    </w:p>
    <w:p>
      <w:pPr>
        <w:autoSpaceDN w:val="0"/>
        <w:autoSpaceDE w:val="0"/>
        <w:widowControl/>
        <w:spacing w:line="276" w:lineRule="exact" w:before="116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>The instructions in notes (1) and (2) above are to be taken as comple-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mentary and not as mutually exclusive. Taken together, they contain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essence of the tests for determining when a Government servant should be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regarded as a 'probationer' or as merely 'on probation' irrespective of whether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he is already a permanent Government servant or is merely a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Servant without a lien on any permanent post. while a probationer is one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appointed in or against a post substantively vacant with definite conditions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probation, a person on probation is one appointed to a post (not necessarily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vacant substantively) for determining his fitness for eventual substantive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appointment to that post. There   is nothing in these Audit Instructions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prevent a   Government   servant substantively in one cadre (e.g. a First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Division Assistant holding a lien on a post borne on the Imperial   Secretariat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Service, Class II) from being appointed (either through selection by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departmental committee or as a result of competitive examination through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U.P.S.C.)   as a  'probationer' in or against a post borne on another cadre (like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Indian  Audit   and Account   Service, the Imperial Customs Service and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  Income Tax Services, Class I),when definite conditions of probation such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as the passing of departmental examinations are prescribed. On such a case,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Government servant should be treated as a 'probationer', and  (subject  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specific rules, if any, to the contrary) allowed only, as initial and subsequent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pays, the rates of  pay  prescribed for  the probationary  period, irrespective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whether those rates are actually included  in or   shown separately from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time-scales of the services concerned. The case of departmental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candidates of the same Department promoted by selection (e.g an   S.A.S.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(Central Service, Class III) Superintendent or an A.A.O. of the Indian   Audit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Department promoted by selection to the   Indian Audit and Account service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within the quota for    such     promotion)   is, however, different.    If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Departments of the Government   of   India concerned consider it expedient,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these 'promoted' men may properly be put 'on probation' for a period     to see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if they make good in the actual work of a Class I Officer and have liens (active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or suspended) retained for them on their former posts meanwhile to provide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for their possible reversion, but,    whatever the  departmental arrangements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to test     their capacity, etc. during the 'on probation' period, their initial pay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should be fixed under the operation of the normal rules  regulating pay </w:t>
      </w:r>
      <w:r>
        <w:rPr>
          <w:rFonts w:ascii="ArialMT" w:hAnsi="ArialMT" w:eastAsia="ArialMT"/>
          <w:b w:val="0"/>
          <w:i w:val="0"/>
          <w:color w:val="000000"/>
          <w:sz w:val="24"/>
        </w:rPr>
        <w:t>fixation.</w:t>
      </w:r>
    </w:p>
    <w:p>
      <w:pPr>
        <w:autoSpaceDN w:val="0"/>
        <w:autoSpaceDE w:val="0"/>
        <w:widowControl/>
        <w:spacing w:line="276" w:lineRule="exact" w:before="278" w:after="0"/>
        <w:ind w:left="1606" w:right="166" w:hanging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#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(30A) </w:t>
      </w:r>
      <w:r>
        <w:rPr>
          <w:rFonts w:ascii="Arial" w:hAnsi="Arial" w:eastAsia="Arial"/>
          <w:b/>
          <w:i w:val="0"/>
          <w:color w:val="000000"/>
          <w:sz w:val="24"/>
        </w:rPr>
        <w:t>Probationer-trainee: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means a person appointed through direct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recruitment against a clear vacancy in the cadre of service and placed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under training on fixed remuneration for a period of two years or </w:t>
      </w:r>
      <w:r>
        <w:rPr>
          <w:rFonts w:ascii="ArialMT" w:hAnsi="ArialMT" w:eastAsia="ArialMT"/>
          <w:b w:val="0"/>
          <w:i w:val="0"/>
          <w:color w:val="000000"/>
          <w:sz w:val="24"/>
        </w:rPr>
        <w:t>extended period, if any."</w:t>
      </w:r>
    </w:p>
    <w:p>
      <w:pPr>
        <w:autoSpaceDN w:val="0"/>
        <w:autoSpaceDE w:val="0"/>
        <w:widowControl/>
        <w:spacing w:line="259" w:lineRule="auto" w:before="148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#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 Notification No. F.1(2)FD/Rules/2006 dt. 13.3.2006 w.e.f. 20-01-2006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28</w:t>
      </w:r>
    </w:p>
    <w:p>
      <w:pPr>
        <w:autoSpaceDN w:val="0"/>
        <w:autoSpaceDE w:val="0"/>
        <w:widowControl/>
        <w:spacing w:line="276" w:lineRule="exact" w:before="464" w:after="0"/>
        <w:ind w:left="1606" w:right="166" w:hanging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(31) </w:t>
      </w:r>
      <w:r>
        <w:rPr>
          <w:rFonts w:ascii="Arial" w:hAnsi="Arial" w:eastAsia="Arial"/>
          <w:b/>
          <w:i w:val="0"/>
          <w:color w:val="000000"/>
          <w:sz w:val="24"/>
        </w:rPr>
        <w:t>Special Pay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—means and addition, of the nature of pay, to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emoluments of a post of a Government servant, granted in consider-</w:t>
      </w:r>
      <w:r>
        <w:rPr>
          <w:rFonts w:ascii="ArialMT" w:hAnsi="ArialMT" w:eastAsia="ArialMT"/>
          <w:b w:val="0"/>
          <w:i w:val="0"/>
          <w:color w:val="000000"/>
          <w:sz w:val="24"/>
        </w:rPr>
        <w:t>ation of—</w:t>
      </w:r>
    </w:p>
    <w:p>
      <w:pPr>
        <w:autoSpaceDN w:val="0"/>
        <w:autoSpaceDE w:val="0"/>
        <w:widowControl/>
        <w:spacing w:line="328" w:lineRule="exact" w:before="68" w:after="0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(a)    the specially arduous nature of the duties;</w:t>
      </w:r>
    </w:p>
    <w:p>
      <w:pPr>
        <w:autoSpaceDN w:val="0"/>
        <w:autoSpaceDE w:val="0"/>
        <w:widowControl/>
        <w:spacing w:line="328" w:lineRule="exact" w:before="68" w:after="0"/>
        <w:ind w:left="0" w:right="4662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4"/>
        </w:rPr>
        <w:t>or</w:t>
      </w:r>
    </w:p>
    <w:p>
      <w:pPr>
        <w:autoSpaceDN w:val="0"/>
        <w:autoSpaceDE w:val="0"/>
        <w:widowControl/>
        <w:spacing w:line="328" w:lineRule="exact" w:before="68" w:after="0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(b)    a specific addition to the work or responsibility.</w:t>
      </w:r>
    </w:p>
    <w:p>
      <w:pPr>
        <w:autoSpaceDN w:val="0"/>
        <w:autoSpaceDE w:val="0"/>
        <w:widowControl/>
        <w:spacing w:line="330" w:lineRule="exact" w:before="466" w:after="0"/>
        <w:ind w:left="0" w:right="3988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NOTE</w:t>
      </w:r>
    </w:p>
    <w:p>
      <w:pPr>
        <w:autoSpaceDN w:val="0"/>
        <w:autoSpaceDE w:val="0"/>
        <w:widowControl/>
        <w:spacing w:line="276" w:lineRule="exact" w:before="116" w:after="0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 provision in the contract of a Government servant appointed to a particular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post that he should "also do all things that may be required of him"does not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contemplete his being required to perform onerous additional duties in </w:t>
      </w:r>
      <w:r>
        <w:rPr>
          <w:rFonts w:ascii="ArialMT" w:hAnsi="ArialMT" w:eastAsia="ArialMT"/>
          <w:b w:val="0"/>
          <w:i w:val="0"/>
          <w:color w:val="000000"/>
          <w:sz w:val="24"/>
        </w:rPr>
        <w:t>another post without remuneration.</w:t>
      </w:r>
    </w:p>
    <w:p>
      <w:pPr>
        <w:autoSpaceDN w:val="0"/>
        <w:tabs>
          <w:tab w:pos="1606" w:val="left"/>
        </w:tabs>
        <w:autoSpaceDE w:val="0"/>
        <w:widowControl/>
        <w:spacing w:line="274" w:lineRule="exact" w:before="124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(32)    </w:t>
      </w:r>
      <w:r>
        <w:rPr>
          <w:rFonts w:ascii="Arial" w:hAnsi="Arial" w:eastAsia="Arial"/>
          <w:b/>
          <w:i w:val="0"/>
          <w:color w:val="000000"/>
          <w:sz w:val="24"/>
        </w:rPr>
        <w:t>Superior Service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—means any  kind  of service  which is not </w:t>
      </w:r>
      <w:r>
        <w:rPr>
          <w:rFonts w:ascii="ArialMT" w:hAnsi="ArialMT" w:eastAsia="ArialMT"/>
          <w:b w:val="0"/>
          <w:i w:val="0"/>
          <w:color w:val="000000"/>
          <w:sz w:val="24"/>
        </w:rPr>
        <w:t>Class IV.</w:t>
      </w:r>
      <w:r>
        <w:rPr>
          <w:rFonts w:ascii="ArialMT" w:hAnsi="ArialMT" w:eastAsia="ArialMT"/>
          <w:b w:val="0"/>
          <w:i w:val="0"/>
          <w:color w:val="000000"/>
          <w:sz w:val="16"/>
        </w:rPr>
        <w:t>£</w:t>
      </w:r>
    </w:p>
    <w:p>
      <w:pPr>
        <w:autoSpaceDN w:val="0"/>
        <w:tabs>
          <w:tab w:pos="1606" w:val="left"/>
        </w:tabs>
        <w:autoSpaceDE w:val="0"/>
        <w:widowControl/>
        <w:spacing w:line="274" w:lineRule="exact" w:before="124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(33)    </w:t>
      </w:r>
      <w:r>
        <w:rPr>
          <w:rFonts w:ascii="Arial" w:hAnsi="Arial" w:eastAsia="Arial"/>
          <w:b/>
          <w:i w:val="0"/>
          <w:color w:val="000000"/>
          <w:sz w:val="24"/>
        </w:rPr>
        <w:t>Subsistance Grant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— means a monthly grant   made to a </w:t>
      </w:r>
      <w:r>
        <w:rPr>
          <w:rFonts w:ascii="ArialMT" w:hAnsi="ArialMT" w:eastAsia="ArialMT"/>
          <w:b w:val="0"/>
          <w:i w:val="0"/>
          <w:color w:val="000000"/>
          <w:sz w:val="24"/>
        </w:rPr>
        <w:t>Government servant who is not in receipt of pay or leave salary.</w:t>
      </w:r>
    </w:p>
    <w:p>
      <w:pPr>
        <w:autoSpaceDN w:val="0"/>
        <w:autoSpaceDE w:val="0"/>
        <w:widowControl/>
        <w:spacing w:line="276" w:lineRule="exact" w:before="122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(34)    </w:t>
      </w:r>
      <w:r>
        <w:rPr>
          <w:rFonts w:ascii="Arial" w:hAnsi="Arial" w:eastAsia="Arial"/>
          <w:b/>
          <w:i w:val="0"/>
          <w:color w:val="000000"/>
          <w:sz w:val="24"/>
        </w:rPr>
        <w:t>Substantive pay</w:t>
      </w:r>
      <w:r>
        <w:rPr>
          <w:rFonts w:ascii="ArialMT" w:hAnsi="ArialMT" w:eastAsia="ArialMT"/>
          <w:b w:val="0"/>
          <w:i w:val="0"/>
          <w:color w:val="000000"/>
          <w:sz w:val="24"/>
        </w:rPr>
        <w:t>— means the pay other than special pay, per-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sonal pay or emoluments classed as pay by Governor under Rule 7(24) (iii)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which a Government servant is entitled on account, of post to which he has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been appointed substantively or by reason of his  substantive position in a </w:t>
      </w:r>
      <w:r>
        <w:rPr>
          <w:rFonts w:ascii="ArialMT" w:hAnsi="ArialMT" w:eastAsia="ArialMT"/>
          <w:b w:val="0"/>
          <w:i w:val="0"/>
          <w:color w:val="000000"/>
          <w:sz w:val="24"/>
        </w:rPr>
        <w:t>cadre.</w:t>
      </w:r>
    </w:p>
    <w:p>
      <w:pPr>
        <w:autoSpaceDN w:val="0"/>
        <w:autoSpaceDE w:val="0"/>
        <w:widowControl/>
        <w:spacing w:line="330" w:lineRule="exact" w:before="70" w:after="32"/>
        <w:ind w:left="0" w:right="3906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NOTES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1604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84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the case of a piece-worker in a Government press when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appointed to a post on a time scale substantive pay shall be deemed to be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equivalent to 200 times his hourly class rate.</w:t>
            </w:r>
          </w:p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2.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Substantive pay includes the pay drawn by a probationer in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post to which he has been appointed on probation.</w:t>
            </w:r>
          </w:p>
        </w:tc>
      </w:tr>
    </w:tbl>
    <w:p>
      <w:pPr>
        <w:autoSpaceDN w:val="0"/>
        <w:autoSpaceDE w:val="0"/>
        <w:widowControl/>
        <w:spacing w:line="276" w:lineRule="exact" w:before="10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**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3. In the case of a person with a lien on a permanent post under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State Government 'substantive pay' means the 'substantive pay' as defined in </w:t>
      </w:r>
      <w:r>
        <w:rPr>
          <w:rFonts w:ascii="ArialMT" w:hAnsi="ArialMT" w:eastAsia="ArialMT"/>
          <w:b w:val="0"/>
          <w:i w:val="0"/>
          <w:color w:val="000000"/>
          <w:sz w:val="24"/>
        </w:rPr>
        <w:t>the relevant rules of the State Government concerned.</w:t>
      </w:r>
    </w:p>
    <w:p>
      <w:pPr>
        <w:autoSpaceDN w:val="0"/>
        <w:tabs>
          <w:tab w:pos="1606" w:val="left"/>
        </w:tabs>
        <w:autoSpaceDE w:val="0"/>
        <w:widowControl/>
        <w:spacing w:line="274" w:lineRule="exact" w:before="124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***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(34-A) </w:t>
      </w:r>
      <w:r>
        <w:rPr>
          <w:rFonts w:ascii="Arial" w:hAnsi="Arial" w:eastAsia="Arial"/>
          <w:b/>
          <w:i w:val="0"/>
          <w:color w:val="000000"/>
          <w:sz w:val="24"/>
        </w:rPr>
        <w:t>Substantive Appointment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—means the appointment of a </w:t>
      </w:r>
      <w:r>
        <w:rPr>
          <w:rFonts w:ascii="ArialMT" w:hAnsi="ArialMT" w:eastAsia="ArialMT"/>
          <w:b w:val="0"/>
          <w:i w:val="0"/>
          <w:color w:val="000000"/>
          <w:sz w:val="24"/>
        </w:rPr>
        <w:t>Government servant on a permanent post and on which he acquires a lien.</w:t>
      </w:r>
    </w:p>
    <w:p>
      <w:pPr>
        <w:autoSpaceDN w:val="0"/>
        <w:autoSpaceDE w:val="0"/>
        <w:widowControl/>
        <w:spacing w:line="258" w:lineRule="exact" w:before="454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by F.D. Notification No. F. 1(64) F.D. (Rules)/68,dated 22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-2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-1969 for—</w:t>
      </w:r>
    </w:p>
    <w:p>
      <w:pPr>
        <w:autoSpaceDN w:val="0"/>
        <w:autoSpaceDE w:val="0"/>
        <w:widowControl/>
        <w:spacing w:line="244" w:lineRule="exact" w:before="106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"(31)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Special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Pay—means an addition of the nature of pay, to the emoluments of a post or of a</w:t>
      </w:r>
    </w:p>
    <w:p>
      <w:pPr>
        <w:autoSpaceDN w:val="0"/>
        <w:autoSpaceDE w:val="0"/>
        <w:widowControl/>
        <w:spacing w:line="230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Government servant, granted in consideration of—</w:t>
      </w:r>
    </w:p>
    <w:p>
      <w:pPr>
        <w:autoSpaceDN w:val="0"/>
        <w:autoSpaceDE w:val="0"/>
        <w:widowControl/>
        <w:spacing w:line="230" w:lineRule="auto" w:before="128" w:after="0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(a)    the specially arduous nature of the duties;</w:t>
      </w:r>
    </w:p>
    <w:p>
      <w:pPr>
        <w:autoSpaceDN w:val="0"/>
        <w:autoSpaceDE w:val="0"/>
        <w:widowControl/>
        <w:spacing w:line="230" w:lineRule="auto" w:before="128" w:after="0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(b)    a specific Addition to the work or responsibility; or</w:t>
      </w:r>
    </w:p>
    <w:p>
      <w:pPr>
        <w:autoSpaceDN w:val="0"/>
        <w:autoSpaceDE w:val="0"/>
        <w:widowControl/>
        <w:spacing w:line="230" w:lineRule="auto" w:before="128" w:after="0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(c)    the unhealthiness of the locality in which the work is performed."</w:t>
      </w:r>
    </w:p>
    <w:p>
      <w:pPr>
        <w:autoSpaceDN w:val="0"/>
        <w:autoSpaceDE w:val="0"/>
        <w:widowControl/>
        <w:spacing w:line="259" w:lineRule="auto" w:before="33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£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Deleted vide F.D. Notification No. F.l(9)FD(Gr.2)/90 dt. 17-5-90 for (Appendix XII, Part II).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F.D. Order No. F.5(l)F(R)/56 dated 11-1-1956.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 by   F.D.  Order No. D.3549/F.7a(4)F.D.-A Rules 57 dated 19-6-1957.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***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Added   vide F.D. Order  No. F.1(14)FD(E.R. /66, dated 18-5-1965.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29</w:t>
      </w:r>
    </w:p>
    <w:p>
      <w:pPr>
        <w:autoSpaceDN w:val="0"/>
        <w:tabs>
          <w:tab w:pos="1606" w:val="left"/>
        </w:tabs>
        <w:autoSpaceDE w:val="0"/>
        <w:widowControl/>
        <w:spacing w:line="274" w:lineRule="exact" w:before="466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(35)   </w:t>
      </w:r>
      <w:r>
        <w:rPr>
          <w:rFonts w:ascii="Arial" w:hAnsi="Arial" w:eastAsia="Arial"/>
          <w:b/>
          <w:i w:val="0"/>
          <w:color w:val="000000"/>
          <w:sz w:val="24"/>
        </w:rPr>
        <w:t>Temporary post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—means a post carrying a definite rate of pay </w:t>
      </w:r>
      <w:r>
        <w:rPr>
          <w:rFonts w:ascii="ArialMT" w:hAnsi="ArialMT" w:eastAsia="ArialMT"/>
          <w:b w:val="0"/>
          <w:i w:val="0"/>
          <w:color w:val="000000"/>
          <w:sz w:val="24"/>
        </w:rPr>
        <w:t>sanctioned for a limited time.</w:t>
      </w:r>
    </w:p>
    <w:p>
      <w:pPr>
        <w:autoSpaceDN w:val="0"/>
        <w:autoSpaceDE w:val="0"/>
        <w:widowControl/>
        <w:spacing w:line="330" w:lineRule="exact" w:before="70" w:after="0"/>
        <w:ind w:left="0" w:right="3906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NOTES</w:t>
      </w:r>
    </w:p>
    <w:p>
      <w:pPr>
        <w:autoSpaceDN w:val="0"/>
        <w:autoSpaceDE w:val="0"/>
        <w:widowControl/>
        <w:spacing w:line="352" w:lineRule="exact" w:before="40" w:after="0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>1.   Deleted</w:t>
      </w:r>
    </w:p>
    <w:p>
      <w:pPr>
        <w:autoSpaceDN w:val="0"/>
        <w:autoSpaceDE w:val="0"/>
        <w:widowControl/>
        <w:spacing w:line="328" w:lineRule="exact" w:before="68" w:after="34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@2.   Deleted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1898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86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3.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 extension of a temporary post necessary to cover the period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leave granted to its holder is expedient only when the grant of leave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involves ''no expense to Government" but improper in the absence of this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condition.</w:t>
            </w:r>
          </w:p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(36)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Tenure Post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—means a permanent post which an individual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Government servant may not hold for more than a limited period.</w:t>
            </w:r>
          </w:p>
        </w:tc>
      </w:tr>
    </w:tbl>
    <w:p>
      <w:pPr>
        <w:autoSpaceDN w:val="0"/>
        <w:autoSpaceDE w:val="0"/>
        <w:widowControl/>
        <w:spacing w:line="330" w:lineRule="exact" w:before="34" w:after="0"/>
        <w:ind w:left="0" w:right="3988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NOTE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116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case of doubt Government will decide whether a particular post is or </w:t>
      </w:r>
      <w:r>
        <w:rPr>
          <w:rFonts w:ascii="ArialMT" w:hAnsi="ArialMT" w:eastAsia="ArialMT"/>
          <w:b w:val="0"/>
          <w:i w:val="0"/>
          <w:color w:val="000000"/>
          <w:sz w:val="24"/>
        </w:rPr>
        <w:t>is not a tenure post.</w:t>
      </w:r>
    </w:p>
    <w:p>
      <w:pPr>
        <w:autoSpaceDN w:val="0"/>
        <w:autoSpaceDE w:val="0"/>
        <w:widowControl/>
        <w:spacing w:line="276" w:lineRule="exact" w:before="124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(37)  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Time Scale Pay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— means pay which, subject to any conditions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prescribed in these Rules, rises by periodical increments from a minimum to a </w:t>
      </w:r>
      <w:r>
        <w:rPr>
          <w:rFonts w:ascii="ArialMT" w:hAnsi="ArialMT" w:eastAsia="ArialMT"/>
          <w:b w:val="0"/>
          <w:i w:val="0"/>
          <w:color w:val="000000"/>
          <w:sz w:val="24"/>
        </w:rPr>
        <w:t>maximum.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120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Time scales are said to be identical if the minimum, maximum,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period of increment and the rate of increment of the time-scales are identical.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>A post is said to be on the same time scale as another post on a time-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scale if the two time-scales are identical and the posts fall within a cadre or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class in a cadre, such cadre or class having been created in order to fill all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posts involving duties of approximately the same character or degrees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responsibility, in a service or establishment or group of establishment, so that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pay of the holder of any particular posts is determined by  his position in </w:t>
      </w:r>
      <w:r>
        <w:rPr>
          <w:rFonts w:ascii="ArialMT" w:hAnsi="ArialMT" w:eastAsia="ArialMT"/>
          <w:b w:val="0"/>
          <w:i w:val="0"/>
          <w:color w:val="000000"/>
          <w:sz w:val="24"/>
        </w:rPr>
        <w:t>the cadre or class and not by the fact that he holds that post.</w:t>
      </w:r>
    </w:p>
    <w:p>
      <w:pPr>
        <w:autoSpaceDN w:val="0"/>
        <w:autoSpaceDE w:val="0"/>
        <w:widowControl/>
        <w:spacing w:line="276" w:lineRule="exact" w:before="122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(38)   </w:t>
      </w:r>
      <w:r>
        <w:rPr>
          <w:rFonts w:ascii="Arial" w:hAnsi="Arial" w:eastAsia="Arial"/>
          <w:b/>
          <w:i w:val="0"/>
          <w:color w:val="000000"/>
          <w:sz w:val="24"/>
        </w:rPr>
        <w:t>Transfer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—means the movement of a Government servant from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one headquarter station in which he is employed to another such station, </w:t>
      </w:r>
      <w:r>
        <w:rPr>
          <w:rFonts w:ascii="ArialMT" w:hAnsi="ArialMT" w:eastAsia="ArialMT"/>
          <w:b w:val="0"/>
          <w:i w:val="0"/>
          <w:color w:val="000000"/>
          <w:sz w:val="24"/>
        </w:rPr>
        <w:t>either—</w:t>
      </w:r>
    </w:p>
    <w:p>
      <w:pPr>
        <w:autoSpaceDN w:val="0"/>
        <w:autoSpaceDE w:val="0"/>
        <w:widowControl/>
        <w:spacing w:line="330" w:lineRule="exact" w:before="66" w:after="0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(a)    to take up the duties of a new post, or</w:t>
      </w:r>
    </w:p>
    <w:p>
      <w:pPr>
        <w:autoSpaceDN w:val="0"/>
        <w:autoSpaceDE w:val="0"/>
        <w:widowControl/>
        <w:spacing w:line="330" w:lineRule="exact" w:before="66" w:after="0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(b)    in consequence of a change of his headquarters.</w:t>
      </w:r>
    </w:p>
    <w:p>
      <w:pPr>
        <w:autoSpaceDN w:val="0"/>
        <w:autoSpaceDE w:val="0"/>
        <w:widowControl/>
        <w:spacing w:line="276" w:lineRule="exact" w:before="122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(39)    </w:t>
      </w:r>
      <w:r>
        <w:rPr>
          <w:rFonts w:ascii="Arial" w:hAnsi="Arial" w:eastAsia="Arial"/>
          <w:b/>
          <w:i w:val="0"/>
          <w:color w:val="000000"/>
          <w:sz w:val="24"/>
        </w:rPr>
        <w:t>Vacation Department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—A vacation department is a department,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or part of a department, to which regular vacations are allowed, during which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servants serving in the department are permitted to be absent </w:t>
      </w:r>
      <w:r>
        <w:rPr>
          <w:rFonts w:ascii="ArialMT" w:hAnsi="ArialMT" w:eastAsia="ArialMT"/>
          <w:b w:val="0"/>
          <w:i w:val="0"/>
          <w:color w:val="000000"/>
          <w:sz w:val="24"/>
        </w:rPr>
        <w:t>from duty.</w:t>
      </w:r>
    </w:p>
    <w:p>
      <w:pPr>
        <w:autoSpaceDN w:val="0"/>
        <w:autoSpaceDE w:val="0"/>
        <w:widowControl/>
        <w:spacing w:line="354" w:lineRule="exact" w:before="42" w:after="0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%</w:t>
      </w:r>
      <w:r>
        <w:rPr>
          <w:rFonts w:ascii="ArialMT" w:hAnsi="ArialMT" w:eastAsia="ArialMT"/>
          <w:b w:val="0"/>
          <w:i w:val="0"/>
          <w:color w:val="000000"/>
          <w:sz w:val="24"/>
        </w:rPr>
        <w:t>Exception - (Deleted).</w:t>
      </w:r>
    </w:p>
    <w:p>
      <w:pPr>
        <w:autoSpaceDN w:val="0"/>
        <w:autoSpaceDE w:val="0"/>
        <w:widowControl/>
        <w:spacing w:line="259" w:lineRule="auto" w:before="262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Deleted    by   F.D.    Order   No.    5317/56/F.8(47) F.D./R/55,dated 12-11 -1956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 Notification No.F.l(62) FD(R)/68, dated 17-12-1968 and deleted vide FD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Notification No. F. 4 (62) FD (Rules)/68, dated 18-8-1969 effective from 17-12-1968.</w:t>
      </w:r>
    </w:p>
    <w:p>
      <w:pPr>
        <w:autoSpaceDN w:val="0"/>
        <w:autoSpaceDE w:val="0"/>
        <w:widowControl/>
        <w:spacing w:line="230" w:lineRule="auto" w:before="12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"Exception.- The following specialities of the Ayurvedic Colleges   will not be treated as a vacation</w:t>
      </w:r>
    </w:p>
    <w:p>
      <w:pPr>
        <w:autoSpaceDN w:val="0"/>
        <w:autoSpaceDE w:val="0"/>
        <w:widowControl/>
        <w:spacing w:line="230" w:lineRule="auto" w:before="8" w:after="64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department:—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3120"/>
        <w:gridCol w:w="3120"/>
        <w:gridCol w:w="3120"/>
      </w:tblGrid>
      <w:tr>
        <w:trPr>
          <w:trHeight w:hRule="exact" w:val="33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2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(1) </w:t>
            </w:r>
          </w:p>
        </w:tc>
        <w:tc>
          <w:tcPr>
            <w:tcW w:type="dxa" w:w="3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2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Kayachikitsa</w:t>
            </w:r>
          </w:p>
        </w:tc>
        <w:tc>
          <w:tcPr>
            <w:tcW w:type="dxa" w:w="39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660" w:firstLine="0"/>
              <w:jc w:val="righ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>¼dk; fpfdRlk½</w:t>
            </w:r>
          </w:p>
        </w:tc>
      </w:tr>
      <w:tr>
        <w:trPr>
          <w:trHeight w:hRule="exact" w:val="8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50" w:after="0"/>
              <w:ind w:left="0" w:right="2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2) </w:t>
            </w:r>
          </w:p>
        </w:tc>
        <w:tc>
          <w:tcPr>
            <w:tcW w:type="dxa" w:w="33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8" w:after="0"/>
              <w:ind w:left="2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Shalya Shakkya</w:t>
            </w:r>
          </w:p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3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668" w:firstLine="0"/>
              <w:jc w:val="righ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>¼’kY; ’kkykD;½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30</w:t>
      </w:r>
    </w:p>
    <w:p>
      <w:pPr>
        <w:autoSpaceDN w:val="0"/>
        <w:autoSpaceDE w:val="0"/>
        <w:widowControl/>
        <w:spacing w:line="354" w:lineRule="exact" w:before="662" w:after="0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(40)   </w:t>
      </w:r>
      <w:r>
        <w:rPr>
          <w:rFonts w:ascii="Arial" w:hAnsi="Arial" w:eastAsia="Arial"/>
          <w:b/>
          <w:i w:val="0"/>
          <w:color w:val="000000"/>
          <w:sz w:val="24"/>
        </w:rPr>
        <w:t>Non pensionable Establishment</w:t>
      </w:r>
      <w:r>
        <w:rPr>
          <w:rFonts w:ascii="ArialMT" w:hAnsi="ArialMT" w:eastAsia="ArialMT"/>
          <w:b w:val="0"/>
          <w:i w:val="0"/>
          <w:color w:val="000000"/>
          <w:sz w:val="24"/>
        </w:rPr>
        <w:t>—means   an    establishment</w:t>
      </w:r>
    </w:p>
    <w:p>
      <w:pPr>
        <w:autoSpaceDN w:val="0"/>
        <w:autoSpaceDE w:val="0"/>
        <w:widowControl/>
        <w:spacing w:line="328" w:lineRule="exact" w:before="0" w:after="0"/>
        <w:ind w:left="88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whose salaries are not paid out of provision for "Pay   of Officers"  and "Pay of</w:t>
      </w:r>
    </w:p>
    <w:p>
      <w:pPr>
        <w:autoSpaceDN w:val="0"/>
        <w:autoSpaceDE w:val="0"/>
        <w:widowControl/>
        <w:spacing w:line="328" w:lineRule="exact" w:before="0" w:after="9190"/>
        <w:ind w:left="88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establishment" in the Budget but in any other manner.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3120"/>
        <w:gridCol w:w="3120"/>
        <w:gridCol w:w="3120"/>
      </w:tblGrid>
      <w:tr>
        <w:trPr>
          <w:trHeight w:hRule="exact" w:val="584"/>
        </w:trPr>
        <w:tc>
          <w:tcPr>
            <w:tcW w:type="dxa" w:w="494"/>
            <w:tcBorders>
              <w:top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32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3) </w:t>
            </w:r>
          </w:p>
        </w:tc>
        <w:tc>
          <w:tcPr>
            <w:tcW w:type="dxa" w:w="3060"/>
            <w:tcBorders>
              <w:top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70" w:after="0"/>
              <w:ind w:left="2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Prasooti</w:t>
            </w:r>
          </w:p>
        </w:tc>
        <w:tc>
          <w:tcPr>
            <w:tcW w:type="dxa" w:w="4754"/>
            <w:tcBorders>
              <w:top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4" w:after="0"/>
              <w:ind w:left="0" w:right="1922" w:firstLine="0"/>
              <w:jc w:val="righ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>¼izlwrh½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3120"/>
        <w:gridCol w:w="3120"/>
        <w:gridCol w:w="3120"/>
      </w:tblGrid>
      <w:tr>
        <w:trPr>
          <w:trHeight w:hRule="exact" w:val="33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6" w:after="0"/>
              <w:ind w:left="0" w:right="23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(4) </w:t>
            </w:r>
          </w:p>
        </w:tc>
        <w:tc>
          <w:tcPr>
            <w:tcW w:type="dxa" w:w="3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6" w:after="0"/>
              <w:ind w:left="2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Istri Rog</w:t>
            </w:r>
          </w:p>
        </w:tc>
        <w:tc>
          <w:tcPr>
            <w:tcW w:type="dxa" w:w="3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0" w:right="1170" w:firstLine="0"/>
              <w:jc w:val="righ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>¼L=h jksx½</w:t>
            </w:r>
          </w:p>
        </w:tc>
      </w:tr>
      <w:tr>
        <w:trPr>
          <w:trHeight w:hRule="exact" w:val="40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8" w:after="0"/>
              <w:ind w:left="0" w:right="2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(5) </w:t>
            </w:r>
          </w:p>
        </w:tc>
        <w:tc>
          <w:tcPr>
            <w:tcW w:type="dxa" w:w="3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8" w:after="0"/>
              <w:ind w:left="2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Kaumar Bhritya</w:t>
            </w:r>
          </w:p>
        </w:tc>
        <w:tc>
          <w:tcPr>
            <w:tcW w:type="dxa" w:w="39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8" w:after="0"/>
              <w:ind w:left="0" w:right="900" w:firstLine="0"/>
              <w:jc w:val="righ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>¼dksekj Hk`R;½</w:t>
            </w:r>
          </w:p>
        </w:tc>
      </w:tr>
      <w:tr>
        <w:trPr>
          <w:trHeight w:hRule="exact" w:val="9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6" w:after="0"/>
              <w:ind w:left="0" w:right="2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(6) </w:t>
            </w:r>
          </w:p>
        </w:tc>
        <w:tc>
          <w:tcPr>
            <w:tcW w:type="dxa" w:w="33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6" w:after="0"/>
              <w:ind w:left="2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Agat Tantra</w:t>
            </w:r>
          </w:p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39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0" w:right="988" w:firstLine="0"/>
              <w:jc w:val="righ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>¼vxr rU=½</w:t>
            </w:r>
          </w:p>
        </w:tc>
      </w:tr>
      <w:tr>
        <w:trPr>
          <w:trHeight w:hRule="exact" w:val="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0" w:after="0"/>
              <w:ind w:left="0" w:right="2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(7) </w:t>
            </w:r>
          </w:p>
        </w:tc>
        <w:tc>
          <w:tcPr>
            <w:tcW w:type="dxa" w:w="33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0" w:after="0"/>
              <w:ind w:left="2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Vikriti Vigyan</w:t>
            </w:r>
          </w:p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3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0" w:right="680" w:firstLine="0"/>
              <w:jc w:val="righ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>¼fod`fr foKku½</w:t>
            </w:r>
          </w:p>
        </w:tc>
      </w:tr>
      <w:tr>
        <w:trPr>
          <w:trHeight w:hRule="exact" w:val="40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8" w:after="0"/>
              <w:ind w:left="0" w:right="2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(8) </w:t>
            </w:r>
          </w:p>
        </w:tc>
        <w:tc>
          <w:tcPr>
            <w:tcW w:type="dxa" w:w="3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8" w:after="0"/>
              <w:ind w:left="2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Sharit Kriya</w:t>
            </w:r>
          </w:p>
        </w:tc>
        <w:tc>
          <w:tcPr>
            <w:tcW w:type="dxa" w:w="39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920" w:firstLine="0"/>
              <w:jc w:val="righ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>¼’kjhj fØ;k½</w:t>
            </w:r>
          </w:p>
        </w:tc>
      </w:tr>
      <w:tr>
        <w:trPr>
          <w:trHeight w:hRule="exact" w:val="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0" w:after="0"/>
              <w:ind w:left="0" w:right="2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(9) </w:t>
            </w:r>
          </w:p>
        </w:tc>
        <w:tc>
          <w:tcPr>
            <w:tcW w:type="dxa" w:w="3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0" w:after="0"/>
              <w:ind w:left="2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Ras Bheshajya</w:t>
            </w:r>
          </w:p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414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006" w:firstLine="0"/>
              <w:jc w:val="righ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>¼jl Hks"kT;½</w:t>
            </w:r>
          </w:p>
        </w:tc>
      </w:tr>
    </w:tbl>
    <w:p>
      <w:pPr>
        <w:autoSpaceDN w:val="0"/>
        <w:autoSpaceDE w:val="0"/>
        <w:widowControl/>
        <w:spacing w:line="259" w:lineRule="auto" w:before="27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 Notification  No. F. 1(14) FD(Exp. Rules)/67, dated 21-8-1967.</w:t>
      </w:r>
    </w:p>
    <w:p>
      <w:pPr>
        <w:sectPr>
          <w:pgSz w:w="12240" w:h="15840"/>
          <w:pgMar w:top="116" w:right="1440" w:bottom="496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31</w:t>
      </w:r>
    </w:p>
    <w:p>
      <w:pPr>
        <w:autoSpaceDN w:val="0"/>
        <w:autoSpaceDE w:val="0"/>
        <w:widowControl/>
        <w:spacing w:line="330" w:lineRule="exact" w:before="532" w:after="0"/>
        <w:ind w:left="0" w:right="3894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PART II</w:t>
      </w:r>
    </w:p>
    <w:p>
      <w:pPr>
        <w:autoSpaceDN w:val="0"/>
        <w:autoSpaceDE w:val="0"/>
        <w:widowControl/>
        <w:spacing w:line="330" w:lineRule="exact" w:before="462" w:after="0"/>
        <w:ind w:left="0" w:right="3538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CHAPTER   III</w:t>
      </w:r>
    </w:p>
    <w:p>
      <w:pPr>
        <w:autoSpaceDN w:val="0"/>
        <w:autoSpaceDE w:val="0"/>
        <w:widowControl/>
        <w:spacing w:line="332" w:lineRule="exact" w:before="460" w:after="0"/>
        <w:ind w:left="0" w:right="2504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General  Conditions  of Service.</w:t>
      </w:r>
    </w:p>
    <w:p>
      <w:pPr>
        <w:autoSpaceDN w:val="0"/>
        <w:autoSpaceDE w:val="0"/>
        <w:widowControl/>
        <w:spacing w:line="276" w:lineRule="exact" w:before="76" w:after="30"/>
        <w:ind w:left="1246" w:right="166" w:hanging="36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$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8. Notwithstanding anything contained in any rules all appointments in </w:t>
      </w:r>
      <w:r>
        <w:rPr>
          <w:rFonts w:ascii="ArialMT" w:hAnsi="ArialMT" w:eastAsia="ArialMT"/>
          <w:b w:val="0"/>
          <w:i w:val="0"/>
          <w:color w:val="000000"/>
          <w:sz w:val="24"/>
        </w:rPr>
        <w:t>Government service on or after 20.1.2006 shall be made as a probationer-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trainee for a period of 2 years and during the period of probation training,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he/she will be paid fixed remuneration at such rates as may be prescribed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by the Government from time to time. After successful completion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probation training he/ she will be allowed minimum pay in the pay scale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post and the period of probation training shall not count for grant of </w:t>
      </w:r>
      <w:r>
        <w:rPr>
          <w:rFonts w:ascii="ArialMT" w:hAnsi="ArialMT" w:eastAsia="ArialMT"/>
          <w:b w:val="0"/>
          <w:i w:val="0"/>
          <w:color w:val="000000"/>
          <w:sz w:val="24"/>
        </w:rPr>
        <w:t>annual grade increment(s).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4680"/>
        <w:gridCol w:w="4680"/>
      </w:tblGrid>
      <w:tr>
        <w:trPr>
          <w:trHeight w:hRule="exact" w:val="3702"/>
        </w:trPr>
        <w:tc>
          <w:tcPr>
            <w:tcW w:type="dxa" w:w="837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276" w:lineRule="exact" w:before="86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Note: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In cases where recruitment process has started the following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procedure shall be followed by the RPSC/ recruiting authority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: -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(i)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Where a request of recruitment has already gone to the RPSC/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recruiting authority but the RPSC/ recruiting authority is still to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issue the advertisement or last date of filling application is yet not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over: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 Administrative department may request the RPSC/ recruiting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authority to ensure that the advertisement is issued in light of the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amendment. In cases where advertisements have issued, but last date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for filling application is yet not over. In such cases, the RPSC/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recruiting authority, both through advertisement and letters, should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inform the applicants about the amended rule and give him/her the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option of withdrawing from the proposed examination, if he/she, so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desired, on a full refund basis (refund of application fee).</w:t>
            </w:r>
          </w:p>
        </w:tc>
      </w:tr>
      <w:tr>
        <w:trPr>
          <w:trHeight w:hRule="exact" w:val="2260"/>
        </w:trPr>
        <w:tc>
          <w:tcPr>
            <w:tcW w:type="dxa" w:w="51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2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(ii)</w:t>
            </w:r>
          </w:p>
        </w:tc>
        <w:tc>
          <w:tcPr>
            <w:tcW w:type="dxa" w:w="7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8" w:after="0"/>
              <w:ind w:left="206" w:right="64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In case where the request of recruitment to the RPSC/ recruiting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authority has gone and the advertisement has also issued, and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last date of filling forms by the candidates is also over: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In such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cases, the RPSC/ recruiting authority, both through advertisement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letters, should inform the applicants about the amended rule and give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him/her the option of withdrawing from the proposed examination, if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he/she, so desired, on a full refund basis (refund of application fee).</w:t>
            </w:r>
          </w:p>
        </w:tc>
      </w:tr>
      <w:tr>
        <w:trPr>
          <w:trHeight w:hRule="exact" w:val="3366"/>
        </w:trPr>
        <w:tc>
          <w:tcPr>
            <w:tcW w:type="dxa" w:w="514"/>
            <w:tcBorders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256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(iii)</w:t>
            </w:r>
          </w:p>
          <w:p>
            <w:pPr>
              <w:autoSpaceDN w:val="0"/>
              <w:autoSpaceDE w:val="0"/>
              <w:widowControl/>
              <w:spacing w:line="330" w:lineRule="exact" w:before="1326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(iv)</w:t>
            </w:r>
          </w:p>
        </w:tc>
        <w:tc>
          <w:tcPr>
            <w:tcW w:type="dxa" w:w="7860"/>
            <w:tcBorders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12" w:after="0"/>
              <w:ind w:left="206" w:right="66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Where the RPSC/ recruiting authority has already conducted the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written examination but interviews have not been held: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The RPSC/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recruiting authority should inform all the interviewees in writing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changed rules and take his/her written acceptance of his/her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willingness to appear for continuing to be a candidate in the job, before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 interview itself.</w:t>
            </w:r>
          </w:p>
          <w:p>
            <w:pPr>
              <w:autoSpaceDN w:val="0"/>
              <w:autoSpaceDE w:val="0"/>
              <w:widowControl/>
              <w:spacing w:line="276" w:lineRule="exact" w:before="54" w:after="0"/>
              <w:ind w:left="206" w:right="64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Where the RPSC/ recruiting authority has conducted the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interviews and made recommendations to the appointing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authority: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Before issuing the appointment letters, the appointing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authority should inform the candidates of the changed rules and obtain</w:t>
            </w:r>
          </w:p>
        </w:tc>
      </w:tr>
    </w:tbl>
    <w:p>
      <w:pPr>
        <w:autoSpaceDN w:val="0"/>
        <w:autoSpaceDE w:val="0"/>
        <w:widowControl/>
        <w:spacing w:line="259" w:lineRule="auto" w:before="9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$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The existing rule 8 renumbered as Rule 8A and new rule 8 and notes there under inserted vide FD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Notification No. F.1(2) FD(Rules)/2006 dated 13.3.2006 w.e.f. 20.1.2006.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35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2894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8" w:lineRule="exact" w:before="112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(v)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^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"(vi)</w:t>
            </w:r>
          </w:p>
        </w:tc>
        <w:tc>
          <w:tcPr>
            <w:tcW w:type="dxa" w:w="7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2" w:after="0"/>
              <w:ind w:left="12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his/her consent for being appointed under the new rules before a final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letter of appointment is issued.</w:t>
            </w:r>
          </w:p>
          <w:p>
            <w:pPr>
              <w:autoSpaceDN w:val="0"/>
              <w:autoSpaceDE w:val="0"/>
              <w:widowControl/>
              <w:spacing w:line="276" w:lineRule="exact" w:before="52" w:after="0"/>
              <w:ind w:left="126" w:right="0" w:hanging="2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Where appointment letters have already been issued (prior to issuance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DOP Notifications dated 20.01.2006), the appointments will have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 made under the old rules."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Where recruitment process was completed and appointment orders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were issued prior to 20.1.2006 except to some of the selectees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because of stay orders of court or any other justified  reasons,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appointments of such remaining selectees will be governed under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provisions of the various rules in force prior to 20.1.2006."</w:t>
            </w:r>
          </w:p>
        </w:tc>
      </w:tr>
    </w:tbl>
    <w:p>
      <w:pPr>
        <w:autoSpaceDN w:val="0"/>
        <w:autoSpaceDE w:val="0"/>
        <w:widowControl/>
        <w:spacing w:line="274" w:lineRule="exact" w:before="102" w:after="0"/>
        <w:ind w:left="886" w:right="144" w:firstLine="720"/>
        <w:jc w:val="left"/>
      </w:pPr>
      <w:r>
        <w:rPr>
          <w:rFonts w:ascii="Arial" w:hAnsi="Arial" w:eastAsia="Arial"/>
          <w:b/>
          <w:i w:val="0"/>
          <w:color w:val="000000"/>
          <w:sz w:val="16"/>
        </w:rPr>
        <w:t>$@*</w:t>
      </w:r>
      <w:r>
        <w:rPr>
          <w:rFonts w:ascii="Arial" w:hAnsi="Arial" w:eastAsia="Arial"/>
          <w:b/>
          <w:i w:val="0"/>
          <w:color w:val="000000"/>
          <w:sz w:val="24"/>
        </w:rPr>
        <w:t>8A. Age on first appointment</w:t>
      </w:r>
      <w:r>
        <w:rPr>
          <w:rFonts w:ascii="ArialMT" w:hAnsi="ArialMT" w:eastAsia="ArialMT"/>
          <w:b w:val="0"/>
          <w:i w:val="0"/>
          <w:color w:val="000000"/>
          <w:sz w:val="24"/>
        </w:rPr>
        <w:t>:—</w:t>
      </w:r>
      <w:r>
        <w:rPr>
          <w:rFonts w:ascii="ArialMT" w:hAnsi="ArialMT" w:eastAsia="ArialMT"/>
          <w:b w:val="0"/>
          <w:i w:val="0"/>
          <w:color w:val="000000"/>
          <w:sz w:val="16"/>
        </w:rPr>
        <w:t>%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(1) Unless otherwise provided in </w:t>
      </w:r>
      <w:r>
        <w:rPr>
          <w:rFonts w:ascii="ArialMT" w:hAnsi="ArialMT" w:eastAsia="ArialMT"/>
          <w:b w:val="0"/>
          <w:i w:val="0"/>
          <w:color w:val="000000"/>
          <w:sz w:val="24"/>
        </w:rPr>
        <w:t>the rules or the orders of the Government governing recruitment to any post</w:t>
      </w:r>
    </w:p>
    <w:p>
      <w:pPr>
        <w:autoSpaceDN w:val="0"/>
        <w:autoSpaceDE w:val="0"/>
        <w:widowControl/>
        <w:spacing w:line="245" w:lineRule="auto" w:before="314" w:after="0"/>
        <w:ind w:left="886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^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 Notification No. F.1(2)FD(Rules)/2006 dated 13.2.2007 w.e.f. 20.1.2006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$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The existing rule 8 renumbered as rule 8A vide FD notification No. F.1(2)FD/Rules/2006 dated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13.3.2006 w.e.f. 20.1.2006.</w:t>
      </w:r>
    </w:p>
    <w:p>
      <w:pPr>
        <w:autoSpaceDN w:val="0"/>
        <w:autoSpaceDE w:val="0"/>
        <w:widowControl/>
        <w:spacing w:line="245" w:lineRule="auto" w:before="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Re-numbered as sub-rule (1) vide FD Notification No. F. 1 (27) FD/Gr.  2/78, dated 24-1-1979.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Rule 8 Substituted, Notes 1 to 5 and clarification deleted. Government of Rajasthan's Decisions No. 1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to 3 omitted and remaining re-numbered vide F. D. Order No. F. 7 A (29) F-D-A (R) 60, dated 6-5-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1961 for-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8. No person whose age exceeds 25 years may be ordinarily admitted into pensionable service of State,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may by special or general order, relax the age of entry in individual cases or in the cases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specified posts or services.</w:t>
      </w:r>
    </w:p>
    <w:p>
      <w:pPr>
        <w:autoSpaceDN w:val="0"/>
        <w:autoSpaceDE w:val="0"/>
        <w:widowControl/>
        <w:spacing w:line="216" w:lineRule="exact" w:before="62" w:after="0"/>
        <w:ind w:left="886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Notes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1.    Minors or persons   who   have   not attained the age of 18 years should not be appointed to posts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for which security is required.</w:t>
      </w:r>
    </w:p>
    <w:p>
      <w:pPr>
        <w:autoSpaceDN w:val="0"/>
        <w:autoSpaceDE w:val="0"/>
        <w:widowControl/>
        <w:spacing w:line="245" w:lineRule="auto" w:before="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2.    When in the appointing authority's opinion a person appointed in the first instance in an officiating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 temporary capacity is likely to be made permanent at a later date, the question of exemption from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age limits, if necessary, should be considered at the time of the first appointment, though formal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sanction to the exemption may be accorded at the time the person is confirmed in Government service.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3.    In the case  of persons who are below 25 at  the  time they enter Government service in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temporary or officiating capacity, but are  over 25 at the time of confirmation,  the question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exemption  from  the age limit would not arise and no formal sanction would  be required at the time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confirmation.</w:t>
      </w:r>
    </w:p>
    <w:p>
      <w:pPr>
        <w:autoSpaceDN w:val="0"/>
        <w:autoSpaceDE w:val="0"/>
        <w:widowControl/>
        <w:spacing w:line="245" w:lineRule="auto" w:before="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4.    No person who is below 18 years shall be eligible for appointment in pensionable   service either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Superior or Class IV service.</w:t>
      </w:r>
    </w:p>
    <w:p>
      <w:pPr>
        <w:autoSpaceDN w:val="0"/>
        <w:autoSpaceDE w:val="0"/>
        <w:widowControl/>
        <w:spacing w:line="245" w:lineRule="auto" w:before="8" w:after="0"/>
        <w:ind w:left="88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5.    Provision relating to the age of entry contained in the rules regarding recruitment to various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services framed under provision to Article 309 of the Constitution, shall to the extent these prescribe 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age different from that laid down in this rules,   be treated as   relaxation of this rule within the meaning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the second sentence of this rule.</w:t>
      </w:r>
    </w:p>
    <w:p>
      <w:pPr>
        <w:autoSpaceDN w:val="0"/>
        <w:tabs>
          <w:tab w:pos="1606" w:val="left"/>
        </w:tabs>
        <w:autoSpaceDE w:val="0"/>
        <w:widowControl/>
        <w:spacing w:line="224" w:lineRule="exact" w:before="54" w:after="0"/>
        <w:ind w:left="886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Government of Rajasthan's Decision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exercise of the powers conferred by Rule 8 of the Rajasthan Service Rules, Government are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pleased to order that in the case of Medical graduates, who have to their credit a period of service 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short Service Regular Commission Officers in the Army Medical corps, the age of entry in State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Service may be relaxed to the extent of the period of such service.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exercise  of  the powers conferred by Rule 8 of the Rajasthan Service Rules,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are   pleased    to order that in the case of Government servants in temporary service, discharge as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result of reduction  in the  strength in the Secretariat and other Departments who may be admitted into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pensionable   service  of the State before  31st  December,   1953, the age of entry in State service will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 relax   to the extent of the period  during -which  the were  in continuous temporary  service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Government provided the age does not exceed   35.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view of large   scale    retrenchment due   to the abolition of Supplies   and Customs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Departments,   Government have decided   that the relaxation regarding   age   limit will continue   for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further period ending 29th February   1956.</w:t>
      </w:r>
    </w:p>
    <w:p>
      <w:pPr>
        <w:autoSpaceDN w:val="0"/>
        <w:autoSpaceDE w:val="0"/>
        <w:widowControl/>
        <w:spacing w:line="222" w:lineRule="exact" w:before="38" w:after="0"/>
        <w:ind w:left="886" w:right="144" w:firstLine="0"/>
        <w:jc w:val="left"/>
      </w:pPr>
      <w:r>
        <w:rPr>
          <w:rFonts w:ascii="TimesNewRomanPS" w:hAnsi="TimesNewRomanPS" w:eastAsia="TimesNewRomanPS"/>
          <w:b/>
          <w:i/>
          <w:color w:val="000000"/>
          <w:sz w:val="20"/>
        </w:rPr>
        <w:t xml:space="preserve">Clarification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large number of cases of age ralaxtion are referred to Finance Department for concurrence vide Rule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8 of the Rajasthan Service Rules. Under this rule no person whose age exceeds 25 years should ordina-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rily be admitted into pensionable service of the State. Note 2 below Rule 8 further lays down that when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33</w:t>
      </w:r>
    </w:p>
    <w:p>
      <w:pPr>
        <w:autoSpaceDN w:val="0"/>
        <w:autoSpaceDE w:val="0"/>
        <w:widowControl/>
        <w:spacing w:line="276" w:lineRule="exact" w:before="462" w:after="0"/>
        <w:ind w:left="88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or class of posts the minimum and the maximum age for entry into </w:t>
      </w:r>
      <w:r>
        <w:rPr>
          <w:rFonts w:ascii="ArialMT" w:hAnsi="ArialMT" w:eastAsia="ArialMT"/>
          <w:b w:val="0"/>
          <w:i w:val="0"/>
          <w:color w:val="000000"/>
          <w:sz w:val="24"/>
        </w:rPr>
        <w:t>Government service shall be 16 and (</w:t>
      </w:r>
      <w:r>
        <w:rPr>
          <w:rFonts w:ascii="ArialMT" w:hAnsi="ArialMT" w:eastAsia="ArialMT"/>
          <w:b w:val="0"/>
          <w:i w:val="0"/>
          <w:color w:val="000000"/>
          <w:sz w:val="16"/>
        </w:rPr>
        <w:t>=</w:t>
      </w:r>
      <w:r>
        <w:rPr>
          <w:rFonts w:ascii="ArialMT" w:hAnsi="ArialMT" w:eastAsia="ArialMT"/>
          <w:b w:val="0"/>
          <w:i w:val="0"/>
          <w:color w:val="000000"/>
          <w:sz w:val="24"/>
        </w:rPr>
        <w:t>35 years) respectively.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52" w:after="0"/>
        <w:ind w:left="886" w:right="144" w:firstLine="0"/>
        <w:jc w:val="left"/>
      </w:pPr>
      <w:r>
        <w:tab/>
      </w:r>
      <w:r>
        <w:rPr>
          <w:rFonts w:ascii="Arial" w:hAnsi="Arial" w:eastAsia="Arial"/>
          <w:b w:val="0"/>
          <w:i/>
          <w:color w:val="000000"/>
          <w:sz w:val="24"/>
        </w:rPr>
        <w:t xml:space="preserve">Exceptions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1:—Minors or persons who have not attained the age of 18 </w:t>
      </w:r>
      <w:r>
        <w:rPr>
          <w:rFonts w:ascii="ArialMT" w:hAnsi="ArialMT" w:eastAsia="ArialMT"/>
          <w:b w:val="0"/>
          <w:i w:val="0"/>
          <w:color w:val="000000"/>
          <w:sz w:val="24"/>
        </w:rPr>
        <w:t>years should not be appointed to posts for which security is required.</w:t>
      </w:r>
    </w:p>
    <w:p>
      <w:pPr>
        <w:autoSpaceDN w:val="0"/>
        <w:autoSpaceDE w:val="0"/>
        <w:widowControl/>
        <w:spacing w:line="276" w:lineRule="exact" w:before="120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2:—-Unless otherwise provided in the rules governing recruitment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particular post/Service, the upper age limit in case of women candidates for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entry into Government service shall be </w:t>
      </w:r>
      <w:r>
        <w:rPr>
          <w:rFonts w:ascii="ArialMT" w:hAnsi="ArialMT" w:eastAsia="ArialMT"/>
          <w:b w:val="0"/>
          <w:i w:val="0"/>
          <w:color w:val="000000"/>
          <w:sz w:val="16"/>
        </w:rPr>
        <w:t>%</w:t>
      </w:r>
      <w:r>
        <w:rPr>
          <w:rFonts w:ascii="ArialMT" w:hAnsi="ArialMT" w:eastAsia="ArialMT"/>
          <w:b w:val="0"/>
          <w:i w:val="0"/>
          <w:color w:val="000000"/>
          <w:sz w:val="24"/>
        </w:rPr>
        <w:t>42 years.</w:t>
      </w:r>
    </w:p>
    <w:p>
      <w:pPr>
        <w:autoSpaceDN w:val="0"/>
        <w:autoSpaceDE w:val="0"/>
        <w:widowControl/>
        <w:spacing w:line="352" w:lineRule="exact" w:before="200" w:after="0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&amp;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Deleted</w:t>
      </w:r>
    </w:p>
    <w:p>
      <w:pPr>
        <w:autoSpaceDN w:val="0"/>
        <w:tabs>
          <w:tab w:pos="1606" w:val="left"/>
        </w:tabs>
        <w:autoSpaceDE w:val="0"/>
        <w:widowControl/>
        <w:spacing w:line="316" w:lineRule="exact" w:before="356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3:- </w:t>
      </w:r>
      <w:r>
        <w:rPr>
          <w:rFonts w:ascii="ArialMT" w:hAnsi="ArialMT" w:eastAsia="ArialMT"/>
          <w:b w:val="0"/>
          <w:i w:val="0"/>
          <w:color w:val="000000"/>
          <w:sz w:val="16"/>
        </w:rPr>
        <w:t>^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Deleted 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a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3: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Those who crossed the upper age limit after 1.1.1999 shall  be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eligible further for recruitment in Government service for two year i.e.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from 24.5.2004 to 23.5.2006.</w:t>
      </w:r>
    </w:p>
    <w:p>
      <w:pPr>
        <w:autoSpaceDN w:val="0"/>
        <w:autoSpaceDE w:val="0"/>
        <w:widowControl/>
        <w:spacing w:line="245" w:lineRule="auto" w:before="2288" w:after="0"/>
        <w:ind w:left="88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the appointment authority's. opinion a person appointed in temporary capacity is likely to be made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permanent at a latter date the question of exemption from age limit, if necessary should be considered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at the time of first appointment though formal sanction on the exemption may be accored at the time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person is confirmed in Government service. The power to relax age limit vests only in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 the Finance Department.</w:t>
      </w:r>
    </w:p>
    <w:p>
      <w:pPr>
        <w:autoSpaceDN w:val="0"/>
        <w:autoSpaceDE w:val="0"/>
        <w:widowControl/>
        <w:spacing w:line="245" w:lineRule="auto" w:before="8" w:after="0"/>
        <w:ind w:left="886" w:right="16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It has been notice that in a number of a such cases temporary appointments are first made for short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periods by the Department concerned and extensions are also allowed but requests for relaxation of age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limit are made only at a very late stage when  it is proposed to   Confirm the incumbent.   In some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cases such period extend even    from 5 to 7 years.   This is incontravention of the rules and places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   Finance Department very embarrassing position.</w:t>
      </w:r>
    </w:p>
    <w:p>
      <w:pPr>
        <w:autoSpaceDN w:val="0"/>
        <w:autoSpaceDE w:val="0"/>
        <w:widowControl/>
        <w:spacing w:line="245" w:lineRule="auto" w:before="10" w:after="0"/>
        <w:ind w:left="88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Attention of the Administrative Departments and Heads of Departments is therefore invited to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provisions of rule 8 of the Rajasthan Service Rules and it is enjoined upon them that no appointment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over 25 years of age should be made in the hope that the cases will ultimately be regularised by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Finance Department. Finance Department will not agree to relaxation of age in routine way,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responsibility of such irregular appointments will rest on the Departments themselves.</w:t>
      </w:r>
    </w:p>
    <w:p>
      <w:pPr>
        <w:autoSpaceDN w:val="0"/>
        <w:autoSpaceDE w:val="0"/>
        <w:widowControl/>
        <w:spacing w:line="264" w:lineRule="auto" w:before="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+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Substituted for the words and  figures "38   years"   vide  FD Notification No. F. 1 (a)(12)FD(Gr. 2)/77 dated 25-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1-90 and   -'35   years" vide FD Notification No. F.1 (a)(12)FD (Gr.2)/77 dated  25-4-85.</w:t>
      </w:r>
    </w:p>
    <w:p>
      <w:pPr>
        <w:autoSpaceDN w:val="0"/>
        <w:autoSpaceDE w:val="0"/>
        <w:widowControl/>
        <w:spacing w:line="259" w:lineRule="auto" w:before="2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=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The existing word and figure &amp;“33 years” substituted vide FD Notification No. F1(6)FD/Rules/98 dt.</w:t>
      </w:r>
    </w:p>
    <w:p>
      <w:pPr>
        <w:autoSpaceDN w:val="0"/>
        <w:autoSpaceDE w:val="0"/>
        <w:widowControl/>
        <w:spacing w:line="245" w:lineRule="auto" w:before="8" w:after="0"/>
        <w:ind w:left="886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24.5.2004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&amp; Substituted for the words and figures *"31 years" vide F.D. Notification No. F. 1 (a) (12) FD (Gr.2)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/77/dated 25-1-90.</w:t>
      </w:r>
    </w:p>
    <w:p>
      <w:pPr>
        <w:autoSpaceDN w:val="0"/>
        <w:autoSpaceDE w:val="0"/>
        <w:widowControl/>
        <w:spacing w:line="245" w:lineRule="auto" w:before="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* Substituted for 28 years vide FD Notification No.F.1(a)(12)FD (Gr.2)/77, dated 28-09-1984 and "for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25 years" vide FD Notification F.1(62) FD(Rules)/69, dated 15-10-1969 &amp; 08-04-1970 w.e.f. 1.9.69.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The existing word and figure “+40 years” substituted vide FD Notification No. F1(6)FD/Rules/98 dt.</w:t>
      </w:r>
    </w:p>
    <w:p>
      <w:pPr>
        <w:autoSpaceDN w:val="0"/>
        <w:autoSpaceDE w:val="0"/>
        <w:widowControl/>
        <w:spacing w:line="245" w:lineRule="auto" w:before="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24.5.2004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&amp;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Proviso Deleted vide FD Notification No. F.1(6)FD/Rules/98 dt. 28.12.1998 w.e.f. 31.3.1999.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#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Provided that the upper age limit in the case of women candidates for entry into Government service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shall be 42 years instead of 40 years during the period from 27.6.1998 to 26.6.2000.(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 xml:space="preserve"> #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Notification No. F.1(6)FD/Rules/98 dt. 27.6.1998)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^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The existing exception  3 deleted vide FD Notification No. F.1(6)FD (Rules)/98 dated 28-12-98 w.e.f.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31-03-1999. +The maximum age for entry into Government service shall be ’35 years’ instead of ’33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years’ during the period from 27.6.1998 to 26.6.2000.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 Notification No. F.1(6)FD/Rules/98 dt. 24.5.2004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34</w:t>
      </w:r>
    </w:p>
    <w:p>
      <w:pPr>
        <w:autoSpaceDN w:val="0"/>
        <w:autoSpaceDE w:val="0"/>
        <w:widowControl/>
        <w:spacing w:line="338" w:lineRule="exact" w:before="434" w:after="16"/>
        <w:ind w:left="0" w:right="1902" w:firstLine="0"/>
        <w:jc w:val="right"/>
      </w:pPr>
      <w:r>
        <w:rPr>
          <w:rFonts w:ascii="TimesNewRomanPS" w:hAnsi="TimesNewRomanPS" w:eastAsia="TimesNewRomanPS"/>
          <w:b/>
          <w:i/>
          <w:color w:val="000000"/>
          <w:sz w:val="26"/>
        </w:rPr>
        <w:t>Government of Rajasthan's Decisions.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8334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94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age limit for recruitment to various Services under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control of Rajasthan Government in the case of candidates belonging to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Scheduled Castes and Scheduled Tribes is relaxed upto five years.</w:t>
            </w:r>
          </w:p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@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2.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the case of Jagirdars (including Jagirdar's sons) who did 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have any jagir for their subsistence, who are taken in Government service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result of resumption of Jagirs on their being found suitable in other respects,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age may be relaxed upto 40 years This concession will remain in force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 period of five years.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@@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[This concession may be extended upto 31-12-1963.]</w:t>
            </w:r>
          </w:p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%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3.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With a view to reduce chances of appointment of persons who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are over age, it has been decided that the date of birth should be invariably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indicated in all orders of fresh appointments.</w:t>
            </w:r>
          </w:p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**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4.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It is ordered that the upper age limit for appointment of 'Reser-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vists' of Indian Armed Forces to various posts under the control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Government shall be 50 years.</w:t>
            </w:r>
          </w:p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***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5.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There is no uniform procedure for change of names of Govern-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ment servants. The matter has been examined and it has been decided that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 wishing to adopt a new name or to effect any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modification in his existing name should be asked to adopt the change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formally by a deed changing his name. In order that the execution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document may not be in doubt it is desirable that it should be attested by two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witnesses preferably those known to the Head of the Office in which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 is serving. A specimen of the deed form is given below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for reference. The execution of deed should be followed by publication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change in a prominent local newspaper as well as in the Rajasthan Rajpatra.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Publication being undertaken by the Government servant at his own expense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both cases. For the publication of the advertisement in the Rajasthan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Rajpatra, Government servant should be directed to approach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Superintendent, Government Central Press, Jaipur.</w:t>
            </w:r>
          </w:p>
        </w:tc>
      </w:tr>
    </w:tbl>
    <w:p>
      <w:pPr>
        <w:autoSpaceDN w:val="0"/>
        <w:autoSpaceDE w:val="0"/>
        <w:widowControl/>
        <w:spacing w:line="276" w:lineRule="exact" w:before="88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It is only after the formalities described in the foregoing paragraph have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been complied with and satisfactory evidence of identity and execution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document adduced by the Government servant that the adoption of the new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name or change in the existing name  should be recognised officially and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entries in Government records as may be necessary be amended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accordingly. True copies of the relevant documents should be retained in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personal file of the Government servant and the Accountant General be </w:t>
      </w:r>
      <w:r>
        <w:rPr>
          <w:rFonts w:ascii="ArialMT" w:hAnsi="ArialMT" w:eastAsia="ArialMT"/>
          <w:b w:val="0"/>
          <w:i w:val="0"/>
          <w:color w:val="000000"/>
          <w:sz w:val="24"/>
        </w:rPr>
        <w:t>informed accordingly.</w:t>
      </w:r>
    </w:p>
    <w:p>
      <w:pPr>
        <w:autoSpaceDN w:val="0"/>
        <w:autoSpaceDE w:val="0"/>
        <w:widowControl/>
        <w:spacing w:line="330" w:lineRule="exact" w:before="70" w:after="0"/>
        <w:ind w:left="0" w:right="2154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DEED CHANGING A NAME/SURNAME</w:t>
      </w:r>
    </w:p>
    <w:p>
      <w:pPr>
        <w:autoSpaceDN w:val="0"/>
        <w:autoSpaceDE w:val="0"/>
        <w:widowControl/>
        <w:spacing w:line="276" w:lineRule="exact" w:before="116" w:after="0"/>
        <w:ind w:left="886" w:right="144" w:firstLine="72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BY THIS DEED I, the undersigned A. B. C. (New name), of  etc. now </w:t>
      </w:r>
      <w:r>
        <w:rPr>
          <w:rFonts w:ascii="ArialMT" w:hAnsi="ArialMT" w:eastAsia="ArialMT"/>
          <w:b w:val="0"/>
          <w:i w:val="0"/>
          <w:color w:val="000000"/>
          <w:sz w:val="24"/>
        </w:rPr>
        <w:t>lately called A. C. (Old name) employed as....... .(designation  of the post held</w:t>
      </w:r>
    </w:p>
    <w:p>
      <w:pPr>
        <w:autoSpaceDN w:val="0"/>
        <w:autoSpaceDE w:val="0"/>
        <w:widowControl/>
        <w:spacing w:line="259" w:lineRule="auto" w:before="462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Insered by   FD.   Order No.      D.5403/F.1(103)   FD/R/56,     dated 14-11-1956.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F.D. Order No.   D. 8215/F   1(149)    FD/R/56,    dated 14-12-1956.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Added vide F.D. Order No. F.I. (20) FD   (A) (Rules) 61 dated 19-7-1962.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Added vide F.D. No. 1647/58/F1A   (12) FD   (A) Rules/57,   dated 15-5-1958.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Order   No. F.7A     (29) FD-A (Rules)     60, dated 31-3-1961.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***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F.D. Memo No. F.I (12) FD/(E-R)/67, dated 10-4-1967</w:t>
      </w:r>
    </w:p>
    <w:p>
      <w:pPr>
        <w:sectPr>
          <w:pgSz w:w="12240" w:h="15840"/>
          <w:pgMar w:top="116" w:right="1440" w:bottom="49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35</w:t>
      </w:r>
    </w:p>
    <w:p>
      <w:pPr>
        <w:autoSpaceDN w:val="0"/>
        <w:autoSpaceDE w:val="0"/>
        <w:widowControl/>
        <w:spacing w:line="276" w:lineRule="exact" w:before="462" w:after="34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at the time by the Government servant concerned) at........(Place) where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employed  in the   Department of    the    Government    of Rajasthan,   do </w:t>
      </w:r>
      <w:r>
        <w:rPr>
          <w:rFonts w:ascii="ArialMT" w:hAnsi="ArialMT" w:eastAsia="ArialMT"/>
          <w:b w:val="0"/>
          <w:i w:val="0"/>
          <w:color w:val="000000"/>
          <w:sz w:val="24"/>
        </w:rPr>
        <w:t>hereby:—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3828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86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For and on behalf of myself and   my wife and children  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remoter issue wholly renounce, relinquish and     abandon the use of my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former name A. C./Surname of C (only) and in place thereof do assume from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date thereof name A. B. C. the surname of B. C. and so that I and my wife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and children and remoter issue may hereafter be called, known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distinguished not by my former surname of C (only) but by my assumed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surname of B. C.</w:t>
            </w:r>
          </w:p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2.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For the purpose of evidencing such my determination declare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that I shall at all times hereafter in all records, deeds, writings and in all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proceedings, dealings and transactions as well private   as Public   and upon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all occasions whatsoever use and sign A. B. C. as   name and B. C. as my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surname in place of and in substitution for my former name A. C.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surname of C. (only).</w:t>
            </w:r>
          </w:p>
        </w:tc>
      </w:tr>
    </w:tbl>
    <w:p>
      <w:pPr>
        <w:autoSpaceDN w:val="0"/>
        <w:autoSpaceDE w:val="0"/>
        <w:widowControl/>
        <w:spacing w:line="276" w:lineRule="exact" w:before="86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3.    Expressly, authorise and request all persons at all times hereafter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to designate and address me and mywife and children and remoter issue by </w:t>
      </w:r>
      <w:r>
        <w:rPr>
          <w:rFonts w:ascii="ArialMT" w:hAnsi="ArialMT" w:eastAsia="ArialMT"/>
          <w:b w:val="0"/>
          <w:i w:val="0"/>
          <w:color w:val="000000"/>
          <w:sz w:val="24"/>
        </w:rPr>
        <w:t>such assumed name A. B. C. surname of B. C. accordingly.</w:t>
      </w:r>
    </w:p>
    <w:p>
      <w:pPr>
        <w:autoSpaceDN w:val="0"/>
        <w:autoSpaceDE w:val="0"/>
        <w:widowControl/>
        <w:spacing w:line="276" w:lineRule="exact" w:before="396" w:after="0"/>
        <w:ind w:left="88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WITNESS WHEREOF I have hereinto subscribed my former and adopted </w:t>
      </w:r>
      <w:r>
        <w:rPr>
          <w:rFonts w:ascii="ArialMT" w:hAnsi="ArialMT" w:eastAsia="ArialMT"/>
          <w:b w:val="0"/>
          <w:i w:val="0"/>
          <w:color w:val="000000"/>
          <w:sz w:val="24"/>
        </w:rPr>
        <w:t>names of A. C. and A.B.C. and affixed my seal this........ day of.......................</w:t>
      </w:r>
    </w:p>
    <w:p>
      <w:pPr>
        <w:autoSpaceDN w:val="0"/>
        <w:tabs>
          <w:tab w:pos="8086" w:val="left"/>
        </w:tabs>
        <w:autoSpaceDE w:val="0"/>
        <w:widowControl/>
        <w:spacing w:line="328" w:lineRule="exact" w:before="68" w:after="0"/>
        <w:ind w:left="88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Signed,              sealed and delivered by the above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>| A. C.</w:t>
      </w:r>
    </w:p>
    <w:p>
      <w:pPr>
        <w:autoSpaceDN w:val="0"/>
        <w:tabs>
          <w:tab w:pos="8086" w:val="left"/>
        </w:tabs>
        <w:autoSpaceDE w:val="0"/>
        <w:widowControl/>
        <w:spacing w:line="328" w:lineRule="exact" w:before="68" w:after="0"/>
        <w:ind w:left="88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A.B.C.                named formerly A. C. in the presence of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>| A. B. C.</w:t>
      </w:r>
    </w:p>
    <w:p>
      <w:pPr>
        <w:autoSpaceDN w:val="0"/>
        <w:autoSpaceDE w:val="0"/>
        <w:widowControl/>
        <w:spacing w:line="328" w:lineRule="exact" w:before="68" w:after="0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(1) .....................................</w:t>
      </w:r>
    </w:p>
    <w:p>
      <w:pPr>
        <w:autoSpaceDN w:val="0"/>
        <w:autoSpaceDE w:val="0"/>
        <w:widowControl/>
        <w:spacing w:line="330" w:lineRule="exact" w:before="66" w:after="22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(2) .....................................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1234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98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@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6.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Accountant General, Rajasthan has brought to the notice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Government that very often considerable delay occurs in the finalisation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pension cases for want of action to regularise overage appointments made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during the period from 7-4-1949 to 5-5-1961.</w:t>
            </w:r>
          </w:p>
        </w:tc>
      </w:tr>
    </w:tbl>
    <w:p>
      <w:pPr>
        <w:autoSpaceDN w:val="0"/>
        <w:autoSpaceDE w:val="0"/>
        <w:widowControl/>
        <w:spacing w:line="276" w:lineRule="exact" w:before="88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>The matter has been considered and it is ordered that as the appoint-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ing authorities were not familiar with rules/orders, and overage appointments </w:t>
      </w:r>
      <w:r>
        <w:rPr>
          <w:rFonts w:ascii="ArialMT" w:hAnsi="ArialMT" w:eastAsia="ArialMT"/>
          <w:b w:val="0"/>
          <w:i w:val="0"/>
          <w:color w:val="000000"/>
          <w:sz w:val="24"/>
        </w:rPr>
        <w:t>were made by them during the process of Integration of Services of Pre-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reorganisation States of Rajasthan, due to ignorance of rules, all such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overage appointments made during the period from 7-4-1949 to 31-3-1953 by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which date most of integration work was over, may be deemed under this </w:t>
      </w:r>
      <w:r>
        <w:rPr>
          <w:rFonts w:ascii="ArialMT" w:hAnsi="ArialMT" w:eastAsia="ArialMT"/>
          <w:b w:val="0"/>
          <w:i w:val="0"/>
          <w:color w:val="000000"/>
          <w:sz w:val="24"/>
        </w:rPr>
        <w:t>order to bear the sanction of Government.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>Cases of all overage appointments made after 31-3-1953 and upto 5-5-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1961 should be scrutinised by the competent authorities without waiting for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Government servant reaching the age of retirement and all such cases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may be sent to Government in the Administrative Department for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regularisation alongwith explanation of the appointing authority who made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overage appointment. In cases where the Administrative Departments are</w:t>
      </w:r>
    </w:p>
    <w:p>
      <w:pPr>
        <w:autoSpaceDN w:val="0"/>
        <w:autoSpaceDE w:val="0"/>
        <w:widowControl/>
        <w:spacing w:line="307" w:lineRule="auto" w:before="62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Inserted  by F.D.  Order  No.   F.1(78)F.D. Exp.(Rules) 62-1, dated 29-4-1967.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36</w:t>
      </w:r>
    </w:p>
    <w:p>
      <w:pPr>
        <w:autoSpaceDN w:val="0"/>
        <w:autoSpaceDE w:val="0"/>
        <w:widowControl/>
        <w:spacing w:line="276" w:lineRule="exact" w:before="462" w:after="24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satisfied that appointment of an overage person was justified, they may seek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concurrence of Finance Department to issue of sanction regularising such </w:t>
      </w:r>
      <w:r>
        <w:rPr>
          <w:rFonts w:ascii="ArialMT" w:hAnsi="ArialMT" w:eastAsia="ArialMT"/>
          <w:b w:val="0"/>
          <w:i w:val="0"/>
          <w:color w:val="000000"/>
          <w:sz w:val="24"/>
        </w:rPr>
        <w:t>appointment.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368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4" w:lineRule="exact" w:before="14" w:after="0"/>
              <w:ind w:left="0" w:right="21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7.</w:t>
            </w:r>
          </w:p>
        </w:tc>
        <w:tc>
          <w:tcPr>
            <w:tcW w:type="dxa" w:w="7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246" w:right="0" w:firstLine="0"/>
              <w:jc w:val="lef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>foÙk foHkkx esa le;&amp;le; ij fo/kfVar ftyk cksMksZa ds deZpkfj;ksa ds ekeys</w:t>
            </w:r>
          </w:p>
        </w:tc>
      </w:tr>
      <w:tr>
        <w:trPr>
          <w:trHeight w:hRule="exact" w:val="1178"/>
        </w:trPr>
        <w:tc>
          <w:tcPr>
            <w:tcW w:type="dxa" w:w="88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46" w:right="64" w:firstLine="0"/>
              <w:jc w:val="both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 xml:space="preserve">izLrqr fd;s tkrs gSa ftuesa mudh vf/kd vk;q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(overage)</w:t>
            </w: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 xml:space="preserve"> esa dh xbZ fu;qfDr dks fu;fer </w:t>
            </w: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 xml:space="preserve">djus gqrs foÙk foHkkx dh Lohd`fr ekaxh tkrh gSA pwafd vf/kd vk;q esa fu;fDr vfo?kfVr </w:t>
            </w: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 xml:space="preserve">ftyk cksMksZa }kjk dh xbZ Fkh vkSj os fo?kfVr gks pqds gSa] vr% ,slh vf/kd vk;q dh fu;qfDr;ksa </w:t>
            </w: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>ds dkj.k ekyqe djuk laHko izrhr ugha gksrk gSA bl ekeys ij fopkj djus ds mijkUr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886" w:right="166" w:firstLine="0"/>
        <w:jc w:val="both"/>
      </w:pPr>
      <w:r>
        <w:rPr>
          <w:rFonts w:ascii="DevLys" w:hAnsi="DevLys" w:eastAsia="DevLys"/>
          <w:b w:val="0"/>
          <w:i w:val="0"/>
          <w:color w:val="000000"/>
          <w:sz w:val="28"/>
        </w:rPr>
        <w:t xml:space="preserve">vkns’k fn;k tkrk gS fd ,sls leLr ekeyksa dks ftu esa fd ftyk cksMksZa ds deZpkfj;ksa dh </w:t>
      </w:r>
      <w:r>
        <w:rPr>
          <w:rFonts w:ascii="DevLys" w:hAnsi="DevLys" w:eastAsia="DevLys"/>
          <w:b w:val="0"/>
          <w:i w:val="0"/>
          <w:color w:val="000000"/>
          <w:sz w:val="28"/>
        </w:rPr>
        <w:t xml:space="preserve">vf/kd vk;q esa fu;qfDr gqbZ vkSj ftUgsa ftyk cksMksZa ds fo?kfVr gks tkus ds dkj.k jkT; lsok </w:t>
      </w:r>
      <w:r>
        <w:rPr>
          <w:rFonts w:ascii="DevLys" w:hAnsi="DevLys" w:eastAsia="DevLys"/>
          <w:b w:val="0"/>
          <w:i w:val="0"/>
          <w:color w:val="000000"/>
          <w:sz w:val="28"/>
        </w:rPr>
        <w:t>esa fy;k x;k budh fu;qfDr fu;fer ekuh tkosaA</w:t>
      </w:r>
    </w:p>
    <w:p>
      <w:pPr>
        <w:autoSpaceDN w:val="0"/>
        <w:tabs>
          <w:tab w:pos="1606" w:val="left"/>
          <w:tab w:pos="2326" w:val="left"/>
        </w:tabs>
        <w:autoSpaceDE w:val="0"/>
        <w:widowControl/>
        <w:spacing w:line="254" w:lineRule="auto" w:before="92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**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 </w:t>
      </w:r>
      <w:r>
        <w:tab/>
      </w:r>
      <w:r>
        <w:rPr>
          <w:rFonts w:ascii="DevLys" w:hAnsi="DevLys" w:eastAsia="DevLys"/>
          <w:b w:val="0"/>
          <w:i w:val="0"/>
          <w:color w:val="000000"/>
          <w:sz w:val="28"/>
        </w:rPr>
        <w:t xml:space="preserve">izk;% ,slk ns[kus esas vkrk gS fd fofHkUu fu;qfDr vf/kdkfj;ksa }kjk jktLFkku </w:t>
      </w:r>
      <w:r>
        <w:rPr>
          <w:rFonts w:ascii="DevLys" w:hAnsi="DevLys" w:eastAsia="DevLys"/>
          <w:b w:val="0"/>
          <w:i w:val="0"/>
          <w:color w:val="000000"/>
          <w:sz w:val="28"/>
        </w:rPr>
        <w:t xml:space="preserve">lsok fu;ekssa esa vafdr lhek ls vf/kd ds O;fDr;ksa@efgykvksa dh fu;qfDr dj yh tkrh gS </w:t>
      </w:r>
      <w:r>
        <w:rPr>
          <w:rFonts w:ascii="DevLys" w:hAnsi="DevLys" w:eastAsia="DevLys"/>
          <w:b w:val="0"/>
          <w:i w:val="0"/>
          <w:color w:val="000000"/>
          <w:sz w:val="28"/>
        </w:rPr>
        <w:t xml:space="preserve">vkSj blds i’pkr~ vfu;fer fu;qfDr;ksa dks fu;fer djus ds fy, jkT; ljdkj dks fy[kk </w:t>
      </w:r>
      <w:r>
        <w:rPr>
          <w:rFonts w:ascii="DevLys" w:hAnsi="DevLys" w:eastAsia="DevLys"/>
          <w:b w:val="0"/>
          <w:i w:val="0"/>
          <w:color w:val="000000"/>
          <w:sz w:val="28"/>
        </w:rPr>
        <w:t>tkrk gSA</w:t>
      </w:r>
    </w:p>
    <w:p>
      <w:pPr>
        <w:autoSpaceDN w:val="0"/>
        <w:autoSpaceDE w:val="0"/>
        <w:widowControl/>
        <w:spacing w:line="245" w:lineRule="auto" w:before="122" w:after="0"/>
        <w:ind w:left="886" w:right="166" w:firstLine="720"/>
        <w:jc w:val="both"/>
      </w:pPr>
      <w:r>
        <w:rPr>
          <w:rFonts w:ascii="DevLys" w:hAnsi="DevLys" w:eastAsia="DevLys"/>
          <w:b w:val="0"/>
          <w:i w:val="0"/>
          <w:color w:val="000000"/>
          <w:sz w:val="28"/>
        </w:rPr>
        <w:t xml:space="preserve">bl leL;k dk lek/kku djus gqrs funsZ’k fn, tkrs gS fd Hkfo"; esa u;s fu;qDr </w:t>
      </w:r>
      <w:r>
        <w:rPr>
          <w:rFonts w:ascii="DevLys" w:hAnsi="DevLys" w:eastAsia="DevLys"/>
          <w:b w:val="0"/>
          <w:i w:val="0"/>
          <w:color w:val="000000"/>
          <w:sz w:val="28"/>
        </w:rPr>
        <w:t xml:space="preserve">deZpkjh ds izFke osru ds fcy ds lkFk fu;qfDr vkKk i= dks"kkf/kdkjh ns[ksaxs o ;g /;ku esa </w:t>
      </w:r>
      <w:r>
        <w:rPr>
          <w:rFonts w:ascii="DevLys" w:hAnsi="DevLys" w:eastAsia="DevLys"/>
          <w:b w:val="0"/>
          <w:i w:val="0"/>
          <w:color w:val="000000"/>
          <w:sz w:val="28"/>
        </w:rPr>
        <w:t xml:space="preserve">j[ksaxs fd mDr fu;qfDr vkKk esa deZpkjh dh tUe frfFk vafdr gSA ;fn tUe frfFk ds </w:t>
      </w:r>
      <w:r>
        <w:rPr>
          <w:rFonts w:ascii="DevLys" w:hAnsi="DevLys" w:eastAsia="DevLys"/>
          <w:b w:val="0"/>
          <w:i w:val="0"/>
          <w:color w:val="000000"/>
          <w:sz w:val="28"/>
        </w:rPr>
        <w:t xml:space="preserve">vuqlkj mDr deZpkjh dh fu;qfDr vfu;fer gS o lsok esa j[kus ;ksX; vk;q ls ckgj gS] rks </w:t>
      </w:r>
      <w:r>
        <w:rPr>
          <w:rFonts w:ascii="DevLys" w:hAnsi="DevLys" w:eastAsia="DevLys"/>
          <w:b w:val="0"/>
          <w:i w:val="0"/>
          <w:color w:val="000000"/>
          <w:sz w:val="28"/>
        </w:rPr>
        <w:t xml:space="preserve">mudk osru ikfjr ugha fd;k tkosxkA ,sls deZpkjh jkT; lsok esa ugha jg ldsaxs rFkk mudk </w:t>
      </w:r>
      <w:r>
        <w:rPr>
          <w:rFonts w:ascii="DevLys" w:hAnsi="DevLys" w:eastAsia="DevLys"/>
          <w:b w:val="0"/>
          <w:i w:val="0"/>
          <w:color w:val="000000"/>
          <w:sz w:val="28"/>
        </w:rPr>
        <w:t xml:space="preserve">p&lt;+k gqvk osru dk Hkqxrku fu;qfDr vf/kdkjh Lo;a vius }kjk djsxs] ;g funsZ'k mu </w:t>
      </w:r>
      <w:r>
        <w:rPr>
          <w:rFonts w:ascii="DevLys" w:hAnsi="DevLys" w:eastAsia="DevLys"/>
          <w:b w:val="0"/>
          <w:i w:val="0"/>
          <w:color w:val="000000"/>
          <w:sz w:val="28"/>
        </w:rPr>
        <w:t xml:space="preserve">deZpkfj;ksa dh fu;qfDr ds laca/k esa ykxw ugh gksaxs ftudh fu;qfDr yksd lsok vk;ksx }kjk </w:t>
      </w:r>
      <w:r>
        <w:rPr>
          <w:rFonts w:ascii="DevLys" w:hAnsi="DevLys" w:eastAsia="DevLys"/>
          <w:b w:val="0"/>
          <w:i w:val="0"/>
          <w:color w:val="000000"/>
          <w:sz w:val="28"/>
        </w:rPr>
        <w:t>;k lacaf/kr lsok fu;eksa ds vUrxZr vf/kd vk;q esa dh xbZ gksA</w:t>
      </w:r>
    </w:p>
    <w:p>
      <w:pPr>
        <w:autoSpaceDN w:val="0"/>
        <w:autoSpaceDE w:val="0"/>
        <w:widowControl/>
        <w:spacing w:line="245" w:lineRule="auto" w:before="120" w:after="0"/>
        <w:ind w:left="886" w:right="166" w:firstLine="720"/>
        <w:jc w:val="both"/>
      </w:pPr>
      <w:r>
        <w:rPr>
          <w:rFonts w:ascii="DevLys" w:hAnsi="DevLys" w:eastAsia="DevLys"/>
          <w:b w:val="0"/>
          <w:i w:val="0"/>
          <w:color w:val="000000"/>
          <w:sz w:val="28"/>
        </w:rPr>
        <w:t xml:space="preserve">foHkkx/;{k vius vf?kuLFk leLr fu;qfDrdrkZ vf/kdkfj;ksa dks d`i;k lwfpr dj nsa </w:t>
      </w:r>
      <w:r>
        <w:rPr>
          <w:rFonts w:ascii="DevLys" w:hAnsi="DevLys" w:eastAsia="DevLys"/>
          <w:b w:val="0"/>
          <w:i w:val="0"/>
          <w:color w:val="000000"/>
          <w:sz w:val="28"/>
        </w:rPr>
        <w:t xml:space="preserve">fd fu/kkZfjr vk;q ls vf/kd vk;q ds O;fDr;ksa dh fu;qfDr Hkfo"; esa ugha dh tkosaA ;fn </w:t>
      </w:r>
      <w:r>
        <w:rPr>
          <w:rFonts w:ascii="DevLys" w:hAnsi="DevLys" w:eastAsia="DevLys"/>
          <w:b w:val="0"/>
          <w:i w:val="0"/>
          <w:color w:val="000000"/>
          <w:sz w:val="28"/>
        </w:rPr>
        <w:t xml:space="preserve">fu/kkZfjr vk;q lhek ls vf/kd vk;q esa fu;qfDr lacaf/kr lsok fu;eksa ds vUrxZr dh xbZ gS rks </w:t>
      </w:r>
      <w:r>
        <w:rPr>
          <w:rFonts w:ascii="DevLys" w:hAnsi="DevLys" w:eastAsia="DevLys"/>
          <w:b w:val="0"/>
          <w:i w:val="0"/>
          <w:color w:val="000000"/>
          <w:sz w:val="28"/>
        </w:rPr>
        <w:t xml:space="preserve">bldk mYys[k Li"V :i ls fu;qfDr vkKk i= esa fd;k tkosxk] rkfd ftyk dks"kkf/kdkjh dks </w:t>
      </w:r>
      <w:r>
        <w:rPr>
          <w:rFonts w:ascii="DevLys" w:hAnsi="DevLys" w:eastAsia="DevLys"/>
          <w:b w:val="0"/>
          <w:i w:val="0"/>
          <w:color w:val="000000"/>
          <w:sz w:val="28"/>
        </w:rPr>
        <w:t>osru fcy ikfjr djus ;k u djus esa dfBukbZ ugha gksA</w:t>
      </w:r>
    </w:p>
    <w:p>
      <w:pPr>
        <w:autoSpaceDN w:val="0"/>
        <w:autoSpaceDE w:val="0"/>
        <w:widowControl/>
        <w:spacing w:line="245" w:lineRule="auto" w:before="92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9. </w:t>
      </w:r>
      <w:r>
        <w:rPr>
          <w:rFonts w:ascii="DevLys" w:hAnsi="DevLys" w:eastAsia="DevLys"/>
          <w:b w:val="0"/>
          <w:i w:val="0"/>
          <w:color w:val="000000"/>
          <w:sz w:val="28"/>
        </w:rPr>
        <w:t xml:space="preserve">jkT; ljdkj dk /;ku bl vksj vkdf"kZr fd;k x;k gS fd jkT; deZpkjh jkT; </w:t>
      </w:r>
      <w:r>
        <w:rPr>
          <w:rFonts w:ascii="DevLys" w:hAnsi="DevLys" w:eastAsia="DevLys"/>
          <w:b w:val="0"/>
          <w:i w:val="0"/>
          <w:color w:val="000000"/>
          <w:sz w:val="28"/>
        </w:rPr>
        <w:t xml:space="preserve">lsok esa jgrs gq, eSfVªd ;k vU; led{k ijh{kk ikl djrs gS ftlds izek.k&amp;i= esa tUe </w:t>
      </w:r>
      <w:r>
        <w:rPr>
          <w:rFonts w:ascii="DevLys" w:hAnsi="DevLys" w:eastAsia="DevLys"/>
          <w:b w:val="0"/>
          <w:i w:val="0"/>
          <w:color w:val="000000"/>
          <w:sz w:val="28"/>
        </w:rPr>
        <w:t xml:space="preserve">frfFk vafdr gksrh gS vkSj os ijh{kk ikl djus ds i’pkr~ ml izek.k&amp;i= ds vk/kkj ij lsok </w:t>
      </w:r>
      <w:r>
        <w:rPr>
          <w:rFonts w:ascii="DevLys" w:hAnsi="DevLys" w:eastAsia="DevLys"/>
          <w:b w:val="0"/>
          <w:i w:val="0"/>
          <w:color w:val="000000"/>
          <w:sz w:val="28"/>
        </w:rPr>
        <w:t xml:space="preserve">iqfLrdk esa iwoZ vafdr tUe frfFk] tks izFke fu;qfDr dsle; vafdr dh xbZ Fkh cnyokus dk </w:t>
      </w:r>
      <w:r>
        <w:rPr>
          <w:rFonts w:ascii="DevLys" w:hAnsi="DevLys" w:eastAsia="DevLys"/>
          <w:b w:val="0"/>
          <w:i w:val="0"/>
          <w:color w:val="000000"/>
          <w:sz w:val="28"/>
        </w:rPr>
        <w:t>iz;Ru djrs gSA</w:t>
      </w:r>
    </w:p>
    <w:p>
      <w:pPr>
        <w:autoSpaceDN w:val="0"/>
        <w:autoSpaceDE w:val="0"/>
        <w:widowControl/>
        <w:spacing w:line="245" w:lineRule="auto" w:before="120" w:after="0"/>
        <w:ind w:left="886" w:right="164" w:firstLine="720"/>
        <w:jc w:val="both"/>
      </w:pPr>
      <w:r>
        <w:rPr>
          <w:rFonts w:ascii="DevLys" w:hAnsi="DevLys" w:eastAsia="DevLys"/>
          <w:b w:val="0"/>
          <w:i w:val="0"/>
          <w:color w:val="000000"/>
          <w:sz w:val="28"/>
        </w:rPr>
        <w:t xml:space="preserve">bl leL;k dk lek/kku djus gqrs funsZ’k fn;s tkrs gS fd ,sls deZpkjh tks jkT; </w:t>
      </w:r>
      <w:r>
        <w:rPr>
          <w:rFonts w:ascii="DevLys" w:hAnsi="DevLys" w:eastAsia="DevLys"/>
          <w:b w:val="0"/>
          <w:i w:val="0"/>
          <w:color w:val="000000"/>
          <w:sz w:val="28"/>
        </w:rPr>
        <w:t xml:space="preserve">lsok esa jgrs gq;s eSfVªd ;k vU; led{k ijh{kk ikl djsa ftlds izek.k&amp;i= esa tUe frfFk </w:t>
      </w:r>
      <w:r>
        <w:rPr>
          <w:rFonts w:ascii="DevLys" w:hAnsi="DevLys" w:eastAsia="DevLys"/>
          <w:b w:val="0"/>
          <w:i w:val="0"/>
          <w:color w:val="000000"/>
          <w:sz w:val="28"/>
        </w:rPr>
        <w:t xml:space="preserve">vafdr gksrh gS] mudh lsok iqfLrdk esa iwoZ vafdr tUe frfFk mDr izek.k&amp;i= ds vk/kkj ij </w:t>
      </w:r>
      <w:r>
        <w:rPr>
          <w:rFonts w:ascii="DevLys" w:hAnsi="DevLys" w:eastAsia="DevLys"/>
          <w:b w:val="0"/>
          <w:i w:val="0"/>
          <w:color w:val="000000"/>
          <w:sz w:val="28"/>
        </w:rPr>
        <w:t>ugha cnyh tkosaA</w:t>
      </w:r>
    </w:p>
    <w:p>
      <w:pPr>
        <w:autoSpaceDN w:val="0"/>
        <w:autoSpaceDE w:val="0"/>
        <w:widowControl/>
        <w:spacing w:line="276" w:lineRule="exact" w:before="14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10. In accordance with provisions of Rule 8 of Rajasthan Service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Rules, the minimum and maximum age for entry into Government service 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16 and 25 years. Cases have been brought to the notice of the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>for regularisation of under age appointments of Government servants which</w:t>
      </w:r>
    </w:p>
    <w:p>
      <w:pPr>
        <w:autoSpaceDN w:val="0"/>
        <w:autoSpaceDE w:val="0"/>
        <w:widowControl/>
        <w:spacing w:line="245" w:lineRule="auto" w:before="376" w:after="0"/>
        <w:ind w:left="886" w:right="273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F.D. No. F.l(13)F.D.&lt;Rules)/68, dated 21-5-1968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F.D. No. F.l(16)F.D.(Rules)/68, dated   16-7-1968.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F.D. Circular No. Fl(16)FD(Rules)/68, dated 21-9-1968.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F.D. Order No. F.l(15)FD(Rules)/69, dated 17-4-1969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37</w:t>
      </w:r>
    </w:p>
    <w:p>
      <w:pPr>
        <w:autoSpaceDN w:val="0"/>
        <w:autoSpaceDE w:val="0"/>
        <w:widowControl/>
        <w:spacing w:line="276" w:lineRule="exact" w:before="462" w:after="0"/>
        <w:ind w:left="88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were made by Governments of Covenanting States/Pre-re-organisation </w:t>
      </w:r>
      <w:r>
        <w:rPr>
          <w:rFonts w:ascii="ArialMT" w:hAnsi="ArialMT" w:eastAsia="ArialMT"/>
          <w:b w:val="0"/>
          <w:i w:val="0"/>
          <w:color w:val="000000"/>
          <w:sz w:val="24"/>
        </w:rPr>
        <w:t>States of Rajasthan.</w:t>
      </w:r>
    </w:p>
    <w:p>
      <w:pPr>
        <w:autoSpaceDN w:val="0"/>
        <w:autoSpaceDE w:val="0"/>
        <w:widowControl/>
        <w:spacing w:line="276" w:lineRule="exact" w:before="120" w:after="22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matter has been considered and it has been ordered that cases of </w:t>
      </w:r>
      <w:r>
        <w:rPr>
          <w:rFonts w:ascii="ArialMT" w:hAnsi="ArialMT" w:eastAsia="ArialMT"/>
          <w:b w:val="0"/>
          <w:i w:val="0"/>
          <w:color w:val="000000"/>
          <w:sz w:val="24"/>
        </w:rPr>
        <w:t>all under age appointments made by Government of Covenanting States/Pre-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re-organisation States of Rajasthan may be deemed, under this order, to bear </w:t>
      </w:r>
      <w:r>
        <w:rPr>
          <w:rFonts w:ascii="ArialMT" w:hAnsi="ArialMT" w:eastAsia="ArialMT"/>
          <w:b w:val="0"/>
          <w:i w:val="0"/>
          <w:color w:val="000000"/>
          <w:sz w:val="24"/>
        </w:rPr>
        <w:t>the sanction of Government.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3120"/>
        <w:gridCol w:w="3120"/>
        <w:gridCol w:w="3120"/>
      </w:tblGrid>
      <w:tr>
        <w:trPr>
          <w:trHeight w:hRule="exact" w:val="3702"/>
        </w:trPr>
        <w:tc>
          <w:tcPr>
            <w:tcW w:type="dxa" w:w="8374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98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11.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Orders to the regularisation of overage appointments made up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to 31-3-1953 have been issued previously under F.l(78)FD(E-R)/62-l, dated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29th April, 1967. Cases have, however, come to notice of Finance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Department in which the appointing authorities continued to make overage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appointments even after 1-4-1953, in violation of the prescribed age limit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Rub 8 of the Rajasthan Service Rules. Government views such irregularities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with grave concern and therefore order as follows:—</w:t>
            </w:r>
          </w:p>
          <w:p>
            <w:pPr>
              <w:autoSpaceDN w:val="0"/>
              <w:tabs>
                <w:tab w:pos="720" w:val="left"/>
                <w:tab w:pos="1438" w:val="left"/>
              </w:tabs>
              <w:autoSpaceDE w:val="0"/>
              <w:widowControl/>
              <w:spacing w:line="276" w:lineRule="exact" w:before="276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(2)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appointing authorities are hereby delegated powers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regularise overage appointments in respect of Government servants whose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age of appointment is regulated under Rajasthan Service Rules and who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retired on or before 1-7-1967, by relaxation of the maximum age limit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appointment as prescribed in Rajasthan Service Rules.</w:t>
            </w:r>
          </w:p>
        </w:tc>
      </w:tr>
      <w:tr>
        <w:trPr>
          <w:trHeight w:hRule="exact" w:val="1500"/>
        </w:trPr>
        <w:tc>
          <w:tcPr>
            <w:tcW w:type="dxa" w:w="1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52" w:after="0"/>
              <w:ind w:left="0" w:right="40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(3) (i) </w:t>
            </w:r>
          </w:p>
        </w:tc>
        <w:tc>
          <w:tcPr>
            <w:tcW w:type="dxa" w:w="661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36" w:val="left"/>
                <w:tab w:pos="2888" w:val="left"/>
                <w:tab w:pos="4272" w:val="left"/>
                <w:tab w:pos="5136" w:val="left"/>
                <w:tab w:pos="5682" w:val="left"/>
              </w:tabs>
              <w:autoSpaceDE w:val="0"/>
              <w:widowControl/>
              <w:spacing w:line="328" w:lineRule="exact" w:before="52" w:after="0"/>
              <w:ind w:left="4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Except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Secretarial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Ministerial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Staff,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all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overage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4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appointments made from 1-4-1933 to 31-10-1956 in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4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respect of Ministerial and Subordinate Service other than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4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those referred to in para (2.) above shall be deemed to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4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have been regularised under these orders.</w:t>
            </w:r>
          </w:p>
        </w:tc>
      </w:tr>
      <w:tr>
        <w:trPr>
          <w:trHeight w:hRule="exact" w:val="3160"/>
        </w:trPr>
        <w:tc>
          <w:tcPr>
            <w:tcW w:type="dxa" w:w="13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52" w:after="0"/>
              <w:ind w:left="0" w:right="14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 (ii) </w:t>
            </w:r>
          </w:p>
        </w:tc>
        <w:tc>
          <w:tcPr>
            <w:tcW w:type="dxa" w:w="70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6" w:val="left"/>
              </w:tabs>
              <w:autoSpaceDE w:val="0"/>
              <w:widowControl/>
              <w:spacing w:line="276" w:lineRule="exact" w:before="104" w:after="0"/>
              <w:ind w:left="10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Irregular overage appointments of Government servants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the categories referred to in sub-para above made on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or after 1-11-1956 shall be considered by the Finance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Department (Expenditure) only upto 30-6-1970. All such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cases to be regularised should be referred to Finance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Department (Expenditure) with the following informations,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latest by 30-6-1970:—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(a) 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Name of the appointing officer.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(b) 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Reasons for  making  overage  appointment.</w:t>
            </w:r>
          </w:p>
          <w:p>
            <w:pPr>
              <w:autoSpaceDN w:val="0"/>
              <w:autoSpaceDE w:val="0"/>
              <w:widowControl/>
              <w:spacing w:line="276" w:lineRule="exact" w:before="54" w:after="0"/>
              <w:ind w:left="10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(c) 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Detailed   information regarding the disciplinary   action,  if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any taken, against such appointing officer.</w:t>
            </w:r>
          </w:p>
        </w:tc>
      </w:tr>
      <w:tr>
        <w:trPr>
          <w:trHeight w:hRule="exact" w:val="2060"/>
        </w:trPr>
        <w:tc>
          <w:tcPr>
            <w:tcW w:type="dxa" w:w="8374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  <w:tab w:pos="1438" w:val="left"/>
              </w:tabs>
              <w:autoSpaceDE w:val="0"/>
              <w:widowControl/>
              <w:spacing w:line="276" w:lineRule="exact" w:before="100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(4)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Service Rules for Class IV servants were issued by the Appoint-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ments Department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vide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Notification No.F.l(21) Apptts. (A-II)/62, dated 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8.7.1963. All appointing officers are, therefore, warned that appointments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Class IV service should be made in accordance with the provisions of these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Rules. However, except as provided in para 2 above the following orders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issued in respect of overage appointment made before the issue of these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orders.</w:t>
            </w:r>
          </w:p>
        </w:tc>
      </w:tr>
      <w:tr>
        <w:trPr>
          <w:trHeight w:hRule="exact" w:val="1556"/>
        </w:trPr>
        <w:tc>
          <w:tcPr>
            <w:tcW w:type="dxa" w:w="133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8" w:after="0"/>
              <w:ind w:left="0" w:right="33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(i) </w:t>
            </w:r>
          </w:p>
        </w:tc>
        <w:tc>
          <w:tcPr>
            <w:tcW w:type="dxa" w:w="7040"/>
            <w:gridSpan w:val="2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2" w:after="0"/>
              <w:ind w:left="106" w:right="66" w:hanging="2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Class IV servants appointed upto the age of 30 years before 8-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7-1963, shall be deemed to have been regularised under these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orders.</w:t>
            </w:r>
          </w:p>
        </w:tc>
      </w:tr>
    </w:tbl>
    <w:p>
      <w:pPr>
        <w:autoSpaceDN w:val="0"/>
        <w:autoSpaceDE w:val="0"/>
        <w:widowControl/>
        <w:spacing w:line="259" w:lineRule="auto" w:before="8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Notification No.F.l(61)F.D.(Rules)/69 dated 30-3-1970.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35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601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60" w:after="0"/>
              <w:ind w:left="0" w:right="2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(ii) </w:t>
            </w:r>
          </w:p>
          <w:p>
            <w:pPr>
              <w:autoSpaceDN w:val="0"/>
              <w:autoSpaceDE w:val="0"/>
              <w:widowControl/>
              <w:spacing w:line="326" w:lineRule="exact" w:before="1172" w:after="0"/>
              <w:ind w:left="0" w:right="168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(iii) </w:t>
            </w:r>
          </w:p>
          <w:p>
            <w:pPr>
              <w:autoSpaceDN w:val="0"/>
              <w:autoSpaceDE w:val="0"/>
              <w:widowControl/>
              <w:spacing w:line="326" w:lineRule="exact" w:before="1174" w:after="0"/>
              <w:ind w:left="0" w:right="154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(iv) </w:t>
            </w:r>
          </w:p>
          <w:p>
            <w:pPr>
              <w:autoSpaceDN w:val="0"/>
              <w:autoSpaceDE w:val="0"/>
              <w:widowControl/>
              <w:spacing w:line="328" w:lineRule="exact" w:before="2002" w:after="0"/>
              <w:ind w:left="0" w:right="20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(v) </w:t>
            </w:r>
          </w:p>
        </w:tc>
        <w:tc>
          <w:tcPr>
            <w:tcW w:type="dxa" w:w="7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2" w:after="0"/>
              <w:ind w:left="16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Class IV servants appointed above the age of 30 years but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before 8-7-1963 and who have since died, shall be regularised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by the Heads of Departments in relaxation of maximum age limit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prescribed for appointment after obtaining proper explanation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from the appointing authority, where necessary.</w:t>
            </w:r>
          </w:p>
          <w:p>
            <w:pPr>
              <w:autoSpaceDN w:val="0"/>
              <w:autoSpaceDE w:val="0"/>
              <w:widowControl/>
              <w:spacing w:line="276" w:lineRule="exact" w:before="120" w:after="0"/>
              <w:ind w:left="16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Class IV servants appointed above the age of 30 years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before 8-7-1963 and who were retired from service before 1-12-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1969, should be referred to Finance Department (Expenditure)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by 30-6-1970 with the information required in sub-para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(ii)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para 3 above.</w:t>
            </w:r>
          </w:p>
          <w:p>
            <w:pPr>
              <w:autoSpaceDN w:val="0"/>
              <w:autoSpaceDE w:val="0"/>
              <w:widowControl/>
              <w:spacing w:line="276" w:lineRule="exact" w:before="120" w:after="0"/>
              <w:ind w:left="166" w:right="64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Cases of Class IV Government servants whose appointments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were made before 8-7-1963 and above the age of 30 years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whose were still continuing in service, should be referred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Finance Department (Expenditure) concerned for regularisation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by 30-6-1970 with the information required in sub-para (ii)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para 3 bove. Cases received after the stipulated date shall 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be taken into consideration.</w:t>
            </w:r>
          </w:p>
          <w:p>
            <w:pPr>
              <w:autoSpaceDN w:val="0"/>
              <w:autoSpaceDE w:val="0"/>
              <w:widowControl/>
              <w:spacing w:line="276" w:lineRule="exact" w:before="396" w:after="0"/>
              <w:ind w:left="166" w:right="0" w:hanging="2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Overage appointments of Class IV servants made on or   after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8-7-1963 shall he referred to the Appointments (A) Department.</w:t>
            </w:r>
          </w:p>
        </w:tc>
      </w:tr>
    </w:tbl>
    <w:p>
      <w:pPr>
        <w:autoSpaceDN w:val="0"/>
        <w:autoSpaceDE w:val="0"/>
        <w:widowControl/>
        <w:spacing w:line="292" w:lineRule="exact" w:before="86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%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12. </w:t>
      </w:r>
      <w:r>
        <w:rPr>
          <w:rFonts w:ascii="DevLys" w:hAnsi="DevLys" w:eastAsia="DevLys"/>
          <w:b w:val="0"/>
          <w:i w:val="0"/>
          <w:color w:val="000000"/>
          <w:sz w:val="28"/>
        </w:rPr>
        <w:t xml:space="preserve">foÙk foHkkx ds ifji= la[;k i- 1¼16½ foÙk ¼fu;e½@68] fnukad 16-7-68 }kjk </w:t>
      </w:r>
      <w:r>
        <w:rPr>
          <w:rFonts w:ascii="DevLys" w:hAnsi="DevLys" w:eastAsia="DevLys"/>
          <w:b w:val="0"/>
          <w:i w:val="0"/>
          <w:color w:val="000000"/>
          <w:sz w:val="28"/>
        </w:rPr>
        <w:t xml:space="preserve">;g funsZ’k fn;k x;k Fkk fd foHkkxk/;{k@ fu;qfDrdrkZ vf/kdkjh jkT; lsok esa ubZ fu;qfDr </w:t>
      </w:r>
      <w:r>
        <w:rPr>
          <w:rFonts w:ascii="DevLys" w:hAnsi="DevLys" w:eastAsia="DevLys"/>
          <w:b w:val="0"/>
          <w:i w:val="0"/>
          <w:color w:val="000000"/>
          <w:sz w:val="28"/>
        </w:rPr>
        <w:t xml:space="preserve">djrs le; fu;qfDr vkKk i= esa vfuok;Z :i ls deZpkjh dh tUe frfFk vafdr djsaxs] rFkk </w:t>
      </w:r>
      <w:r>
        <w:rPr>
          <w:rFonts w:ascii="DevLys" w:hAnsi="DevLys" w:eastAsia="DevLys"/>
          <w:b w:val="0"/>
          <w:i w:val="0"/>
          <w:color w:val="000000"/>
          <w:sz w:val="28"/>
        </w:rPr>
        <w:t xml:space="preserve">ftyk dks"kkf/kdkjh laca/k deZpkjh ds izFke osru fcy dks /;kuiwoZd ns[ksaxs fd mDr deZpkjh </w:t>
      </w:r>
      <w:r>
        <w:rPr>
          <w:rFonts w:ascii="DevLys" w:hAnsi="DevLys" w:eastAsia="DevLys"/>
          <w:b w:val="0"/>
          <w:i w:val="0"/>
          <w:color w:val="000000"/>
          <w:sz w:val="28"/>
        </w:rPr>
        <w:t xml:space="preserve">dh fu;qfDr i= esa tUe frfFk vafdr gS] vkSj og fu;ekuqlkj gS vFkok ;ksX; vk;q ds ckgj </w:t>
      </w:r>
      <w:r>
        <w:rPr>
          <w:rFonts w:ascii="DevLys" w:hAnsi="DevLys" w:eastAsia="DevLys"/>
          <w:b w:val="0"/>
          <w:i w:val="0"/>
          <w:color w:val="000000"/>
          <w:sz w:val="28"/>
        </w:rPr>
        <w:t>gSA fu;fer vk;q esa nh xbZ fu;qfDr dk gh osru os ikfjr djsaxsA</w:t>
      </w:r>
    </w:p>
    <w:p>
      <w:pPr>
        <w:autoSpaceDN w:val="0"/>
        <w:autoSpaceDE w:val="0"/>
        <w:widowControl/>
        <w:spacing w:line="245" w:lineRule="auto" w:before="122" w:after="0"/>
        <w:ind w:left="886" w:right="166" w:firstLine="720"/>
        <w:jc w:val="both"/>
      </w:pPr>
      <w:r>
        <w:rPr>
          <w:rFonts w:ascii="DevLys" w:hAnsi="DevLys" w:eastAsia="DevLys"/>
          <w:b w:val="0"/>
          <w:i w:val="0"/>
          <w:color w:val="000000"/>
          <w:sz w:val="28"/>
        </w:rPr>
        <w:t xml:space="preserve">izk;% ,slk ns[kus esa vk;k gS fd fu;qfDrdrkZ vf/kdkjh fu;qfDr vkKk i= esa tUe </w:t>
      </w:r>
      <w:r>
        <w:rPr>
          <w:rFonts w:ascii="DevLys" w:hAnsi="DevLys" w:eastAsia="DevLys"/>
          <w:b w:val="0"/>
          <w:i w:val="0"/>
          <w:color w:val="000000"/>
          <w:sz w:val="28"/>
        </w:rPr>
        <w:t xml:space="preserve">frfFk dk mYys[k ugha djrs vkSj fdUgha ekeyksa esa ftyk dks"kkf/kdkfj;ksa us Hkh izFke osru </w:t>
      </w:r>
      <w:r>
        <w:rPr>
          <w:rFonts w:ascii="DevLys" w:hAnsi="DevLys" w:eastAsia="DevLys"/>
          <w:b w:val="0"/>
          <w:i w:val="0"/>
          <w:color w:val="000000"/>
          <w:sz w:val="28"/>
        </w:rPr>
        <w:t>fcy bl rF; dh tkap fd;s fcuk gh ikfjr dj fn, gSaA</w:t>
      </w:r>
    </w:p>
    <w:p>
      <w:pPr>
        <w:autoSpaceDN w:val="0"/>
        <w:autoSpaceDE w:val="0"/>
        <w:widowControl/>
        <w:spacing w:line="245" w:lineRule="auto" w:before="120" w:after="0"/>
        <w:ind w:left="886" w:right="166" w:firstLine="720"/>
        <w:jc w:val="both"/>
      </w:pPr>
      <w:r>
        <w:rPr>
          <w:rFonts w:ascii="DevLys" w:hAnsi="DevLys" w:eastAsia="DevLys"/>
          <w:b w:val="0"/>
          <w:i w:val="0"/>
          <w:color w:val="000000"/>
          <w:sz w:val="28"/>
        </w:rPr>
        <w:t xml:space="preserve">fu/kkZfjr vk;q ls de vk;q esa dh xbZ fu;qfDr;ka vFkok vf/kd vk;q dh fu;qfDr;ka </w:t>
      </w:r>
      <w:r>
        <w:rPr>
          <w:rFonts w:ascii="DevLys" w:hAnsi="DevLys" w:eastAsia="DevLys"/>
          <w:b w:val="0"/>
          <w:i w:val="0"/>
          <w:color w:val="000000"/>
          <w:sz w:val="28"/>
        </w:rPr>
        <w:t xml:space="preserve">fu;ekuqdwy ugha gS] vkSj mudks fu;fer fd, tkus ds fy, ckn esa foHkkxk/;{k izLrko djrs </w:t>
      </w:r>
      <w:r>
        <w:rPr>
          <w:rFonts w:ascii="DevLys" w:hAnsi="DevLys" w:eastAsia="DevLys"/>
          <w:b w:val="0"/>
          <w:i w:val="0"/>
          <w:color w:val="000000"/>
          <w:sz w:val="28"/>
        </w:rPr>
        <w:t xml:space="preserve">gSa] vFkok deZpkjh ds isU’ku ds dkxtkr iwjs djkrs le; ,sls rF; lkeus yk;s tkrs gSa tks </w:t>
      </w:r>
      <w:r>
        <w:rPr>
          <w:rFonts w:ascii="DevLys" w:hAnsi="DevLys" w:eastAsia="DevLys"/>
          <w:b w:val="0"/>
          <w:i w:val="0"/>
          <w:color w:val="000000"/>
          <w:sz w:val="28"/>
        </w:rPr>
        <w:t>vusdksa dfBukb;ka mRiUu djrh gSA</w:t>
      </w:r>
    </w:p>
    <w:p>
      <w:pPr>
        <w:autoSpaceDN w:val="0"/>
        <w:autoSpaceDE w:val="0"/>
        <w:widowControl/>
        <w:spacing w:line="245" w:lineRule="auto" w:before="120" w:after="0"/>
        <w:ind w:left="886" w:right="164" w:firstLine="720"/>
        <w:jc w:val="both"/>
      </w:pPr>
      <w:r>
        <w:rPr>
          <w:rFonts w:ascii="DevLys" w:hAnsi="DevLys" w:eastAsia="DevLys"/>
          <w:b w:val="0"/>
          <w:i w:val="0"/>
          <w:color w:val="000000"/>
          <w:sz w:val="28"/>
        </w:rPr>
        <w:t xml:space="preserve">vr% leLr foHkkxk/;{kksa ls ;g vis{kk dh tkrh gS fd os funsZ’ksak dk dM+kbZ ls ikyu </w:t>
      </w:r>
      <w:r>
        <w:rPr>
          <w:rFonts w:ascii="DevLys" w:hAnsi="DevLys" w:eastAsia="DevLys"/>
          <w:b w:val="0"/>
          <w:i w:val="0"/>
          <w:color w:val="000000"/>
          <w:sz w:val="28"/>
        </w:rPr>
        <w:t xml:space="preserve">djsaA ;g Hkh funsZ’k fn;k tkrk gS fd foHkkxk/;{k vius vkarfjd ys[kk tkap nyksa rFkk </w:t>
      </w:r>
      <w:r>
        <w:rPr>
          <w:rFonts w:ascii="DevLys" w:hAnsi="DevLys" w:eastAsia="DevLys"/>
          <w:b w:val="0"/>
          <w:i w:val="0"/>
          <w:color w:val="000000"/>
          <w:sz w:val="28"/>
        </w:rPr>
        <w:t xml:space="preserve">vf/kuLFk ys[kkf/kdkfj;ksa dks funsZ’k nsa fd vius fujh{k.k ds le; ,sls ekeyksa dh Hkh tkap </w:t>
      </w:r>
      <w:r>
        <w:rPr>
          <w:rFonts w:ascii="DevLys" w:hAnsi="DevLys" w:eastAsia="DevLys"/>
          <w:b w:val="0"/>
          <w:i w:val="0"/>
          <w:color w:val="000000"/>
          <w:sz w:val="28"/>
        </w:rPr>
        <w:t xml:space="preserve">djsa vkSj bl laca/k ls gqbZ vfu;ferrkvksa dks foÙk foHkkx ds /;ku esa ykosaA foHkkxk/;{k bu </w:t>
      </w:r>
      <w:r>
        <w:rPr>
          <w:rFonts w:ascii="DevLys" w:hAnsi="DevLys" w:eastAsia="DevLys"/>
          <w:b w:val="0"/>
          <w:i w:val="0"/>
          <w:color w:val="000000"/>
          <w:sz w:val="28"/>
        </w:rPr>
        <w:t>funsZ’kksa dks vius vf/kuLFk dk;kZy;ksa esa Hkh igqapk nsaA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122" w:after="0"/>
        <w:ind w:left="886" w:right="144" w:firstLine="0"/>
        <w:jc w:val="left"/>
      </w:pPr>
      <w:r>
        <w:tab/>
      </w:r>
      <w:r>
        <w:rPr>
          <w:rFonts w:ascii="DevLys" w:hAnsi="DevLys" w:eastAsia="DevLys"/>
          <w:b w:val="0"/>
          <w:i w:val="0"/>
          <w:color w:val="000000"/>
          <w:sz w:val="28"/>
        </w:rPr>
        <w:t xml:space="preserve">ftyk dks"kk/;{k mDr funsZ’kksa dk d`i;k Bhd &lt;ax ls ikyu djsaA bl laca/k esa ikbZ </w:t>
      </w:r>
      <w:r>
        <w:rPr>
          <w:rFonts w:ascii="DevLys" w:hAnsi="DevLys" w:eastAsia="DevLys"/>
          <w:b w:val="0"/>
          <w:i w:val="0"/>
          <w:color w:val="000000"/>
          <w:sz w:val="28"/>
        </w:rPr>
        <w:t>x;h vfu;ferrkvksa dks jkT; ljdkj xEHkhj ekurh gSA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140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13.   I t is  ordered that the upper age for appointment of Pujaries to </w:t>
      </w:r>
      <w:r>
        <w:rPr>
          <w:rFonts w:ascii="ArialMT" w:hAnsi="ArialMT" w:eastAsia="ArialMT"/>
          <w:b w:val="0"/>
          <w:i w:val="0"/>
          <w:color w:val="000000"/>
          <w:sz w:val="24"/>
        </w:rPr>
        <w:t>posts in Devasthan Department shall be 35 years.</w:t>
      </w:r>
    </w:p>
    <w:p>
      <w:pPr>
        <w:autoSpaceDN w:val="0"/>
        <w:autoSpaceDE w:val="0"/>
        <w:widowControl/>
        <w:spacing w:line="250" w:lineRule="auto" w:before="608" w:after="0"/>
        <w:ind w:left="886" w:right="244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Notification No.l(16)F.D.(Rules)/h8, dated 23-7-70.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Order No. F. 1 (42) F.D. (Rules) / 71 , dated 9-7-1971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39</w:t>
      </w:r>
    </w:p>
    <w:p>
      <w:pPr>
        <w:autoSpaceDN w:val="0"/>
        <w:autoSpaceDE w:val="0"/>
        <w:widowControl/>
        <w:spacing w:line="276" w:lineRule="exact" w:before="462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14. According to Finance Department Notification No. F.1(61)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(Rules) / 69 dated 30-3-1970 all cases of overage appointments were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required to be referred to Finance Department/ Appointments Department by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30th June, 1970 for regularisation. It has come to the notice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that inspite of issue of above orders appointing authorities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continued to make overage appointments. Governtment have viewed this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seriously and it is enjoined on all appointing authorities that all such cases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irregular overage appointment of Government servants made upto 31-3-1972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should be referred to Administrative Department concerned who may get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them regularised with the concurrence of Finance (Expenditure sections) /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Appointments Department as the case may be by end of 30-9-1972. Cases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received after 30-9-1972 shall not be considered by Finance Department/ </w:t>
      </w:r>
      <w:r>
        <w:rPr>
          <w:rFonts w:ascii="ArialMT" w:hAnsi="ArialMT" w:eastAsia="ArialMT"/>
          <w:b w:val="0"/>
          <w:i w:val="0"/>
          <w:color w:val="000000"/>
          <w:sz w:val="24"/>
        </w:rPr>
        <w:t>Appointments Department.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While referring the proposal for regularisation of overage appointments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appointing authority should simultaneously submit explanation as to why </w:t>
      </w:r>
      <w:r>
        <w:rPr>
          <w:rFonts w:ascii="ArialMT" w:hAnsi="ArialMT" w:eastAsia="ArialMT"/>
          <w:b w:val="0"/>
          <w:i w:val="0"/>
          <w:color w:val="000000"/>
          <w:sz w:val="24"/>
        </w:rPr>
        <w:t>such appointment was made in contravention of rules.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+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15. According to Finance Department Memo No. F.1(29)FD(Rules)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/72, dated 20-6-1972 all cases of overage appointments were required to be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got regularised with the concurrence of Finance Department by end of 30th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September, 1972. It has come to the notice of the Government that inspite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issue of above orders cases of overage appointments for regularisation are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being received in Finance Department even after the aforesaid date.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have viewed this seriously and it is enjointed on all appointing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authorities that all such cases of irregular overage appointments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servants made upto 31-3-1972 should be referred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administrative Department concerned who may get them regularised with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concurrence of Finance (Expenditure Sections) / Appointments Department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>as the case may be, by end of 31st March 1973. Cases received after 31-3-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1973 shall not be considered by Finance Department/Appointments </w:t>
      </w:r>
      <w:r>
        <w:rPr>
          <w:rFonts w:ascii="ArialMT" w:hAnsi="ArialMT" w:eastAsia="ArialMT"/>
          <w:b w:val="0"/>
          <w:i w:val="0"/>
          <w:color w:val="000000"/>
          <w:sz w:val="24"/>
        </w:rPr>
        <w:t>Department.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%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16. According to Finance Department Memo Number F.I (29)FD/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(Rules)/72, dated 5-1-73 all Cases of overage appointments were required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 got. regularised with the concurrence of Finance Department by end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31st March, 1973. It has come to the notice of the Government that inspite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issue of above orders cases of overage appointments for regularisation are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being received in Finance Department even after aforesaid date.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viewed this very seriously and it is enjoined on all appointing authorities that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all such cases of irregular overage appointment  of Govt. servants made upto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31-3-1972 should be referred to the Administrative Departments concerned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who may get them regularised with the concurrence of Finance Department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>(Expenditure Sections)/ Department of Personnel as the case may be.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Finance Department will not regularise cases of overage appointments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made after 31-3-72 and such cases may be summarily rejected in case they </w:t>
      </w:r>
      <w:r>
        <w:rPr>
          <w:rFonts w:ascii="ArialMT" w:hAnsi="ArialMT" w:eastAsia="ArialMT"/>
          <w:b w:val="0"/>
          <w:i w:val="0"/>
          <w:color w:val="000000"/>
          <w:sz w:val="24"/>
        </w:rPr>
        <w:t>are received.</w:t>
      </w:r>
    </w:p>
    <w:p>
      <w:pPr>
        <w:autoSpaceDN w:val="0"/>
        <w:autoSpaceDE w:val="0"/>
        <w:widowControl/>
        <w:spacing w:line="259" w:lineRule="auto" w:before="78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Added vide F.D. Memo No. F.l(29)FD(Rules)/72, dated 20-6-1972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+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Added Vide F.D. Memo No. F.I(29) F.D./Rules/72, dated 5-1-1973.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Added vide F.D. Memo No. F.I (29) F.D./Rules/72, dated 25-5-1973.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40</w:t>
      </w:r>
    </w:p>
    <w:p>
      <w:pPr>
        <w:autoSpaceDN w:val="0"/>
        <w:autoSpaceDE w:val="0"/>
        <w:widowControl/>
        <w:spacing w:line="276" w:lineRule="exact" w:before="462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17.   The minimum and maximum age for entry into  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>service has been prescribed under Rule 8 of   Rajasthan Service  Rules ex-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cept where otherwise   provided in the rules or order of the  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governing   recruitment to a service or post under    Government.   These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provisions are   often violated   by the   appointing authorities and   they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continue to make   overage appointments.    Such   overage appointments are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brought to the notice   of the Government at the time   of finalisation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pension cases. Government have no option  except to   regularise each and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every such  case    in  order that the pension case is finalised.   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regularisation   process   causes   considerable   delay in   finalisation     of </w:t>
      </w:r>
      <w:r>
        <w:rPr>
          <w:rFonts w:ascii="ArialMT" w:hAnsi="ArialMT" w:eastAsia="ArialMT"/>
          <w:b w:val="0"/>
          <w:i w:val="0"/>
          <w:color w:val="000000"/>
          <w:sz w:val="24"/>
        </w:rPr>
        <w:t>pension cases.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matter has been considered and it has been decided that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pension cases shall henceforth 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be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finalised and admitted in audit even though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formal order regularising the cases of overage appointment have not been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issued. This however, does not dispense with the necessity of regularisation </w:t>
      </w:r>
      <w:r>
        <w:rPr>
          <w:rFonts w:ascii="ArialMT" w:hAnsi="ArialMT" w:eastAsia="ArialMT"/>
          <w:b w:val="0"/>
          <w:i w:val="0"/>
          <w:color w:val="000000"/>
          <w:sz w:val="24"/>
        </w:rPr>
        <w:t>of overage appointments subsequent to retirement and finalisation of pension.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views seriously such lapses and irregularities in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observance of rules. It is, therefore, enjoined upon the appointing authorities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that they should not make appointments in disregard of the rules relating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age on first appointment .The date of birth of a Government servant should,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invariably be mentioned in the order of the appointment issued at the time of </w:t>
      </w:r>
      <w:r>
        <w:rPr>
          <w:rFonts w:ascii="ArialMT" w:hAnsi="ArialMT" w:eastAsia="ArialMT"/>
          <w:b w:val="0"/>
          <w:i w:val="0"/>
          <w:color w:val="000000"/>
          <w:sz w:val="24"/>
        </w:rPr>
        <w:t>entry into Government service for the first time.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"8A (2) </w:t>
      </w:r>
      <w:r>
        <w:rPr>
          <w:rFonts w:ascii="ArialMT" w:hAnsi="ArialMT" w:eastAsia="ArialMT"/>
          <w:b w:val="0"/>
          <w:i w:val="0"/>
          <w:color w:val="000000"/>
          <w:sz w:val="16"/>
        </w:rPr>
        <w:t>^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(a) In relation to a person already in the service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on 1.1.1979, the date of birth as recorded in the Service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Book/Service Roll shall be accepted by the State Government as date of birth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such person irrespective of the basis or authority on which it was entered.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date of birth so recorded and accepted shall not be changed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subsequently by Administrative Department except on the basis of a record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accepted as evidence of date of birth as per provisions of Rule 8A(2)(b) of </w:t>
      </w:r>
      <w:r>
        <w:rPr>
          <w:rFonts w:ascii="ArialMT" w:hAnsi="ArialMT" w:eastAsia="ArialMT"/>
          <w:b w:val="0"/>
          <w:i w:val="0"/>
          <w:color w:val="000000"/>
          <w:sz w:val="24"/>
        </w:rPr>
        <w:t>Rajasthan  Service Rules and with the prior approval of Finance Department".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(b) (i) In relation to a person appointed on or after 1-1-79 the age of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 for the purpose of this Rule shall be determined with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reference to the date of birth entered in the High/Secondary/Higher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Secondary School Certificate or in the first certificate issued by any Board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Education where the minimum qualification prescribed for the post under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is Matriculation or Secondary or Higher Secondary or any other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diploma or certificate recognised and declared by, the Government equivalent </w:t>
      </w:r>
      <w:r>
        <w:rPr>
          <w:rFonts w:ascii="ArialMT" w:hAnsi="ArialMT" w:eastAsia="ArialMT"/>
          <w:b w:val="0"/>
          <w:i w:val="0"/>
          <w:color w:val="000000"/>
          <w:sz w:val="24"/>
        </w:rPr>
        <w:t>thereto and above.</w:t>
      </w:r>
    </w:p>
    <w:p>
      <w:pPr>
        <w:autoSpaceDN w:val="0"/>
        <w:autoSpaceDE w:val="0"/>
        <w:widowControl/>
        <w:spacing w:line="259" w:lineRule="auto" w:before="78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Memo No. F.I (77) F.D, (Gr. 2)/69 dated 15-9-1975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^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Subsitituted vide FD Notification No. F.1(2)FD/Rules/2004 dt. 30.4.2007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(2) (a) In relation to a person already in the service of the Government on 1-1-79, the date of birth as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recorded in the Service Book/Service-Roll shall be accepted by the State Government as date of birth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such person irrespective of the basis or authority on which it was entered. The date of birth so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recorded and accepted shall not be changed subsequently on the basis of High/ Secondary/Higher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Secondary School Certificate or in the first certificate issued by any Board of Education etc.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irrespective of whether it is advantageous to him or not.</w:t>
      </w:r>
    </w:p>
    <w:p>
      <w:pPr>
        <w:autoSpaceDN w:val="0"/>
        <w:autoSpaceDE w:val="0"/>
        <w:widowControl/>
        <w:spacing w:line="244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*Inserted vide Finance    Department Notification No.F 1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(27)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Dl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Gr.2/78.   dated   24-1-1979</w:t>
      </w:r>
    </w:p>
    <w:p>
      <w:pPr>
        <w:sectPr>
          <w:pgSz w:w="12240" w:h="15840"/>
          <w:pgMar w:top="116" w:right="1440" w:bottom="496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41</w:t>
      </w:r>
    </w:p>
    <w:p>
      <w:pPr>
        <w:autoSpaceDN w:val="0"/>
        <w:autoSpaceDE w:val="0"/>
        <w:widowControl/>
        <w:spacing w:line="276" w:lineRule="exact" w:before="462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(ii) The date of birth entered in the High/Secondary/ Higher Secondary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School Certificate or in the first certificate issued by a Board of Education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shall be mentioned in the order of appointment issued by the competent </w:t>
      </w:r>
      <w:r>
        <w:rPr>
          <w:rFonts w:ascii="ArialMT" w:hAnsi="ArialMT" w:eastAsia="ArialMT"/>
          <w:b w:val="0"/>
          <w:i w:val="0"/>
          <w:color w:val="000000"/>
          <w:sz w:val="24"/>
        </w:rPr>
        <w:t>authority.</w:t>
      </w:r>
    </w:p>
    <w:p>
      <w:pPr>
        <w:autoSpaceDN w:val="0"/>
        <w:autoSpaceDE w:val="0"/>
        <w:widowControl/>
        <w:spacing w:line="276" w:lineRule="exact" w:before="120" w:after="0"/>
        <w:ind w:left="886" w:right="164" w:firstLine="720"/>
        <w:jc w:val="both"/>
      </w:pPr>
      <w:r>
        <w:rPr>
          <w:rFonts w:ascii="Arial" w:hAnsi="Arial" w:eastAsia="Arial"/>
          <w:b w:val="0"/>
          <w:i/>
          <w:color w:val="000000"/>
          <w:sz w:val="24"/>
        </w:rPr>
        <w:t xml:space="preserve">(iii)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Where the minimum qualifications prescribed for appointment to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post under Government is below Secondary/ Higher Secondary or equivalent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date of birth shall be determined with reference to the certificate of date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birth issued by the Municipality or Panchayat or School according to the entry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made in their respective records, and in the event of non-availability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aforesaid certificate, the date of birth declared by the applicant at the time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first appointment may be accepted. If the date of birth of a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servant is not known and he is able to state the year of birth, the procedure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laid down in Rule 63 of General Financial and Account Rules shall be </w:t>
      </w:r>
      <w:r>
        <w:rPr>
          <w:rFonts w:ascii="ArialMT" w:hAnsi="ArialMT" w:eastAsia="ArialMT"/>
          <w:b w:val="0"/>
          <w:i w:val="0"/>
          <w:color w:val="000000"/>
          <w:sz w:val="24"/>
        </w:rPr>
        <w:t>followed.</w:t>
      </w:r>
    </w:p>
    <w:p>
      <w:pPr>
        <w:autoSpaceDN w:val="0"/>
        <w:autoSpaceDE w:val="0"/>
        <w:widowControl/>
        <w:spacing w:line="276" w:lineRule="exact" w:before="120" w:after="0"/>
        <w:ind w:left="886" w:right="164" w:firstLine="720"/>
        <w:jc w:val="both"/>
      </w:pPr>
      <w:r>
        <w:rPr>
          <w:rFonts w:ascii="Arial" w:hAnsi="Arial" w:eastAsia="Arial"/>
          <w:b w:val="0"/>
          <w:i/>
          <w:color w:val="000000"/>
          <w:sz w:val="24"/>
        </w:rPr>
        <w:t xml:space="preserve">(c)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case of a work charged employee who is appointed to a post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under Government on account of conversion of work charged post into regular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post under Government the date of birth as recorded in his Service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Book/Service Roll as work charged employee shall be accepted by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Government and it shall not be subject to any alteration.</w:t>
      </w:r>
    </w:p>
    <w:p>
      <w:pPr>
        <w:autoSpaceDN w:val="0"/>
        <w:autoSpaceDE w:val="0"/>
        <w:widowControl/>
        <w:spacing w:line="330" w:lineRule="exact" w:before="70" w:after="0"/>
        <w:ind w:left="0" w:right="1870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Government of Rajasthan's Decision</w:t>
      </w:r>
    </w:p>
    <w:p>
      <w:pPr>
        <w:autoSpaceDN w:val="0"/>
        <w:autoSpaceDE w:val="0"/>
        <w:widowControl/>
        <w:spacing w:line="298" w:lineRule="auto" w:before="70" w:after="0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=</w:t>
      </w:r>
      <w:r>
        <w:rPr>
          <w:rFonts w:ascii="DevLys" w:hAnsi="DevLys" w:eastAsia="DevLys"/>
          <w:b w:val="0"/>
          <w:i w:val="0"/>
          <w:color w:val="000000"/>
          <w:sz w:val="24"/>
        </w:rPr>
        <w:t>foRr foHkkx ds ;g /;ku esa vk;k gS fd dfri; ekeyksa esa iz’kklfud</w:t>
      </w:r>
    </w:p>
    <w:p>
      <w:pPr>
        <w:autoSpaceDN w:val="0"/>
        <w:autoSpaceDE w:val="0"/>
        <w:widowControl/>
        <w:spacing w:line="240" w:lineRule="auto" w:before="0" w:after="0"/>
        <w:ind w:left="886" w:right="0" w:firstLine="0"/>
        <w:jc w:val="left"/>
      </w:pPr>
      <w:r>
        <w:rPr>
          <w:rFonts w:ascii="DevLys" w:hAnsi="DevLys" w:eastAsia="DevLys"/>
          <w:b w:val="0"/>
          <w:i w:val="0"/>
          <w:color w:val="000000"/>
          <w:sz w:val="24"/>
        </w:rPr>
        <w:t>foHkkxksa@foHkkxk/;{kksa@dk;kZy;k/;{kksa }kjk deZpkfj;ksa@vf/kdkfj;ksa dh lsok iqfLrdkvksa esa vafdr tUe</w:t>
      </w:r>
    </w:p>
    <w:p>
      <w:pPr>
        <w:autoSpaceDN w:val="0"/>
        <w:autoSpaceDE w:val="0"/>
        <w:widowControl/>
        <w:spacing w:line="240" w:lineRule="auto" w:before="0" w:after="0"/>
        <w:ind w:left="886" w:right="0" w:firstLine="0"/>
        <w:jc w:val="left"/>
      </w:pPr>
      <w:r>
        <w:rPr>
          <w:rFonts w:ascii="DevLys" w:hAnsi="DevLys" w:eastAsia="DevLys"/>
          <w:b w:val="0"/>
          <w:i w:val="0"/>
          <w:color w:val="000000"/>
          <w:sz w:val="24"/>
        </w:rPr>
        <w:t>fnukad esa dkaV&amp;NkaV dj ifjorZu dj fn;k tkrk gSA ,slh fLFkfr esa bu deZpkfj;ksa@vf/kdkfj;ksa ds lsok</w:t>
      </w:r>
    </w:p>
    <w:p>
      <w:pPr>
        <w:autoSpaceDN w:val="0"/>
        <w:autoSpaceDE w:val="0"/>
        <w:widowControl/>
        <w:spacing w:line="240" w:lineRule="auto" w:before="0" w:after="0"/>
        <w:ind w:left="886" w:right="0" w:firstLine="0"/>
        <w:jc w:val="left"/>
      </w:pPr>
      <w:r>
        <w:rPr>
          <w:rFonts w:ascii="DevLys" w:hAnsi="DevLys" w:eastAsia="DevLys"/>
          <w:b w:val="0"/>
          <w:i w:val="0"/>
          <w:color w:val="000000"/>
          <w:sz w:val="24"/>
        </w:rPr>
        <w:t>fuo`Dr gksus ij isa’ku foHkkx }kjk vkifRr dh tkrh gS D;ksafd lsok iqfLrdk esa ,d ckj vafdr tUe fnukad</w:t>
      </w:r>
    </w:p>
    <w:p>
      <w:pPr>
        <w:autoSpaceDN w:val="0"/>
        <w:autoSpaceDE w:val="0"/>
        <w:widowControl/>
        <w:spacing w:line="240" w:lineRule="auto" w:before="0" w:after="0"/>
        <w:ind w:left="886" w:right="0" w:firstLine="0"/>
        <w:jc w:val="left"/>
      </w:pPr>
      <w:r>
        <w:rPr>
          <w:rFonts w:ascii="DevLys" w:hAnsi="DevLys" w:eastAsia="DevLys"/>
          <w:b w:val="0"/>
          <w:i w:val="0"/>
          <w:color w:val="000000"/>
          <w:sz w:val="24"/>
        </w:rPr>
        <w:t>esa ifjorZu dkfeZd foHkkx ,oa foRr foHkkx dh lgefr fcuk ugha fd;k tk ldrk gSA</w:t>
      </w:r>
    </w:p>
    <w:p>
      <w:pPr>
        <w:autoSpaceDN w:val="0"/>
        <w:autoSpaceDE w:val="0"/>
        <w:widowControl/>
        <w:spacing w:line="240" w:lineRule="auto" w:before="120" w:after="0"/>
        <w:ind w:left="1606" w:right="0" w:firstLine="0"/>
        <w:jc w:val="left"/>
      </w:pPr>
      <w:r>
        <w:rPr>
          <w:rFonts w:ascii="DevLys" w:hAnsi="DevLys" w:eastAsia="DevLys"/>
          <w:b w:val="0"/>
          <w:i w:val="0"/>
          <w:color w:val="000000"/>
          <w:sz w:val="24"/>
        </w:rPr>
        <w:t>vr% leLr iz’kklfud foHkkxksa@foHkkxk/;{kksa dks ;g funsZ’k fn;s tkrs gSa fd Hkfo"; esa fdlh Hkh</w:t>
      </w:r>
    </w:p>
    <w:p>
      <w:pPr>
        <w:autoSpaceDN w:val="0"/>
        <w:autoSpaceDE w:val="0"/>
        <w:widowControl/>
        <w:spacing w:line="240" w:lineRule="auto" w:before="0" w:after="0"/>
        <w:ind w:left="886" w:right="0" w:firstLine="0"/>
        <w:jc w:val="left"/>
      </w:pPr>
      <w:r>
        <w:rPr>
          <w:rFonts w:ascii="DevLys" w:hAnsi="DevLys" w:eastAsia="DevLys"/>
          <w:b w:val="0"/>
          <w:i w:val="0"/>
          <w:color w:val="000000"/>
          <w:sz w:val="24"/>
        </w:rPr>
        <w:t>vf/kdkjh@deZpkjh dh lsok iqfLrdksa esa vafdr tUe fnukad esa fcuk foRr foHkkx ,oa dkfeZd foHkkx dh</w:t>
      </w:r>
    </w:p>
    <w:p>
      <w:pPr>
        <w:autoSpaceDN w:val="0"/>
        <w:autoSpaceDE w:val="0"/>
        <w:widowControl/>
        <w:spacing w:line="240" w:lineRule="auto" w:before="0" w:after="0"/>
        <w:ind w:left="886" w:right="0" w:firstLine="0"/>
        <w:jc w:val="left"/>
      </w:pPr>
      <w:r>
        <w:rPr>
          <w:rFonts w:ascii="DevLys" w:hAnsi="DevLys" w:eastAsia="DevLys"/>
          <w:b w:val="0"/>
          <w:i w:val="0"/>
          <w:color w:val="000000"/>
          <w:sz w:val="24"/>
        </w:rPr>
        <w:t>iwokZuqefr ds ifjorZu ugha fd;k tkosaA foHkkxk/;{k bl vk’k; ds funsZ’k muds v/khuLFk dk;kZy;k/;{kksa dks</w:t>
      </w:r>
    </w:p>
    <w:p>
      <w:pPr>
        <w:autoSpaceDN w:val="0"/>
        <w:autoSpaceDE w:val="0"/>
        <w:widowControl/>
        <w:spacing w:line="240" w:lineRule="auto" w:before="0" w:after="0"/>
        <w:ind w:left="886" w:right="0" w:firstLine="0"/>
        <w:jc w:val="left"/>
      </w:pPr>
      <w:r>
        <w:rPr>
          <w:rFonts w:ascii="DevLys" w:hAnsi="DevLys" w:eastAsia="DevLys"/>
          <w:b w:val="0"/>
          <w:i w:val="0"/>
          <w:color w:val="000000"/>
          <w:sz w:val="24"/>
        </w:rPr>
        <w:t>Hkh nsosaA fcuk l{ke Lohd`fr ds tUe fnukad esa ifjorZu djus ds fy, lacaf/kr nks"kh vf/kdkfj;ksa ds fo:)</w:t>
      </w:r>
    </w:p>
    <w:p>
      <w:pPr>
        <w:autoSpaceDN w:val="0"/>
        <w:autoSpaceDE w:val="0"/>
        <w:widowControl/>
        <w:spacing w:line="240" w:lineRule="auto" w:before="0" w:after="42"/>
        <w:ind w:left="886" w:right="0" w:firstLine="0"/>
        <w:jc w:val="left"/>
      </w:pPr>
      <w:r>
        <w:rPr>
          <w:rFonts w:ascii="DevLys" w:hAnsi="DevLys" w:eastAsia="DevLys"/>
          <w:b w:val="0"/>
          <w:i w:val="0"/>
          <w:color w:val="000000"/>
          <w:sz w:val="24"/>
        </w:rPr>
        <w:t>vuq’kklukRed dk;Zokgh dh tkosxhA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1788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98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9.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Production of Medical certificate for appointments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.—Except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as provided by this rule no person may be appointed to a post in Government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service without a medical certificate of health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[ ]. Government may.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individual cases, dispense with the production of a certificate, or may, by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general orders exempt any specified class of Government servants from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operation of this rule.</w:t>
            </w:r>
          </w:p>
        </w:tc>
      </w:tr>
    </w:tbl>
    <w:p>
      <w:pPr>
        <w:autoSpaceDN w:val="0"/>
        <w:autoSpaceDE w:val="0"/>
        <w:widowControl/>
        <w:spacing w:line="330" w:lineRule="exact" w:before="34" w:after="0"/>
        <w:ind w:left="0" w:right="1838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Government of Rajasthan's Decision.</w:t>
      </w:r>
    </w:p>
    <w:p>
      <w:pPr>
        <w:autoSpaceDN w:val="0"/>
        <w:autoSpaceDE w:val="0"/>
        <w:widowControl/>
        <w:spacing w:line="276" w:lineRule="exact" w:before="118" w:after="0"/>
        <w:ind w:left="886" w:right="164" w:firstLine="144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 question having been raised as to whether medical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examination for physical fitness is necessary in the case of part-time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employees, it has been decided that such employees should be required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produce medical certificates of fitness in the same manner and or the same </w:t>
      </w:r>
      <w:r>
        <w:rPr>
          <w:rFonts w:ascii="ArialMT" w:hAnsi="ArialMT" w:eastAsia="ArialMT"/>
          <w:b w:val="0"/>
          <w:i w:val="0"/>
          <w:color w:val="000000"/>
          <w:sz w:val="24"/>
        </w:rPr>
        <w:t>conditions  as whole-time employees.</w:t>
      </w:r>
    </w:p>
    <w:p>
      <w:pPr>
        <w:autoSpaceDN w:val="0"/>
        <w:autoSpaceDE w:val="0"/>
        <w:widowControl/>
        <w:spacing w:line="259" w:lineRule="auto" w:before="832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=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 Circular No. F1(27)FD(Gr-2)/78 dated 22.5.1996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The words “which must be affixed to his first pay bill” deleted vide F.D. Notification No. F.1.(26)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FD(Rules)/67-1 dated 21-6-1968.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Memo No. F.10(4) F.11/54, dated 28-5-1954.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326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5224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86" w:val="left"/>
                <w:tab w:pos="2606" w:val="left"/>
              </w:tabs>
              <w:autoSpaceDE w:val="0"/>
              <w:widowControl/>
              <w:spacing w:line="276" w:lineRule="exact" w:before="136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%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2.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accordance with Rule 9 of the Rajasthan Service Rules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[as amended vide Finance Department Notification No.F.1(26)FD(Rules)/67-I,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dated 21-6-1968] medical certificate of health is not required to be affixed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first pay bill of the Government servant concerned. In order to meet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requirements of audit, it has been decided that a certificate to the effect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medical certificate in the prescribed form has been obtained in respect of that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servant, should be furnished to Audit alongwith the first pay bill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Government servant. The procedure for furnishing this certificate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respect of Gazetted and non-gazetted officers will be as follows:—</w:t>
            </w:r>
          </w:p>
          <w:p>
            <w:pPr>
              <w:autoSpaceDN w:val="0"/>
              <w:tabs>
                <w:tab w:pos="1886" w:val="left"/>
                <w:tab w:pos="2606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respect of Gazetted Officers certificate recorded in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manner prescribed above by the competent authority to whom the medical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certificate has been submitted, should be attached to the First Pay Bill.</w:t>
            </w:r>
          </w:p>
          <w:p>
            <w:pPr>
              <w:autoSpaceDN w:val="0"/>
              <w:tabs>
                <w:tab w:pos="1886" w:val="left"/>
                <w:tab w:pos="2606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(ii)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respect of Non-gazetted Government servants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drawing and disbursing officers should record such certificate and attach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 First Pay Bill of the Government servant concerned.</w:t>
            </w:r>
          </w:p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£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10.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Form of Medical certificate of fitness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:-A medical certificate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fitness for Government service shall be in the following form: —</w:t>
            </w:r>
          </w:p>
        </w:tc>
      </w:tr>
    </w:tbl>
    <w:p>
      <w:pPr>
        <w:autoSpaceDN w:val="0"/>
        <w:autoSpaceDE w:val="0"/>
        <w:widowControl/>
        <w:spacing w:line="330" w:lineRule="exact" w:before="34" w:after="0"/>
        <w:ind w:left="0" w:right="2972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  <w:u w:val="single"/>
        </w:rPr>
        <w:t>Health Certificate</w:t>
      </w:r>
    </w:p>
    <w:p>
      <w:pPr>
        <w:autoSpaceDN w:val="0"/>
        <w:autoSpaceDE w:val="0"/>
        <w:widowControl/>
        <w:spacing w:line="276" w:lineRule="exact" w:before="116" w:after="34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"I hereby certify that I   have   examined..................(AB) candidate   for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employment    in.............................................................Department   and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cannot discover that he/she has any disease (communicable or otherwise),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constitutional weakness or Bodily infirmity except........ I do not consider this a </w:t>
      </w:r>
      <w:r>
        <w:rPr>
          <w:rFonts w:ascii="ArialMT" w:hAnsi="ArialMT" w:eastAsia="ArialMT"/>
          <w:b w:val="0"/>
          <w:i w:val="0"/>
          <w:color w:val="000000"/>
          <w:sz w:val="24"/>
        </w:rPr>
        <w:t>disqualification for employment in the office of............"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1606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86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11.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certificate prescribed in Rule 10 should be signed by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Medical Officer of and above; the rank of a District Medical Officer, provided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that:—</w:t>
            </w:r>
          </w:p>
          <w:p>
            <w:pPr>
              <w:autoSpaceDN w:val="0"/>
              <w:tabs>
                <w:tab w:pos="1166" w:val="left"/>
                <w:tab w:pos="1884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(a)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In the case of a women candidate, a competent authority may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accept a certificate signed by a woman medical practitioner,</w:t>
            </w:r>
          </w:p>
        </w:tc>
      </w:tr>
    </w:tbl>
    <w:p>
      <w:pPr>
        <w:autoSpaceDN w:val="0"/>
        <w:autoSpaceDE w:val="0"/>
        <w:widowControl/>
        <w:spacing w:line="354" w:lineRule="exact" w:before="22" w:after="20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**</w:t>
      </w:r>
      <w:r>
        <w:rPr>
          <w:rFonts w:ascii="ArialMT" w:hAnsi="ArialMT" w:eastAsia="ArialMT"/>
          <w:b w:val="0"/>
          <w:i w:val="0"/>
          <w:color w:val="000000"/>
          <w:sz w:val="24"/>
        </w:rPr>
        <w:t>(b)    Deleted.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9360"/>
      </w:tblGrid>
      <w:tr>
        <w:trPr>
          <w:trHeight w:hRule="exact" w:val="2722"/>
        </w:trPr>
        <w:tc>
          <w:tcPr>
            <w:tcW w:type="dxa" w:w="837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  <w:tab w:pos="1438" w:val="left"/>
              </w:tabs>
              <w:autoSpaceDE w:val="0"/>
              <w:widowControl/>
              <w:spacing w:line="276" w:lineRule="exact" w:before="100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**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(b)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candidate who is likely to be employed in a temporary capacity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continuously for three months or more shall produce, either before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%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[at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time of his appointment a certificate from the medical graduate or licentiate]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but if the latter is doubtful whether or not the candidate is fit for Government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service, he shall refer the case to the Principal Medical Officer. When,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however, a Government servant initially employed in an office in a temporary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capacity for less than three months is subsequently retained in that office or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transferred without a break to an other office and the total period of</w:t>
            </w:r>
          </w:p>
        </w:tc>
      </w:tr>
    </w:tbl>
    <w:p>
      <w:pPr>
        <w:autoSpaceDN w:val="0"/>
        <w:autoSpaceDE w:val="0"/>
        <w:widowControl/>
        <w:spacing w:line="259" w:lineRule="auto" w:before="8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Memo No. F.1(26) FD(Rules)/67-II dated 21-6-1968.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£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F.D. Notification No. F.1(86) FD/A/R/62, dated 3-1-1963.</w:t>
      </w:r>
    </w:p>
    <w:p>
      <w:pPr>
        <w:autoSpaceDN w:val="0"/>
        <w:autoSpaceDE w:val="0"/>
        <w:widowControl/>
        <w:spacing w:line="245" w:lineRule="auto" w:before="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Deleted and re-numbered vide F.D. Notification No. F.1. (58) FD/Rules/70, dated 12-1-1976,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following :---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“(b) in the case of a candidate to be appointed on pay which, at the time of his confirmation is not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likely to exceed Rs. 50/- the appointing authority may accept a certificate signed by a medical graduate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 licentiate in Government medical service or failing such by any other medical graduate or licentiate,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and”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F.D. Notification No. F.1(18) FD/Rules/70, dated 12-1-1976 for words “within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week from the date of his employment a certificate from the authorised medical attendant”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43</w:t>
      </w:r>
    </w:p>
    <w:p>
      <w:pPr>
        <w:autoSpaceDN w:val="0"/>
        <w:autoSpaceDE w:val="0"/>
        <w:widowControl/>
        <w:spacing w:line="276" w:lineRule="exact" w:before="462" w:after="0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continuous service under Government it is expected to last for three months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or more he shall produce such a certificate within a week from the date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orders sanctioning his retention in the office or joining the new office.</w:t>
      </w:r>
    </w:p>
    <w:p>
      <w:pPr>
        <w:autoSpaceDN w:val="0"/>
        <w:autoSpaceDE w:val="0"/>
        <w:widowControl/>
        <w:spacing w:line="330" w:lineRule="exact" w:before="70" w:after="0"/>
        <w:ind w:left="0" w:right="3628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NOTE</w:t>
      </w:r>
    </w:p>
    <w:p>
      <w:pPr>
        <w:autoSpaceDN w:val="0"/>
        <w:autoSpaceDE w:val="0"/>
        <w:widowControl/>
        <w:spacing w:line="276" w:lineRule="exact" w:before="116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 Government servant, who on his first appointment in a temporary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capacity, obtained a certificate of fitness from his </w:t>
      </w: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[Medical graduate 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licentiate] and who is subsequently appointed in a permanent vacancy in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same office or elsewhere without a break in his service should, at the time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his confirmation, obtain a certificate of fitness from an officer of and above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rank of a District Medical Officer unless on his first appointment in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temporary capacity he was examined medically by such an officer. This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however, does not apply to persons mentioned in provisos (a) and (b) of this </w:t>
      </w:r>
      <w:r>
        <w:rPr>
          <w:rFonts w:ascii="ArialMT" w:hAnsi="ArialMT" w:eastAsia="ArialMT"/>
          <w:b w:val="0"/>
          <w:i w:val="0"/>
          <w:color w:val="000000"/>
          <w:sz w:val="24"/>
        </w:rPr>
        <w:t>rule.</w:t>
      </w:r>
    </w:p>
    <w:p>
      <w:pPr>
        <w:autoSpaceDN w:val="0"/>
        <w:tabs>
          <w:tab w:pos="1606" w:val="left"/>
          <w:tab w:pos="2326" w:val="left"/>
        </w:tabs>
        <w:autoSpaceDE w:val="0"/>
        <w:widowControl/>
        <w:spacing w:line="276" w:lineRule="exact" w:before="120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12. </w:t>
      </w: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 xml:space="preserve">Government servants exempted from production of Medical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Certificate:—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following classes of Government servants are exempted </w:t>
      </w:r>
      <w:r>
        <w:rPr>
          <w:rFonts w:ascii="ArialMT" w:hAnsi="ArialMT" w:eastAsia="ArialMT"/>
          <w:b w:val="0"/>
          <w:i w:val="0"/>
          <w:color w:val="000000"/>
          <w:sz w:val="24"/>
        </w:rPr>
        <w:t>from the production of a medical certificate of health:—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(1)    A Government   servant recruited through a competitive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examination who had to   undergo medical examination in accordance with </w:t>
      </w:r>
      <w:r>
        <w:rPr>
          <w:rFonts w:ascii="ArialMT" w:hAnsi="ArialMT" w:eastAsia="ArialMT"/>
          <w:b w:val="0"/>
          <w:i w:val="0"/>
          <w:color w:val="000000"/>
          <w:sz w:val="24"/>
        </w:rPr>
        <w:t>the regulations prescribed for appointment to service under Government.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120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(2)    A Government   servant in   superior   service   appointed in   a </w:t>
      </w:r>
      <w:r>
        <w:rPr>
          <w:rFonts w:ascii="ArialMT" w:hAnsi="ArialMT" w:eastAsia="ArialMT"/>
          <w:b w:val="0"/>
          <w:i w:val="0"/>
          <w:color w:val="000000"/>
          <w:sz w:val="24"/>
        </w:rPr>
        <w:t>temporary vacancy of less than    three months' duration.</w:t>
      </w:r>
    </w:p>
    <w:p>
      <w:pPr>
        <w:autoSpaceDN w:val="0"/>
        <w:tabs>
          <w:tab w:pos="1606" w:val="left"/>
          <w:tab w:pos="2324" w:val="left"/>
        </w:tabs>
        <w:autoSpaceDE w:val="0"/>
        <w:widowControl/>
        <w:spacing w:line="276" w:lineRule="exact" w:before="120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(3)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 Government servant in a Class IV service appointed in a </w:t>
      </w:r>
      <w:r>
        <w:rPr>
          <w:rFonts w:ascii="ArialMT" w:hAnsi="ArialMT" w:eastAsia="ArialMT"/>
          <w:b w:val="0"/>
          <w:i w:val="0"/>
          <w:color w:val="000000"/>
          <w:sz w:val="24"/>
        </w:rPr>
        <w:t>temporary vacancy of less than six months’ duration.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(4)    A temporary Government servant who has already   been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medically examined   in one office, if transferred to another office without a </w:t>
      </w:r>
      <w:r>
        <w:rPr>
          <w:rFonts w:ascii="ArialMT" w:hAnsi="ArialMT" w:eastAsia="ArialMT"/>
          <w:b w:val="0"/>
          <w:i w:val="0"/>
          <w:color w:val="000000"/>
          <w:sz w:val="24"/>
        </w:rPr>
        <w:t>break in service.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120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(5)    A retired Government servant re-employed immediately after </w:t>
      </w:r>
      <w:r>
        <w:rPr>
          <w:rFonts w:ascii="ArialMT" w:hAnsi="ArialMT" w:eastAsia="ArialMT"/>
          <w:b w:val="0"/>
          <w:i w:val="0"/>
          <w:color w:val="000000"/>
          <w:sz w:val="24"/>
        </w:rPr>
        <w:t>retirement.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(6)   A physically handicapped Government Servant, recruited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through the   special   employment   exchange   who had undergone medical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examination by a medical Board constituted  by the Superintendent/Principal </w:t>
      </w:r>
      <w:r>
        <w:rPr>
          <w:rFonts w:ascii="ArialMT" w:hAnsi="ArialMT" w:eastAsia="ArialMT"/>
          <w:b w:val="0"/>
          <w:i w:val="0"/>
          <w:color w:val="000000"/>
          <w:sz w:val="24"/>
        </w:rPr>
        <w:t>Medical and Health Officer of Government Hospitals.</w:t>
      </w:r>
    </w:p>
    <w:p>
      <w:pPr>
        <w:autoSpaceDN w:val="0"/>
        <w:autoSpaceDE w:val="0"/>
        <w:widowControl/>
        <w:spacing w:line="330" w:lineRule="exact" w:before="68" w:after="0"/>
        <w:ind w:left="0" w:right="3546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NOTES</w:t>
      </w:r>
    </w:p>
    <w:p>
      <w:pPr>
        <w:autoSpaceDN w:val="0"/>
        <w:autoSpaceDE w:val="0"/>
        <w:widowControl/>
        <w:spacing w:line="330" w:lineRule="exact" w:before="64" w:after="0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1.    The production of medical certificate is necessary when :—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(a)    A Government    servant is    promoted    from   non qualifying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service paid from a Local Fund to a post in superior   service under </w:t>
      </w:r>
      <w:r>
        <w:rPr>
          <w:rFonts w:ascii="ArialMT" w:hAnsi="ArialMT" w:eastAsia="ArialMT"/>
          <w:b w:val="0"/>
          <w:i w:val="0"/>
          <w:color w:val="000000"/>
          <w:sz w:val="24"/>
        </w:rPr>
        <w:t>Government.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120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(b)    A person is re-employed after resignation or forefeiture of past </w:t>
      </w:r>
      <w:r>
        <w:rPr>
          <w:rFonts w:ascii="ArialMT" w:hAnsi="ArialMT" w:eastAsia="ArialMT"/>
          <w:b w:val="0"/>
          <w:i w:val="0"/>
          <w:color w:val="000000"/>
          <w:sz w:val="24"/>
        </w:rPr>
        <w:t>services.</w:t>
      </w:r>
    </w:p>
    <w:p>
      <w:pPr>
        <w:autoSpaceDN w:val="0"/>
        <w:autoSpaceDE w:val="0"/>
        <w:widowControl/>
        <w:spacing w:line="259" w:lineRule="auto" w:before="108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for words “authorised medical attendent” vide F.D.Notification No. F.1.(58) FD/Rules/60,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dated 12-1-1970.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F.D. Notification No. F.1.(33) F.D.(ER)/63, dated 7-10-1963.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44</w:t>
      </w:r>
    </w:p>
    <w:p>
      <w:pPr>
        <w:autoSpaceDN w:val="0"/>
        <w:autoSpaceDE w:val="0"/>
        <w:widowControl/>
        <w:spacing w:line="276" w:lineRule="exact" w:before="462" w:after="34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(c)    When a person is re-employed in the circumstances   other than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those referred to in sub-clause (b) above, the appointing authority will decide </w:t>
      </w:r>
      <w:r>
        <w:rPr>
          <w:rFonts w:ascii="ArialMT" w:hAnsi="ArialMT" w:eastAsia="ArialMT"/>
          <w:b w:val="0"/>
          <w:i w:val="0"/>
          <w:color w:val="000000"/>
          <w:sz w:val="24"/>
        </w:rPr>
        <w:t>whether a medical certificate should be produced.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4104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86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2,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Once a person is asked to produce a medical certificate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fitness for entry into Government Service whether in a permanent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temporary capacity and has been actually examined and declared unfit, it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not open to the appointing authority to ignore the certificate that has been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produced.</w:t>
            </w:r>
          </w:p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13.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Fundamental conditions of Service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- Unless in any case it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otherwise distinctly provided the whole time of a Government servant is at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disposal of the Government and he may be employed in any manner required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by proper authority, without claim for additional remuneration, whether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services required of him are such as would be remunerated from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consolidated Fund or from a body incorporated or not, which is wholly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substantially owned or controlled by the Government or from a Panchayat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Samiti/Zila Parishad Fund constituted under the Rajasthan Panchyat Samities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and Zila Parishad Act, 1959 (Act NO. 37 of 1959).</w:t>
            </w:r>
          </w:p>
        </w:tc>
      </w:tr>
    </w:tbl>
    <w:p>
      <w:pPr>
        <w:autoSpaceDN w:val="0"/>
        <w:tabs>
          <w:tab w:pos="1606" w:val="left"/>
        </w:tabs>
        <w:autoSpaceDE w:val="0"/>
        <w:widowControl/>
        <w:spacing w:line="276" w:lineRule="exact" w:before="86" w:after="34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14    (a)   Two or more   Government servants cannot be   appointed </w:t>
      </w:r>
      <w:r>
        <w:rPr>
          <w:rFonts w:ascii="ArialMT" w:hAnsi="ArialMT" w:eastAsia="ArialMT"/>
          <w:b w:val="0"/>
          <w:i w:val="0"/>
          <w:color w:val="000000"/>
          <w:sz w:val="24"/>
        </w:rPr>
        <w:t>substantively to the same permanent post at the same time.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2842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86" w:val="left"/>
              </w:tabs>
              <w:autoSpaceDE w:val="0"/>
              <w:widowControl/>
              <w:spacing w:line="328" w:lineRule="exact" w:before="34" w:after="0"/>
              <w:ind w:left="11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(b}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 Government servant cannot be appointed substantively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except as a temporary measure, to two or more permanent posts at the same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time.</w:t>
            </w:r>
          </w:p>
          <w:p>
            <w:pPr>
              <w:autoSpaceDN w:val="0"/>
              <w:tabs>
                <w:tab w:pos="1884" w:val="left"/>
              </w:tabs>
              <w:autoSpaceDE w:val="0"/>
              <w:widowControl/>
              <w:spacing w:line="328" w:lineRule="exact" w:before="68" w:after="0"/>
              <w:ind w:left="11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(c)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 Government servant cannot be appointed substantively to a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post on which another Government servant holds a lien.</w:t>
            </w:r>
          </w:p>
          <w:p>
            <w:pPr>
              <w:autoSpaceDN w:val="0"/>
              <w:tabs>
                <w:tab w:pos="1886" w:val="left"/>
              </w:tabs>
              <w:autoSpaceDE w:val="0"/>
              <w:widowControl/>
              <w:spacing w:line="330" w:lineRule="exact" w:before="66" w:after="0"/>
              <w:ind w:left="11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15.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Lien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—Unless in any case it be otherwise provided in these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rules, a Government servant on substantive appointment to any permanent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post acquires a lien on that post and  ceases to hold any lien   previously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acquired on any other post.</w:t>
            </w:r>
          </w:p>
        </w:tc>
      </w:tr>
    </w:tbl>
    <w:p>
      <w:pPr>
        <w:autoSpaceDN w:val="0"/>
        <w:autoSpaceDE w:val="0"/>
        <w:widowControl/>
        <w:spacing w:line="276" w:lineRule="exact" w:before="88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16.    Unless his lien is suspended under Rule 17 or transferred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under Rule 19 a Government servant holding substantively a permanent post </w:t>
      </w:r>
      <w:r>
        <w:rPr>
          <w:rFonts w:ascii="ArialMT" w:hAnsi="ArialMT" w:eastAsia="ArialMT"/>
          <w:b w:val="0"/>
          <w:i w:val="0"/>
          <w:color w:val="000000"/>
          <w:sz w:val="24"/>
        </w:rPr>
        <w:t>retains a lien on that post—</w:t>
      </w:r>
    </w:p>
    <w:p>
      <w:pPr>
        <w:autoSpaceDN w:val="0"/>
        <w:autoSpaceDE w:val="0"/>
        <w:widowControl/>
        <w:spacing w:line="330" w:lineRule="exact" w:before="66" w:after="0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(a)    While performing the duties of that post ;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120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(b)    while on foreign service or holding a temporary   post, or </w:t>
      </w:r>
      <w:r>
        <w:rPr>
          <w:rFonts w:ascii="ArialMT" w:hAnsi="ArialMT" w:eastAsia="ArialMT"/>
          <w:b w:val="0"/>
          <w:i w:val="0"/>
          <w:color w:val="000000"/>
          <w:sz w:val="24"/>
        </w:rPr>
        <w:t>officiating   in   another   post;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(c)    during joining time on transfer to another post, unless he   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transferred substantively to a post on  lower pay, in which case his lien 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transferred to   the new post from the date on which he is relieved of his </w:t>
      </w:r>
      <w:r>
        <w:rPr>
          <w:rFonts w:ascii="ArialMT" w:hAnsi="ArialMT" w:eastAsia="ArialMT"/>
          <w:b w:val="0"/>
          <w:i w:val="0"/>
          <w:color w:val="000000"/>
          <w:sz w:val="24"/>
        </w:rPr>
        <w:t>duties in the old post;</w:t>
      </w:r>
    </w:p>
    <w:p>
      <w:pPr>
        <w:autoSpaceDN w:val="0"/>
        <w:autoSpaceDE w:val="0"/>
        <w:widowControl/>
        <w:spacing w:line="330" w:lineRule="exact" w:before="66" w:after="0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(d)    while on leave; and</w:t>
      </w:r>
    </w:p>
    <w:p>
      <w:pPr>
        <w:autoSpaceDN w:val="0"/>
        <w:autoSpaceDE w:val="0"/>
        <w:widowControl/>
        <w:spacing w:line="259" w:lineRule="auto" w:before="40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F.D. Order No. F.7A(31) FD-A (Rules)60/dated 12-8-1960 for:--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“13. Unless in any case it be otherwise distinctly provided the whole time of a Government servant is at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disposal of the Government and he may be employed in any manner required by proper authority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without claim for additional remuneration, whether the services required of him are such as would be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remunerated from the Consolidated Fund or from the Local Fund or from the funds of a boby corporate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owned or controlled by the Government or from a Panchyat Samiti/Zila Parishad Fund constituted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under the Rajasthan Panchayat Samitis and Zila Parishad Act, 1959 (Act No. 37 of 1959).”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45</w:t>
      </w:r>
    </w:p>
    <w:p>
      <w:pPr>
        <w:autoSpaceDN w:val="0"/>
        <w:autoSpaceDE w:val="0"/>
        <w:widowControl/>
        <w:spacing w:line="328" w:lineRule="exact" w:before="410" w:after="34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(e)    while under suspension.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930"/>
        </w:trPr>
        <w:tc>
          <w:tcPr>
            <w:tcW w:type="dxa" w:w="88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86" w:val="left"/>
              </w:tabs>
              <w:autoSpaceDE w:val="0"/>
              <w:widowControl/>
              <w:spacing w:line="330" w:lineRule="exact" w:before="32" w:after="0"/>
              <w:ind w:left="11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17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Suspension of lien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.-(a) Government shall suspend the lien, of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 Government servant on a permanent post which he holds substantively if he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is appointed in a substantive capacity -</w:t>
            </w:r>
          </w:p>
        </w:tc>
      </w:tr>
      <w:tr>
        <w:trPr>
          <w:trHeight w:hRule="exact" w:val="402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52" w:after="0"/>
              <w:ind w:left="0" w:right="21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(i) </w:t>
            </w:r>
          </w:p>
        </w:tc>
        <w:tc>
          <w:tcPr>
            <w:tcW w:type="dxa" w:w="7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52" w:after="0"/>
              <w:ind w:left="22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to a  tenure post; or</w:t>
            </w:r>
          </w:p>
        </w:tc>
      </w:tr>
    </w:tbl>
    <w:p>
      <w:pPr>
        <w:autoSpaceDN w:val="0"/>
        <w:autoSpaceDE w:val="0"/>
        <w:widowControl/>
        <w:spacing w:line="352" w:lineRule="exact" w:before="22" w:after="34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>(ii)   [omitted.]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5448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86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(iii)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provisionally to a post on which another Government servant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would hold a lien, had his lien not been suspended under this rule.</w:t>
            </w:r>
          </w:p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(b)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may, at their option, suspend the lien of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 on a post which he holds substantively if he is deputed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out of India or transferred to foreign service, or, in circumstances not covered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by (a) of this rule 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[is transferred in an officiating capacity), to a post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another cadre, and if in any of these cases there is reason to believe that 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will remain absent from the post on which he holds a lien for a period of 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less than three years.</w:t>
            </w:r>
          </w:p>
          <w:p>
            <w:pPr>
              <w:autoSpaceDN w:val="0"/>
              <w:tabs>
                <w:tab w:pos="1166" w:val="left"/>
                <w:tab w:pos="1884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(c)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Notwithstanding anything contained in clause (a) or (b) of this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rule, a Government servant's lien on tenure post may in no circumstances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suspended. If he is appointed substantively to another permanent post his lien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on the tenure post must be terminated,</w:t>
            </w:r>
          </w:p>
          <w:p>
            <w:pPr>
              <w:autoSpaceDN w:val="0"/>
              <w:tabs>
                <w:tab w:pos="1166" w:val="left"/>
                <w:tab w:pos="1884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(d)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If a Government servant's lien on a post is suspended under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clause (a) or (b) of this rule, the post may be filled substantively and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 appointed to hold it substantively shall acquire a lien 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it, provided that the arrangement shall be reversed as soon as the suspended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lien revives.</w:t>
            </w:r>
          </w:p>
        </w:tc>
      </w:tr>
    </w:tbl>
    <w:p>
      <w:pPr>
        <w:autoSpaceDN w:val="0"/>
        <w:autoSpaceDE w:val="0"/>
        <w:widowControl/>
        <w:spacing w:line="274" w:lineRule="exact" w:before="92" w:after="34"/>
        <w:ind w:left="886" w:right="144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NOTE :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When a post is filled substantively under this clause, the appointment 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will be termed a provisional appointment, the Government servant concerned 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will hold a provisional lien on the post; and that lien be liable to suspension </w:t>
      </w:r>
      <w:r>
        <w:rPr>
          <w:rFonts w:ascii="Arial" w:hAnsi="Arial" w:eastAsia="Arial"/>
          <w:b w:val="0"/>
          <w:i/>
          <w:color w:val="000000"/>
          <w:sz w:val="24"/>
        </w:rPr>
        <w:t>under clause (a) or (b) of this rule.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9360"/>
      </w:tblGrid>
      <w:tr>
        <w:trPr>
          <w:trHeight w:hRule="exact" w:val="4366"/>
        </w:trPr>
        <w:tc>
          <w:tcPr>
            <w:tcW w:type="dxa" w:w="8374"/>
            <w:tcBorders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  <w:tab w:pos="1438" w:val="left"/>
              </w:tabs>
              <w:autoSpaceDE w:val="0"/>
              <w:widowControl/>
              <w:spacing w:line="276" w:lineRule="exact" w:before="88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(e)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Revival of Suspended lien.—A Government servant's lien which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has been suspended under clause (a) of this Rule shall revive as soon as 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ceases to hold a lien on a post of the nature specified in sub-clauses (i), (ii)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(iii) of that clause.</w:t>
            </w:r>
          </w:p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120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(f)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Government servant's lien which has been suspended under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clause (b) of this rule shall revive as soon as he ceases to be on deputation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out of India or on foreign service or to hold a post in another cadre, provided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that a suspended lien shall not revive because the Government servant takes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leave if there is reason to believe that he will, on return from leave, continue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 on deputation out of India or on foreign service or to hold a post in another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cadre and the total period of absent on duty will not fall short of three years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that he will hold substantively a post of the nature specified in sub-clause (i),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(ii) or (iii) of Clause (a).</w:t>
            </w:r>
          </w:p>
        </w:tc>
      </w:tr>
    </w:tbl>
    <w:p>
      <w:pPr>
        <w:autoSpaceDN w:val="0"/>
        <w:autoSpaceDE w:val="0"/>
        <w:widowControl/>
        <w:spacing w:line="250" w:lineRule="auto" w:before="8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Ommitted “(ii) to a permanent post outside the cadre on which he is borne or “vide F.D. Notification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No. F.1(94)F.D.(Rules)/66 dated 15-10-1969.</w:t>
      </w:r>
    </w:p>
    <w:p>
      <w:pPr>
        <w:autoSpaceDN w:val="0"/>
        <w:autoSpaceDE w:val="0"/>
        <w:widowControl/>
        <w:spacing w:line="250" w:lineRule="auto" w:before="0" w:after="0"/>
        <w:ind w:left="886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F.D. Notification No. F.1.(94) F.D.(Rules)/66 dated 15-10-1969 for “is transferred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whether in a substantive or officiating capacity.”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46</w:t>
      </w:r>
    </w:p>
    <w:p>
      <w:pPr>
        <w:autoSpaceDN w:val="0"/>
        <w:autoSpaceDE w:val="0"/>
        <w:widowControl/>
        <w:spacing w:line="330" w:lineRule="exact" w:before="412" w:after="0"/>
        <w:ind w:left="0" w:right="3628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NOTE</w:t>
      </w:r>
    </w:p>
    <w:p>
      <w:pPr>
        <w:autoSpaceDN w:val="0"/>
        <w:autoSpaceDE w:val="0"/>
        <w:widowControl/>
        <w:spacing w:line="276" w:lineRule="exact" w:before="116" w:after="34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When it is known that a Government servant on transfer to a post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outside his cadre is due to retire on superannuation pension within three </w:t>
      </w:r>
      <w:r>
        <w:rPr>
          <w:rFonts w:ascii="ArialMT" w:hAnsi="ArialMT" w:eastAsia="ArialMT"/>
          <w:b w:val="0"/>
          <w:i w:val="0"/>
          <w:color w:val="000000"/>
          <w:sz w:val="24"/>
        </w:rPr>
        <w:t>years of his transfer, his lien on the permanent post cannot be suspended.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2162"/>
        </w:trPr>
        <w:tc>
          <w:tcPr>
            <w:tcW w:type="dxa" w:w="88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86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18.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Termination of lien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— (a) A Government servant's lien on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post may in no circumstances be terminated, even with his consent if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result will be to leave him without a lien or a suspended lien upon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permanent post.</w:t>
            </w:r>
          </w:p>
          <w:p>
            <w:pPr>
              <w:autoSpaceDN w:val="0"/>
              <w:tabs>
                <w:tab w:pos="1166" w:val="left"/>
                <w:tab w:pos="1884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(b)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Government servant's lien on a post stands terminated on 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acquiring a lien on a permanent post (whether under the Government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Central/other State Governments) outside the cadre on which he is borne.</w:t>
            </w:r>
          </w:p>
        </w:tc>
      </w:tr>
      <w:tr>
        <w:trPr>
          <w:trHeight w:hRule="exact" w:val="394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44" w:after="0"/>
              <w:ind w:left="0" w:right="8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Note</w:t>
            </w:r>
          </w:p>
        </w:tc>
        <w:tc>
          <w:tcPr>
            <w:tcW w:type="dxa" w:w="7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44" w:after="0"/>
              <w:ind w:left="12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1.    [Omitted]</w:t>
            </w:r>
          </w:p>
        </w:tc>
      </w:tr>
    </w:tbl>
    <w:p>
      <w:pPr>
        <w:autoSpaceDN w:val="0"/>
        <w:autoSpaceDE w:val="0"/>
        <w:widowControl/>
        <w:spacing w:line="276" w:lineRule="exact" w:before="98" w:after="0"/>
        <w:ind w:left="886" w:right="166" w:firstLine="786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x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Note 2.— The Provisions of this rule shall cease to apply to an officer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from the date he is appointed to serve as a Chairman or a Member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Union Public Service Commission/State Public Service Commission. His lien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on the post under the Government shall be terminated on his appointment to </w:t>
      </w:r>
      <w:r>
        <w:rPr>
          <w:rFonts w:ascii="ArialMT" w:hAnsi="ArialMT" w:eastAsia="ArialMT"/>
          <w:b w:val="0"/>
          <w:i w:val="0"/>
          <w:color w:val="000000"/>
          <w:sz w:val="24"/>
        </w:rPr>
        <w:t>serve on the Commission.</w:t>
      </w:r>
    </w:p>
    <w:p>
      <w:pPr>
        <w:autoSpaceDN w:val="0"/>
        <w:autoSpaceDE w:val="0"/>
        <w:widowControl/>
        <w:spacing w:line="330" w:lineRule="exact" w:before="70" w:after="0"/>
        <w:ind w:left="0" w:right="1770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Government of Rajasthan's Decisions.</w:t>
      </w:r>
    </w:p>
    <w:p>
      <w:pPr>
        <w:autoSpaceDN w:val="0"/>
        <w:autoSpaceDE w:val="0"/>
        <w:widowControl/>
        <w:spacing w:line="276" w:lineRule="exact" w:before="116" w:after="34"/>
        <w:ind w:left="886" w:right="166" w:firstLine="786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***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1.   The question regarding treatment to be accorded in   the matter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lien, pay, pension, etc.,to permanent employees of the various Covenanting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State who were absorbed in temporary posts on the formation of Rajasthan 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subsequently in the process of integration without being provided a lien </w:t>
      </w:r>
      <w:r>
        <w:rPr>
          <w:rFonts w:ascii="ArialMT" w:hAnsi="ArialMT" w:eastAsia="ArialMT"/>
          <w:b w:val="0"/>
          <w:i w:val="0"/>
          <w:color w:val="000000"/>
          <w:sz w:val="24"/>
        </w:rPr>
        <w:t>against any permanent post has been considered and it has been ordered—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9360"/>
      </w:tblGrid>
      <w:tr>
        <w:trPr>
          <w:trHeight w:hRule="exact" w:val="4484"/>
        </w:trPr>
        <w:tc>
          <w:tcPr>
            <w:tcW w:type="dxa" w:w="837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  <w:tab w:pos="1438" w:val="left"/>
              </w:tabs>
              <w:autoSpaceDE w:val="0"/>
              <w:widowControl/>
              <w:spacing w:line="276" w:lineRule="exact" w:before="86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(1)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respect of permanent employees who were transferred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temporary (or officiating) appointments without retention of lien on any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permanent post and without being declared 'surplus' lien may be provided by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creating supernumerary posts on the scale of pay and allowances which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respective Government servants were in receipt of in the post of last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substantive lien held by them in the Covenanting States as subsequently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modified by Unified Pay Scales, as a temporary expedient pending their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absorption in permanent posts. The above posts will be deemed to be created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for the present till 31-5-1956. These will be reduced as and when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respective Government servants are absorbed in permanent posts. All such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persons should be absorbed within this period against permanent vacancies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or discharged as surplus and re-employed on temporary basis, if necessary.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Persons of these categories should be given priority over purely temporary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employees in the matter of absorption against permanent posts.</w:t>
            </w:r>
          </w:p>
        </w:tc>
      </w:tr>
    </w:tbl>
    <w:p>
      <w:pPr>
        <w:autoSpaceDN w:val="0"/>
        <w:autoSpaceDE w:val="0"/>
        <w:widowControl/>
        <w:spacing w:line="259" w:lineRule="auto" w:before="8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and Note 1. Omitted vide F.D. Notification No. F.1(94)F.D. Rules/66 dated 15-10-69 for:-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“(b) In a case covered by sub-clause (ii) of clause (a) of Rules 17 the suspended lien may not except on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written request of the Government servant concerned be terminated while the Government servant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remains in Government service.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Note 1.  In case covered by Rule 17 (a)(ii) where a Government servant is appointed in a substative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capacity to a permanent post outside the cadre on which he is borne; Rule 18(b)precludes permanently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termination of his suspended lien unless and until a writien request to that effect is received from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him.”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x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Notification No. F.1.(75)F.D.(E.R)/65 dated 4-1-1966.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0"/>
        </w:rPr>
        <w:t>***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Inserted vide F.D.Order No. 9798-11/55, F.13/(34)F.11/53, dated 22-3-1956.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35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4010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440" w:val="left"/>
                <w:tab w:pos="2220" w:val="left"/>
                <w:tab w:pos="3814" w:val="left"/>
                <w:tab w:pos="4994" w:val="left"/>
                <w:tab w:pos="5468" w:val="left"/>
                <w:tab w:pos="6328" w:val="left"/>
                <w:tab w:pos="7362" w:val="left"/>
                <w:tab w:pos="7914" w:val="left"/>
              </w:tabs>
              <w:autoSpaceDE w:val="0"/>
              <w:widowControl/>
              <w:spacing w:line="276" w:lineRule="exact" w:before="112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(2) (a) Government servants of this category who were formerly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declared surplus but were not actually discharged and were allowed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continue to work against temporary posts, or as a temporary measure against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permanent post, may, irrespective of the fact whether the continued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employment is in the same post or equivalent post or not," be allowed to draw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their last substantive pay and also to earn increments. No officiating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temporary pay is to be protected. Where previous substantive pay exceeds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maximum pay of the post in which they are" allowed to continue, the pay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should be fixed at such maximum, the difference between previous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substantive pay and the maximum being allowed as personal pay.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%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[To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enable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such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servants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to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count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service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for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pension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supernumerary posts be created in the scale of pay which such Government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servant were in receipt of on the post last held by them in substantive capacity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in Convenanting States.]</w:t>
            </w:r>
          </w:p>
        </w:tc>
      </w:tr>
    </w:tbl>
    <w:p>
      <w:pPr>
        <w:autoSpaceDN w:val="0"/>
        <w:autoSpaceDE w:val="0"/>
        <w:widowControl/>
        <w:spacing w:line="276" w:lineRule="exact" w:before="86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(b)    The cases of those who were discharged as surplus will not be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re-opened. If any of them have been or are re-employed pay will be allowed at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 rate not exceeding last substantive pay restricted to the   maximum pay of </w:t>
      </w:r>
      <w:r>
        <w:rPr>
          <w:rFonts w:ascii="ArialMT" w:hAnsi="ArialMT" w:eastAsia="ArialMT"/>
          <w:b w:val="0"/>
          <w:i w:val="0"/>
          <w:color w:val="000000"/>
          <w:sz w:val="24"/>
        </w:rPr>
        <w:t>the posts on which the person concerned is  re-employed.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>(c)    If amongst persons who do not have lien against   any perma-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nent post but who have completed 25 years of service or    attained   the age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50, the persons concerned should be retired as surplus,  and if necessary, </w:t>
      </w:r>
      <w:r>
        <w:rPr>
          <w:rFonts w:ascii="ArialMT" w:hAnsi="ArialMT" w:eastAsia="ArialMT"/>
          <w:b w:val="0"/>
          <w:i w:val="0"/>
          <w:color w:val="000000"/>
          <w:sz w:val="24"/>
        </w:rPr>
        <w:t>re-employed.</w:t>
      </w:r>
    </w:p>
    <w:p>
      <w:pPr>
        <w:autoSpaceDN w:val="0"/>
        <w:autoSpaceDE w:val="0"/>
        <w:widowControl/>
        <w:spacing w:line="352" w:lineRule="exact" w:before="44" w:after="22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>2.   [Omitted]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9360"/>
      </w:tblGrid>
      <w:tr>
        <w:trPr>
          <w:trHeight w:hRule="exact" w:val="3706"/>
        </w:trPr>
        <w:tc>
          <w:tcPr>
            <w:tcW w:type="dxa" w:w="837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98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3. </w:t>
            </w:r>
            <w:r>
              <w:tab/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>Creation of supernumerary posts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.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—The question as to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circumstances in which supernumerary posts may be created and the princi-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ples governing the creation of such posts has been under consideration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some time past. The matter has been carefully considered and the following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principles governing the creation of such posts have been laid down:—</w:t>
            </w:r>
          </w:p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120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supernumerary post is normally created to accommodate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lien of an officer, who in the opinion of the authority competent to create such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post, is entitled to hold a lien against a regular permanent post but who, due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to non-availability of a regular permanent post, cannot have his lien against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such a post.</w:t>
            </w:r>
          </w:p>
        </w:tc>
      </w:tr>
    </w:tbl>
    <w:p>
      <w:pPr>
        <w:autoSpaceDN w:val="0"/>
        <w:autoSpaceDE w:val="0"/>
        <w:widowControl/>
        <w:spacing w:line="245" w:lineRule="auto" w:before="8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Added vide FD Memo No. 1(25)FD(A)R/61 dated 30-06-1961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omitted vide F D. Notification No.1(94)F.D. (Rules)/66, dated 15-10-1949. "2. It has   been  laid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down  vide   Note   below   Rule   18(b) of the Rajasthan   Service   Rules   that   in   a   case   covered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by   Rule 17(a)   (ii)   where a Government servant is appointed in a substantive capacity to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permanent   post  outside the   cadre   on   which   he is borne; 18 (b) precludes permanently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termination of his suspended lien unless and until a written request, to that effect is received from him,'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result is that it is possible for such a Government servant to stop his suspended lien being removed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from the parent cadre indefinitely and thus cause inconvenance to the parent office. It has been decided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that such a situation may be mettry by appropriate executive action being taken by the controlling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officer, who may refuse his consent to such a Government servant being confirmed or retained in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permanent post outside his cadre, unless he agrees to this lien on the permanent post in his parent office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being terminated." Inserted vide F.D.A.. (Rules) Memo. No, F.7A (59) FDA (Rules) / 60, dated 14-3-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1961.</w:t>
      </w:r>
    </w:p>
    <w:p>
      <w:pPr>
        <w:autoSpaceDN w:val="0"/>
        <w:autoSpaceDE w:val="0"/>
        <w:widowControl/>
        <w:spacing w:line="259" w:lineRule="auto" w:before="102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Memo No. F. 1 (38) F.D. A / Rules/61, dated 26-10-1961.</w:t>
      </w:r>
    </w:p>
    <w:p>
      <w:pPr>
        <w:sectPr>
          <w:pgSz w:w="12240" w:h="15840"/>
          <w:pgMar w:top="116" w:right="1440" w:bottom="496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35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6854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12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(ii)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It is a shadow post, i.e., no duties are attached to such a post.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officer, whose lien is maintained against such a post, generally performs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duties in some other vacant temporary or permanent post.</w:t>
            </w:r>
          </w:p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(iii)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It can be created only if another vacant permanent or temporary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post is available to provide work for the person whose lien is retained by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creation of the supernumerary post. In other words, it should not be created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circumstances which, at the time of the creation of the post or thereafter,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would lead to an excess of the working strength.</w:t>
            </w:r>
          </w:p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18" w:after="0"/>
              <w:ind w:left="446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(iv)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It is always a permanent post. Since however, it is a post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created for accommodating a permanent officer till he is absorbed in a regular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permanent post, it should not be created for an indefinite period as other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permanent posts are, but should normally be created for a definite and fixed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period sufficient for the purpose in view.</w:t>
            </w:r>
          </w:p>
          <w:p>
            <w:pPr>
              <w:autoSpaceDN w:val="0"/>
              <w:tabs>
                <w:tab w:pos="1166" w:val="left"/>
                <w:tab w:pos="1884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(v)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It is personal to the officer for whom it is created and no other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officer can be appointed against such a post. It stand abolished as soon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officer for whom it was created vacates it on account of retirement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confirmation in another regular permanent post or for any other reason.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other words, no officiating arrangements can be made   against such a post.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Since a supernumerary post is not a working post, the number of working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posts in a cadre will continue to be regulated in a manner that, if at permanent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incumbent of one of the regular posts returns to the cadre and all the posts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are manned, one of the officers of the cadre will have to make room for him.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He should not be shown against a supernumerary post.</w:t>
            </w:r>
          </w:p>
        </w:tc>
      </w:tr>
    </w:tbl>
    <w:p>
      <w:pPr>
        <w:autoSpaceDN w:val="0"/>
        <w:tabs>
          <w:tab w:pos="1606" w:val="left"/>
        </w:tabs>
        <w:autoSpaceDE w:val="0"/>
        <w:widowControl/>
        <w:spacing w:line="276" w:lineRule="exact" w:before="86" w:after="0"/>
        <w:ind w:left="886" w:right="144" w:firstLine="0"/>
        <w:jc w:val="left"/>
      </w:pPr>
      <w:r>
        <w:tab/>
      </w:r>
      <w:r>
        <w:rPr>
          <w:rFonts w:ascii="Arial" w:hAnsi="Arial" w:eastAsia="Arial"/>
          <w:b w:val="0"/>
          <w:i/>
          <w:color w:val="000000"/>
          <w:sz w:val="24"/>
        </w:rPr>
        <w:t xml:space="preserve">(vi)   No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extra financial commitment is involved in the creation of such </w:t>
      </w:r>
      <w:r>
        <w:rPr>
          <w:rFonts w:ascii="ArialMT" w:hAnsi="ArialMT" w:eastAsia="ArialMT"/>
          <w:b w:val="0"/>
          <w:i w:val="0"/>
          <w:color w:val="000000"/>
          <w:sz w:val="24"/>
        </w:rPr>
        <w:t>posts</w:t>
      </w:r>
      <w:r>
        <w:rPr>
          <w:rFonts w:ascii="ArialMT" w:hAnsi="ArialMT" w:eastAsia="ArialMT"/>
          <w:b w:val="0"/>
          <w:i w:val="0"/>
          <w:color w:val="000000"/>
          <w:sz w:val="24"/>
        </w:rPr>
        <w:t>in the shape of increased pay and allowances, pensionary benefits, etc.</w:t>
      </w:r>
    </w:p>
    <w:p>
      <w:pPr>
        <w:autoSpaceDN w:val="0"/>
        <w:autoSpaceDE w:val="0"/>
        <w:widowControl/>
        <w:spacing w:line="276" w:lineRule="exact" w:before="120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There have been some cases in the past where as a result of changes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seniority, eligibility etc. it was felt that a person did not got a promotion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which would have been due if the decision taken later had been given earlier,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and such persons have been given the benefit of higher pay retrospectively by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retrospective creation of supernumerary post and retrospective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appointments thereto. Creation of such posts for similar purposes should not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 proposed in future. At the most proposals for grant of advance increments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to bring a person near to the stage in the pay scale which he would have </w:t>
      </w:r>
      <w:r>
        <w:rPr>
          <w:rFonts w:ascii="ArialMT" w:hAnsi="ArialMT" w:eastAsia="ArialMT"/>
          <w:b w:val="0"/>
          <w:i w:val="0"/>
          <w:color w:val="000000"/>
          <w:sz w:val="24"/>
        </w:rPr>
        <w:t>expected may be considered.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All Administrative Departments are requested that they may refer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cases for creation of supernumerary posts only under the circumstances </w:t>
      </w:r>
      <w:r>
        <w:rPr>
          <w:rFonts w:ascii="ArialMT" w:hAnsi="ArialMT" w:eastAsia="ArialMT"/>
          <w:b w:val="0"/>
          <w:i w:val="0"/>
          <w:color w:val="000000"/>
          <w:sz w:val="24"/>
        </w:rPr>
        <w:t>mentioned above.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120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These orders will not affect decisions taken in the past otherwise than </w:t>
      </w:r>
      <w:r>
        <w:rPr>
          <w:rFonts w:ascii="ArialMT" w:hAnsi="ArialMT" w:eastAsia="ArialMT"/>
          <w:b w:val="0"/>
          <w:i w:val="0"/>
          <w:color w:val="000000"/>
          <w:sz w:val="24"/>
        </w:rPr>
        <w:t>in the manner laid down above.</w:t>
      </w:r>
    </w:p>
    <w:p>
      <w:pPr>
        <w:autoSpaceDN w:val="0"/>
        <w:autoSpaceDE w:val="0"/>
        <w:widowControl/>
        <w:spacing w:line="354" w:lineRule="exact" w:before="42" w:after="0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>4.    [Omitted].</w:t>
      </w:r>
    </w:p>
    <w:p>
      <w:pPr>
        <w:autoSpaceDN w:val="0"/>
        <w:autoSpaceDE w:val="0"/>
        <w:widowControl/>
        <w:spacing w:line="259" w:lineRule="auto" w:before="714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Omitted vide F.D. Notification No. F. 1(94) F.D. (Rnles)/66, dated 15-10-1969-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"A Government servant may not be confirmed in his appointment unless he gives in writing to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terminate his lien which he holds on the former post. This undertaking will be obtained by the authority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which is competent to confirm the Government servant on the other post and will be forwarded to the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authority controlling the post on which he holds the lien before such a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confirmation is made." Inserted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vide F.D. Notification No. F. 1 (31) FD/ER/65, dated 19-6-1965.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326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1536"/>
        </w:trPr>
        <w:tc>
          <w:tcPr>
            <w:tcW w:type="dxa" w:w="8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36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**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5.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modification of para 1(vi) of Finance Department Memo,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dated 26-10-1961, (appearing as Decision No. 3 above) it has been ordered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that retrospective promotion may be given by creation of higher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supernumerary posts, or upgrading of posts in the following cases only, with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specific approval of Finance Department:—</w:t>
            </w:r>
          </w:p>
        </w:tc>
      </w:tr>
      <w:tr>
        <w:trPr>
          <w:trHeight w:hRule="exact" w:val="400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48" w:after="0"/>
              <w:ind w:left="0" w:right="1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(a) </w:t>
            </w:r>
          </w:p>
        </w:tc>
        <w:tc>
          <w:tcPr>
            <w:tcW w:type="dxa" w:w="7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48" w:after="0"/>
              <w:ind w:left="18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In compliance with or in consequence of a court decision.</w:t>
            </w:r>
          </w:p>
        </w:tc>
      </w:tr>
      <w:tr>
        <w:trPr>
          <w:trHeight w:hRule="exact" w:val="958"/>
        </w:trPr>
        <w:tc>
          <w:tcPr>
            <w:tcW w:type="dxa" w:w="88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990" w:val="left"/>
              </w:tabs>
              <w:autoSpaceDE w:val="0"/>
              <w:widowControl/>
              <w:spacing w:line="276" w:lineRule="exact" w:before="94" w:after="0"/>
              <w:ind w:left="446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(b)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compliance with directions   from the Government of India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under the State Reorganisation Act such direction is accepted by the State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Government.</w:t>
            </w:r>
          </w:p>
        </w:tc>
      </w:tr>
    </w:tbl>
    <w:p>
      <w:pPr>
        <w:autoSpaceDN w:val="0"/>
        <w:autoSpaceDE w:val="0"/>
        <w:widowControl/>
        <w:spacing w:line="276" w:lineRule="exact" w:before="86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(c)    Factual error on the part of Government or competent authority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subordinate to Government, in assessment of eligibility or in assessment of </w:t>
      </w:r>
      <w:r>
        <w:rPr>
          <w:rFonts w:ascii="ArialMT" w:hAnsi="ArialMT" w:eastAsia="ArialMT"/>
          <w:b w:val="0"/>
          <w:i w:val="0"/>
          <w:color w:val="000000"/>
          <w:sz w:val="24"/>
        </w:rPr>
        <w:t>seniority where it was determined on 'Marks' related to factual data.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120" w:after="0"/>
        <w:ind w:left="886" w:right="144" w:firstLine="0"/>
        <w:jc w:val="left"/>
      </w:pPr>
      <w:r>
        <w:tab/>
      </w:r>
      <w:r>
        <w:rPr>
          <w:rFonts w:ascii="Arial" w:hAnsi="Arial" w:eastAsia="Arial"/>
          <w:b w:val="0"/>
          <w:i/>
          <w:color w:val="000000"/>
          <w:sz w:val="24"/>
        </w:rPr>
        <w:t xml:space="preserve">(d)    </w:t>
      </w:r>
      <w:r>
        <w:rPr>
          <w:rFonts w:ascii="ArialMT" w:hAnsi="ArialMT" w:eastAsia="ArialMT"/>
          <w:b w:val="0"/>
          <w:i w:val="0"/>
          <w:color w:val="000000"/>
          <w:sz w:val="24"/>
        </w:rPr>
        <w:t>Mis-application or non compliance with Rules or orders regard-</w:t>
      </w:r>
      <w:r>
        <w:rPr>
          <w:rFonts w:ascii="ArialMT" w:hAnsi="ArialMT" w:eastAsia="ArialMT"/>
          <w:b w:val="0"/>
          <w:i w:val="0"/>
          <w:color w:val="000000"/>
          <w:sz w:val="24"/>
        </w:rPr>
        <w:t>ing selection in the process of integration of services.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120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There should, however, be no retrospective promotion by creation/ </w:t>
      </w:r>
      <w:r>
        <w:rPr>
          <w:rFonts w:ascii="ArialMT" w:hAnsi="ArialMT" w:eastAsia="ArialMT"/>
          <w:b w:val="0"/>
          <w:i w:val="0"/>
          <w:color w:val="000000"/>
          <w:sz w:val="24"/>
        </w:rPr>
        <w:t>upgrading of posts in cases of the following type:—</w:t>
      </w:r>
    </w:p>
    <w:p>
      <w:pPr>
        <w:autoSpaceDN w:val="0"/>
        <w:autoSpaceDE w:val="0"/>
        <w:widowControl/>
        <w:spacing w:line="328" w:lineRule="exact" w:before="68" w:after="0"/>
        <w:ind w:left="1606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24"/>
        </w:rPr>
        <w:t xml:space="preserve">(a)    </w:t>
      </w:r>
      <w:r>
        <w:rPr>
          <w:rFonts w:ascii="ArialMT" w:hAnsi="ArialMT" w:eastAsia="ArialMT"/>
          <w:b w:val="0"/>
          <w:i w:val="0"/>
          <w:color w:val="000000"/>
          <w:sz w:val="24"/>
        </w:rPr>
        <w:t>Seniority is determined for the first time.</w:t>
      </w:r>
    </w:p>
    <w:p>
      <w:pPr>
        <w:autoSpaceDN w:val="0"/>
        <w:autoSpaceDE w:val="0"/>
        <w:widowControl/>
        <w:spacing w:line="328" w:lineRule="exact" w:before="68" w:after="0"/>
        <w:ind w:left="1606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24"/>
        </w:rPr>
        <w:t xml:space="preserve">(b)    </w:t>
      </w:r>
      <w:r>
        <w:rPr>
          <w:rFonts w:ascii="ArialMT" w:hAnsi="ArialMT" w:eastAsia="ArialMT"/>
          <w:b w:val="0"/>
          <w:i w:val="0"/>
          <w:color w:val="000000"/>
          <w:sz w:val="24"/>
        </w:rPr>
        <w:t>Seniority is re-determined by change in the principles.</w:t>
      </w:r>
    </w:p>
    <w:p>
      <w:pPr>
        <w:autoSpaceDN w:val="0"/>
        <w:autoSpaceDE w:val="0"/>
        <w:widowControl/>
        <w:spacing w:line="328" w:lineRule="exact" w:before="68" w:after="0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(c)    Seniority is re-determined by re-assessment of merit.</w:t>
      </w:r>
    </w:p>
    <w:p>
      <w:pPr>
        <w:autoSpaceDN w:val="0"/>
        <w:autoSpaceDE w:val="0"/>
        <w:widowControl/>
        <w:spacing w:line="328" w:lineRule="exact" w:before="68" w:after="380"/>
        <w:ind w:left="1606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24"/>
        </w:rPr>
        <w:t xml:space="preserve">(d)    </w:t>
      </w:r>
      <w:r>
        <w:rPr>
          <w:rFonts w:ascii="ArialMT" w:hAnsi="ArialMT" w:eastAsia="ArialMT"/>
          <w:b w:val="0"/>
          <w:i w:val="0"/>
          <w:color w:val="000000"/>
          <w:sz w:val="24"/>
        </w:rPr>
        <w:t>Subsequent selection to higher post by re-assessment of merits.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1272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36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6.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accordance with Finance Department Order dated 17-7-1967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[appearing as Division No, 5] retrospective promotion by creation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supernumerary posts or upgrading of posts may be given in cases covered by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para 1 of the aforesaid order with the approval of Finance Department.</w:t>
            </w:r>
          </w:p>
        </w:tc>
      </w:tr>
    </w:tbl>
    <w:p>
      <w:pPr>
        <w:autoSpaceDN w:val="0"/>
        <w:autoSpaceDE w:val="0"/>
        <w:widowControl/>
        <w:spacing w:line="276" w:lineRule="exact" w:before="88" w:after="32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 question has been raised as to whether cases which occurred prior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to the date of issue of the aforesaid order in which retrospective promotion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was not allowed and/or only benefit of re-fixation of pay was allowed 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rejected can be re-opened and decided in accordance with aforesaid order.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matter has been examined and it has been decided that since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decision to allow retrospective promotion was taken by the Government on 8-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7-1966 (although order was issued on 17-7-1967) cases of all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servants who retired/retire on or after 8-7-1967. may be reopened and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decided in accordance with aforesaid order if such request is specifically </w:t>
      </w:r>
      <w:r>
        <w:rPr>
          <w:rFonts w:ascii="ArialMT" w:hAnsi="ArialMT" w:eastAsia="ArialMT"/>
          <w:b w:val="0"/>
          <w:i w:val="0"/>
          <w:color w:val="000000"/>
          <w:sz w:val="24"/>
        </w:rPr>
        <w:t>made by the Government servant concerned in writing.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9360"/>
      </w:tblGrid>
      <w:tr>
        <w:trPr>
          <w:trHeight w:hRule="exact" w:val="1954"/>
        </w:trPr>
        <w:tc>
          <w:tcPr>
            <w:tcW w:type="dxa" w:w="837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88" w:after="0"/>
              <w:ind w:left="0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19.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Transfer of lien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.—Subject to the provisions of Rule 20 Govern-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ment may transfer to another permanent post in the same cadre the lien of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 who is not performing the duties of the post to which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lien, relates even if that lien has been suspended.</w:t>
            </w:r>
          </w:p>
        </w:tc>
      </w:tr>
    </w:tbl>
    <w:p>
      <w:pPr>
        <w:autoSpaceDN w:val="0"/>
        <w:autoSpaceDE w:val="0"/>
        <w:widowControl/>
        <w:spacing w:line="259" w:lineRule="auto" w:before="8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Order No. F. 1(101) F.D(Exp.Rules)/66, dated 17-7-1967.</w:t>
      </w:r>
    </w:p>
    <w:p>
      <w:pPr>
        <w:autoSpaceDN w:val="0"/>
        <w:autoSpaceDE w:val="0"/>
        <w:widowControl/>
        <w:spacing w:line="259" w:lineRule="auto" w:before="212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 D. Memo. No. F. 1(101)F.D. (Exp-Rules)/66, dated 10-10-1968.</w:t>
      </w:r>
    </w:p>
    <w:p>
      <w:pPr>
        <w:sectPr>
          <w:pgSz w:w="12240" w:h="15840"/>
          <w:pgMar w:top="116" w:right="1440" w:bottom="49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50</w:t>
      </w:r>
    </w:p>
    <w:p>
      <w:pPr>
        <w:autoSpaceDN w:val="0"/>
        <w:autoSpaceDE w:val="0"/>
        <w:widowControl/>
        <w:spacing w:line="276" w:lineRule="exact" w:before="464" w:after="0"/>
        <w:ind w:left="886" w:right="166" w:firstLine="720"/>
        <w:jc w:val="both"/>
      </w:pPr>
      <w:r>
        <w:rPr>
          <w:rFonts w:ascii="Arial" w:hAnsi="Arial" w:eastAsia="Arial"/>
          <w:b/>
          <w:i w:val="0"/>
          <w:color w:val="000000"/>
          <w:sz w:val="24"/>
        </w:rPr>
        <w:t>20.   Transfer of Government servant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.—(a)    Government may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transfer a Government servant from one post to another; provided that </w:t>
      </w:r>
      <w:r>
        <w:rPr>
          <w:rFonts w:ascii="ArialMT" w:hAnsi="ArialMT" w:eastAsia="ArialMT"/>
          <w:b w:val="0"/>
          <w:i w:val="0"/>
          <w:color w:val="000000"/>
          <w:sz w:val="24"/>
        </w:rPr>
        <w:t>except—</w:t>
      </w:r>
    </w:p>
    <w:p>
      <w:pPr>
        <w:autoSpaceDN w:val="0"/>
        <w:tabs>
          <w:tab w:pos="2326" w:val="left"/>
        </w:tabs>
        <w:autoSpaceDE w:val="0"/>
        <w:widowControl/>
        <w:spacing w:line="328" w:lineRule="exact" w:before="68" w:after="0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(i)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>on  account  of  inefficiency  or  mis-behaviour, or</w:t>
      </w:r>
    </w:p>
    <w:p>
      <w:pPr>
        <w:autoSpaceDN w:val="0"/>
        <w:tabs>
          <w:tab w:pos="2326" w:val="left"/>
        </w:tabs>
        <w:autoSpaceDE w:val="0"/>
        <w:widowControl/>
        <w:spacing w:line="328" w:lineRule="exact" w:before="68" w:after="0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(ii)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>on his written request,</w:t>
      </w:r>
    </w:p>
    <w:p>
      <w:pPr>
        <w:autoSpaceDN w:val="0"/>
        <w:autoSpaceDE w:val="0"/>
        <w:widowControl/>
        <w:spacing w:line="276" w:lineRule="exact" w:before="120" w:after="22"/>
        <w:ind w:left="886" w:right="164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 Government servant shall not be transferred substantively to, or, except in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case covered by Rule 50 appointed to officiate in, a post carrying less pay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than the pay of the permanent post on which he holds a lien or could hold a </w:t>
      </w:r>
      <w:r>
        <w:rPr>
          <w:rFonts w:ascii="ArialMT" w:hAnsi="ArialMT" w:eastAsia="ArialMT"/>
          <w:b w:val="0"/>
          <w:i w:val="0"/>
          <w:color w:val="000000"/>
          <w:sz w:val="24"/>
        </w:rPr>
        <w:t>lien had his lien not been suspended under Rule 17.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234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2" w:lineRule="exact" w:before="22" w:after="0"/>
              <w:ind w:left="0" w:right="232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>*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Note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:— </w:t>
            </w:r>
          </w:p>
        </w:tc>
        <w:tc>
          <w:tcPr>
            <w:tcW w:type="dxa" w:w="7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8" w:after="0"/>
              <w:ind w:left="266" w:right="64" w:hanging="2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Except in cases of acceptance of a lower post on abolition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post, in accordance with clause (b) in Rule 215, transfer to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post carrying less pay than the pay of the permanent post 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which Government servant holds a lien amounts to imposition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penalty of reduction in rank and such penalty can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imposed only in accordance, with procedure laid down in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Rajasthan Civil Services (Classification, Control &amp; Appeal)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Rules, 1958.</w:t>
            </w:r>
          </w:p>
        </w:tc>
      </w:tr>
    </w:tbl>
    <w:p>
      <w:pPr>
        <w:autoSpaceDN w:val="0"/>
        <w:autoSpaceDE w:val="0"/>
        <w:widowControl/>
        <w:spacing w:line="332" w:lineRule="exact" w:before="34" w:after="20"/>
        <w:ind w:left="0" w:right="2130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Government of Rajasthan's Decisions.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4388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96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@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After careful consideration of the matter, it has been decided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that it would be reasonable to create such a post in the lower service/ grade/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time scale, etc. to provide lien to the person concerned in case of non-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availability of a permanent post in that service/grade/time scale etc. It should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also be noted in this connection that so long as it is necessary to provide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reduce officer with a lien on a supernumerary post in the lower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service/grade/time scale etc., the higher post vacated by him should not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filled up substantively or otherwise, and appointments/ promotions against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higher post may be made only after the Government servant has been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accommodated against a substantive vacancy available in the lower grade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which he has been reduced/reverted.</w:t>
            </w:r>
          </w:p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%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2.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partial modification of Government of Rajasthan's Decision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No. 1, it has been decided that when a permanent post is rendered vacant by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reduction of Government servant, it should not be filled substantively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before the expiry of one year from the date of reduction.</w:t>
            </w:r>
          </w:p>
        </w:tc>
      </w:tr>
    </w:tbl>
    <w:p>
      <w:pPr>
        <w:autoSpaceDN w:val="0"/>
        <w:autoSpaceDE w:val="0"/>
        <w:widowControl/>
        <w:spacing w:line="276" w:lineRule="exact" w:before="88" w:after="32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When on the expiry of the period of one year, such post is filled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substantively and the original incumbent happens to be reinstated thereafter,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he should be accommodated against a post which may be substantively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vacant in the grade to which his previous substantive post belonged. In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absence of a vacant post he may be accommodated on a supernumerary post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which may be created with proper sanction and terminated on the occurrence </w:t>
      </w:r>
      <w:r>
        <w:rPr>
          <w:rFonts w:ascii="ArialMT" w:hAnsi="ArialMT" w:eastAsia="ArialMT"/>
          <w:b w:val="0"/>
          <w:i w:val="0"/>
          <w:color w:val="000000"/>
          <w:sz w:val="24"/>
        </w:rPr>
        <w:t>of a substantive vacancy in that grade.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9360"/>
      </w:tblGrid>
      <w:tr>
        <w:trPr>
          <w:trHeight w:hRule="exact" w:val="1284"/>
        </w:trPr>
        <w:tc>
          <w:tcPr>
            <w:tcW w:type="dxa" w:w="837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40" w:val="left"/>
              </w:tabs>
              <w:autoSpaceDE w:val="0"/>
              <w:widowControl/>
              <w:spacing w:line="330" w:lineRule="exact" w:before="28" w:after="0"/>
              <w:ind w:left="720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(b)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Nothing contained in clause (a) of this rule or in Clause 17 of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Rule 7 shall operate to prevent the re-transfer of a Government servant to a</w:t>
            </w:r>
          </w:p>
        </w:tc>
      </w:tr>
    </w:tbl>
    <w:p>
      <w:pPr>
        <w:autoSpaceDN w:val="0"/>
        <w:autoSpaceDE w:val="0"/>
        <w:widowControl/>
        <w:spacing w:line="259" w:lineRule="auto" w:before="8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 vide F. D.   Notification No. F. 1(65)/F.D. (E.R V66 23-9-1966.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 Memo. No. F.  7A (27)FD/A/(Rules)/60 2-1-1961.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 D. Memo. No. F. 1(55) FD (Exp, -Rules)/62, dated 11-9-1962.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51</w:t>
      </w:r>
    </w:p>
    <w:p>
      <w:pPr>
        <w:autoSpaceDN w:val="0"/>
        <w:autoSpaceDE w:val="0"/>
        <w:widowControl/>
        <w:spacing w:line="276" w:lineRule="exact" w:before="462" w:after="0"/>
        <w:ind w:left="88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post on which he would hold a lien had 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it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not been suspended in accordance </w:t>
      </w:r>
      <w:r>
        <w:rPr>
          <w:rFonts w:ascii="ArialMT" w:hAnsi="ArialMT" w:eastAsia="ArialMT"/>
          <w:b w:val="0"/>
          <w:i w:val="0"/>
          <w:color w:val="000000"/>
          <w:sz w:val="24"/>
        </w:rPr>
        <w:t>with the provisions of Clause (a) of Rule 17.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120" w:after="22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[For rules re-issue of last pay certificate in connection with 'Transfer on </w:t>
      </w:r>
      <w:r>
        <w:rPr>
          <w:rFonts w:ascii="ArialMT" w:hAnsi="ArialMT" w:eastAsia="ArialMT"/>
          <w:b w:val="0"/>
          <w:i w:val="0"/>
          <w:color w:val="000000"/>
          <w:sz w:val="24"/>
        </w:rPr>
        <w:t>duty" refer to Appendix XV].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2340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02" w:after="0"/>
              <w:ind w:left="446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/>
                <w:i/>
                <w:color w:val="000000"/>
                <w:sz w:val="16"/>
              </w:rPr>
              <w:t>^</w:t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21.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Subscription to a Provident Fund or Life Insurance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.—A Go-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vernment servant may be required to Contribute to the compulsory State Life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Insurance Scheme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+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[in accordance with such rules as Government may by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order prescribe.] In case where a first or further assurance cannot be granted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under the Rajasthan Government Servants Insurance Rules on account of 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being beyond the age prescribed under the aforesaid Rules or on .account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his being ineligible on medical grounds he may be required to contribute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 General Provident Fund,</w:t>
            </w:r>
          </w:p>
        </w:tc>
      </w:tr>
    </w:tbl>
    <w:p>
      <w:pPr>
        <w:autoSpaceDN w:val="0"/>
        <w:tabs>
          <w:tab w:pos="1606" w:val="left"/>
        </w:tabs>
        <w:autoSpaceDE w:val="0"/>
        <w:widowControl/>
        <w:spacing w:line="276" w:lineRule="exact" w:before="86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>(See General Provident Fund (Rajasthan Services) Rules and Raja-</w:t>
      </w:r>
      <w:r>
        <w:rPr>
          <w:rFonts w:ascii="ArialMT" w:hAnsi="ArialMT" w:eastAsia="ArialMT"/>
          <w:b w:val="0"/>
          <w:i w:val="0"/>
          <w:color w:val="000000"/>
          <w:sz w:val="24"/>
        </w:rPr>
        <w:t>sthan Government Servants Insurance Rules, 1953).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21A. A Government servant may be required to subscribe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Rajasthan State Pensioners Medical Concession Scheme in accordance with </w:t>
      </w:r>
      <w:r>
        <w:rPr>
          <w:rFonts w:ascii="ArialMT" w:hAnsi="ArialMT" w:eastAsia="ArialMT"/>
          <w:b w:val="0"/>
          <w:i w:val="0"/>
          <w:color w:val="000000"/>
          <w:sz w:val="24"/>
        </w:rPr>
        <w:t>such rules as the Government may by order prescribe.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%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21B. A Government servant may be required to subscribe to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General Provident Fund in accordance with rules made by the Government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this behalf from time to time including crediting of any instalment of dearness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allowance or arrears of dearness allowance to the General Provident Fund in </w:t>
      </w:r>
      <w:r>
        <w:rPr>
          <w:rFonts w:ascii="ArialMT" w:hAnsi="ArialMT" w:eastAsia="ArialMT"/>
          <w:b w:val="0"/>
          <w:i w:val="0"/>
          <w:color w:val="000000"/>
          <w:sz w:val="24"/>
        </w:rPr>
        <w:t>accordance with the orders issued by the Government from time to time.</w:t>
      </w:r>
    </w:p>
    <w:p>
      <w:pPr>
        <w:autoSpaceDN w:val="0"/>
        <w:autoSpaceDE w:val="0"/>
        <w:widowControl/>
        <w:spacing w:line="276" w:lineRule="exact" w:before="120" w:after="34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$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21C  A pensioner/family pensioner may be required to deposit any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amount of arrear of pension/family pension and dearness relief to the General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Provident Fund Account in accordance with the orders issued by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Government from time to time.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1500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86" w:after="0"/>
              <w:ind w:left="446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22.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Condition for drawing pay and allowances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.— Subject to any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exceptions specifically made in these rules an official shall begin to draw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pay and allowances attached to his tenure of a post with effect from the date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he assumes the duties of that post and shall cease to draw them as soon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he ceases to discharge those duties.</w:t>
            </w:r>
          </w:p>
        </w:tc>
      </w:tr>
    </w:tbl>
    <w:p>
      <w:pPr>
        <w:autoSpaceDN w:val="0"/>
        <w:autoSpaceDE w:val="0"/>
        <w:widowControl/>
        <w:spacing w:line="330" w:lineRule="exact" w:before="34" w:after="0"/>
        <w:ind w:left="0" w:right="3988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NOTE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118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For administrative instructions regarding "CHARGE OF OFFICE" and </w:t>
      </w:r>
      <w:r>
        <w:rPr>
          <w:rFonts w:ascii="ArialMT" w:hAnsi="ArialMT" w:eastAsia="ArialMT"/>
          <w:b w:val="0"/>
          <w:i w:val="0"/>
          <w:color w:val="000000"/>
          <w:sz w:val="24"/>
        </w:rPr>
        <w:t>"LEAVING JURISDICTION" please see Appendix I.</w:t>
      </w:r>
    </w:p>
    <w:p>
      <w:pPr>
        <w:autoSpaceDN w:val="0"/>
        <w:autoSpaceDE w:val="0"/>
        <w:widowControl/>
        <w:spacing w:line="332" w:lineRule="exact" w:before="68" w:after="0"/>
        <w:ind w:left="0" w:right="3326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Audit Instruction.</w:t>
      </w:r>
    </w:p>
    <w:p>
      <w:pPr>
        <w:autoSpaceDN w:val="0"/>
        <w:autoSpaceDE w:val="0"/>
        <w:widowControl/>
        <w:spacing w:line="276" w:lineRule="exact" w:before="116" w:after="0"/>
        <w:ind w:left="886" w:right="144" w:firstLine="72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  Government servant will begin to draw the pay and allowances </w:t>
      </w:r>
      <w:r>
        <w:rPr>
          <w:rFonts w:ascii="ArialMT" w:hAnsi="ArialMT" w:eastAsia="ArialMT"/>
          <w:b w:val="0"/>
          <w:i w:val="0"/>
          <w:color w:val="000000"/>
          <w:sz w:val="24"/>
        </w:rPr>
        <w:t>attached to his tenure of a post with effect from the date he assumes duties of</w:t>
      </w:r>
    </w:p>
    <w:p>
      <w:pPr>
        <w:autoSpaceDN w:val="0"/>
        <w:autoSpaceDE w:val="0"/>
        <w:widowControl/>
        <w:spacing w:line="259" w:lineRule="auto" w:before="492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^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 Substituted vide F. D. No. D. 6949/F.4 (ll)FD/(Rules) 59-1, dated 31-12-1959-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"21.   A  Government servant may be required to    subscribe to a Provident Fund or insure his life in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accordance with such rules as Government may by older prescribe."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+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Added vide F.D.  Notification No.  F.   l(27)FD/Exp./Rules/65, dated 31-5-1965 effective from 31-12-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1959.</w:t>
      </w:r>
    </w:p>
    <w:p>
      <w:pPr>
        <w:autoSpaceDN w:val="0"/>
        <w:autoSpaceDE w:val="0"/>
        <w:widowControl/>
        <w:spacing w:line="259" w:lineRule="auto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Notification No. F. 1(6) FD/Gr.2/78-II, dated 31-10-1981 w.e.f. 1-11-1981.</w:t>
      </w:r>
    </w:p>
    <w:p>
      <w:pPr>
        <w:autoSpaceDN w:val="0"/>
        <w:autoSpaceDE w:val="0"/>
        <w:widowControl/>
        <w:spacing w:line="259" w:lineRule="auto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Added vide F.D. Notification No. F. 1(6) FD/Gr. 11/78, PL    III. dated 4-7-1983 and shall bo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deemed to have come into force w.e.f. 1-5-1980.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$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 Notification No. F.1(5)FD/Rules/96 dated 21.3.1998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52</w:t>
      </w:r>
    </w:p>
    <w:p>
      <w:pPr>
        <w:autoSpaceDN w:val="0"/>
        <w:autoSpaceDE w:val="0"/>
        <w:widowControl/>
        <w:spacing w:line="276" w:lineRule="exact" w:before="462" w:after="0"/>
        <w:ind w:left="88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that post if the charge is transferred before noon, of that date.  If  the charge is </w:t>
      </w:r>
      <w:r>
        <w:rPr>
          <w:rFonts w:ascii="ArialMT" w:hAnsi="ArialMT" w:eastAsia="ArialMT"/>
          <w:b w:val="0"/>
          <w:i w:val="0"/>
          <w:color w:val="000000"/>
          <w:sz w:val="24"/>
        </w:rPr>
        <w:t>transferred after noon, he commences to draw them from the following day.</w:t>
      </w:r>
    </w:p>
    <w:p>
      <w:pPr>
        <w:autoSpaceDN w:val="0"/>
        <w:autoSpaceDE w:val="0"/>
        <w:widowControl/>
        <w:spacing w:line="332" w:lineRule="exact" w:before="68" w:after="20"/>
        <w:ind w:left="0" w:right="2130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Government of Rajasthan's Decisions.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10666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96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Questions have been raised from time to time regarding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authority competent to accept a resignation, the circumstances under which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resignation should be accepted, the date when a resignation becomes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effective, and the authority competent to permit a Government servant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withdraw a resignation which he has already tendered. The following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instructions are therefore issued for information and guidance of all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concerned:-</w:t>
            </w:r>
          </w:p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8" w:lineRule="exact" w:before="116" w:after="0"/>
              <w:ind w:left="446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(a) </w:t>
            </w:r>
            <w:r>
              <w:tab/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>Authority compent to accept resignation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.—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appointing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authority in respect of the service or post in question is the authority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competent to accept the resignation of the Government servant.</w:t>
            </w:r>
          </w:p>
          <w:p>
            <w:pPr>
              <w:autoSpaceDN w:val="0"/>
              <w:tabs>
                <w:tab w:pos="1166" w:val="left"/>
                <w:tab w:pos="1886" w:val="left"/>
                <w:tab w:pos="3894" w:val="left"/>
                <w:tab w:pos="4848" w:val="left"/>
                <w:tab w:pos="5818" w:val="left"/>
                <w:tab w:pos="7400" w:val="left"/>
                <w:tab w:pos="8474" w:val="left"/>
              </w:tabs>
              <w:autoSpaceDE w:val="0"/>
              <w:widowControl/>
              <w:spacing w:line="276" w:lineRule="exact" w:before="116" w:after="0"/>
              <w:ind w:left="446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(b) </w:t>
            </w:r>
            <w:r>
              <w:tab/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Circumstances </w:t>
            </w:r>
            <w:r>
              <w:tab/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under </w:t>
            </w:r>
            <w:r>
              <w:tab/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which </w:t>
            </w:r>
            <w:r>
              <w:tab/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resignation </w:t>
            </w:r>
            <w:r>
              <w:tab/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should </w:t>
            </w:r>
            <w:r>
              <w:tab/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be </w:t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>accepted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It is not in the interest of Government to retain an unwilling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 in service. The general rule, therefore, is that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resignation from service should be accepted except in the circumstances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indicated below:—</w:t>
            </w:r>
          </w:p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Where the Government servant concerned is engaged on work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importance and it would take time to make alternative arrangements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filling the post the resignation should not be accepted straightaway, but only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when alternative arrangement for filling the post have been made,</w:t>
            </w:r>
          </w:p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(ii)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Where a Government servant who is under suspension submits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resignation, the competent authority should examine, with reference to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merits of the disciplinary case pending against the Government servant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whether it would be in the public interest to accept the resignation. Normally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as Government servants are placed under suspension only in cases of grave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delinquency it would not be correct to accept a resignation from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 under suspension. Exceptions to this rule would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where the alleged offences do not involve moral turpitude or where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quantum of evidence against the accused Government servant is not strong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enough to justify the assumption that if the departmental proceeding were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continued, the Government servant would be removed or dismissed from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service, or where the departmental proceedings are likely to be so protracted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that it would be cheaper to the public exchequer to accept the resignation.</w:t>
            </w:r>
          </w:p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(iii)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Where a Government servant   has executed   a bond to serve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State for a specified period the resignation tendered before completion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such period of service may not be accepted till the amount of penalty provided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in the bond   has been deposited.</w:t>
            </w:r>
          </w:p>
        </w:tc>
      </w:tr>
    </w:tbl>
    <w:p>
      <w:pPr>
        <w:autoSpaceDN w:val="0"/>
        <w:autoSpaceDE w:val="0"/>
        <w:widowControl/>
        <w:spacing w:line="276" w:lineRule="exact" w:before="88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(c)   </w:t>
      </w:r>
      <w:r>
        <w:rPr>
          <w:rFonts w:ascii="Arial" w:hAnsi="Arial" w:eastAsia="Arial"/>
          <w:b/>
          <w:i/>
          <w:color w:val="000000"/>
          <w:sz w:val="24"/>
        </w:rPr>
        <w:t>Date when a resignation becomes effective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.—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competent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authority should   decide the date with effect from which the resignation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should become effective. In cases  covered by (b) (i)above, the date should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 that with effect from which alternative an arrangement can be made for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filling the post. Where a Government servant is on leave the competent </w:t>
      </w:r>
      <w:r>
        <w:rPr>
          <w:rFonts w:ascii="ArialMT" w:hAnsi="ArialMT" w:eastAsia="ArialMT"/>
          <w:b w:val="0"/>
          <w:i w:val="0"/>
          <w:color w:val="000000"/>
          <w:sz w:val="24"/>
        </w:rPr>
        <w:t>authority should decide  whether he will accept the resignation with immediate</w:t>
      </w:r>
    </w:p>
    <w:p>
      <w:pPr>
        <w:autoSpaceDN w:val="0"/>
        <w:autoSpaceDE w:val="0"/>
        <w:widowControl/>
        <w:spacing w:line="259" w:lineRule="auto" w:before="484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 Memo.  No. F.7A (40)FD/A(Rules)/60, dated 31-3-1961.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53</w:t>
      </w:r>
    </w:p>
    <w:p>
      <w:pPr>
        <w:autoSpaceDN w:val="0"/>
        <w:autoSpaceDE w:val="0"/>
        <w:widowControl/>
        <w:spacing w:line="276" w:lineRule="exact" w:before="462" w:after="22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effect or with effect from   the date following the termination of the leave.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Where a period of notice is prescribed which a Government servant should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give when he wishes to resign from service, the competent authority may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decide to count the period of leave towards the notice  period. In other  cases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also, it is open to the competent authority to decide whether the resignation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should become effective immediately or with effect from some  prospective </w:t>
      </w:r>
      <w:r>
        <w:rPr>
          <w:rFonts w:ascii="ArialMT" w:hAnsi="ArialMT" w:eastAsia="ArialMT"/>
          <w:b w:val="0"/>
          <w:i w:val="0"/>
          <w:color w:val="000000"/>
          <w:sz w:val="24"/>
        </w:rPr>
        <w:t>date. In the latter case the date should be specified.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1776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98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(d) </w:t>
            </w:r>
            <w:r>
              <w:tab/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>Authority competent to permit withdrawal of resignation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.—-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resignation becomes effective when it is accepted and Government servant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is relieved of his duties. When resignation has become effective, a Govern-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ment servant ceases to be in Government service; and any request made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subsequently for withdrawal of resignation shall not be entertained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considered.</w:t>
            </w:r>
          </w:p>
        </w:tc>
      </w:tr>
    </w:tbl>
    <w:p>
      <w:pPr>
        <w:autoSpaceDN w:val="0"/>
        <w:autoSpaceDE w:val="0"/>
        <w:widowControl/>
        <w:spacing w:line="276" w:lineRule="exact" w:before="98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2.   A question has been raised whether resignation of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 can be accepted without furnishing by him "No Dues </w:t>
      </w:r>
      <w:r>
        <w:rPr>
          <w:rFonts w:ascii="ArialMT" w:hAnsi="ArialMT" w:eastAsia="ArialMT"/>
          <w:b w:val="0"/>
          <w:i w:val="0"/>
          <w:color w:val="000000"/>
          <w:sz w:val="24"/>
        </w:rPr>
        <w:t>Certificate."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>The matter has been considered and it has been decided that resigna-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tion tendered by the Government servant should not be accepted until "No </w:t>
      </w:r>
      <w:r>
        <w:rPr>
          <w:rFonts w:ascii="ArialMT" w:hAnsi="ArialMT" w:eastAsia="ArialMT"/>
          <w:b w:val="0"/>
          <w:i w:val="0"/>
          <w:color w:val="000000"/>
          <w:sz w:val="24"/>
        </w:rPr>
        <w:t>Dues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Certificate" is obtained and furnished by him to the authority competent </w:t>
      </w:r>
      <w:r>
        <w:rPr>
          <w:rFonts w:ascii="ArialMT" w:hAnsi="ArialMT" w:eastAsia="ArialMT"/>
          <w:b w:val="0"/>
          <w:i w:val="0"/>
          <w:color w:val="000000"/>
          <w:sz w:val="24"/>
        </w:rPr>
        <w:t>to accept resignation.</w:t>
      </w:r>
    </w:p>
    <w:p>
      <w:pPr>
        <w:autoSpaceDN w:val="0"/>
        <w:autoSpaceDE w:val="0"/>
        <w:widowControl/>
        <w:spacing w:line="276" w:lineRule="exact" w:before="120" w:after="22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>It is also enjoined on all authorities concerned that if such a Govern-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ment servant approaches for obtaining "No Dues Certificate", it should be </w:t>
      </w:r>
      <w:r>
        <w:rPr>
          <w:rFonts w:ascii="ArialMT" w:hAnsi="ArialMT" w:eastAsia="ArialMT"/>
          <w:b w:val="0"/>
          <w:i w:val="0"/>
          <w:color w:val="000000"/>
          <w:sz w:val="24"/>
        </w:rPr>
        <w:t>issued to him without loss of time.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1788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98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+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3.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Attention is invited to Government of Rajasthan's Decision No. 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which gives discretion to the competent authority to accept resignation.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Normally it is not in the interest of Government to retain the services of 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unwilling Government servant and so resignation from service should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accepted as a general rule except in the circumstances mentioned in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aforesaid order.</w:t>
            </w:r>
          </w:p>
        </w:tc>
      </w:tr>
    </w:tbl>
    <w:p>
      <w:pPr>
        <w:autoSpaceDN w:val="0"/>
        <w:autoSpaceDE w:val="0"/>
        <w:widowControl/>
        <w:spacing w:line="276" w:lineRule="exact" w:before="86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Vide Rule 23A of Rajasthan Service Rules a temporary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servant is required to give a 'Notice' for specified period before resigning </w:t>
      </w:r>
      <w:r>
        <w:rPr>
          <w:rFonts w:ascii="ArialMT" w:hAnsi="ArialMT" w:eastAsia="ArialMT"/>
          <w:b w:val="0"/>
          <w:i w:val="0"/>
          <w:color w:val="000000"/>
          <w:sz w:val="24"/>
        </w:rPr>
        <w:t>service where as it is not necessary to give a 'Notice' by a permanent Govern-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ment servant before resigning his job. The Appointing Authority, who is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competent authority to accept resignation, may, at his discretion, allow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resignation without notice, or insist on notice, keeping in view the provisions of </w:t>
      </w:r>
      <w:r>
        <w:rPr>
          <w:rFonts w:ascii="ArialMT" w:hAnsi="ArialMT" w:eastAsia="ArialMT"/>
          <w:b w:val="0"/>
          <w:i w:val="0"/>
          <w:color w:val="000000"/>
          <w:sz w:val="24"/>
        </w:rPr>
        <w:t>Government of Rajasthan's Decision No. 1 referred to above.</w:t>
      </w:r>
    </w:p>
    <w:p>
      <w:pPr>
        <w:autoSpaceDN w:val="0"/>
        <w:autoSpaceDE w:val="0"/>
        <w:widowControl/>
        <w:spacing w:line="259" w:lineRule="auto" w:before="67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F.D. Notification No. F.l(25)FD/Gr.2/79, dated 2-8-1979, for-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"(d) Authority competent to permit withdrawal of resignation, —A resignation becomes effective when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it is accepted and the Government .servant is relieved of his duties. Where a resignation has not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become effective and the Government servant wishes to withdraw it, it is open to the authority which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accepted the resignation either to permit the Government servant to withdraw the resignation or to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refuse the request for such withdrawal. Where however, a resignation has become effective, the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Government servant is no longer in Government service and acceptance of the request for withdrawal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resignation would amount to re-employing him in service after condoning the period of break.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Concurrence of the Finance Department and Appointments Department (through normal channels)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should be obtained before a request for withdrawal is accepted in such cases."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Memo No. 1(56)F.D.{R)/70, dated 7-9-1970.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+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F.D, Memo No. 1(70)F.D. (Rules) 70, dated 10-11-1970.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54</w:t>
      </w:r>
    </w:p>
    <w:p>
      <w:pPr>
        <w:autoSpaceDN w:val="0"/>
        <w:autoSpaceDE w:val="0"/>
        <w:widowControl/>
        <w:spacing w:line="276" w:lineRule="exact" w:before="464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%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22A. </w:t>
      </w:r>
      <w:r>
        <w:rPr>
          <w:rFonts w:ascii="Arial" w:hAnsi="Arial" w:eastAsia="Arial"/>
          <w:b/>
          <w:i w:val="0"/>
          <w:color w:val="000000"/>
          <w:sz w:val="24"/>
        </w:rPr>
        <w:t>Refund of payment made during training period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.—(1) Where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 Government servant on appointment to a Gazetted post, is required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undergo training for any specified period before he assumes independent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charge of that post, such Government servant shall, if he resigns or takes up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another employment during the period of such training or within two years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after the completion thereof, refund to the Government the emoluments paid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to him during the period of such training together with other expenses incurred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by Government on such training but excluding the amount paid to him by way </w:t>
      </w:r>
      <w:r>
        <w:rPr>
          <w:rFonts w:ascii="ArialMT" w:hAnsi="ArialMT" w:eastAsia="ArialMT"/>
          <w:b w:val="0"/>
          <w:i w:val="0"/>
          <w:color w:val="000000"/>
          <w:sz w:val="24"/>
        </w:rPr>
        <w:t>of travelling and daily allowances under the relevant Rules :</w:t>
      </w:r>
    </w:p>
    <w:p>
      <w:pPr>
        <w:autoSpaceDN w:val="0"/>
        <w:autoSpaceDE w:val="0"/>
        <w:widowControl/>
        <w:spacing w:line="276" w:lineRule="exact" w:before="516" w:after="404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Provided that no such refund shall be required to be made if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training imparted to the Government servant is in the opinion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Government likely to prove useful in the new appointment also.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974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12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(2)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Every such Government servant shall be required to execute,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before the period of his training starts, a bond in the form provided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Appendix XVIII- A.</w:t>
            </w:r>
          </w:p>
        </w:tc>
      </w:tr>
    </w:tbl>
    <w:p>
      <w:pPr>
        <w:autoSpaceDN w:val="0"/>
        <w:autoSpaceDE w:val="0"/>
        <w:widowControl/>
        <w:spacing w:line="332" w:lineRule="exact" w:before="34" w:after="0"/>
        <w:ind w:left="0" w:right="2198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Government of Rajasthan's Decision.</w:t>
      </w:r>
    </w:p>
    <w:p>
      <w:pPr>
        <w:autoSpaceDN w:val="0"/>
        <w:autoSpaceDE w:val="0"/>
        <w:widowControl/>
        <w:spacing w:line="276" w:lineRule="exact" w:before="116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undersigned is directed to invite a reference to the provisions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Rule 22A which lay down that a Government servant who is appointed to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gazetted post is required to undergo training for specified period before 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assumes independent charge of a post and such a Government servant if 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resigns or takes up another employment during the period of such training 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within two years after completion thereof, is required to refund to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the emoluments paid to him during the period of training together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with expenses incurred on this training excluding travelling allowance unless it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is held that the training so imparted to the Government servant is likely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prove useful in his   new appointment. Similarly according to provision of Rule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22B of   Rajasthan Service Rules, Government servants deputed for training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within India for a period of more than 3 months and treated as on duty under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Rule 7 (8) (b) are required to refund emoluments paid during such training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together with expenses incurred on training in the event of their  resignation 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taking up another employment during the period of training or  within one year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after the completion of  training, Like wise, Government servants who are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granted study leave for pursuing a scientific   or technical course of study 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training are required to execute   bond to   serve the Government after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conclusion of the coarse or training   for  a   specified period. In   all   these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cases   a Government servant is    required   to repay the money spent by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as provided in the rules in   the event of failure of a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servant to serve   the Government for a specified number of years after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completion of the training   course   or study etc. The terms and conditions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bond executed by   them   in such cases are enforced against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servants who leave Government service to secure public or </w:t>
      </w:r>
      <w:r>
        <w:rPr>
          <w:rFonts w:ascii="ArialMT" w:hAnsi="ArialMT" w:eastAsia="ArialMT"/>
          <w:b w:val="0"/>
          <w:i w:val="0"/>
          <w:color w:val="000000"/>
          <w:sz w:val="24"/>
        </w:rPr>
        <w:t>private employment.</w:t>
      </w:r>
    </w:p>
    <w:p>
      <w:pPr>
        <w:autoSpaceDN w:val="0"/>
        <w:autoSpaceDE w:val="0"/>
        <w:widowControl/>
        <w:spacing w:line="259" w:lineRule="auto" w:before="42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No. F.7A(38)F.D.A/Ruks/58, dated 4-11-1959.</w:t>
      </w:r>
    </w:p>
    <w:p>
      <w:pPr>
        <w:autoSpaceDN w:val="0"/>
        <w:autoSpaceDE w:val="0"/>
        <w:widowControl/>
        <w:spacing w:line="259" w:lineRule="auto" w:before="102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Notification No. F.l(18)FD/Gr.2/78, dated 9-3-1978.</w:t>
      </w:r>
    </w:p>
    <w:p>
      <w:pPr>
        <w:sectPr>
          <w:pgSz w:w="12240" w:h="15840"/>
          <w:pgMar w:top="116" w:right="1440" w:bottom="49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35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9360"/>
      </w:tblGrid>
      <w:tr>
        <w:trPr>
          <w:trHeight w:hRule="exact" w:val="13198"/>
        </w:trPr>
        <w:tc>
          <w:tcPr>
            <w:tcW w:type="dxa" w:w="837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2" w:val="left"/>
                <w:tab w:pos="720" w:val="left"/>
                <w:tab w:pos="1104" w:val="left"/>
                <w:tab w:pos="2764" w:val="left"/>
                <w:tab w:pos="4344" w:val="left"/>
                <w:tab w:pos="4816" w:val="left"/>
                <w:tab w:pos="5690" w:val="left"/>
                <w:tab w:pos="6336" w:val="left"/>
              </w:tabs>
              <w:autoSpaceDE w:val="0"/>
              <w:widowControl/>
              <w:spacing w:line="276" w:lineRule="exact" w:before="112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2.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matter has been considered and it has been decided that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terms and conditions of the bond in the type of cases referred to above may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not be enforced in case of the Government servant who is required to leave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service to secure employment under Central Government/other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State Government in India, public sector under taking wholly or partly owned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by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Central/State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or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under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any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quasi-Government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organisation but in such cases a fresh bond should be taken from such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 to ensure that they serve the new employer viz, the State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Government/Central Government/ Public undertaking/organisation for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period for which they were required to serve the State Government under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bond, the exact period, for which he is required to serve the State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under the bond being determined in each case by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Administrative Department taking into account the period of bond and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amount spent by Government on their training provided the application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securing employment to any of the aforesaid organisations was forwarded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through proper channel while he was under training or in service.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 in such cases be relieved to assume charge of the post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under the new employer referred to above after he has executed the fresh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bond and a  copy of which will also be sent to his new employer.</w:t>
            </w:r>
          </w:p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120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+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3.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Government servants securing employment in Reserve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Bank of India/Rural Banks shall also receive the same treatment as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securing employment in the Government of India or Public Undertakings.</w:t>
            </w:r>
          </w:p>
          <w:p>
            <w:pPr>
              <w:autoSpaceDN w:val="0"/>
              <w:tabs>
                <w:tab w:pos="720" w:val="left"/>
                <w:tab w:pos="864" w:val="left"/>
                <w:tab w:pos="1440" w:val="left"/>
                <w:tab w:pos="1848" w:val="left"/>
                <w:tab w:pos="2378" w:val="left"/>
                <w:tab w:pos="2990" w:val="left"/>
                <w:tab w:pos="4670" w:val="left"/>
                <w:tab w:pos="6334" w:val="left"/>
              </w:tabs>
              <w:autoSpaceDE w:val="0"/>
              <w:widowControl/>
              <w:spacing w:line="276" w:lineRule="exact" w:before="120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4.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case a person had applied for employment under Central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Government/other State Governments, Public Sector Undertakings, wholly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partly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owned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by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Central/State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Government,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quasi-Government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Organisation, Reserve Bank of India or Rural Banks, before he joined service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under State Government, it could not have been forwarded through proper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channel. Such cases could be covered under para 2 and 3 above subject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condition that the employee informs the Government within one month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joining service under State Government.</w:t>
            </w:r>
          </w:p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120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%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5.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Pending cases may also be covered and decided according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above decision in case an intimation by a Government Servant of sending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application prior to joining of service is received by the appointing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authority within one month of the issue of these orders.</w:t>
            </w:r>
          </w:p>
          <w:p>
            <w:pPr>
              <w:autoSpaceDN w:val="0"/>
              <w:tabs>
                <w:tab w:pos="720" w:val="left"/>
                <w:tab w:pos="2160" w:val="left"/>
              </w:tabs>
              <w:autoSpaceDE w:val="0"/>
              <w:widowControl/>
              <w:spacing w:line="276" w:lineRule="exact" w:before="120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22B. (1)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Government servant who is deputed for training within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India for a period of more than 3 months and is treated as on duty under rule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7(8)(b), shall if he resigns or takes up another employment during the period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such training or within one/two years after the completion thereof, refund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Government the emoluments paid to him during the period of such training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together with other expenses incurred by Government on such training but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excluding the amounts paid to him by way of travelling and daily allowances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under the relevant rules:</w:t>
            </w:r>
          </w:p>
        </w:tc>
      </w:tr>
    </w:tbl>
    <w:p>
      <w:pPr>
        <w:autoSpaceDN w:val="0"/>
        <w:autoSpaceDE w:val="0"/>
        <w:widowControl/>
        <w:spacing w:line="259" w:lineRule="auto" w:before="8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+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Added vide F.D. Order No F.I (18) FD (Cr-2)/78, dated 25-11-1985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Added vide F.D. Order No. F.l(18) FD/Gr. 2/78, dated 26-12-1985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Notification No. F. l(94)  FD (Rules)/71, dated 25-1-1972.</w:t>
      </w:r>
    </w:p>
    <w:p>
      <w:pPr>
        <w:sectPr>
          <w:pgSz w:w="12240" w:h="15840"/>
          <w:pgMar w:top="116" w:right="1440" w:bottom="49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56</w:t>
      </w:r>
    </w:p>
    <w:p>
      <w:pPr>
        <w:autoSpaceDN w:val="0"/>
        <w:autoSpaceDE w:val="0"/>
        <w:widowControl/>
        <w:spacing w:line="276" w:lineRule="exact" w:before="462" w:after="34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Provided that no such refund shall be required to be made if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training imparted to the Government servant is in the opinion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Government likely to prove useful in the new appointment also.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56.0" w:type="dxa"/>
      </w:tblPr>
      <w:tblGrid>
        <w:gridCol w:w="4680"/>
        <w:gridCol w:w="4680"/>
      </w:tblGrid>
      <w:tr>
        <w:trPr>
          <w:trHeight w:hRule="exact" w:val="1202"/>
        </w:trPr>
        <w:tc>
          <w:tcPr>
            <w:tcW w:type="dxa" w:w="8368"/>
            <w:gridSpan w:val="2"/>
            <w:tcBorders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50" w:val="left"/>
                <w:tab w:pos="1470" w:val="left"/>
              </w:tabs>
              <w:autoSpaceDE w:val="0"/>
              <w:widowControl/>
              <w:spacing w:line="278" w:lineRule="exact" w:before="84" w:after="0"/>
              <w:ind w:left="3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(2)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Every such Government servant shall be required to execute,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before the period of his training starts, a bond in the form provided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Appendix XVIII B. to serve the State after completion of the training for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period shown in the following scale :—</w:t>
            </w:r>
          </w:p>
        </w:tc>
      </w:tr>
      <w:tr>
        <w:trPr>
          <w:trHeight w:hRule="exact" w:val="452"/>
        </w:trPr>
        <w:tc>
          <w:tcPr>
            <w:tcW w:type="dxa" w:w="3164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84" w:after="0"/>
              <w:ind w:left="3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Period of Training </w:t>
            </w:r>
          </w:p>
        </w:tc>
        <w:tc>
          <w:tcPr>
            <w:tcW w:type="dxa" w:w="5204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84" w:after="0"/>
              <w:ind w:left="118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Period to serve the State for which</w:t>
            </w:r>
          </w:p>
        </w:tc>
      </w:tr>
    </w:tbl>
    <w:p>
      <w:pPr>
        <w:autoSpaceDN w:val="0"/>
        <w:autoSpaceDE w:val="0"/>
        <w:widowControl/>
        <w:spacing w:line="330" w:lineRule="exact" w:before="34" w:after="0"/>
        <w:ind w:left="0" w:right="952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4"/>
        </w:rPr>
        <w:t>bond is to be executed.</w:t>
      </w:r>
    </w:p>
    <w:p>
      <w:pPr>
        <w:autoSpaceDN w:val="0"/>
        <w:autoSpaceDE w:val="0"/>
        <w:widowControl/>
        <w:spacing w:line="330" w:lineRule="exact" w:before="66" w:after="0"/>
        <w:ind w:left="88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-------------------------------------------------------------------------------------------------------</w:t>
      </w:r>
    </w:p>
    <w:p>
      <w:pPr>
        <w:autoSpaceDN w:val="0"/>
        <w:autoSpaceDE w:val="0"/>
        <w:widowControl/>
        <w:spacing w:line="330" w:lineRule="exact" w:before="66" w:after="32"/>
        <w:ind w:left="88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Exceeding 3 months but upto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794"/>
        </w:trPr>
        <w:tc>
          <w:tcPr>
            <w:tcW w:type="dxa" w:w="4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4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six months. </w:t>
            </w:r>
          </w:p>
          <w:p>
            <w:pPr>
              <w:autoSpaceDN w:val="0"/>
              <w:autoSpaceDE w:val="0"/>
              <w:widowControl/>
              <w:spacing w:line="330" w:lineRule="exact" w:before="66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Exceeding six months </w:t>
            </w:r>
          </w:p>
        </w:tc>
        <w:tc>
          <w:tcPr>
            <w:tcW w:type="dxa" w:w="3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4" w:after="0"/>
              <w:ind w:left="0" w:right="88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One year.</w:t>
            </w:r>
          </w:p>
          <w:p>
            <w:pPr>
              <w:autoSpaceDN w:val="0"/>
              <w:autoSpaceDE w:val="0"/>
              <w:widowControl/>
              <w:spacing w:line="330" w:lineRule="exact" w:before="66" w:after="0"/>
              <w:ind w:left="0" w:right="76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Two years.</w:t>
            </w:r>
          </w:p>
        </w:tc>
      </w:tr>
    </w:tbl>
    <w:p>
      <w:pPr>
        <w:autoSpaceDN w:val="0"/>
        <w:autoSpaceDE w:val="0"/>
        <w:widowControl/>
        <w:spacing w:line="276" w:lineRule="exact" w:before="86" w:after="0"/>
        <w:ind w:left="886" w:right="166" w:firstLine="720"/>
        <w:jc w:val="both"/>
      </w:pPr>
      <w:r>
        <w:rPr>
          <w:rFonts w:ascii="Arial" w:hAnsi="Arial" w:eastAsia="Arial"/>
          <w:b w:val="0"/>
          <w:i/>
          <w:color w:val="000000"/>
          <w:sz w:val="24"/>
        </w:rPr>
        <w:t>Note:—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provisions of this Rule shall not   apply to a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servant who is deputed for training within India for a period not exceeding </w:t>
      </w:r>
      <w:r>
        <w:rPr>
          <w:rFonts w:ascii="ArialMT" w:hAnsi="ArialMT" w:eastAsia="ArialMT"/>
          <w:b w:val="0"/>
          <w:i w:val="0"/>
          <w:color w:val="000000"/>
          <w:sz w:val="24"/>
        </w:rPr>
        <w:t>three months.</w:t>
      </w:r>
    </w:p>
    <w:p>
      <w:pPr>
        <w:autoSpaceDN w:val="0"/>
        <w:autoSpaceDE w:val="0"/>
        <w:widowControl/>
        <w:spacing w:line="276" w:lineRule="exact" w:before="122" w:after="32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23.  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Condition of Government servant's ceasing to be in </w:t>
      </w:r>
      <w:r>
        <w:rPr>
          <w:rFonts w:ascii="Arial" w:hAnsi="Arial" w:eastAsia="Arial"/>
          <w:b/>
          <w:i w:val="0"/>
          <w:color w:val="000000"/>
          <w:sz w:val="24"/>
        </w:rPr>
        <w:t>Government</w:t>
      </w:r>
      <w:r>
        <w:rPr>
          <w:rFonts w:ascii="Arial" w:hAnsi="Arial" w:eastAsia="Arial"/>
          <w:b/>
          <w:i w:val="0"/>
          <w:color w:val="000000"/>
          <w:sz w:val="24"/>
        </w:rPr>
        <w:t>employ:</w:t>
      </w:r>
      <w:r>
        <w:rPr>
          <w:rFonts w:ascii="ArialMT" w:hAnsi="ArialMT" w:eastAsia="ArialMT"/>
          <w:b w:val="0"/>
          <w:i w:val="0"/>
          <w:color w:val="000000"/>
          <w:sz w:val="24"/>
        </w:rPr>
        <w:t>—(1)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(a)  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 Government servant shall not be granted </w:t>
      </w:r>
      <w:r>
        <w:rPr>
          <w:rFonts w:ascii="ArialMT" w:hAnsi="ArialMT" w:eastAsia="ArialMT"/>
          <w:b w:val="0"/>
          <w:i w:val="0"/>
          <w:color w:val="000000"/>
          <w:sz w:val="24"/>
        </w:rPr>
        <w:t>leave of any kind for a period exceeding 5 years continuously.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4680"/>
        <w:gridCol w:w="4680"/>
      </w:tblGrid>
      <w:tr>
        <w:trPr>
          <w:trHeight w:hRule="exact" w:val="2324"/>
        </w:trPr>
        <w:tc>
          <w:tcPr>
            <w:tcW w:type="dxa" w:w="8374"/>
            <w:gridSpan w:val="2"/>
            <w:tcBorders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8" w:lineRule="exact" w:before="80" w:after="0"/>
              <w:ind w:left="0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 (b) </w:t>
            </w:r>
            <w:r>
              <w:tab/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case where a Government servant does not resume duty after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remaining on leave for a continuous period of 5 years, he shall, unless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Governor in view of exceptional circumstances of the case, otherwise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determines, be removed from service following the procedure laid down in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Rajasthan Civil Services (Classification, Control &amp; Appeal) Rules.</w:t>
            </w:r>
          </w:p>
          <w:p>
            <w:pPr>
              <w:autoSpaceDN w:val="0"/>
              <w:tabs>
                <w:tab w:pos="720" w:val="left"/>
                <w:tab w:pos="1438" w:val="left"/>
              </w:tabs>
              <w:autoSpaceDE w:val="0"/>
              <w:widowControl/>
              <w:spacing w:line="276" w:lineRule="exact" w:before="120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(2)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Where a Government servant remains absent from duty after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expiry of sanctioned leave or remains absent from duty without leave or</w:t>
            </w:r>
          </w:p>
        </w:tc>
      </w:tr>
      <w:tr>
        <w:trPr>
          <w:trHeight w:hRule="exact" w:val="324"/>
        </w:trPr>
        <w:tc>
          <w:tcPr>
            <w:tcW w:type="dxa" w:w="8374"/>
            <w:gridSpan w:val="2"/>
            <w:tcBorders>
              <w:top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7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@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Substituted vide  F.   D. Notification No. F. 1 (33)FD(Gr.2)/78, dated 22-2-1979, for:-</w:t>
            </w:r>
          </w:p>
        </w:tc>
      </w:tr>
      <w:tr>
        <w:trPr>
          <w:trHeight w:hRule="exact" w:val="240"/>
        </w:trPr>
        <w:tc>
          <w:tcPr>
            <w:tcW w:type="dxa" w:w="57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+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"23. </w:t>
            </w:r>
          </w:p>
        </w:tc>
        <w:tc>
          <w:tcPr>
            <w:tcW w:type="dxa" w:w="7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146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Condition of a Government servant's ceasing to be in Government employ: —</w:t>
            </w:r>
          </w:p>
        </w:tc>
      </w:tr>
      <w:tr>
        <w:trPr>
          <w:trHeight w:hRule="exact" w:val="238"/>
        </w:trPr>
        <w:tc>
          <w:tcPr>
            <w:tcW w:type="dxa" w:w="837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(1)   No   Government servant shall be granted leave of   any   kind for a continuous period exceeding</w:t>
            </w:r>
          </w:p>
        </w:tc>
      </w:tr>
    </w:tbl>
    <w:p>
      <w:pPr>
        <w:autoSpaceDN w:val="0"/>
        <w:autoSpaceDE w:val="0"/>
        <w:widowControl/>
        <w:spacing w:line="230" w:lineRule="auto" w:before="4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five years.</w:t>
      </w:r>
    </w:p>
    <w:p>
      <w:pPr>
        <w:autoSpaceDN w:val="0"/>
        <w:tabs>
          <w:tab w:pos="1604" w:val="left"/>
        </w:tabs>
        <w:autoSpaceDE w:val="0"/>
        <w:widowControl/>
        <w:spacing w:line="245" w:lineRule="auto" w:before="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£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Note:- In respect of a Government servant taking employment   with International Agencies, 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Statutory Bodies/Public Sector concern in Rajasthan no leave shall be granted for a   continuous period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exceeding 3 years or one year as this case may be, under this rule,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Where a Government servant does not resume duty after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remaining on leave for a continuous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period of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[five/three/one/years / year as the case may be] or where a government servant after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expiry of his leave remains absent from duty, otherwise than on foreign service or on account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suspension, for any period which together with the period of leave granted to him exceeds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[Five/three/one/years/year as the case may be ] he shall, unless the Government in view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exceptional circumstances of the case otherwise determines,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[be removed from service after following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procedure laid down in the Rajasthan Civil Services (Classification, Control and Appeal) Rules,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1958.]"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$ Inserted by FD Notification No.F.1(21)FD(Rules)/72, dated 18-08-1972.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% Subsituted by FD Notification F.1(21)FD(Rules)/72 dated 18-08-1972, for "five years".</w:t>
      </w:r>
    </w:p>
    <w:p>
      <w:pPr>
        <w:autoSpaceDN w:val="0"/>
        <w:autoSpaceDE w:val="0"/>
        <w:widowControl/>
        <w:spacing w:line="245" w:lineRule="auto" w:before="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* Subsituted by FD Notification F.1(65)FD(Exp.Rules)/66, dated 8-04-1970 for – "be deemed to have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resigned and shall accordingly cases to be in Govt. employee".</w:t>
      </w:r>
    </w:p>
    <w:p>
      <w:pPr>
        <w:autoSpaceDN w:val="0"/>
        <w:autoSpaceDE w:val="0"/>
        <w:widowControl/>
        <w:spacing w:line="245" w:lineRule="auto" w:before="8" w:after="0"/>
        <w:ind w:left="886" w:right="16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+ Subsituted by FD order no. F.7A(7)FD(A-Rules)/58 dated 17-07-1958 for – "Unless Goverment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view of the special circumstances of the case shall otherwise determine, after five years continues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absence from duty, else where than on forigen service in India whether with or without leave,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Government service cases to be in government employee".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57</w:t>
      </w:r>
    </w:p>
    <w:p>
      <w:pPr>
        <w:autoSpaceDN w:val="0"/>
        <w:autoSpaceDE w:val="0"/>
        <w:widowControl/>
        <w:spacing w:line="276" w:lineRule="exact" w:before="462" w:after="0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before leave applied for has been sanctioned by the competent authority,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matter will be dealt with in accordance with provisions contained in rule 86 of </w:t>
      </w:r>
      <w:r>
        <w:rPr>
          <w:rFonts w:ascii="ArialMT" w:hAnsi="ArialMT" w:eastAsia="ArialMT"/>
          <w:b w:val="0"/>
          <w:i w:val="0"/>
          <w:color w:val="000000"/>
          <w:sz w:val="24"/>
        </w:rPr>
        <w:t>Rajasthan Service Rules.</w:t>
      </w:r>
    </w:p>
    <w:p>
      <w:pPr>
        <w:autoSpaceDN w:val="0"/>
        <w:autoSpaceDE w:val="0"/>
        <w:widowControl/>
        <w:spacing w:line="332" w:lineRule="exact" w:before="68" w:after="0"/>
        <w:ind w:left="0" w:right="2230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Government of Rajasthan's Decision</w:t>
      </w:r>
    </w:p>
    <w:p>
      <w:pPr>
        <w:autoSpaceDN w:val="0"/>
        <w:autoSpaceDE w:val="0"/>
        <w:widowControl/>
        <w:spacing w:line="276" w:lineRule="exact" w:before="116" w:after="0"/>
        <w:ind w:left="886" w:right="164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£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It was ordered that Rule 23 does not relate to cases where a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servant is restrained from resuming duty by an order placing him under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suspension. Sanction of the Government in terms of Rule 23 of Rajasthan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Service Rules in such a case is not, therefore, necessary. It is essential,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however, in the interests of Government as well as of the concerned officer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that disciplinary proceedings against an officer under suspension should be </w:t>
      </w:r>
      <w:r>
        <w:rPr>
          <w:rFonts w:ascii="ArialMT" w:hAnsi="ArialMT" w:eastAsia="ArialMT"/>
          <w:b w:val="0"/>
          <w:i w:val="0"/>
          <w:color w:val="000000"/>
          <w:sz w:val="24"/>
        </w:rPr>
        <w:t>expedited and final orders passed as soon as possible.</w:t>
      </w:r>
    </w:p>
    <w:p>
      <w:pPr>
        <w:autoSpaceDN w:val="0"/>
        <w:autoSpaceDE w:val="0"/>
        <w:widowControl/>
        <w:spacing w:line="276" w:lineRule="exact" w:before="122" w:after="34"/>
        <w:ind w:left="886" w:right="164" w:firstLine="720"/>
        <w:jc w:val="both"/>
      </w:pPr>
      <w:r>
        <w:rPr>
          <w:rFonts w:ascii="Arial" w:hAnsi="Arial" w:eastAsia="Arial"/>
          <w:b w:val="0"/>
          <w:i/>
          <w:color w:val="000000"/>
          <w:sz w:val="16"/>
        </w:rPr>
        <w:t>@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23A. </w:t>
      </w:r>
      <w:r>
        <w:rPr>
          <w:rFonts w:ascii="Arial" w:hAnsi="Arial" w:eastAsia="Arial"/>
          <w:b/>
          <w:i w:val="0"/>
          <w:color w:val="000000"/>
          <w:sz w:val="24"/>
        </w:rPr>
        <w:t>Notice for termination of service of a temporary employee</w:t>
      </w:r>
      <w:r>
        <w:rPr>
          <w:rFonts w:ascii="ArialMT" w:hAnsi="ArialMT" w:eastAsia="ArialMT"/>
          <w:b w:val="0"/>
          <w:i w:val="0"/>
          <w:color w:val="000000"/>
          <w:sz w:val="24"/>
        </w:rPr>
        <w:t>.-</w:t>
      </w: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 (a) Except as otherwise provided in sub-rule (2) , the service of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temporary Government Servant shall be liable to termination at any time by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notice in writing given either by the Government servant to the appointing </w:t>
      </w:r>
      <w:r>
        <w:rPr>
          <w:rFonts w:ascii="ArialMT" w:hAnsi="ArialMT" w:eastAsia="ArialMT"/>
          <w:b w:val="0"/>
          <w:i w:val="0"/>
          <w:color w:val="000000"/>
          <w:sz w:val="24"/>
        </w:rPr>
        <w:t>authority or by the appointing authority to the government servant.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2040"/>
        </w:trPr>
        <w:tc>
          <w:tcPr>
            <w:tcW w:type="dxa" w:w="8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4" w:val="left"/>
              </w:tabs>
              <w:autoSpaceDE w:val="0"/>
              <w:widowControl/>
              <w:spacing w:line="276" w:lineRule="exact" w:before="86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(b)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period of such notice shall be one month; Provided that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services of any such Government servant may be terminated forthwith,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on such termination the Government servant shall be entitled to claim a sum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equivalent to the amount of his pay plus allowance for the period of the notice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at the same rates at which he was drawing them immediately before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termination of the services or as the case may be for the period by which such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notice falls short of one month.</w:t>
            </w:r>
          </w:p>
        </w:tc>
      </w:tr>
    </w:tbl>
    <w:p>
      <w:pPr>
        <w:autoSpaceDN w:val="0"/>
        <w:autoSpaceDE w:val="0"/>
        <w:widowControl/>
        <w:spacing w:line="276" w:lineRule="exact" w:before="98" w:after="0"/>
        <w:ind w:left="886" w:right="144" w:firstLine="72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2(a) The service of a temporary Government servant who has been </w:t>
      </w:r>
      <w:r>
        <w:rPr>
          <w:rFonts w:ascii="ArialMT" w:hAnsi="ArialMT" w:eastAsia="ArialMT"/>
          <w:b w:val="0"/>
          <w:i w:val="0"/>
          <w:color w:val="000000"/>
          <w:sz w:val="24"/>
        </w:rPr>
        <w:t>in continuous Government service for more than three years and who</w:t>
      </w:r>
    </w:p>
    <w:p>
      <w:pPr>
        <w:autoSpaceDN w:val="0"/>
        <w:autoSpaceDE w:val="0"/>
        <w:widowControl/>
        <w:spacing w:line="259" w:lineRule="auto" w:before="45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£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Order No. 728/F 7 A (7) FD-A (Rules)/58 dated 20-3-1958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212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F.D. Order No. F.1(k)(7)FD(Gr.2)/77, dated 14-3-1977 w.e.f. 1-1-1965,  for—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+23A "[1] Except as otherwise provided in sub-Rule (2), the service of a temporary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servant shall be liable to termination at any time by a notice in writing given either by the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servant to the appointing authority or by the appointing authority to the Government servant.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period of such notice shall be one month unless otherwise agreed to by the Government and by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servant 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Provided that service of any such Government servant may be terminated forthwith by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payment to him of a sum equivalent to the amount of his pay for the period of notice or as the case may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be, for the period by which such notice falls short of the month or any agreed longer period.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payment of allowances shall be subject to the condition under which such allowances are admissible.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8" w:after="56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+Substituted vide FD Notification No, 1 (53) FD (A) Rules/61 dated 1-1-1965 for:—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"23A. (a) The  service of a  temporary  Government servant who is not in quasi-permanent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Service shall be liable to termination at any time by notice in writing given either by the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servant to the appointing authority, or by the appointing authority to the Government servant.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296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2" w:after="0"/>
              <w:ind w:left="0" w:right="21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(b) </w:t>
            </w:r>
          </w:p>
        </w:tc>
        <w:tc>
          <w:tcPr>
            <w:tcW w:type="dxa" w:w="7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2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period of such notice shall be one month unless otherwise agreed to by the</w:t>
            </w:r>
          </w:p>
        </w:tc>
      </w:tr>
      <w:tr>
        <w:trPr>
          <w:trHeight w:hRule="exact" w:val="232"/>
        </w:trPr>
        <w:tc>
          <w:tcPr>
            <w:tcW w:type="dxa" w:w="8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4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Government and by the Government servant:</w:t>
            </w:r>
          </w:p>
        </w:tc>
      </w:tr>
    </w:tbl>
    <w:p>
      <w:pPr>
        <w:autoSpaceDN w:val="0"/>
        <w:autoSpaceDE w:val="0"/>
        <w:widowControl/>
        <w:spacing w:line="245" w:lineRule="auto" w:before="4" w:after="8"/>
        <w:ind w:left="886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Provided that the service of any such Government servant may be terminated forthwith by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payment to him of a sum equivalent to the amount of his pay plus allowances for the period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notice or, as the case may be, for the period by which such notice falls short of one month or any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agreed longer period. The payment of allowances shall be subject to the conditions under which such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allowances are admissible."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Substituted vide F.D, Notification No. F. 1 (7) FD/Gr.2/77, dated 10-7-1981, 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45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44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“(2)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(a) </w:t>
            </w:r>
          </w:p>
        </w:tc>
        <w:tc>
          <w:tcPr>
            <w:tcW w:type="dxa" w:w="7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86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service of a temporary Government servant—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who has been in continuous Government service for   more than three years; and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16" w:right="1440" w:bottom="37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58</w:t>
      </w:r>
    </w:p>
    <w:p>
      <w:pPr>
        <w:autoSpaceDN w:val="0"/>
        <w:autoSpaceDE w:val="0"/>
        <w:widowControl/>
        <w:spacing w:line="276" w:lineRule="exact" w:before="462" w:after="0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satisfied the suitability in respect of age and qualifications prescribed for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post and has been appointed in consultation with the Rajasthan Public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Service Commission where such consultation is necessary, shall be liable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termination at any time by a notice of three months given in writing either by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Government servant to the appointing authority or by the appointing </w:t>
      </w:r>
      <w:r>
        <w:rPr>
          <w:rFonts w:ascii="ArialMT" w:hAnsi="ArialMT" w:eastAsia="ArialMT"/>
          <w:b w:val="0"/>
          <w:i w:val="0"/>
          <w:color w:val="000000"/>
          <w:sz w:val="24"/>
        </w:rPr>
        <w:t>authority to the Government servant :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Provided that the service of any such Government servant may be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terminated forthwith, and on such termination the Government servant shall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 entitled to claim a sum equivalent to the amount of his pay plus allowances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for the period of notice at the same rate at which he was drawing immediately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before the termination of his service for the period by which such notice falls </w:t>
      </w:r>
      <w:r>
        <w:rPr>
          <w:rFonts w:ascii="ArialMT" w:hAnsi="ArialMT" w:eastAsia="ArialMT"/>
          <w:b w:val="0"/>
          <w:i w:val="0"/>
          <w:color w:val="000000"/>
          <w:sz w:val="24"/>
        </w:rPr>
        <w:t>short of three months, as the case may be;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" w:hAnsi="Arial" w:eastAsia="Arial"/>
          <w:b w:val="0"/>
          <w:i/>
          <w:color w:val="000000"/>
          <w:sz w:val="24"/>
        </w:rPr>
        <w:t xml:space="preserve">(b)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Where reduction has occurred in the number of post available for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servants not in permanent service, termination of service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consequent upon the reduction of posts in the cadre under the appointing </w:t>
      </w:r>
      <w:r>
        <w:rPr>
          <w:rFonts w:ascii="ArialMT" w:hAnsi="ArialMT" w:eastAsia="ArialMT"/>
          <w:b w:val="0"/>
          <w:i w:val="0"/>
          <w:color w:val="000000"/>
          <w:sz w:val="24"/>
        </w:rPr>
        <w:t>authority shall take place in the order of juniority.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Note—The   expression "Qualifications   prescribed for the post" means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qualifications on the   satisfaction of which only the person in question could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have been recruited to the post, and includes compliance with rules regulating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eligibility for permanent appointment to the post including rules promulgated </w:t>
      </w:r>
      <w:r>
        <w:rPr>
          <w:rFonts w:ascii="ArialMT" w:hAnsi="ArialMT" w:eastAsia="ArialMT"/>
          <w:b w:val="0"/>
          <w:i w:val="0"/>
          <w:color w:val="000000"/>
          <w:sz w:val="24"/>
        </w:rPr>
        <w:t>under proviso  to Article 309 of the Constitution.</w:t>
      </w:r>
    </w:p>
    <w:p>
      <w:pPr>
        <w:autoSpaceDN w:val="0"/>
        <w:autoSpaceDE w:val="0"/>
        <w:widowControl/>
        <w:spacing w:line="332" w:lineRule="exact" w:before="68" w:after="0"/>
        <w:ind w:left="0" w:right="2130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Government of Rajasthan's Decisions.</w:t>
      </w:r>
    </w:p>
    <w:p>
      <w:pPr>
        <w:autoSpaceDN w:val="0"/>
        <w:autoSpaceDE w:val="0"/>
        <w:widowControl/>
        <w:spacing w:line="276" w:lineRule="exact" w:before="116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It has come to notice that in certain offices the practice is in vague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obtaining an undertaking from employees appointed to temporary posts that if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they resign without giving the requisite notice of one month, they shall forfeit </w:t>
      </w:r>
      <w:r>
        <w:rPr>
          <w:rFonts w:ascii="ArialMT" w:hAnsi="ArialMT" w:eastAsia="ArialMT"/>
          <w:b w:val="0"/>
          <w:i w:val="0"/>
          <w:color w:val="000000"/>
          <w:sz w:val="24"/>
        </w:rPr>
        <w:t>to Government the pay and allowances for the notice period.</w:t>
      </w:r>
    </w:p>
    <w:p>
      <w:pPr>
        <w:autoSpaceDN w:val="0"/>
        <w:autoSpaceDE w:val="0"/>
        <w:widowControl/>
        <w:spacing w:line="276" w:lineRule="exact" w:before="120" w:after="262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Rule 23 A of the R.S.R. enables Government to dispense with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services of a temporary employee forthwith by paying him the pay and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allowances for the notice period but does not provide for the forfeiture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of a similar amount when the employee does not give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requisite notice. The provision was deliberate. The period of notice serves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different purposes in the case of Government and the employee. So far as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employee is concerned, the grant of pay and allowances for the period is an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adequate substitute for the actual period of notice but the appointing authority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would often be seriously inconvenienced if it did not have the requisite notice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to make arrangement for appointment to the post and for the transfer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charge to a new incumbent. On the other hand it has been argued that if there </w:t>
      </w:r>
      <w:r>
        <w:rPr>
          <w:rFonts w:ascii="ArialMT" w:hAnsi="ArialMT" w:eastAsia="ArialMT"/>
          <w:b w:val="0"/>
          <w:i w:val="0"/>
          <w:color w:val="000000"/>
          <w:sz w:val="24"/>
        </w:rPr>
        <w:t>is no penal provision for enforcing the condition of giving the requisite notice,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4680"/>
        <w:gridCol w:w="4680"/>
      </w:tblGrid>
      <w:tr>
        <w:trPr>
          <w:trHeight w:hRule="exact" w:val="1492"/>
        </w:trPr>
        <w:tc>
          <w:tcPr>
            <w:tcW w:type="dxa" w:w="494"/>
            <w:tcBorders>
              <w:top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8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(b) </w:t>
            </w:r>
          </w:p>
          <w:p>
            <w:pPr>
              <w:autoSpaceDN w:val="0"/>
              <w:autoSpaceDE w:val="0"/>
              <w:widowControl/>
              <w:spacing w:line="244" w:lineRule="exact" w:before="446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(i) </w:t>
            </w:r>
          </w:p>
          <w:p>
            <w:pPr>
              <w:autoSpaceDN w:val="0"/>
              <w:autoSpaceDE w:val="0"/>
              <w:widowControl/>
              <w:spacing w:line="230" w:lineRule="auto" w:before="22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(ii) </w:t>
            </w:r>
          </w:p>
        </w:tc>
        <w:tc>
          <w:tcPr>
            <w:tcW w:type="dxa" w:w="7814"/>
            <w:tcBorders>
              <w:top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78" w:val="left"/>
              </w:tabs>
              <w:autoSpaceDE w:val="0"/>
              <w:widowControl/>
              <w:spacing w:line="245" w:lineRule="auto" w:before="110" w:after="0"/>
              <w:ind w:left="2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who satisfies the suitability in respect of age and qualifications prescribed for the post and has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been appointed in consultation with  the Rajasthan Public Service Commission, where such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consultation, is necessary shall   be liable to termination.—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the same circumstances   and in the same   manner   as a Government servant in permanent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service; or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when reduction has occurred in the number of posts available   for   Government servants not</w:t>
            </w:r>
          </w:p>
        </w:tc>
      </w:tr>
    </w:tbl>
    <w:p>
      <w:pPr>
        <w:autoSpaceDN w:val="0"/>
        <w:autoSpaceDE w:val="0"/>
        <w:widowControl/>
        <w:spacing w:line="230" w:lineRule="auto" w:before="0" w:after="0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 permanent service:</w:t>
      </w:r>
    </w:p>
    <w:p>
      <w:pPr>
        <w:autoSpaceDN w:val="0"/>
        <w:autoSpaceDE w:val="0"/>
        <w:widowControl/>
        <w:spacing w:line="230" w:lineRule="auto" w:before="8" w:after="0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Provided that termination of service consequent on reduction of posts in a cadre under the</w:t>
      </w:r>
    </w:p>
    <w:p>
      <w:pPr>
        <w:autoSpaceDN w:val="0"/>
        <w:autoSpaceDE w:val="0"/>
        <w:widowControl/>
        <w:spacing w:line="230" w:lineRule="auto" w:before="8" w:after="0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appointing authority   shall take place in order of juniority."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 Inserted vide FD Notification No, F1(36)FD(Rules)70, dated 24-06-1970.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 memo No. 7A(14)FD-A/R/59, dated 04-10-1960.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59</w:t>
      </w:r>
    </w:p>
    <w:p>
      <w:pPr>
        <w:autoSpaceDN w:val="0"/>
        <w:autoSpaceDE w:val="0"/>
        <w:widowControl/>
        <w:spacing w:line="276" w:lineRule="exact" w:before="462" w:after="0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there will be no remedy against the tendency to resign without notice. In such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cases the appointing authority may refuse to accept the resignation and if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employee stays away from office without permission may take suitable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disciplinary action against him. In particularly bad cases it will be open to such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authority to inform the relevant authorities concerned with verification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character and antecedents, of the circumstances of the case and of his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opinion that he was not a fit person for employment under Government. This </w:t>
      </w:r>
      <w:r>
        <w:rPr>
          <w:rFonts w:ascii="ArialMT" w:hAnsi="ArialMT" w:eastAsia="ArialMT"/>
          <w:b w:val="0"/>
          <w:i w:val="0"/>
          <w:color w:val="000000"/>
          <w:sz w:val="24"/>
        </w:rPr>
        <w:t>would be a sufficient deterrent.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Taking into account all the considerations it has been decided that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practice of obtaining an undertaking from temporary Government servants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regarding forfeiture of pay and allowances should be discontinued where this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has not already been done. No pay in lieu of notice is to be recovered from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temporary Government servant. In cases where suitable arrangement can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 made to fill in the appointment, the authorities can reduce the period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notice by mutual consent or to waive the conditions of notice on the part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 vide S. No. 4B of Schedule of powers Appendix IX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R.S.R. Where this is not possible and the resignation cannot be accepted </w:t>
      </w:r>
      <w:r>
        <w:rPr>
          <w:rFonts w:ascii="ArialMT" w:hAnsi="ArialMT" w:eastAsia="ArialMT"/>
          <w:b w:val="0"/>
          <w:i w:val="0"/>
          <w:color w:val="000000"/>
          <w:sz w:val="24"/>
        </w:rPr>
        <w:t>action can be taken as indicated towards the end of para 2 above.</w:t>
      </w:r>
    </w:p>
    <w:p>
      <w:pPr>
        <w:sectPr>
          <w:pgSz w:w="12240" w:h="15840"/>
          <w:pgMar w:top="116" w:right="1440" w:bottom="1440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60</w:t>
      </w:r>
    </w:p>
    <w:p>
      <w:pPr>
        <w:autoSpaceDN w:val="0"/>
        <w:autoSpaceDE w:val="0"/>
        <w:widowControl/>
        <w:spacing w:line="330" w:lineRule="exact" w:before="532" w:after="0"/>
        <w:ind w:left="0" w:right="3786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PART - III</w:t>
      </w:r>
    </w:p>
    <w:p>
      <w:pPr>
        <w:autoSpaceDN w:val="0"/>
        <w:autoSpaceDE w:val="0"/>
        <w:widowControl/>
        <w:spacing w:line="330" w:lineRule="exact" w:before="66" w:after="0"/>
        <w:ind w:left="0" w:right="3592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CHAPTER IV</w:t>
      </w:r>
    </w:p>
    <w:p>
      <w:pPr>
        <w:autoSpaceDN w:val="0"/>
        <w:autoSpaceDE w:val="0"/>
        <w:widowControl/>
        <w:spacing w:line="332" w:lineRule="exact" w:before="64" w:after="0"/>
        <w:ind w:left="0" w:right="4074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Pay.</w:t>
      </w:r>
    </w:p>
    <w:p>
      <w:pPr>
        <w:autoSpaceDN w:val="0"/>
        <w:autoSpaceDE w:val="0"/>
        <w:widowControl/>
        <w:spacing w:line="276" w:lineRule="exact" w:before="118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24. </w:t>
      </w:r>
      <w:r>
        <w:rPr>
          <w:rFonts w:ascii="Arial" w:hAnsi="Arial" w:eastAsia="Arial"/>
          <w:b/>
          <w:i w:val="0"/>
          <w:color w:val="000000"/>
          <w:sz w:val="24"/>
        </w:rPr>
        <w:t>Pay not to exceed pay of the post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—A person appointed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service to a post on a time scale of pay shall draw as initial pay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minimum of the scale or at such stage as may be prescribed or approved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by the Government provided it shall not exceed the pay sanctioned by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competent authority for the post held by him. No special or personal pay shall </w:t>
      </w:r>
      <w:r>
        <w:rPr>
          <w:rFonts w:ascii="ArialMT" w:hAnsi="ArialMT" w:eastAsia="ArialMT"/>
          <w:b w:val="0"/>
          <w:i w:val="0"/>
          <w:color w:val="000000"/>
          <w:sz w:val="24"/>
        </w:rPr>
        <w:t>be granted to a Government servant without the sanction of Government.</w:t>
      </w:r>
    </w:p>
    <w:p>
      <w:pPr>
        <w:autoSpaceDN w:val="0"/>
        <w:autoSpaceDE w:val="0"/>
        <w:widowControl/>
        <w:spacing w:line="276" w:lineRule="exact" w:before="276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#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"Provided further that a probationer-trainee will receive a fixed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remuneration at such rates as may be prescribed by the Government from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time to time and on completion of period of probation, minimum pay of 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pay  scale  of the post shall be  allowed  under this rule, from the day following </w:t>
      </w:r>
      <w:r>
        <w:rPr>
          <w:rFonts w:ascii="ArialMT" w:hAnsi="ArialMT" w:eastAsia="ArialMT"/>
          <w:b w:val="0"/>
          <w:i w:val="0"/>
          <w:color w:val="000000"/>
          <w:sz w:val="24"/>
        </w:rPr>
        <w:t>the day of successful completion of the period of probation.</w:t>
      </w:r>
    </w:p>
    <w:p>
      <w:pPr>
        <w:autoSpaceDN w:val="0"/>
        <w:autoSpaceDE w:val="0"/>
        <w:widowControl/>
        <w:spacing w:line="276" w:lineRule="exact" w:before="276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Provided further also that a government servant, who is already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regular service of State Government, if appointed as probationer-trainee for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period of two years on or after 20.1.2006 shall be allowed pay in his/ her own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pay scale of the previous post or fixed remuneration at such rates as may be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prescribed by the Government from time to time, whichever may be beneficial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to him/ her and after successful completion of period of probationer-trainee,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his / her pay shall be fixed in pay scale of the new post as per provisions of </w:t>
      </w:r>
      <w:r>
        <w:rPr>
          <w:rFonts w:ascii="ArialMT" w:hAnsi="ArialMT" w:eastAsia="ArialMT"/>
          <w:b w:val="0"/>
          <w:i w:val="0"/>
          <w:color w:val="000000"/>
          <w:sz w:val="24"/>
        </w:rPr>
        <w:t>Rule 26."</w:t>
      </w:r>
    </w:p>
    <w:p>
      <w:pPr>
        <w:autoSpaceDN w:val="0"/>
        <w:autoSpaceDE w:val="0"/>
        <w:widowControl/>
        <w:spacing w:line="332" w:lineRule="exact" w:before="68" w:after="0"/>
        <w:ind w:left="0" w:right="3714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Exception.</w:t>
      </w:r>
    </w:p>
    <w:p>
      <w:pPr>
        <w:autoSpaceDN w:val="0"/>
        <w:autoSpaceDE w:val="0"/>
        <w:widowControl/>
        <w:spacing w:line="276" w:lineRule="exact" w:before="116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the case of a Government servant on teaching side in Schools and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Colleges, who is entitled to draw vacation salary in accordance with para 1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of Rajasthan's Decision No.l below Rule 97 of Rajasthan Service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Rules the initial pay on re-appointment to the same post in the new academic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session, shall not be less than the pay other than special pay, personal pay 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emoluments specially classed as pay, which he drew on the last such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occasion, and he shall count the period during which he drew that pay 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such last occasion for increment in the stage of the time scale equivalent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that pay, provided he joins his duty within a period of one month from the date </w:t>
      </w:r>
      <w:r>
        <w:rPr>
          <w:rFonts w:ascii="ArialMT" w:hAnsi="ArialMT" w:eastAsia="ArialMT"/>
          <w:b w:val="0"/>
          <w:i w:val="0"/>
          <w:color w:val="000000"/>
          <w:sz w:val="24"/>
        </w:rPr>
        <w:t>of opening of the next session.</w:t>
      </w:r>
    </w:p>
    <w:p>
      <w:pPr>
        <w:autoSpaceDN w:val="0"/>
        <w:autoSpaceDE w:val="0"/>
        <w:widowControl/>
        <w:spacing w:line="332" w:lineRule="exact" w:before="68" w:after="0"/>
        <w:ind w:left="0" w:right="3594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Clarification.</w:t>
      </w:r>
    </w:p>
    <w:p>
      <w:pPr>
        <w:autoSpaceDN w:val="0"/>
        <w:autoSpaceDE w:val="0"/>
        <w:widowControl/>
        <w:spacing w:line="276" w:lineRule="exact" w:before="116" w:after="0"/>
        <w:ind w:left="886" w:right="166" w:firstLine="786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%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According to Government of Rajasthan's Decision No. 1 below Rule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97 of Rajasthan Service Rules vacation salary is payable to persons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temporarily appointed on teaching side in Colleges on or before 31st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December against clear vacancies subject to conditions mentioned therein. A </w:t>
      </w:r>
      <w:r>
        <w:rPr>
          <w:rFonts w:ascii="ArialMT" w:hAnsi="ArialMT" w:eastAsia="ArialMT"/>
          <w:b w:val="0"/>
          <w:i w:val="0"/>
          <w:color w:val="000000"/>
          <w:sz w:val="24"/>
        </w:rPr>
        <w:t>question has been raised as to how payment of vacation salary shall be</w:t>
      </w:r>
    </w:p>
    <w:p>
      <w:pPr>
        <w:autoSpaceDN w:val="0"/>
        <w:autoSpaceDE w:val="0"/>
        <w:widowControl/>
        <w:spacing w:line="230" w:lineRule="auto" w:before="466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*Substituted vide FD Notification No.F.1(50)FD(Exp.Rules)/66, dated 22.8.1970. Effective from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1.1.1967 For :- “24. The pay for a Government servant shall not exceed the pay sanctioned by a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competent authority for the post held by him. No special or personal pay shall be granted to a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Government servant without the santion of Government.”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#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 Provisos inserted vide FD Notification No. F.1(2)FD/Rules/2006 dated 13.3.2006 w.e.f.20.1.2006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 Inserted vide FD Memo No.F.1(50)FD(E-Rules)/66, dated 16.1.1974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61</w:t>
      </w:r>
    </w:p>
    <w:p>
      <w:pPr>
        <w:autoSpaceDN w:val="0"/>
        <w:autoSpaceDE w:val="0"/>
        <w:widowControl/>
        <w:spacing w:line="276" w:lineRule="exact" w:before="462" w:after="0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regulated in case, a senior teacher, who is temporarily appointed as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Lecturer till the end of the session, rejoins as Lecturer within a month of </w:t>
      </w:r>
      <w:r>
        <w:rPr>
          <w:rFonts w:ascii="ArialMT" w:hAnsi="ArialMT" w:eastAsia="ArialMT"/>
          <w:b w:val="0"/>
          <w:i w:val="0"/>
          <w:color w:val="000000"/>
          <w:sz w:val="24"/>
        </w:rPr>
        <w:t>opening of the College during the ensuing session.</w:t>
      </w:r>
    </w:p>
    <w:p>
      <w:pPr>
        <w:autoSpaceDN w:val="0"/>
        <w:autoSpaceDE w:val="0"/>
        <w:widowControl/>
        <w:spacing w:line="276" w:lineRule="exact" w:before="120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matter has been examined and it is clarified that vacation salary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such a case is payable with reference to the post of Lecturer subject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fulfillment of conditions provided in Government of Rajasthan's Decision No.1 </w:t>
      </w:r>
      <w:r>
        <w:rPr>
          <w:rFonts w:ascii="ArialMT" w:hAnsi="ArialMT" w:eastAsia="ArialMT"/>
          <w:b w:val="0"/>
          <w:i w:val="0"/>
          <w:color w:val="000000"/>
          <w:sz w:val="24"/>
        </w:rPr>
        <w:t>below Rule 97 of Rajasthan Service Rules.</w:t>
      </w:r>
    </w:p>
    <w:p>
      <w:pPr>
        <w:autoSpaceDN w:val="0"/>
        <w:autoSpaceDE w:val="0"/>
        <w:widowControl/>
        <w:spacing w:line="276" w:lineRule="exact" w:before="120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>It is also clarified that fixation of pay of such a senior teacher on his re-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appointment as Lecturer in the new session may be made under Exception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below Rule 24 of Rajasthan Service Rules provided he draws vacation salary </w:t>
      </w:r>
      <w:r>
        <w:rPr>
          <w:rFonts w:ascii="ArialMT" w:hAnsi="ArialMT" w:eastAsia="ArialMT"/>
          <w:b w:val="0"/>
          <w:i w:val="0"/>
          <w:color w:val="000000"/>
          <w:sz w:val="24"/>
        </w:rPr>
        <w:t>with reference to the post of Lecturer.</w:t>
      </w:r>
    </w:p>
    <w:p>
      <w:pPr>
        <w:autoSpaceDN w:val="0"/>
        <w:autoSpaceDE w:val="0"/>
        <w:widowControl/>
        <w:spacing w:line="276" w:lineRule="exact" w:before="120" w:after="0"/>
        <w:ind w:left="88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(For procedure in regard to first payment of   pay and allowances refer to Rule </w:t>
      </w:r>
      <w:r>
        <w:rPr>
          <w:rFonts w:ascii="ArialMT" w:hAnsi="ArialMT" w:eastAsia="ArialMT"/>
          <w:b w:val="0"/>
          <w:i w:val="0"/>
          <w:color w:val="000000"/>
          <w:sz w:val="24"/>
        </w:rPr>
        <w:t>162 of the General Financial and Account Rules).</w:t>
      </w:r>
    </w:p>
    <w:p>
      <w:pPr>
        <w:autoSpaceDN w:val="0"/>
        <w:autoSpaceDE w:val="0"/>
        <w:widowControl/>
        <w:spacing w:line="276" w:lineRule="exact" w:before="122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25. </w:t>
      </w:r>
      <w:r>
        <w:rPr>
          <w:rFonts w:ascii="Arial" w:hAnsi="Arial" w:eastAsia="Arial"/>
          <w:b/>
          <w:i w:val="0"/>
          <w:color w:val="000000"/>
          <w:sz w:val="24"/>
        </w:rPr>
        <w:t>Pay during course of training etc.—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respect of any period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treated as duty under rule 7(8) (b), a Government servant may be granted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such pay as Government may consider equitable but in no case exceeding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pay which the Government servant would have drawn had he been on </w:t>
      </w:r>
      <w:r>
        <w:rPr>
          <w:rFonts w:ascii="ArialMT" w:hAnsi="ArialMT" w:eastAsia="ArialMT"/>
          <w:b w:val="0"/>
          <w:i w:val="0"/>
          <w:color w:val="000000"/>
          <w:sz w:val="24"/>
        </w:rPr>
        <w:t>duty other than duty under rule 7 (8) (b).</w:t>
      </w:r>
    </w:p>
    <w:p>
      <w:pPr>
        <w:autoSpaceDN w:val="0"/>
        <w:autoSpaceDE w:val="0"/>
        <w:widowControl/>
        <w:spacing w:line="352" w:lineRule="exact" w:before="44" w:after="0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>Deleted.</w:t>
      </w:r>
    </w:p>
    <w:p>
      <w:pPr>
        <w:autoSpaceDN w:val="0"/>
        <w:autoSpaceDE w:val="0"/>
        <w:widowControl/>
        <w:spacing w:line="276" w:lineRule="exact" w:before="124" w:after="0"/>
        <w:ind w:left="886" w:right="166" w:firstLine="720"/>
        <w:jc w:val="both"/>
      </w:pPr>
      <w:r>
        <w:rPr>
          <w:rFonts w:ascii="Arial" w:hAnsi="Arial" w:eastAsia="Arial"/>
          <w:b w:val="0"/>
          <w:i/>
          <w:color w:val="000000"/>
          <w:sz w:val="16"/>
        </w:rPr>
        <w:t>£</w:t>
      </w:r>
      <w:r>
        <w:rPr>
          <w:rFonts w:ascii="Arial" w:hAnsi="Arial" w:eastAsia="Arial"/>
          <w:b/>
          <w:i/>
          <w:color w:val="000000"/>
          <w:sz w:val="24"/>
        </w:rPr>
        <w:t>Audit Instruction</w:t>
      </w:r>
      <w:r>
        <w:rPr>
          <w:rFonts w:ascii="Arial" w:hAnsi="Arial" w:eastAsia="Arial"/>
          <w:b w:val="0"/>
          <w:i/>
          <w:color w:val="000000"/>
          <w:sz w:val="24"/>
        </w:rPr>
        <w:t>:—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 Government servant who is treated as on duty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during a course of instruction or training and who at the time when he was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placed on such duty was drawing pay on account of an officiating appointment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may be allowed to draw such officiating pay which he would have drawn from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time to time had he been on   duty   other than duty under rule 7(8) (b) and not </w:t>
      </w:r>
      <w:r>
        <w:rPr>
          <w:rFonts w:ascii="ArialMT" w:hAnsi="ArialMT" w:eastAsia="ArialMT"/>
          <w:b w:val="0"/>
          <w:i w:val="0"/>
          <w:color w:val="000000"/>
          <w:sz w:val="24"/>
        </w:rPr>
        <w:t>necessarily the one drawn immediately before proceeding on training.</w:t>
      </w:r>
    </w:p>
    <w:p>
      <w:pPr>
        <w:autoSpaceDN w:val="0"/>
        <w:autoSpaceDE w:val="0"/>
        <w:widowControl/>
        <w:spacing w:line="259" w:lineRule="auto" w:before="366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F. D. Order No. F. 7A(5) F.D.A. (Rules) 60, dated 3-10-1960.</w:t>
      </w:r>
    </w:p>
    <w:p>
      <w:pPr>
        <w:autoSpaceDN w:val="0"/>
        <w:autoSpaceDE w:val="0"/>
        <w:widowControl/>
        <w:spacing w:line="245" w:lineRule="auto" w:before="8" w:after="0"/>
        <w:ind w:left="88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"25—When a Government servant is treated as on duty under Rule 7(8) (b) the Government may, at its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option authorise payment to him of the pay of his substantive appointment, or of any lower rate of pay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which the Government may consider suitable. If the duty consist in a course of training or instruction,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pay admissible may, if the Government so directs be instead of either of the rates just specified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pay of any officiating appointment held by him at the time he was placed on such duty; but this rate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pay shall not be allowed for period longer than that for which he would have held the officiating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appointment had he not been placed upon a course,"</w:t>
      </w:r>
    </w:p>
    <w:p>
      <w:pPr>
        <w:autoSpaceDN w:val="0"/>
        <w:autoSpaceDE w:val="0"/>
        <w:widowControl/>
        <w:spacing w:line="245" w:lineRule="auto" w:before="102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Deleted videF. D. Notification No. F.I (42)   F D/Gr.2/81,   dated  14-9-1981:-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"Note:-A Government servant awaiting posting orders under Notes below rule 7(8) (b) (iii) shall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entitled to the pay of the post which he held last or the pay which he will draw when taking charge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his new post, whichever is less."</w:t>
      </w:r>
    </w:p>
    <w:p>
      <w:pPr>
        <w:autoSpaceDN w:val="0"/>
        <w:autoSpaceDE w:val="0"/>
        <w:widowControl/>
        <w:spacing w:line="259" w:lineRule="auto" w:before="102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£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F. D. Memo. No.F. 1(15) FD(E.R.)64 dated 24-4-1964:-</w:t>
      </w:r>
    </w:p>
    <w:p>
      <w:pPr>
        <w:autoSpaceDN w:val="0"/>
        <w:autoSpaceDE w:val="0"/>
        <w:widowControl/>
        <w:spacing w:line="226" w:lineRule="exact" w:before="148" w:after="0"/>
        <w:ind w:left="886" w:right="144" w:firstLine="3400"/>
        <w:jc w:val="left"/>
      </w:pPr>
      <w:r>
        <w:rPr>
          <w:rFonts w:ascii="TimesNewRomanPS" w:hAnsi="TimesNewRomanPS" w:eastAsia="TimesNewRomanPS"/>
          <w:b/>
          <w:i/>
          <w:color w:val="000000"/>
          <w:sz w:val="20"/>
        </w:rPr>
        <w:t xml:space="preserve">Audit Instructions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"(1) A Government servant who is treated as. on duty during a course of instruction or training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who, at the time when he was   placed  on such duty, was drawing higher pay on account of 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officiating appointment may on every occasion during the period of instruction or training when 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would have held that officiating appointment bat for such instruction or training b; allowed to draw pay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equivalent to what he would have drawn had he been holding the officiating appointment.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expression "the pay of his substantive appointment" and "the pay of any officiating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appointment" occurring in Rule 25 should be taken to mean "the pay which the Government servant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drew in the post which he held substantively" and "the pay which the Government servant drew 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post in which he officiated" respectively. In neither case is there any restriction on the kind of pay to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drawn, and the expressions should therefore, be held to include special pay, if any which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Government servant drew in the post which he held substantively or in an officiating capacity."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62</w:t>
      </w:r>
    </w:p>
    <w:p>
      <w:pPr>
        <w:autoSpaceDN w:val="0"/>
        <w:autoSpaceDE w:val="0"/>
        <w:widowControl/>
        <w:spacing w:line="332" w:lineRule="exact" w:before="410" w:after="20"/>
        <w:ind w:left="0" w:right="3626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Clarification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2062"/>
        </w:trPr>
        <w:tc>
          <w:tcPr>
            <w:tcW w:type="dxa" w:w="8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96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@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question has been raised as to under what circumstances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special pay should be allowed under Rule 25 of the Rajasthan Service Rules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to a Government servant deputed on a course of training. The question has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been examined and it is hereby clarified that special pay drawn while on duty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on the post held immediately prior to training will ordinarily be allowed to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drawn during the period of training, if the officer is deputed for a training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connected with the duties to which the special pay related or similar duties.</w:t>
            </w:r>
          </w:p>
        </w:tc>
      </w:tr>
    </w:tbl>
    <w:p>
      <w:pPr>
        <w:autoSpaceDN w:val="0"/>
        <w:autoSpaceDE w:val="0"/>
        <w:widowControl/>
        <w:spacing w:line="276" w:lineRule="exact" w:before="86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a case not covered by para 1, if the training is intended for a post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which would carry a special pay, the Government servant may be allowed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special pay attached to that post.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120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Special Pay will ordinarily not be allowed during the training period in </w:t>
      </w:r>
      <w:r>
        <w:rPr>
          <w:rFonts w:ascii="ArialMT" w:hAnsi="ArialMT" w:eastAsia="ArialMT"/>
          <w:b w:val="0"/>
          <w:i w:val="0"/>
          <w:color w:val="000000"/>
          <w:sz w:val="24"/>
        </w:rPr>
        <w:t>circumstances not covered by para 1 and 2.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120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Specific orders of Government will be required for the drawal of special </w:t>
      </w:r>
      <w:r>
        <w:rPr>
          <w:rFonts w:ascii="ArialMT" w:hAnsi="ArialMT" w:eastAsia="ArialMT"/>
          <w:b w:val="0"/>
          <w:i w:val="0"/>
          <w:color w:val="000000"/>
          <w:sz w:val="24"/>
        </w:rPr>
        <w:t>pay during training. ,</w:t>
      </w:r>
    </w:p>
    <w:p>
      <w:pPr>
        <w:autoSpaceDN w:val="0"/>
        <w:autoSpaceDE w:val="0"/>
        <w:widowControl/>
        <w:spacing w:line="328" w:lineRule="exact" w:before="68" w:after="0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Past cases already decided need not be reopened.</w:t>
      </w:r>
    </w:p>
    <w:p>
      <w:pPr>
        <w:autoSpaceDN w:val="0"/>
        <w:tabs>
          <w:tab w:pos="2326" w:val="left"/>
        </w:tabs>
        <w:autoSpaceDE w:val="0"/>
        <w:widowControl/>
        <w:spacing w:line="352" w:lineRule="exact" w:before="44" w:after="0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2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>[Deleted]</w:t>
      </w:r>
    </w:p>
    <w:p>
      <w:pPr>
        <w:autoSpaceDN w:val="0"/>
        <w:autoSpaceDE w:val="0"/>
        <w:widowControl/>
        <w:spacing w:line="332" w:lineRule="exact" w:before="68" w:after="20"/>
        <w:ind w:left="0" w:right="2164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Government of Rajasthan's Decisions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3120"/>
        <w:gridCol w:w="3120"/>
        <w:gridCol w:w="3120"/>
      </w:tblGrid>
      <w:tr>
        <w:trPr>
          <w:trHeight w:hRule="exact" w:val="1508"/>
        </w:trPr>
        <w:tc>
          <w:tcPr>
            <w:tcW w:type="dxa" w:w="8374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96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%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question has arisen as to under what circumstances special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pay should be allowed under Rule 25 of the Rajasthan Service Rules to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 deputed on a course of training. The question has been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examined and the following decisions of the Government have been taken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supersession of clarification below Rule 25.</w:t>
            </w:r>
          </w:p>
        </w:tc>
      </w:tr>
      <w:tr>
        <w:trPr>
          <w:trHeight w:hRule="exact" w:val="660"/>
        </w:trPr>
        <w:tc>
          <w:tcPr>
            <w:tcW w:type="dxa" w:w="10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36" w:after="0"/>
              <w:ind w:left="0" w:right="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(I) </w:t>
            </w:r>
          </w:p>
        </w:tc>
        <w:tc>
          <w:tcPr>
            <w:tcW w:type="dxa" w:w="7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8" w:after="0"/>
              <w:ind w:left="426" w:right="0" w:hanging="2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special pay will be allowed to be drawn during the period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training—</w:t>
            </w:r>
          </w:p>
        </w:tc>
      </w:tr>
      <w:tr>
        <w:trPr>
          <w:trHeight w:hRule="exact" w:val="960"/>
        </w:trPr>
        <w:tc>
          <w:tcPr>
            <w:tcW w:type="dxa" w:w="10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6" w:after="0"/>
              <w:ind w:left="0" w:right="1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(i) </w:t>
            </w:r>
          </w:p>
        </w:tc>
        <w:tc>
          <w:tcPr>
            <w:tcW w:type="dxa" w:w="73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0" w:after="0"/>
              <w:ind w:left="42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If the   officer is sent on training which is connected with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duties, he was performing while   getting the special pay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similar duties.</w:t>
            </w:r>
          </w:p>
        </w:tc>
      </w:tr>
      <w:tr>
        <w:trPr>
          <w:trHeight w:hRule="exact" w:val="1136"/>
        </w:trPr>
        <w:tc>
          <w:tcPr>
            <w:tcW w:type="dxa" w:w="1246"/>
            <w:gridSpan w:val="2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4" w:after="0"/>
              <w:ind w:left="0" w:right="19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(ii) </w:t>
            </w:r>
          </w:p>
        </w:tc>
        <w:tc>
          <w:tcPr>
            <w:tcW w:type="dxa" w:w="7128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8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If the training is intended for a post which would carry a special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pay at a rate equal to or higher than the special pay drawn while</w:t>
            </w:r>
          </w:p>
        </w:tc>
      </w:tr>
    </w:tbl>
    <w:p>
      <w:pPr>
        <w:autoSpaceDN w:val="0"/>
        <w:autoSpaceDE w:val="0"/>
        <w:widowControl/>
        <w:spacing w:line="245" w:lineRule="auto" w:before="90" w:after="4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Memo No. F. 7A (5) FD. A. (Rules) 60, dated 6-2-1960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Deleted vide FD Notification No. F. 1(42) FD(Gr.2) 81 dated 14-9-81 :--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"Some cases have come to the notice of the Government that Government servants are kept under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awaiting posting orders in the following circumstances:—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230"/>
        </w:trPr>
        <w:tc>
          <w:tcPr>
            <w:tcW w:type="dxa" w:w="1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23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(i) </w:t>
            </w:r>
          </w:p>
        </w:tc>
        <w:tc>
          <w:tcPr>
            <w:tcW w:type="dxa" w:w="7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2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Reversion of a Government servant to a lower post held by him in officiating</w:t>
            </w:r>
          </w:p>
        </w:tc>
      </w:tr>
    </w:tbl>
    <w:p>
      <w:pPr>
        <w:autoSpaceDN w:val="0"/>
        <w:autoSpaceDE w:val="0"/>
        <w:widowControl/>
        <w:spacing w:line="230" w:lineRule="auto" w:before="4" w:after="4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capacity, pending approval or regularisation of his appointment by the Departmental Promotion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212"/>
        </w:trPr>
        <w:tc>
          <w:tcPr>
            <w:tcW w:type="dxa" w:w="8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4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Committee.</w:t>
            </w:r>
          </w:p>
        </w:tc>
      </w:tr>
      <w:tr>
        <w:trPr>
          <w:trHeight w:hRule="exact" w:val="24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20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(ii) </w:t>
            </w:r>
          </w:p>
        </w:tc>
        <w:tc>
          <w:tcPr>
            <w:tcW w:type="dxa" w:w="7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2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Reversion to lower post as a result of abolition of the post held by him.</w:t>
            </w:r>
          </w:p>
        </w:tc>
      </w:tr>
      <w:tr>
        <w:trPr>
          <w:trHeight w:hRule="exact" w:val="238"/>
        </w:trPr>
        <w:tc>
          <w:tcPr>
            <w:tcW w:type="dxa" w:w="8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4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2. It is against the spirit of rules to treat a Government servant as awaiting posting orders till he can be</w:t>
            </w:r>
          </w:p>
        </w:tc>
      </w:tr>
    </w:tbl>
    <w:p>
      <w:pPr>
        <w:autoSpaceDN w:val="0"/>
        <w:autoSpaceDE w:val="0"/>
        <w:widowControl/>
        <w:spacing w:line="230" w:lineRule="auto" w:before="4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reappointed to the identical post in the same time scale of pay on occurrence of vacancy or otherwise.</w:t>
      </w:r>
    </w:p>
    <w:p>
      <w:pPr>
        <w:autoSpaceDN w:val="0"/>
        <w:autoSpaceDE w:val="0"/>
        <w:widowControl/>
        <w:spacing w:line="245" w:lineRule="auto" w:before="8" w:after="0"/>
        <w:ind w:left="886" w:right="16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matter has been examined and it is clarified that in such cases, a Government servant shall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not be treated as awaiting posting orders and that he shall not be entitled to pay and allowances under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note below rule 25 of RSR. The orders issued by the authority reverting a Government servant should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 carried out ; and in such cases he shall be deemed to have been reverted to lower post and his pay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allowances shall be regulated accordingly." Inserted vide F.D. Order No. F. 1(51) FD/Gr. 2/76,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dated 20-11-1976.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Order No. 7A(5)FD(A)R ules/60, dated 31 -7-1961.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63</w:t>
      </w:r>
    </w:p>
    <w:p>
      <w:pPr>
        <w:autoSpaceDN w:val="0"/>
        <w:autoSpaceDE w:val="0"/>
        <w:widowControl/>
        <w:spacing w:line="276" w:lineRule="exact" w:before="462" w:after="0"/>
        <w:ind w:left="232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on duty on the post held immediately prior to proceeding on </w:t>
      </w:r>
      <w:r>
        <w:rPr>
          <w:rFonts w:ascii="ArialMT" w:hAnsi="ArialMT" w:eastAsia="ArialMT"/>
          <w:b w:val="0"/>
          <w:i w:val="0"/>
          <w:color w:val="000000"/>
          <w:sz w:val="24"/>
        </w:rPr>
        <w:t>training.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120" w:after="34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(2)    The grant of special pay in the cases referred to above will, </w:t>
      </w:r>
      <w:r>
        <w:rPr>
          <w:rFonts w:ascii="ArialMT" w:hAnsi="ArialMT" w:eastAsia="ArialMT"/>
          <w:b w:val="0"/>
          <w:i w:val="0"/>
          <w:color w:val="000000"/>
          <w:sz w:val="24"/>
        </w:rPr>
        <w:t>however, be subject to the following two conditions—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382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34" w:after="0"/>
              <w:ind w:left="0" w:right="274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(i) </w:t>
            </w:r>
          </w:p>
        </w:tc>
        <w:tc>
          <w:tcPr>
            <w:tcW w:type="dxa" w:w="7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34" w:after="0"/>
              <w:ind w:left="1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 special pay was drawn before proceeding on training, and</w:t>
            </w:r>
          </w:p>
        </w:tc>
      </w:tr>
      <w:tr>
        <w:trPr>
          <w:trHeight w:hRule="exact" w:val="1500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48" w:after="0"/>
              <w:ind w:left="0" w:right="15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(ii) </w:t>
            </w:r>
          </w:p>
        </w:tc>
        <w:tc>
          <w:tcPr>
            <w:tcW w:type="dxa" w:w="7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0" w:after="0"/>
              <w:ind w:left="166" w:right="64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but for training, the officer would have held the post from which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he proceeded on training or would have held a post which would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carry a special pay at a rate equal to or higher than the special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pay drawn while on duty on the post held immediately prior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proceeding on training.</w:t>
            </w:r>
          </w:p>
        </w:tc>
      </w:tr>
      <w:tr>
        <w:trPr>
          <w:trHeight w:hRule="exact" w:val="4118"/>
        </w:trPr>
        <w:tc>
          <w:tcPr>
            <w:tcW w:type="dxa" w:w="8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00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%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2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question as to whether compensatory allowance can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allowed to a Government servant who is treated as on duty under Rule 7(8)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(b) (i) of the Rajasthan Service Rules during training has been under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consideration of the Government for some time past. The matter has been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examined and it has been ordered that unless otherwise provided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 who is treated as on duty during training under Rule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7(8)(b)(i) of the Rajasthan Service Rules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[may be allowed during such period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any compensatory allowance which he would have drawn but for 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proceeding on training, provided the period of training does not exceed 120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days.]</w:t>
            </w:r>
          </w:p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**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3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Attention is invited  to Finance Department order dated 27-2-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1965, (Inserted as Government of Rajasthan's Decision No. 2 above) which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contemplates recording of a certificate by the authority sanctioning deputation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of a Government servant to training.</w:t>
            </w:r>
          </w:p>
        </w:tc>
      </w:tr>
    </w:tbl>
    <w:p>
      <w:pPr>
        <w:autoSpaceDN w:val="0"/>
        <w:autoSpaceDE w:val="0"/>
        <w:widowControl/>
        <w:spacing w:line="276" w:lineRule="exact" w:before="86" w:after="22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All Administrative Departments of the Government are requested that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where an officer where appointing authority is Government, is deputed for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training, a certificate under the aforesaid order to the effect that but for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proceeding on training the officer would have drawn City (Compensatory)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Allowance may be given and a copy sent to the Accountant General, </w:t>
      </w:r>
      <w:r>
        <w:rPr>
          <w:rFonts w:ascii="ArialMT" w:hAnsi="ArialMT" w:eastAsia="ArialMT"/>
          <w:b w:val="0"/>
          <w:i w:val="0"/>
          <w:color w:val="000000"/>
          <w:sz w:val="24"/>
        </w:rPr>
        <w:t>Rajasthan to enable him to authorise the allowance.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4680"/>
        <w:gridCol w:w="4680"/>
      </w:tblGrid>
      <w:tr>
        <w:trPr>
          <w:trHeight w:hRule="exact" w:val="1074"/>
        </w:trPr>
        <w:tc>
          <w:tcPr>
            <w:tcW w:type="dxa" w:w="125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4" w:lineRule="exact" w:before="20" w:after="0"/>
              <w:ind w:left="0" w:right="17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@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626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4" w:after="0"/>
              <w:ind w:left="18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Deleted.</w:t>
            </w:r>
          </w:p>
        </w:tc>
      </w:tr>
    </w:tbl>
    <w:p>
      <w:pPr>
        <w:autoSpaceDN w:val="0"/>
        <w:autoSpaceDE w:val="0"/>
        <w:widowControl/>
        <w:spacing w:line="259" w:lineRule="auto" w:before="9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 by F.D Order No,  F.  1(22)  FD(Exp.-Rules) 63, dated 11-10-1963.</w:t>
      </w:r>
    </w:p>
    <w:p>
      <w:pPr>
        <w:autoSpaceDN w:val="0"/>
        <w:autoSpaceDE w:val="0"/>
        <w:widowControl/>
        <w:spacing w:line="245" w:lineRule="auto" w:before="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F.D. Order No. F. 1(22) FD(Exp.-Rules)63, dated 27-2-1965 and 17-1-1966, for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words "May be paid during such period any compensatory allowance attached to the post on which 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holds a lien if the period of training does not exceed 130 days."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order takes effect from the date of its issue.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Circular No. F. 1(22) FD(Exp.Rules)/63-l, dated 17-1-1966.</w:t>
      </w:r>
    </w:p>
    <w:p>
      <w:pPr>
        <w:autoSpaceDN w:val="0"/>
        <w:autoSpaceDE w:val="0"/>
        <w:widowControl/>
        <w:spacing w:line="245" w:lineRule="auto" w:before="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Deleted vide F.D. Notification No. F. ](42) FD/Gr. 2/81, dated 14-9-1981; the following :-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"4. In accordance with provisions contained in 'Note' below Rule 25 of Rajasthan Service Roles,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servant awaiting polling orders is entitled to the pay of the post which he held last or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pay which he will draw when taking charge of his new post, whichever is less. In view of the aforesaid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provisions Government servants awaiting posting orders are not authorised pay for the period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awaiting posting orders till their taking charge of the new post. This causes hards ships to the officers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concerned.</w:t>
      </w:r>
    </w:p>
    <w:p>
      <w:pPr>
        <w:autoSpaceDN w:val="0"/>
        <w:autoSpaceDE w:val="0"/>
        <w:widowControl/>
        <w:spacing w:line="245" w:lineRule="auto" w:before="8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matter has been examined and it has been decided that a Government servant who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remains awaiting posting orders may be paid during the period he awaits posting orders pay as follows,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 provisional basis, subject to adjustment of pay which may be due and authorised on taking charge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new post under 'Note' referred to above: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326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2654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36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5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supersession of all the previous orders regrading drawal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compensatory allowances during training period it is ordered that unless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otherwise provided a Government servant who is treated as on duty during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training under Rule 7 (8) (b) (i) of the Rajasthan Service Rules, may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allowed during such period any compensatory allowance which he would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have drawn but for his proceeding on training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**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[ ] and subject to the condition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that a certificate in the following proforma is furnished by the competent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authority to whom the powers have been delegated to send Government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servant for training :—</w:t>
            </w:r>
          </w:p>
        </w:tc>
      </w:tr>
    </w:tbl>
    <w:p>
      <w:pPr>
        <w:autoSpaceDN w:val="0"/>
        <w:autoSpaceDE w:val="0"/>
        <w:widowControl/>
        <w:spacing w:line="276" w:lineRule="exact" w:before="86" w:after="0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"It   is   certified   that   Shri/Kumari/Shrimati__________________  posted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as______________in_______________Department who has been deputed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for  training  under  order No.___________dated ______would have drawn </w:t>
      </w:r>
      <w:r>
        <w:rPr>
          <w:rFonts w:ascii="ArialMT" w:hAnsi="ArialMT" w:eastAsia="ArialMT"/>
          <w:b w:val="0"/>
          <w:i w:val="0"/>
          <w:color w:val="000000"/>
          <w:sz w:val="24"/>
        </w:rPr>
        <w:t>the following compensatory allowances had he/she not proceeded on training.</w:t>
      </w:r>
    </w:p>
    <w:p>
      <w:pPr>
        <w:autoSpaceDN w:val="0"/>
        <w:tabs>
          <w:tab w:pos="1606" w:val="left"/>
        </w:tabs>
        <w:autoSpaceDE w:val="0"/>
        <w:widowControl/>
        <w:spacing w:line="352" w:lineRule="exact" w:before="20" w:after="0"/>
        <w:ind w:left="88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(1)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^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[Deleted.]</w:t>
      </w:r>
    </w:p>
    <w:p>
      <w:pPr>
        <w:autoSpaceDN w:val="0"/>
        <w:autoSpaceDE w:val="0"/>
        <w:widowControl/>
        <w:spacing w:line="328" w:lineRule="exact" w:before="68" w:after="0"/>
        <w:ind w:left="886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24"/>
        </w:rPr>
        <w:t xml:space="preserve">(2)    </w:t>
      </w:r>
      <w:r>
        <w:rPr>
          <w:rFonts w:ascii="ArialMT" w:hAnsi="ArialMT" w:eastAsia="ArialMT"/>
          <w:b w:val="0"/>
          <w:i w:val="0"/>
          <w:color w:val="000000"/>
          <w:sz w:val="24"/>
        </w:rPr>
        <w:t>Project Allowance.</w:t>
      </w:r>
    </w:p>
    <w:p>
      <w:pPr>
        <w:autoSpaceDN w:val="0"/>
        <w:autoSpaceDE w:val="0"/>
        <w:widowControl/>
        <w:spacing w:line="328" w:lineRule="exact" w:before="68" w:after="22"/>
        <w:ind w:left="88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(3)    Desert Allowance in Rajasthan Canal Project.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1596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0" w:lineRule="exact" w:before="0" w:after="0"/>
              <w:ind w:left="432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(4)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(5)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(6)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(7) </w:t>
            </w:r>
          </w:p>
        </w:tc>
        <w:tc>
          <w:tcPr>
            <w:tcW w:type="dxa" w:w="6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8" w:lineRule="exact" w:before="0" w:after="0"/>
              <w:ind w:left="186" w:right="471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@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[Deleted]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%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[Deleted]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[Deleted.]</w:t>
            </w:r>
          </w:p>
          <w:p>
            <w:pPr>
              <w:autoSpaceDN w:val="0"/>
              <w:autoSpaceDE w:val="0"/>
              <w:widowControl/>
              <w:spacing w:line="328" w:lineRule="exact" w:before="68" w:after="0"/>
              <w:ind w:left="18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Border Road Construction Allowance.</w:t>
            </w:r>
          </w:p>
        </w:tc>
      </w:tr>
    </w:tbl>
    <w:p>
      <w:pPr>
        <w:autoSpaceDN w:val="0"/>
        <w:tabs>
          <w:tab w:pos="1606" w:val="left"/>
        </w:tabs>
        <w:autoSpaceDE w:val="0"/>
        <w:widowControl/>
        <w:spacing w:line="276" w:lineRule="exact" w:before="86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It is further certified that the family of the Government servant </w:t>
      </w:r>
      <w:r>
        <w:rPr>
          <w:rFonts w:ascii="ArialMT" w:hAnsi="ArialMT" w:eastAsia="ArialMT"/>
          <w:b w:val="0"/>
          <w:i w:val="0"/>
          <w:color w:val="000000"/>
          <w:sz w:val="24"/>
        </w:rPr>
        <w:t>continued to reside   in the   place where such allowance is admissible.</w:t>
      </w:r>
    </w:p>
    <w:p>
      <w:pPr>
        <w:autoSpaceDN w:val="0"/>
        <w:autoSpaceDE w:val="0"/>
        <w:widowControl/>
        <w:spacing w:line="276" w:lineRule="exact" w:before="122" w:after="496"/>
        <w:ind w:left="886" w:right="166" w:firstLine="720"/>
        <w:jc w:val="both"/>
      </w:pPr>
      <w:r>
        <w:rPr>
          <w:rFonts w:ascii="Arial" w:hAnsi="Arial" w:eastAsia="Arial"/>
          <w:b/>
          <w:i w:val="0"/>
          <w:color w:val="000000"/>
          <w:sz w:val="16"/>
        </w:rPr>
        <w:t>**</w:t>
      </w:r>
      <w:r>
        <w:rPr>
          <w:rFonts w:ascii="Arial" w:hAnsi="Arial" w:eastAsia="Arial"/>
          <w:b/>
          <w:i w:val="0"/>
          <w:color w:val="000000"/>
          <w:sz w:val="24"/>
        </w:rPr>
        <w:t>25A. Pay daring awaiting posting orders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.— A Government servant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who is compulsorily kept under awaiting posting orders under note below Rule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7 (8) (b) (iii) shall bs entitled to the pay and allowances at the rate at which he </w:t>
      </w:r>
      <w:r>
        <w:rPr>
          <w:rFonts w:ascii="ArialMT" w:hAnsi="ArialMT" w:eastAsia="ArialMT"/>
          <w:b w:val="0"/>
          <w:i w:val="0"/>
          <w:color w:val="000000"/>
          <w:sz w:val="24"/>
        </w:rPr>
        <w:t>was drawing immediately before relinquishing charge in the old post. He shall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3120"/>
        <w:gridCol w:w="3120"/>
        <w:gridCol w:w="3120"/>
      </w:tblGrid>
      <w:tr>
        <w:trPr>
          <w:trHeight w:hRule="exact" w:val="318"/>
        </w:trPr>
        <w:tc>
          <w:tcPr>
            <w:tcW w:type="dxa" w:w="334"/>
            <w:tcBorders>
              <w:top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3800"/>
            <w:tcBorders>
              <w:top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If previous post was held in substantive</w:t>
            </w:r>
          </w:p>
        </w:tc>
        <w:tc>
          <w:tcPr>
            <w:tcW w:type="dxa" w:w="4174"/>
            <w:tcBorders>
              <w:top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Substantive pay without Special Pay, if any,</w:t>
            </w:r>
          </w:p>
        </w:tc>
      </w:tr>
    </w:tbl>
    <w:p>
      <w:pPr>
        <w:autoSpaceDN w:val="0"/>
        <w:autoSpaceDE w:val="0"/>
        <w:widowControl/>
        <w:spacing w:line="14" w:lineRule="exact" w:before="0" w:after="8"/>
        <w:ind w:left="0" w:right="0"/>
      </w:pP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35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capacity or it was a cadre post 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service   in which he    belongs.</w:t>
      </w:r>
    </w:p>
    <w:p>
      <w:pPr>
        <w:sectPr>
          <w:type w:val="continuous"/>
          <w:pgSz w:w="12240" w:h="15840"/>
          <w:pgMar w:top="116" w:right="1440" w:bottom="382" w:left="1440" w:header="720" w:footer="720" w:gutter="0"/>
          <w:cols w:space="720" w:num="2" w:equalWidth="0"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238"/>
        <w:ind w:left="1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attached to previous post.</w:t>
      </w:r>
    </w:p>
    <w:p>
      <w:pPr>
        <w:sectPr>
          <w:type w:val="nextColumn"/>
          <w:pgSz w:w="12240" w:h="15840"/>
          <w:pgMar w:top="116" w:right="1440" w:bottom="382" w:left="1440" w:header="720" w:footer="720" w:gutter="0"/>
          <w:cols w:space="720" w:num="2" w:equalWidth="0"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3120"/>
        <w:gridCol w:w="3120"/>
        <w:gridCol w:w="3120"/>
      </w:tblGrid>
      <w:tr>
        <w:trPr>
          <w:trHeight w:hRule="exact" w:val="226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10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If Officiating or Temporary  on  previous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Pay of the post held excluding Special Pay, if any.</w:t>
            </w:r>
          </w:p>
        </w:tc>
      </w:tr>
    </w:tbl>
    <w:p>
      <w:pPr>
        <w:autoSpaceDN w:val="0"/>
        <w:autoSpaceDE w:val="0"/>
        <w:widowControl/>
        <w:spacing w:line="230" w:lineRule="auto" w:before="4" w:after="4"/>
        <w:ind w:left="135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post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3120"/>
        <w:gridCol w:w="3120"/>
        <w:gridCol w:w="3120"/>
      </w:tblGrid>
      <w:tr>
        <w:trPr>
          <w:trHeight w:hRule="exact" w:val="230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10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If returning from leave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Pay equal to last leave salary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88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This order will take effect from the date of its issue, but in respect of a Government servant who was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awaiting posting orders immediately before the date of issue of this order it takes effect from the date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Government servant  was awaiting posting orders," Inserted vide F.D. Memo No. F. 1(93) FD (Exp.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Rules)/66, dated 14-12-1966.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order No. F. 1 (22) FD (Exp. Rules)/63, dated 6-2-1967.</w:t>
      </w:r>
    </w:p>
    <w:p>
      <w:pPr>
        <w:autoSpaceDN w:val="0"/>
        <w:autoSpaceDE w:val="0"/>
        <w:widowControl/>
        <w:spacing w:line="250" w:lineRule="auto" w:before="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The words "provided the period of training does not exceed 120 days " deleted vide F.D. Memo No.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F. 1 (2) F.D. (R) /70 dated 12-8-1970, effective from 1-1-1970.</w:t>
      </w:r>
    </w:p>
    <w:p>
      <w:pPr>
        <w:autoSpaceDN w:val="0"/>
        <w:autoSpaceDE w:val="0"/>
        <w:widowControl/>
        <w:spacing w:line="247" w:lineRule="auto" w:before="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^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 Deleted vide F.D. Memo No. F.   1(2) FD (R)/70, dated 12-8-1970 effective  from 1-9-1970:— "(1)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House Rent Allowance"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Deleted with retrospective effect vide F.D. Order   No.  F. 1   (22) F.D.  (Exp.  Rules)/63 dated  12-9-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1967—  (4)   "Non-Practising Allowance."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Deleted vide F.D. Order No. F. l(29)FD(Ru1es)/70,   dated   13-8-1974 effective from 1-10-1973:—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"(5)   Rural Allowance."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Deleted vide F. D. Memo. No. F. 1(2) FD (R)/70,  dated   12-8-1970 effective from 1-1-1970:—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“(6)   City Compensatory Allowance."</w:t>
      </w:r>
    </w:p>
    <w:p>
      <w:pPr>
        <w:autoSpaceDN w:val="0"/>
        <w:autoSpaceDE w:val="0"/>
        <w:widowControl/>
        <w:spacing w:line="259" w:lineRule="auto" w:before="5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Added vide F.D. Notification No. F. 1(42)  FD/Gr.  2/81,   dated 14-9-1981.</w:t>
      </w:r>
    </w:p>
    <w:p>
      <w:pPr>
        <w:sectPr>
          <w:type w:val="continuous"/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65</w:t>
      </w:r>
    </w:p>
    <w:p>
      <w:pPr>
        <w:autoSpaceDN w:val="0"/>
        <w:autoSpaceDE w:val="0"/>
        <w:widowControl/>
        <w:spacing w:line="276" w:lineRule="exact" w:before="462" w:after="0"/>
        <w:ind w:left="88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not be allowed Conveyance Allowance or permanent Travelling Allowance </w:t>
      </w:r>
      <w:r>
        <w:rPr>
          <w:rFonts w:ascii="ArialMT" w:hAnsi="ArialMT" w:eastAsia="ArialMT"/>
          <w:b w:val="0"/>
          <w:i w:val="0"/>
          <w:color w:val="000000"/>
          <w:sz w:val="24"/>
        </w:rPr>
        <w:t>during the period of awaiting posting order.</w:t>
      </w:r>
    </w:p>
    <w:p>
      <w:pPr>
        <w:autoSpaceDN w:val="0"/>
        <w:autoSpaceDE w:val="0"/>
        <w:widowControl/>
        <w:spacing w:line="332" w:lineRule="exact" w:before="68" w:after="32"/>
        <w:ind w:left="0" w:right="2230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Government of Rajasthan's Decision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12568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</w:tabs>
              <w:autoSpaceDE w:val="0"/>
              <w:widowControl/>
              <w:spacing w:line="276" w:lineRule="exact" w:before="84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1.   Government servant are kept compulsorily under awaiting posting orders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usually in the  following  circumstances:—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(1)    On return from leave.</w:t>
            </w:r>
          </w:p>
          <w:p>
            <w:pPr>
              <w:autoSpaceDN w:val="0"/>
              <w:tabs>
                <w:tab w:pos="1886" w:val="left"/>
              </w:tabs>
              <w:autoSpaceDE w:val="0"/>
              <w:widowControl/>
              <w:spacing w:line="276" w:lineRule="exact" w:before="52" w:after="0"/>
              <w:ind w:left="11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(2)    On reversion to parent department from deputation   within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India.</w:t>
            </w:r>
          </w:p>
          <w:p>
            <w:pPr>
              <w:autoSpaceDN w:val="0"/>
              <w:tabs>
                <w:tab w:pos="1886" w:val="left"/>
              </w:tabs>
              <w:autoSpaceDE w:val="0"/>
              <w:widowControl/>
              <w:spacing w:line="276" w:lineRule="exact" w:before="52" w:after="0"/>
              <w:ind w:left="11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(3)    On return from abroad after completion of training or foreign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assignment.</w:t>
            </w:r>
          </w:p>
          <w:p>
            <w:pPr>
              <w:autoSpaceDN w:val="0"/>
              <w:tabs>
                <w:tab w:pos="1886" w:val="left"/>
              </w:tabs>
              <w:autoSpaceDE w:val="0"/>
              <w:widowControl/>
              <w:spacing w:line="276" w:lineRule="exact" w:before="52" w:after="0"/>
              <w:ind w:left="116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On return from training within   India.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(4)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(5)    Awaiting posting order after making over charge of the old post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under the directions of Appointing   Authority.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11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(6)    Non-acceptance of the officer on transfer to another post.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11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(7)    To save a Government servant from reversion.</w:t>
            </w:r>
          </w:p>
          <w:p>
            <w:pPr>
              <w:autoSpaceDN w:val="0"/>
              <w:tabs>
                <w:tab w:pos="1166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2.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Government servant who proceeds on leave cannot resume duties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on return from leave as a matter of course on the post which he held before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proceeding on leave in the absence of formal order of posting. In cases where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leave sanctioning authority and appointing authority is one and the same,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authority competent to grant leave should invariably indicate in the order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sanctioning leave that the officer is reposted to the same post on the expiry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leave. Authority competent to grant leave can also issue orders of reposting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same post if during the currency of leave the post was kept unfilled.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Where leave has been sanctioned by an authority other than the appointing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authority and the leave vacancy has been filled up under the orders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appointing authority, the latter authority can only issue reposting orders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officer returning from leave. In such cases the appointing authority should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far as possible issue the posting order of the Government servant before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expiry of the leave so that the contingency of keeping a Government servant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under posting orders on return from leave does not arise.</w:t>
            </w:r>
          </w:p>
          <w:p>
            <w:pPr>
              <w:autoSpaceDN w:val="0"/>
              <w:tabs>
                <w:tab w:pos="1166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3.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the case of Government servants placed in the circumstances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mentioned at items No. 2, 3, and 4 in para 1 above, the competent authority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should invariably issue orders of posting atleast 15 days in advance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return of Government servant from deputation/training or foreign assignment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order to eliminate keeping of a Government servant under awaiting posting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orders.   With a view to watch and effectively control the situation in this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regard, the authority competent to send an officer on deputation, training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foreign assignment should maintain registers to ensure that proposal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posting of Government servants due to return from deputation within India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from deputation abroad on foreign assignment   terms   of training are moved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well in time for issue of posting orders.</w:t>
            </w:r>
          </w:p>
          <w:p>
            <w:pPr>
              <w:autoSpaceDN w:val="0"/>
              <w:tabs>
                <w:tab w:pos="1166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4.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Sometimes Government servant are required to make over charge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post and await posting orders under the direction of the appointing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authority.   Such situation should, as far as possible be avoided,   and if it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absolutely necessary in some cases, the orders  of posting  should be 'issued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within a week.   In case of promotion of an officer against vacant post,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posting order should invariably be issued simultaneously.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16" w:right="1440" w:bottom="654" w:left="1440" w:header="720" w:footer="720" w:gutter="0"/>
          <w:cols w:space="720" w:num="1" w:equalWidth="0"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35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3146"/>
        </w:trPr>
        <w:tc>
          <w:tcPr>
            <w:tcW w:type="dxa" w:w="8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</w:tabs>
              <w:autoSpaceDE w:val="0"/>
              <w:widowControl/>
              <w:spacing w:line="276" w:lineRule="exact" w:before="112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5.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servants transferred from one post to another post should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not be prevented from assuming charge of the post and the practice of non-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acceptance of an officer reporting for duty in consequence of 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posting/transfer   being an   unhealthy one,    should    be    scrupulously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avoided.</w:t>
            </w:r>
          </w:p>
          <w:p>
            <w:pPr>
              <w:autoSpaceDN w:val="0"/>
              <w:tabs>
                <w:tab w:pos="1166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6.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servants are some times placed under awaiting posting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orders   in  the   following  circumstances:—</w:t>
            </w:r>
          </w:p>
          <w:p>
            <w:pPr>
              <w:autoSpaceDN w:val="0"/>
              <w:tabs>
                <w:tab w:pos="1166" w:val="left"/>
                <w:tab w:pos="1884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(1)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Reversion of a Government servant to a lower post held by him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officiating capacity pending approval or regularisation of his appointment by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Departmental Promotion Committee/ Rajasthan Public Service Commission.</w:t>
            </w:r>
          </w:p>
        </w:tc>
      </w:tr>
    </w:tbl>
    <w:p>
      <w:pPr>
        <w:autoSpaceDN w:val="0"/>
        <w:tabs>
          <w:tab w:pos="1606" w:val="left"/>
        </w:tabs>
        <w:autoSpaceDE w:val="0"/>
        <w:widowControl/>
        <w:spacing w:line="276" w:lineRule="exact" w:before="86" w:after="34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(2)   Reversion to a lower post as a result of abolition of the post held </w:t>
      </w:r>
      <w:r>
        <w:rPr>
          <w:rFonts w:ascii="ArialMT" w:hAnsi="ArialMT" w:eastAsia="ArialMT"/>
          <w:b w:val="0"/>
          <w:i w:val="0"/>
          <w:color w:val="000000"/>
          <w:sz w:val="24"/>
        </w:rPr>
        <w:t>by him.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9078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</w:tabs>
              <w:autoSpaceDE w:val="0"/>
              <w:widowControl/>
              <w:spacing w:line="276" w:lineRule="exact" w:before="86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7.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It is against the spirit of rules to treat a Government servant as awaiting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posting orders till he can be reappointed to an identical post in the same time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scale of pay on occurrence of vacancy or otherwise. In such cases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 shall not be treated as awaiting posting orders, and 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shall not be entitled to pay and allowances under Rule 25A of Rajasthan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Service Rules. The orders issued by the authority reverting a Government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servant should be carried out. A Government servant shall be treated to have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been reverted from the date of issue of orders or from the date specified in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order as the case may be and his reversion becomes effective from that date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irrespective of whether he proceeds on leave immediately after reversion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not. In such cases even if a Government servant is kept under awaiting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posting orders to save him from reversion of any other junior person to him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cadre; the time so passed in such circumstances shall be regularised by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grant of leave as may be due and admissible as in no-circumstances it will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treated as awaiting posting orders.</w:t>
            </w:r>
          </w:p>
          <w:p>
            <w:pPr>
              <w:autoSpaceDN w:val="0"/>
              <w:tabs>
                <w:tab w:pos="1166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8.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Under the existing delegation the Administrative Department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have power to keep a government servant under posting orders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for a period not exceeding 30 days, and cases involving the period exceeding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30 days require the concurrence of the Finance Department. Keeping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 under awaiting posting orders for unduly long period (s)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without any justification involves infructuous expenditure as the Government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servant remains idle during awaiting posting orders. It is, therefore, enjoined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upon all concerned authorities to scrupulously follow these instructions with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view to eliminate the cases of awaiting posting orders and thereby avoid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wasteful expenditure. Every case of awaiting posting orders in which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 has been kept under awaiting posting orders for unduly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long period without adequate reasons and justifications should be enquired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into by the administrative department first at their own level and necessary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action may be taken against the delinquent Government servant who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responsible for delay in issuing posting orders in infringement of these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instructions or any other instruction issued by the Government from time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time in this behalf.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16" w:right="1440" w:bottom="680" w:left="1440" w:header="720" w:footer="720" w:gutter="0"/>
          <w:cols w:space="720" w:num="1" w:equalWidth="0"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67</w:t>
      </w:r>
    </w:p>
    <w:p>
      <w:pPr>
        <w:autoSpaceDN w:val="0"/>
        <w:autoSpaceDE w:val="0"/>
        <w:widowControl/>
        <w:spacing w:line="356" w:lineRule="exact" w:before="386" w:after="32"/>
        <w:ind w:left="0" w:right="1934" w:firstLine="0"/>
        <w:jc w:val="right"/>
      </w:pPr>
      <w:r>
        <w:rPr>
          <w:rFonts w:ascii="Arial" w:hAnsi="Arial" w:eastAsia="Arial"/>
          <w:b/>
          <w:i/>
          <w:color w:val="000000"/>
          <w:sz w:val="16"/>
        </w:rPr>
        <w:t>@</w:t>
      </w:r>
      <w:r>
        <w:rPr>
          <w:rFonts w:ascii="Arial" w:hAnsi="Arial" w:eastAsia="Arial"/>
          <w:b/>
          <w:i/>
          <w:color w:val="000000"/>
          <w:sz w:val="24"/>
        </w:rPr>
        <w:t>Government of Rajasthan's Instructions.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3148"/>
        </w:trPr>
        <w:tc>
          <w:tcPr>
            <w:tcW w:type="dxa" w:w="88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84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It is noticed that there have been abnormal delays in some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cases in the issue of posting orders   with respect to government servants.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These delays not only result in the making of infructuous payments to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sevants concerned who are awaiting posting orders, but also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adversely affect the work/programmes for which their services are expected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 utilised. It is, therefore, essential that there should be no, delay at all in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posting of Government servants. This matter has been carefully reviewed,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and it has been decided that adverse notice would be taken of cases in which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servants are kept awaiting posting orders for periods in excess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30 days. All cases in which Government servants have been kept awaiting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posting orders for periods in excess of 30 days should be reported:—</w:t>
            </w:r>
          </w:p>
        </w:tc>
      </w:tr>
      <w:tr>
        <w:trPr>
          <w:trHeight w:hRule="exact" w:val="123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40" w:after="0"/>
              <w:ind w:left="0" w:right="174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(a) </w:t>
            </w:r>
          </w:p>
        </w:tc>
        <w:tc>
          <w:tcPr>
            <w:tcW w:type="dxa" w:w="7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2" w:after="0"/>
              <w:ind w:left="186" w:right="66" w:firstLine="86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by the Heads of Departments to the Secretaries of the Administrative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Departments concerned, in respect of the officers and staff in respect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whom they or their Subordinate Officers are required  to   issue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requisite posting orders, and</w:t>
            </w:r>
          </w:p>
        </w:tc>
      </w:tr>
    </w:tbl>
    <w:p>
      <w:pPr>
        <w:autoSpaceDN w:val="0"/>
        <w:autoSpaceDE w:val="0"/>
        <w:widowControl/>
        <w:spacing w:line="276" w:lineRule="exact" w:before="86" w:after="0"/>
        <w:ind w:left="1606" w:right="166" w:hanging="720"/>
        <w:jc w:val="both"/>
      </w:pPr>
      <w:r>
        <w:rPr>
          <w:rFonts w:ascii="Arial" w:hAnsi="Arial" w:eastAsia="Arial"/>
          <w:b w:val="0"/>
          <w:i/>
          <w:color w:val="000000"/>
          <w:sz w:val="24"/>
        </w:rPr>
        <w:t xml:space="preserve">(b)   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by the administrative Secretaries concerned to the undersigned (Chief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Secretary), in respect of officers of the State Services, other   than  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RAS.</w:t>
      </w:r>
    </w:p>
    <w:p>
      <w:pPr>
        <w:autoSpaceDN w:val="0"/>
        <w:autoSpaceDE w:val="0"/>
        <w:widowControl/>
        <w:spacing w:line="276" w:lineRule="exact" w:before="120" w:after="22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While forwarding the above information, the reasons for the abnormal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delay in the issue posting orders should be specifically and clearly stated, and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such remarks as 'public interest' or 'Administrative difficulties' would not be </w:t>
      </w:r>
      <w:r>
        <w:rPr>
          <w:rFonts w:ascii="ArialMT" w:hAnsi="ArialMT" w:eastAsia="ArialMT"/>
          <w:b w:val="0"/>
          <w:i w:val="0"/>
          <w:color w:val="000000"/>
          <w:sz w:val="24"/>
        </w:rPr>
        <w:t>considered sufficient for the purpose.)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4680"/>
        <w:gridCol w:w="4680"/>
      </w:tblGrid>
      <w:tr>
        <w:trPr>
          <w:trHeight w:hRule="exact" w:val="1770"/>
        </w:trPr>
        <w:tc>
          <w:tcPr>
            <w:tcW w:type="dxa" w:w="837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80" w:lineRule="exact" w:before="70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2.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need to avoid keeping Government employees 'awaiting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posting orders (APO)' has been emphasized through a number of instructions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issued in this regard from time to time. Despite these instructions, however,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administrative departments have continued to keep government employees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awaiting posting orders for inordinately long periods. In re-iteration of previous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instructions on this subject, it is hereby again directed that:</w:t>
            </w:r>
          </w:p>
        </w:tc>
      </w:tr>
      <w:tr>
        <w:trPr>
          <w:trHeight w:hRule="exact" w:val="960"/>
        </w:trPr>
        <w:tc>
          <w:tcPr>
            <w:tcW w:type="dxa" w:w="16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50" w:after="0"/>
              <w:ind w:left="0" w:right="53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(1) </w:t>
            </w:r>
          </w:p>
        </w:tc>
        <w:tc>
          <w:tcPr>
            <w:tcW w:type="dxa" w:w="6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60.0" w:type="dxa"/>
            </w:tblPr>
            <w:tblGrid>
              <w:gridCol w:w="6760"/>
            </w:tblGrid>
            <w:tr>
              <w:trPr>
                <w:trHeight w:hRule="exact" w:val="902"/>
              </w:trPr>
              <w:tc>
                <w:tcPr>
                  <w:tcW w:type="dxa" w:w="646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2088" w:val="left"/>
                      <w:tab w:pos="3720" w:val="left"/>
                      <w:tab w:pos="4724" w:val="left"/>
                      <w:tab w:pos="5594" w:val="left"/>
                    </w:tabs>
                    <w:autoSpaceDE w:val="0"/>
                    <w:widowControl/>
                    <w:spacing w:line="330" w:lineRule="exact" w:before="26" w:after="0"/>
                    <w:ind w:left="284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 xml:space="preserve">Administrative </w:t>
                  </w:r>
                  <w:r>
                    <w:tab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 xml:space="preserve">departments </w:t>
                  </w:r>
                  <w:r>
                    <w:tab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 xml:space="preserve">should </w:t>
                  </w:r>
                  <w:r>
                    <w:tab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 xml:space="preserve">avoid </w:t>
                  </w:r>
                  <w:r>
                    <w:tab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>keeping</w:t>
                  </w:r>
                </w:p>
                <w:p>
                  <w:pPr>
                    <w:autoSpaceDN w:val="0"/>
                    <w:autoSpaceDE w:val="0"/>
                    <w:widowControl/>
                    <w:spacing w:line="330" w:lineRule="exact" w:before="0" w:after="0"/>
                    <w:ind w:left="286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>government employees awaiting posting orders as a</w:t>
                  </w:r>
                </w:p>
                <w:p>
                  <w:pPr>
                    <w:autoSpaceDN w:val="0"/>
                    <w:autoSpaceDE w:val="0"/>
                    <w:widowControl/>
                    <w:spacing w:line="330" w:lineRule="exact" w:before="0" w:after="0"/>
                    <w:ind w:left="286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>routine, or as an option to disciplinary action.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660"/>
        </w:trPr>
        <w:tc>
          <w:tcPr>
            <w:tcW w:type="dxa" w:w="16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8" w:after="0"/>
              <w:ind w:left="0" w:right="53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(2) </w:t>
            </w:r>
          </w:p>
        </w:tc>
        <w:tc>
          <w:tcPr>
            <w:tcW w:type="dxa" w:w="6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2" w:after="0"/>
              <w:ind w:left="546" w:right="0" w:hanging="2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cases where such action becomes unavoidable,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period should normally not exceed 15 days.</w:t>
            </w:r>
          </w:p>
        </w:tc>
      </w:tr>
      <w:tr>
        <w:trPr>
          <w:trHeight w:hRule="exact" w:val="1780"/>
        </w:trPr>
        <w:tc>
          <w:tcPr>
            <w:tcW w:type="dxa" w:w="16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50" w:after="0"/>
              <w:ind w:left="0" w:right="53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(3) </w:t>
            </w:r>
          </w:p>
        </w:tc>
        <w:tc>
          <w:tcPr>
            <w:tcW w:type="dxa" w:w="6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4" w:after="0"/>
              <w:ind w:left="546" w:right="64" w:hanging="2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Cases where the period exceeds 15 days should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reported to the Principal Secretary (Finance), Chief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Secretary, Minister concerned and the Chief Minister's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office every fortnight. The list of such cases should also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include reasons for delay in issuing posting orders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these employees.</w:t>
            </w:r>
          </w:p>
        </w:tc>
      </w:tr>
      <w:tr>
        <w:trPr>
          <w:trHeight w:hRule="exact" w:val="1526"/>
        </w:trPr>
        <w:tc>
          <w:tcPr>
            <w:tcW w:type="dxa" w:w="161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6" w:after="0"/>
              <w:ind w:left="0" w:right="53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(4) </w:t>
            </w:r>
          </w:p>
        </w:tc>
        <w:tc>
          <w:tcPr>
            <w:tcW w:type="dxa" w:w="6760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0" w:after="0"/>
              <w:ind w:left="546" w:right="66" w:hanging="2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Adverse notice would be taken of cases in which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employees have been kept awaiting posting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orders beyond 30 days. While sending proposals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Finance Department for regularization of such cases (as</w:t>
            </w:r>
          </w:p>
        </w:tc>
      </w:tr>
    </w:tbl>
    <w:p>
      <w:pPr>
        <w:autoSpaceDN w:val="0"/>
        <w:autoSpaceDE w:val="0"/>
        <w:widowControl/>
        <w:spacing w:line="259" w:lineRule="auto" w:before="9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Added vide FD Memo No. F1(42)FD/(Gr.2)/81 dated 17-09-1984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$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 Memo No. F.1(42)FD/Gr.2/81 dated 25.05.2007.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68</w:t>
      </w:r>
    </w:p>
    <w:p>
      <w:pPr>
        <w:autoSpaceDN w:val="0"/>
        <w:autoSpaceDE w:val="0"/>
        <w:widowControl/>
        <w:spacing w:line="276" w:lineRule="exact" w:before="462" w:after="0"/>
        <w:ind w:left="304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per existing delegation of powers), the administrative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departments must furnish adequate reasons for keeping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officials APO. Remarks such as 'public interest' 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'administrative difficulties' would not be considered as </w:t>
      </w:r>
      <w:r>
        <w:rPr>
          <w:rFonts w:ascii="ArialMT" w:hAnsi="ArialMT" w:eastAsia="ArialMT"/>
          <w:b w:val="0"/>
          <w:i w:val="0"/>
          <w:color w:val="000000"/>
          <w:sz w:val="24"/>
        </w:rPr>
        <w:t>being an adequate reason for the purpose.</w:t>
      </w:r>
    </w:p>
    <w:p>
      <w:pPr>
        <w:autoSpaceDN w:val="0"/>
        <w:autoSpaceDE w:val="0"/>
        <w:widowControl/>
        <w:spacing w:line="328" w:lineRule="exact" w:before="68" w:after="0"/>
        <w:ind w:left="232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These instructions should be complied with strictly.</w:t>
      </w:r>
    </w:p>
    <w:p>
      <w:pPr>
        <w:autoSpaceDN w:val="0"/>
        <w:autoSpaceDE w:val="0"/>
        <w:widowControl/>
        <w:spacing w:line="276" w:lineRule="exact" w:before="120" w:after="0"/>
        <w:ind w:left="886" w:right="144" w:firstLine="72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+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"26. (1) A Government servant already serving in one service, cadre </w:t>
      </w:r>
      <w:r>
        <w:rPr>
          <w:rFonts w:ascii="ArialMT" w:hAnsi="ArialMT" w:eastAsia="ArialMT"/>
          <w:b w:val="0"/>
          <w:i w:val="0"/>
          <w:color w:val="000000"/>
          <w:sz w:val="24"/>
        </w:rPr>
        <w:t>or department who is appointed to another service, cadre or department by</w:t>
      </w:r>
    </w:p>
    <w:p>
      <w:pPr>
        <w:autoSpaceDN w:val="0"/>
        <w:autoSpaceDE w:val="0"/>
        <w:widowControl/>
        <w:spacing w:line="210" w:lineRule="exact" w:before="2430" w:after="7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+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Substituted vide FD Notification No. F. 1(27)FD  (Gr-2)/85) dated  26-12-85 for:-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0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Rules 26.(1) A Government servant already serving in one service, cadre </w:t>
      </w:r>
      <w:r>
        <w:rPr>
          <w:rFonts w:ascii="TimesNewRomanPS" w:hAnsi="TimesNewRomanPS" w:eastAsia="TimesNewRomanPS"/>
          <w:b w:val="0"/>
          <w:i/>
          <w:color w:val="000000"/>
          <w:sz w:val="16"/>
        </w:rPr>
        <w:t xml:space="preserve">of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department who is appointed to another service,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cadre or department by direct recruitment or special selection, (including transfer other than by deputation, from one service.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cadre or   department to another ) and not by promotion according to service rules, shall have his initial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pay fixed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00.0" w:type="dxa"/>
      </w:tblPr>
      <w:tblGrid>
        <w:gridCol w:w="3120"/>
        <w:gridCol w:w="3120"/>
        <w:gridCol w:w="3120"/>
      </w:tblGrid>
      <w:tr>
        <w:trPr>
          <w:trHeight w:hRule="exact" w:val="346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1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Category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6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Last pay on old post.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Initial pay on new post</w:t>
            </w:r>
          </w:p>
        </w:tc>
      </w:tr>
      <w:tr>
        <w:trPr>
          <w:trHeight w:hRule="exact" w:val="28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0" w:right="47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0" w:right="13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</w:t>
            </w:r>
          </w:p>
        </w:tc>
      </w:tr>
      <w:tr>
        <w:trPr>
          <w:trHeight w:hRule="exact" w:val="240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4" w:after="0"/>
              <w:ind w:left="0" w:right="41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2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4" w:after="0"/>
              <w:ind w:left="1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Substantive on a permanent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Persons in category (a) shall have pay fixed as in the</w:t>
            </w:r>
          </w:p>
        </w:tc>
      </w:tr>
      <w:tr>
        <w:trPr>
          <w:trHeight w:hRule="exact" w:val="12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manner stated below:</w:t>
            </w:r>
          </w:p>
        </w:tc>
      </w:tr>
      <w:tr>
        <w:trPr>
          <w:trHeight w:hRule="exact" w:val="100"/>
        </w:trPr>
        <w:tc>
          <w:tcPr>
            <w:tcW w:type="dxa" w:w="3120"/>
            <w:vMerge/>
            <w:tcBorders/>
          </w:tcPr>
          <w:p/>
        </w:tc>
        <w:tc>
          <w:tcPr>
            <w:tcW w:type="dxa" w:w="2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1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post and not officiating on a</w:t>
            </w:r>
          </w:p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(i) If the maximum of the scale of the new post is</w:t>
            </w:r>
          </w:p>
        </w:tc>
      </w:tr>
      <w:tr>
        <w:trPr>
          <w:trHeight w:hRule="exact" w:val="120"/>
        </w:trPr>
        <w:tc>
          <w:tcPr>
            <w:tcW w:type="dxa" w:w="3120"/>
            <w:vMerge/>
            <w:tcBorders/>
          </w:tcPr>
          <w:p/>
        </w:tc>
        <w:tc>
          <w:tcPr>
            <w:tcW w:type="dxa" w:w="2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1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higher post.</w:t>
            </w:r>
          </w:p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higher than the maximum of the old post then pay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4882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shall be fixed at the stage of the time scale of the new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post next above the last substantive pay in the old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post.</w:t>
      </w:r>
    </w:p>
    <w:p>
      <w:pPr>
        <w:autoSpaceDN w:val="0"/>
        <w:autoSpaceDE w:val="0"/>
        <w:widowControl/>
        <w:spacing w:line="245" w:lineRule="auto" w:before="8" w:after="0"/>
        <w:ind w:left="4882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(ii)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If the maximum of the scale of the new post is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equal to or lower than the maximum of the old post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than pay shall be fixed at the stage of the time scale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the new post which is equal to his last substantive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pay on the old post, or if there is no such stage,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stage next below that pay plus personal pay equal to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difference.</w:t>
      </w:r>
    </w:p>
    <w:p>
      <w:pPr>
        <w:autoSpaceDN w:val="0"/>
        <w:autoSpaceDE w:val="0"/>
        <w:widowControl/>
        <w:spacing w:line="245" w:lineRule="auto" w:before="10" w:after="6"/>
        <w:ind w:left="4882" w:right="16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(iii) If minimum pay on the new post is higher than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pay admissible under clause (i) and (ii) above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than mimimum pay shall be allow.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60.0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220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4" w:after="0"/>
              <w:ind w:left="0" w:right="23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(b) (i)</w:t>
            </w:r>
          </w:p>
        </w:tc>
        <w:tc>
          <w:tcPr>
            <w:tcW w:type="dxa" w:w="2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8" w:after="0"/>
              <w:ind w:left="2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Substantive on a lower post but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(b) Persons covered by any paragraph in category (b)</w:t>
            </w:r>
          </w:p>
        </w:tc>
      </w:tr>
      <w:tr>
        <w:trPr>
          <w:trHeight w:hRule="exact" w:val="120"/>
        </w:trPr>
        <w:tc>
          <w:tcPr>
            <w:tcW w:type="dxa" w:w="1560"/>
            <w:vMerge/>
            <w:tcBorders/>
          </w:tcPr>
          <w:p/>
        </w:tc>
        <w:tc>
          <w:tcPr>
            <w:tcW w:type="dxa" w:w="6240"/>
            <w:gridSpan w:val="4"/>
            <w:vMerge/>
            <w:tcBorders/>
          </w:tcPr>
          <w:p/>
        </w:tc>
        <w:tc>
          <w:tcPr>
            <w:tcW w:type="dxa" w:w="4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shall have pay fixed in the manner stated below—</w:t>
            </w:r>
          </w:p>
        </w:tc>
      </w:tr>
      <w:tr>
        <w:trPr>
          <w:trHeight w:hRule="exact" w:val="216"/>
        </w:trPr>
        <w:tc>
          <w:tcPr>
            <w:tcW w:type="dxa" w:w="1560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2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officiating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higher</w:t>
            </w:r>
          </w:p>
        </w:tc>
        <w:tc>
          <w:tcPr>
            <w:tcW w:type="dxa" w:w="156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8"/>
        <w:ind w:left="0" w:right="0"/>
      </w:pPr>
    </w:p>
    <w:p>
      <w:pPr>
        <w:sectPr>
          <w:pgSz w:w="12240" w:h="15840"/>
          <w:pgMar w:top="116" w:right="1440" w:bottom="55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076" w:right="9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permanent or  temporary post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same service, cadre 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department provided that such</w:t>
      </w:r>
    </w:p>
    <w:p>
      <w:pPr>
        <w:sectPr>
          <w:type w:val="continuous"/>
          <w:pgSz w:w="12240" w:h="15840"/>
          <w:pgMar w:top="116" w:right="1440" w:bottom="558" w:left="1440" w:header="720" w:footer="720" w:gutter="0"/>
          <w:cols w:space="720" w:num="2" w:equalWidth="0"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10"/>
        <w:ind w:left="448" w:right="164" w:hanging="36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(i)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If minimum pay of the new post is equal 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higher than the last pay in the old post (@) other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than that held substantively, then the minimum</w:t>
      </w:r>
    </w:p>
    <w:p>
      <w:pPr>
        <w:sectPr>
          <w:type w:val="nextColumn"/>
          <w:pgSz w:w="12240" w:h="15840"/>
          <w:pgMar w:top="116" w:right="1440" w:bottom="558" w:left="1440" w:header="720" w:footer="720" w:gutter="0"/>
          <w:cols w:space="720" w:num="2" w:equalWidth="0"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tabs>
          <w:tab w:pos="5206" w:val="left"/>
        </w:tabs>
        <w:autoSpaceDE w:val="0"/>
        <w:widowControl/>
        <w:spacing w:line="228" w:lineRule="auto" w:before="0" w:after="10"/>
        <w:ind w:left="207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officiation was in accordance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pay.</w:t>
      </w:r>
    </w:p>
    <w:p>
      <w:pPr>
        <w:sectPr>
          <w:type w:val="continuous"/>
          <w:pgSz w:w="12240" w:h="15840"/>
          <w:pgMar w:top="116" w:right="1440" w:bottom="558" w:left="1440" w:header="720" w:footer="720" w:gutter="0"/>
          <w:cols w:space="720" w:num="1" w:equalWidth="0"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076" w:right="9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with the provisions of Service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Rules relating to promotion,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promulgated under proviso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Article 309 of the Constitution.</w:t>
      </w:r>
    </w:p>
    <w:p>
      <w:pPr>
        <w:sectPr>
          <w:type w:val="continuous"/>
          <w:pgSz w:w="12240" w:h="15840"/>
          <w:pgMar w:top="116" w:right="1440" w:bottom="558" w:left="1440" w:header="720" w:footer="720" w:gutter="0"/>
          <w:cols w:space="720" w:num="2" w:equalWidth="0"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8" w:lineRule="exact" w:before="16" w:after="0"/>
        <w:ind w:left="448" w:right="164" w:hanging="36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(ii)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*(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If   minimum   pay   of the new post, is lower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than last pay in the old post other than that held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substantively, then pay shall be fixed) at the stage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the time scale which is equal to his last pay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old post or if there is no such stage, the stage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next below that pay plus personal pay equal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difference:</w:t>
      </w:r>
    </w:p>
    <w:p>
      <w:pPr>
        <w:sectPr>
          <w:type w:val="nextColumn"/>
          <w:pgSz w:w="12240" w:h="15840"/>
          <w:pgMar w:top="116" w:right="1440" w:bottom="558" w:left="1440" w:header="720" w:footer="720" w:gutter="0"/>
          <w:cols w:space="720" w:num="2" w:equalWidth="0"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604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452"/>
        </w:trPr>
        <w:tc>
          <w:tcPr>
            <w:tcW w:type="dxa" w:w="954"/>
            <w:vMerge w:val="restart"/>
            <w:tcBorders>
              <w:top w:sz="4.80000000000001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(b) (ii)</w:t>
            </w:r>
          </w:p>
        </w:tc>
        <w:tc>
          <w:tcPr>
            <w:tcW w:type="dxa" w:w="2920"/>
            <w:gridSpan w:val="4"/>
            <w:tcBorders>
              <w:top w:sz="4.80000000000001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4" w:after="0"/>
              <w:ind w:left="2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Temporary on a permanent or</w:t>
            </w:r>
          </w:p>
        </w:tc>
        <w:tc>
          <w:tcPr>
            <w:tcW w:type="dxa" w:w="4434"/>
            <w:vMerge w:val="restart"/>
            <w:tcBorders>
              <w:top w:sz="4.80000000000001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320" w:after="0"/>
              <w:ind w:left="122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Provided that if fixation of pay on the basis of pay</w:t>
            </w:r>
          </w:p>
        </w:tc>
      </w:tr>
      <w:tr>
        <w:trPr>
          <w:trHeight w:hRule="exact" w:val="120"/>
        </w:trPr>
        <w:tc>
          <w:tcPr>
            <w:tcW w:type="dxa" w:w="1560"/>
            <w:vMerge/>
            <w:tcBorders>
              <w:top w:sz="4.800000000000011" w:val="single" w:color="#000000"/>
            </w:tcBorders>
          </w:tcPr>
          <w:p/>
        </w:tc>
        <w:tc>
          <w:tcPr>
            <w:tcW w:type="dxa" w:w="2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2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temporary post, provided that</w:t>
            </w:r>
          </w:p>
        </w:tc>
        <w:tc>
          <w:tcPr>
            <w:tcW w:type="dxa" w:w="1560"/>
            <w:vMerge/>
            <w:tcBorders>
              <w:top w:sz="4.800000000000011" w:val="single" w:color="#000000"/>
            </w:tcBorders>
          </w:tcPr>
          <w:p/>
        </w:tc>
      </w:tr>
      <w:tr>
        <w:trPr>
          <w:trHeight w:hRule="exact" w:val="120"/>
        </w:trPr>
        <w:tc>
          <w:tcPr>
            <w:tcW w:type="dxa" w:w="1560"/>
            <w:vMerge/>
            <w:tcBorders>
              <w:top w:sz="4.800000000000011" w:val="single" w:color="#000000"/>
            </w:tcBorders>
          </w:tcPr>
          <w:p/>
        </w:tc>
        <w:tc>
          <w:tcPr>
            <w:tcW w:type="dxa" w:w="6240"/>
            <w:gridSpan w:val="4"/>
            <w:vMerge/>
            <w:tcBorders/>
          </w:tcPr>
          <w:p/>
        </w:tc>
        <w:tc>
          <w:tcPr>
            <w:tcW w:type="dxa" w:w="443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122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admissible on substantive post in accordance with</w:t>
            </w:r>
          </w:p>
        </w:tc>
      </w:tr>
      <w:tr>
        <w:trPr>
          <w:trHeight w:hRule="exact" w:val="100"/>
        </w:trPr>
        <w:tc>
          <w:tcPr>
            <w:tcW w:type="dxa" w:w="1560"/>
            <w:vMerge/>
            <w:tcBorders>
              <w:top w:sz="4.800000000000011" w:val="single" w:color="#000000"/>
            </w:tcBorders>
          </w:tcPr>
          <w:p/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2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appointment 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made 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by</w:t>
            </w:r>
          </w:p>
        </w:tc>
        <w:tc>
          <w:tcPr>
            <w:tcW w:type="dxa" w:w="1560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60"/>
            <w:vMerge/>
            <w:tcBorders>
              <w:top w:sz="4.800000000000011" w:val="single" w:color="#000000"/>
            </w:tcBorders>
          </w:tcPr>
          <w:p/>
        </w:tc>
        <w:tc>
          <w:tcPr>
            <w:tcW w:type="dxa" w:w="1560"/>
            <w:vMerge/>
            <w:tcBorders/>
          </w:tcPr>
          <w:p/>
        </w:tc>
        <w:tc>
          <w:tcPr>
            <w:tcW w:type="dxa" w:w="1560"/>
            <w:vMerge/>
            <w:tcBorders/>
          </w:tcPr>
          <w:p/>
        </w:tc>
        <w:tc>
          <w:tcPr>
            <w:tcW w:type="dxa" w:w="1560"/>
            <w:vMerge/>
            <w:tcBorders/>
          </w:tcPr>
          <w:p/>
        </w:tc>
        <w:tc>
          <w:tcPr>
            <w:tcW w:type="dxa" w:w="1560"/>
            <w:vMerge/>
            <w:tcBorders/>
          </w:tcPr>
          <w:p/>
        </w:tc>
        <w:tc>
          <w:tcPr>
            <w:tcW w:type="dxa" w:w="443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122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paragraph (a) (i) or (a) (ii) above is more</w:t>
            </w:r>
          </w:p>
        </w:tc>
      </w:tr>
      <w:tr>
        <w:trPr>
          <w:trHeight w:hRule="exact" w:val="120"/>
        </w:trPr>
        <w:tc>
          <w:tcPr>
            <w:tcW w:type="dxa" w:w="1560"/>
            <w:vMerge/>
            <w:tcBorders>
              <w:top w:sz="4.800000000000011" w:val="single" w:color="#000000"/>
            </w:tcBorders>
          </w:tcPr>
          <w:p/>
        </w:tc>
        <w:tc>
          <w:tcPr>
            <w:tcW w:type="dxa" w:w="2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2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direct recruitment, promotion</w:t>
            </w:r>
          </w:p>
        </w:tc>
        <w:tc>
          <w:tcPr>
            <w:tcW w:type="dxa" w:w="1560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60"/>
            <w:vMerge/>
            <w:tcBorders>
              <w:top w:sz="4.800000000000011" w:val="single" w:color="#000000"/>
            </w:tcBorders>
          </w:tcPr>
          <w:p/>
        </w:tc>
        <w:tc>
          <w:tcPr>
            <w:tcW w:type="dxa" w:w="6240"/>
            <w:gridSpan w:val="4"/>
            <w:vMerge/>
            <w:tcBorders/>
          </w:tcPr>
          <w:p/>
        </w:tc>
        <w:tc>
          <w:tcPr>
            <w:tcW w:type="dxa" w:w="443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122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advantageous, pay shall be fixed under the said</w:t>
            </w:r>
          </w:p>
        </w:tc>
      </w:tr>
      <w:tr>
        <w:trPr>
          <w:trHeight w:hRule="exact" w:val="100"/>
        </w:trPr>
        <w:tc>
          <w:tcPr>
            <w:tcW w:type="dxa" w:w="1560"/>
            <w:vMerge/>
            <w:tcBorders>
              <w:top w:sz="4.800000000000011" w:val="single" w:color="#000000"/>
            </w:tcBorders>
          </w:tcPr>
          <w:p/>
        </w:tc>
        <w:tc>
          <w:tcPr>
            <w:tcW w:type="dxa" w:w="2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special selection, Emergency</w:t>
            </w:r>
          </w:p>
        </w:tc>
        <w:tc>
          <w:tcPr>
            <w:tcW w:type="dxa" w:w="1560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60"/>
            <w:vMerge/>
            <w:tcBorders>
              <w:top w:sz="4.800000000000011" w:val="single" w:color="#000000"/>
            </w:tcBorders>
          </w:tcPr>
          <w:p/>
        </w:tc>
        <w:tc>
          <w:tcPr>
            <w:tcW w:type="dxa" w:w="6240"/>
            <w:gridSpan w:val="4"/>
            <w:vMerge/>
            <w:tcBorders/>
          </w:tcPr>
          <w:p/>
        </w:tc>
        <w:tc>
          <w:tcPr>
            <w:tcW w:type="dxa" w:w="443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122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clauses.</w:t>
            </w:r>
          </w:p>
        </w:tc>
      </w:tr>
      <w:tr>
        <w:trPr>
          <w:trHeight w:hRule="exact" w:val="242"/>
        </w:trPr>
        <w:tc>
          <w:tcPr>
            <w:tcW w:type="dxa" w:w="1560"/>
            <w:vMerge/>
            <w:tcBorders>
              <w:top w:sz="4.800000000000011" w:val="single" w:color="#000000"/>
            </w:tcBorders>
          </w:tcPr>
          <w:p/>
        </w:tc>
        <w:tc>
          <w:tcPr>
            <w:tcW w:type="dxa" w:w="2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6" w:after="0"/>
              <w:ind w:left="2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Recruitment or as a part of a</w:t>
            </w:r>
          </w:p>
        </w:tc>
        <w:tc>
          <w:tcPr>
            <w:tcW w:type="dxa" w:w="156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0" w:after="4"/>
        <w:ind w:left="2076" w:right="469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Service or cadre, in accordance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with provisions of the service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rules relating to recruitment,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promotion and initial consti-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3120"/>
        <w:gridCol w:w="3120"/>
        <w:gridCol w:w="3120"/>
      </w:tblGrid>
      <w:tr>
        <w:trPr>
          <w:trHeight w:hRule="exact" w:val="232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12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tution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promulgated 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5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under</w:t>
            </w:r>
          </w:p>
        </w:tc>
      </w:tr>
    </w:tbl>
    <w:p>
      <w:pPr>
        <w:autoSpaceDN w:val="0"/>
        <w:autoSpaceDE w:val="0"/>
        <w:widowControl/>
        <w:spacing w:line="245" w:lineRule="auto" w:before="4" w:after="68"/>
        <w:ind w:left="2076" w:right="46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proviso to Article 309 of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Constitution.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4680"/>
        <w:gridCol w:w="4680"/>
      </w:tblGrid>
      <w:tr>
        <w:trPr>
          <w:trHeight w:hRule="exact" w:val="288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2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Temporary on a permanent or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2076" w:right="469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temporary post, provided that ,if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there are no service rules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promulgated under proviso to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Article 309 of the Constitution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and the post was within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2340"/>
        <w:gridCol w:w="2340"/>
        <w:gridCol w:w="2340"/>
        <w:gridCol w:w="2340"/>
      </w:tblGrid>
      <w:tr>
        <w:trPr>
          <w:trHeight w:hRule="exact" w:val="232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1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purview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RPSC</w:t>
            </w:r>
          </w:p>
        </w:tc>
      </w:tr>
    </w:tbl>
    <w:p>
      <w:pPr>
        <w:autoSpaceDN w:val="0"/>
        <w:autoSpaceDE w:val="0"/>
        <w:widowControl/>
        <w:spacing w:line="245" w:lineRule="auto" w:before="4" w:after="68"/>
        <w:ind w:left="2076" w:right="46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appointment was made on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advice of the RPSC.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80.0" w:type="dxa"/>
      </w:tblPr>
      <w:tblGrid>
        <w:gridCol w:w="4680"/>
        <w:gridCol w:w="4680"/>
      </w:tblGrid>
      <w:tr>
        <w:trPr>
          <w:trHeight w:hRule="exact" w:val="516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0" w:right="2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(iv)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76" w:right="230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Temporary on a permanent or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temporary post, provided that</w:t>
            </w:r>
          </w:p>
        </w:tc>
      </w:tr>
    </w:tbl>
    <w:p>
      <w:pPr>
        <w:autoSpaceDN w:val="0"/>
        <w:autoSpaceDE w:val="0"/>
        <w:widowControl/>
        <w:spacing w:line="245" w:lineRule="auto" w:before="4" w:after="68"/>
        <w:ind w:left="2076" w:right="469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appointment had been made in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process of absorption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persons declared 'Surplus' due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abolition of posts, and that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pay drawn on the abolished post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was of the type-described in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paragraphs (a), (b) (i), (b) (ii)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and (b) (iii) above.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276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0" w:right="2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(c) (i)</w:t>
            </w:r>
          </w:p>
        </w:tc>
        <w:tc>
          <w:tcPr>
            <w:tcW w:type="dxa" w:w="29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2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Temporary on a peimanent or</w:t>
            </w:r>
          </w:p>
        </w:tc>
        <w:tc>
          <w:tcPr>
            <w:tcW w:type="dxa" w:w="4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Persons covered by the paragraph in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category (c)</w:t>
            </w:r>
          </w:p>
        </w:tc>
      </w:tr>
      <w:tr>
        <w:trPr>
          <w:trHeight w:hRule="exact" w:val="60"/>
        </w:trPr>
        <w:tc>
          <w:tcPr>
            <w:tcW w:type="dxa" w:w="1560"/>
            <w:vMerge/>
            <w:tcBorders/>
          </w:tcPr>
          <w:p/>
        </w:tc>
        <w:tc>
          <w:tcPr>
            <w:tcW w:type="dxa" w:w="29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temporary post having been</w:t>
            </w:r>
          </w:p>
        </w:tc>
        <w:tc>
          <w:tcPr>
            <w:tcW w:type="dxa" w:w="1560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1560"/>
            <w:vMerge/>
            <w:tcBorders/>
          </w:tcPr>
          <w:p/>
        </w:tc>
        <w:tc>
          <w:tcPr>
            <w:tcW w:type="dxa" w:w="6240"/>
            <w:gridSpan w:val="4"/>
            <w:vMerge/>
            <w:tcBorders/>
          </w:tcPr>
          <w:p/>
        </w:tc>
        <w:tc>
          <w:tcPr>
            <w:tcW w:type="dxa" w:w="4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shall have pay fixed in the manner stated below:—</w:t>
            </w:r>
          </w:p>
        </w:tc>
      </w:tr>
      <w:tr>
        <w:trPr>
          <w:trHeight w:hRule="exact" w:val="240"/>
        </w:trPr>
        <w:tc>
          <w:tcPr>
            <w:tcW w:type="dxa" w:w="1560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appointed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Adhoc; 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9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without</w:t>
            </w:r>
          </w:p>
        </w:tc>
        <w:tc>
          <w:tcPr>
            <w:tcW w:type="dxa" w:w="1560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60"/>
            <w:vMerge/>
            <w:tcBorders/>
          </w:tcPr>
          <w:p/>
        </w:tc>
        <w:tc>
          <w:tcPr>
            <w:tcW w:type="dxa" w:w="29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2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following the procedure laid</w:t>
            </w:r>
          </w:p>
        </w:tc>
        <w:tc>
          <w:tcPr>
            <w:tcW w:type="dxa" w:w="4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(c) Minimum of the scale or at such higher stage as</w:t>
            </w:r>
          </w:p>
        </w:tc>
      </w:tr>
      <w:tr>
        <w:trPr>
          <w:trHeight w:hRule="exact" w:val="60"/>
        </w:trPr>
        <w:tc>
          <w:tcPr>
            <w:tcW w:type="dxa" w:w="1560"/>
            <w:vMerge/>
            <w:tcBorders/>
          </w:tcPr>
          <w:p/>
        </w:tc>
        <w:tc>
          <w:tcPr>
            <w:tcW w:type="dxa" w:w="29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down in the Service Rules pro-</w:t>
            </w:r>
          </w:p>
        </w:tc>
        <w:tc>
          <w:tcPr>
            <w:tcW w:type="dxa" w:w="1560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1560"/>
            <w:vMerge/>
            <w:tcBorders/>
          </w:tcPr>
          <w:p/>
        </w:tc>
        <w:tc>
          <w:tcPr>
            <w:tcW w:type="dxa" w:w="6240"/>
            <w:gridSpan w:val="4"/>
            <w:vMerge/>
            <w:tcBorders/>
          </w:tcPr>
          <w:p/>
        </w:tc>
        <w:tc>
          <w:tcPr>
            <w:tcW w:type="dxa" w:w="4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may be approved by the Government on the</w:t>
            </w:r>
          </w:p>
        </w:tc>
      </w:tr>
      <w:tr>
        <w:trPr>
          <w:trHeight w:hRule="exact" w:val="60"/>
        </w:trPr>
        <w:tc>
          <w:tcPr>
            <w:tcW w:type="dxa" w:w="1560"/>
            <w:vMerge/>
            <w:tcBorders/>
          </w:tcPr>
          <w:p/>
        </w:tc>
        <w:tc>
          <w:tcPr>
            <w:tcW w:type="dxa" w:w="29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2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mulgated under proviso to 309</w:t>
            </w:r>
          </w:p>
        </w:tc>
        <w:tc>
          <w:tcPr>
            <w:tcW w:type="dxa" w:w="1560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560"/>
            <w:vMerge/>
            <w:tcBorders/>
          </w:tcPr>
          <w:p/>
        </w:tc>
        <w:tc>
          <w:tcPr>
            <w:tcW w:type="dxa" w:w="6240"/>
            <w:gridSpan w:val="4"/>
            <w:vMerge/>
            <w:tcBorders/>
          </w:tcPr>
          <w:p/>
        </w:tc>
        <w:tc>
          <w:tcPr>
            <w:tcW w:type="dxa" w:w="4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recommendation of the   Rajasthan   Public Service</w:t>
            </w:r>
          </w:p>
        </w:tc>
      </w:tr>
      <w:tr>
        <w:trPr>
          <w:trHeight w:hRule="exact" w:val="60"/>
        </w:trPr>
        <w:tc>
          <w:tcPr>
            <w:tcW w:type="dxa" w:w="1560"/>
            <w:vMerge/>
            <w:tcBorders/>
          </w:tcPr>
          <w:p/>
        </w:tc>
        <w:tc>
          <w:tcPr>
            <w:tcW w:type="dxa" w:w="29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of the Constitution, or the</w:t>
            </w:r>
          </w:p>
        </w:tc>
        <w:tc>
          <w:tcPr>
            <w:tcW w:type="dxa" w:w="1560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1560"/>
            <w:vMerge/>
            <w:tcBorders/>
          </w:tcPr>
          <w:p/>
        </w:tc>
        <w:tc>
          <w:tcPr>
            <w:tcW w:type="dxa" w:w="6240"/>
            <w:gridSpan w:val="4"/>
            <w:vMerge/>
            <w:tcBorders/>
          </w:tcPr>
          <w:p/>
        </w:tc>
        <w:tc>
          <w:tcPr>
            <w:tcW w:type="dxa" w:w="4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Commission; or if the post is  out side the purview of</w:t>
            </w:r>
          </w:p>
        </w:tc>
      </w:tr>
      <w:tr>
        <w:trPr>
          <w:trHeight w:hRule="exact" w:val="60"/>
        </w:trPr>
        <w:tc>
          <w:tcPr>
            <w:tcW w:type="dxa" w:w="1560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Rajasthan 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Public </w:t>
            </w:r>
          </w:p>
        </w:tc>
        <w:tc>
          <w:tcPr>
            <w:tcW w:type="dxa" w:w="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9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Service</w:t>
            </w:r>
          </w:p>
        </w:tc>
        <w:tc>
          <w:tcPr>
            <w:tcW w:type="dxa" w:w="1560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560"/>
            <w:vMerge/>
            <w:tcBorders/>
          </w:tcPr>
          <w:p/>
        </w:tc>
        <w:tc>
          <w:tcPr>
            <w:tcW w:type="dxa" w:w="1560"/>
            <w:vMerge/>
            <w:tcBorders/>
          </w:tcPr>
          <w:p/>
        </w:tc>
        <w:tc>
          <w:tcPr>
            <w:tcW w:type="dxa" w:w="1560"/>
            <w:vMerge/>
            <w:tcBorders/>
          </w:tcPr>
          <w:p/>
        </w:tc>
        <w:tc>
          <w:tcPr>
            <w:tcW w:type="dxa" w:w="3120"/>
            <w:gridSpan w:val="2"/>
            <w:vMerge/>
            <w:tcBorders/>
          </w:tcPr>
          <w:p/>
        </w:tc>
        <w:tc>
          <w:tcPr>
            <w:tcW w:type="dxa" w:w="4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Rajasthan Public Service Commission on the</w:t>
            </w:r>
          </w:p>
        </w:tc>
      </w:tr>
      <w:tr>
        <w:trPr>
          <w:trHeight w:hRule="exact" w:val="60"/>
        </w:trPr>
        <w:tc>
          <w:tcPr>
            <w:tcW w:type="dxa" w:w="1560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Commission </w:t>
            </w:r>
          </w:p>
        </w:tc>
        <w:tc>
          <w:tcPr>
            <w:tcW w:type="dxa" w:w="1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(Limitation 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9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of</w:t>
            </w:r>
          </w:p>
        </w:tc>
        <w:tc>
          <w:tcPr>
            <w:tcW w:type="dxa" w:w="1560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1560"/>
            <w:vMerge/>
            <w:tcBorders/>
          </w:tcPr>
          <w:p/>
        </w:tc>
        <w:tc>
          <w:tcPr>
            <w:tcW w:type="dxa" w:w="1560"/>
            <w:vMerge/>
            <w:tcBorders/>
          </w:tcPr>
          <w:p/>
        </w:tc>
        <w:tc>
          <w:tcPr>
            <w:tcW w:type="dxa" w:w="3120"/>
            <w:gridSpan w:val="2"/>
            <w:vMerge/>
            <w:tcBorders/>
          </w:tcPr>
          <w:p/>
        </w:tc>
        <w:tc>
          <w:tcPr>
            <w:tcW w:type="dxa" w:w="1560"/>
            <w:vMerge/>
            <w:tcBorders/>
          </w:tcPr>
          <w:p/>
        </w:tc>
        <w:tc>
          <w:tcPr>
            <w:tcW w:type="dxa" w:w="4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recommendation of the selecting authority.</w:t>
            </w:r>
          </w:p>
        </w:tc>
      </w:tr>
      <w:tr>
        <w:trPr>
          <w:trHeight w:hRule="exact" w:val="240"/>
        </w:trPr>
        <w:tc>
          <w:tcPr>
            <w:tcW w:type="dxa" w:w="1560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Functions) </w:t>
            </w:r>
          </w:p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Regulations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and</w:t>
            </w:r>
          </w:p>
        </w:tc>
        <w:tc>
          <w:tcPr>
            <w:tcW w:type="dxa" w:w="156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68"/>
        <w:ind w:left="2076" w:right="46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instructions issued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.. thereon.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4680"/>
        <w:gridCol w:w="4680"/>
      </w:tblGrid>
      <w:tr>
        <w:trPr>
          <w:trHeight w:hRule="exact" w:val="51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0" w:right="2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(ii)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96" w:right="230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Temporary on a  permanent or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temporary post, having been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076" w:right="469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appointed in the process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absorption of persons declared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"Surplus" due to abolition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post but pay drawn on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abolished   post was not of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type described in paragraphs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(a), (b)(i), (b) (ii) and (b) (iii)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above.</w:t>
      </w:r>
    </w:p>
    <w:p>
      <w:pPr>
        <w:sectPr>
          <w:pgSz w:w="12240" w:h="15840"/>
          <w:pgMar w:top="116" w:right="1440" w:bottom="802" w:left="1440" w:header="720" w:footer="720" w:gutter="0"/>
          <w:cols w:space="720" w:num="1" w:equalWidth="0"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604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4680"/>
        <w:gridCol w:w="4680"/>
      </w:tblGrid>
      <w:tr>
        <w:trPr>
          <w:trHeight w:hRule="exact" w:val="692"/>
        </w:trPr>
        <w:tc>
          <w:tcPr>
            <w:tcW w:type="dxa" w:w="914"/>
            <w:tcBorders>
              <w:top w:sz="4.8000000000000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(iii)</w:t>
            </w:r>
          </w:p>
        </w:tc>
        <w:tc>
          <w:tcPr>
            <w:tcW w:type="dxa" w:w="7394"/>
            <w:tcBorders>
              <w:top w:sz="4.8000000000000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2" w:after="0"/>
              <w:ind w:left="276" w:right="44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Temporary on a permanent or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temporary post, appointment to</w:t>
            </w:r>
          </w:p>
        </w:tc>
      </w:tr>
    </w:tbl>
    <w:p>
      <w:pPr>
        <w:autoSpaceDN w:val="0"/>
        <w:autoSpaceDE w:val="0"/>
        <w:widowControl/>
        <w:spacing w:line="228" w:lineRule="auto" w:before="0" w:after="4"/>
        <w:ind w:left="207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which is not regulated by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3120"/>
        <w:gridCol w:w="3120"/>
        <w:gridCol w:w="3120"/>
      </w:tblGrid>
      <w:tr>
        <w:trPr>
          <w:trHeight w:hRule="exact" w:val="232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9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Service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Rules 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promulgated</w:t>
            </w:r>
          </w:p>
        </w:tc>
      </w:tr>
    </w:tbl>
    <w:p>
      <w:pPr>
        <w:autoSpaceDN w:val="0"/>
        <w:autoSpaceDE w:val="0"/>
        <w:widowControl/>
        <w:spacing w:line="245" w:lineRule="auto" w:before="2" w:after="68"/>
        <w:ind w:left="2076" w:right="469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under proviso to Article 309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Constitution and which is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also not within the   purview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Rajasthan Public Service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4680"/>
        <w:gridCol w:w="4680"/>
      </w:tblGrid>
      <w:tr>
        <w:trPr>
          <w:trHeight w:hRule="exact" w:val="518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4" w:after="0"/>
              <w:ind w:left="0" w:right="27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(iv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96" w:right="230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Temporary   on   a   permanent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or temporary post other than of</w:t>
            </w:r>
          </w:p>
        </w:tc>
      </w:tr>
    </w:tbl>
    <w:p>
      <w:pPr>
        <w:autoSpaceDN w:val="0"/>
        <w:autoSpaceDE w:val="0"/>
        <w:widowControl/>
        <w:spacing w:line="245" w:lineRule="auto" w:before="4" w:after="68"/>
        <w:ind w:left="2076" w:right="46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type described in paragraphs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(i) to (iii) above.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286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2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(2) </w:t>
            </w:r>
          </w:p>
        </w:tc>
        <w:tc>
          <w:tcPr>
            <w:tcW w:type="dxa" w:w="7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Pay for the purpose of sub-rule (1) shall mean substantive pay, officiating pay and</w:t>
            </w:r>
          </w:p>
        </w:tc>
      </w:tr>
    </w:tbl>
    <w:p>
      <w:pPr>
        <w:autoSpaceDN w:val="0"/>
        <w:autoSpaceDE w:val="0"/>
        <w:widowControl/>
        <w:spacing w:line="230" w:lineRule="auto" w:before="4" w:after="68"/>
        <w:ind w:left="23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pay on temporary post and shall not include special pay.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284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0" w:right="2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(3) </w:t>
            </w:r>
          </w:p>
        </w:tc>
        <w:tc>
          <w:tcPr>
            <w:tcW w:type="dxa" w:w="7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2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When appointment to the new post is made at the request of the Government servant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32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under Rule 20(a) or Rule 215(b) and the maximum pay in the time-scale of new post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 lower than his last pay in the old post, he will draw that maximum of new post 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initial pay.</w:t>
      </w:r>
    </w:p>
    <w:p>
      <w:pPr>
        <w:autoSpaceDN w:val="0"/>
        <w:autoSpaceDE w:val="0"/>
        <w:widowControl/>
        <w:spacing w:line="226" w:lineRule="exact" w:before="136" w:after="68"/>
        <w:ind w:left="2326" w:right="164" w:hanging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+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[(4)(a) In respect of a Government Servant whose initial pay is fixed under paragraph (a)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(ii)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(b) (ii) of sub-rule (1) of this rule, the service rendered on his previous post since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drawal of last increment shall be counted for pourposes of grant of increment 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new post.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286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2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(b) </w:t>
            </w:r>
          </w:p>
        </w:tc>
        <w:tc>
          <w:tcPr>
            <w:tcW w:type="dxa" w:w="7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In cases other than (a) above, next date of increment shall be allowed on completion</w:t>
            </w:r>
          </w:p>
        </w:tc>
      </w:tr>
    </w:tbl>
    <w:p>
      <w:pPr>
        <w:autoSpaceDN w:val="0"/>
        <w:tabs>
          <w:tab w:pos="2326" w:val="left"/>
        </w:tabs>
        <w:autoSpaceDE w:val="0"/>
        <w:widowControl/>
        <w:spacing w:line="245" w:lineRule="auto" w:before="4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the full requisite qualifying service counting for increment under Rule 31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Rajasthan Service Rules.]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+ Aided vide FD Notification No. F.1(a)(28)FD/Gr.2/77 dated, 28-09-1984.</w:t>
      </w:r>
    </w:p>
    <w:p>
      <w:pPr>
        <w:autoSpaceDN w:val="0"/>
        <w:autoSpaceDE w:val="0"/>
        <w:widowControl/>
        <w:spacing w:line="245" w:lineRule="auto" w:before="0" w:after="0"/>
        <w:ind w:left="886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Notification No. F. 1(94) FD(Rules)/66-l dated 16-8-1969 Ef. from 1-1-1967.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for the words "If minimum pay is lower than last pay in the old post, then pay shall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fixed" videF.D. Notification No. F. 1(94) FD(Rules) 66-I dated 16-8-1969, Effective from 1-4-1967,</w:t>
      </w:r>
    </w:p>
    <w:p>
      <w:pPr>
        <w:autoSpaceDN w:val="0"/>
        <w:tabs>
          <w:tab w:pos="1604" w:val="left"/>
          <w:tab w:pos="1606" w:val="left"/>
        </w:tabs>
        <w:autoSpaceDE w:val="0"/>
        <w:widowControl/>
        <w:spacing w:line="245" w:lineRule="auto" w:before="240" w:after="4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26.The initial substantive pay of a Government servant who is appointed substantively to a post on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time-scale of pay is regulated as follows:—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If he holds a lien on a permanent post, other than a tenure post, or would hold a lien on such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post had his lien not been suspended-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When appointment to the new post invloves the assumption of duties or responsibilities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greater importance then those attaching to such permanent post he will draw as initial pay at the stage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the time scale next above his substantive pay in respect of the old post;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When appointment to the new post does not involve such assumption, he will draw as initial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pay the stage of the time scale which is equal to his substantive pay in respect of the old post, or if there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 no such stage next below that pay plus personal pay equal to the difference, and in either case will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continue to   draw that, pay until such time as he would have received an increment in the time-scale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old post or for the period after which an increment is earned in the time-scale of the new post,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which ever is less. But if the minimum pay of the time-scale of the new post is higher than his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88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4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substantive pay in respect of the old post he will draw that minimum as initial pay;</w:t>
            </w:r>
          </w:p>
        </w:tc>
      </w:tr>
      <w:tr>
        <w:trPr>
          <w:trHeight w:hRule="exact" w:val="24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14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(iii) </w:t>
            </w:r>
          </w:p>
        </w:tc>
        <w:tc>
          <w:tcPr>
            <w:tcW w:type="dxa" w:w="78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4" w:after="0"/>
              <w:ind w:left="1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When appointment   to   the new post is made on his own request under   Rule   20.</w:t>
            </w:r>
          </w:p>
        </w:tc>
      </w:tr>
      <w:tr>
        <w:trPr>
          <w:trHeight w:hRule="exact" w:val="220"/>
        </w:trPr>
        <w:tc>
          <w:tcPr>
            <w:tcW w:type="dxa" w:w="1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21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(a) </w:t>
            </w:r>
          </w:p>
        </w:tc>
        <w:tc>
          <w:tcPr>
            <w:tcW w:type="dxa" w:w="7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and the maximum pay in the time-scale of that post is less than his substantive pay in</w:t>
            </w:r>
          </w:p>
        </w:tc>
      </w:tr>
      <w:tr>
        <w:trPr>
          <w:trHeight w:hRule="exact" w:val="220"/>
        </w:trPr>
        <w:tc>
          <w:tcPr>
            <w:tcW w:type="dxa" w:w="88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8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respect of that old post, he will draw the maximum  as   initial   pay.</w:t>
            </w:r>
          </w:p>
        </w:tc>
      </w:tr>
      <w:tr>
        <w:trPr>
          <w:trHeight w:hRule="exact" w:val="240"/>
        </w:trPr>
        <w:tc>
          <w:tcPr>
            <w:tcW w:type="dxa" w:w="1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21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(b) </w:t>
            </w:r>
          </w:p>
        </w:tc>
        <w:tc>
          <w:tcPr>
            <w:tcW w:type="dxa" w:w="7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If the conditions prescribed in clause (a) are not fulfilled he will draw as initial pay</w:t>
            </w:r>
          </w:p>
        </w:tc>
      </w:tr>
      <w:tr>
        <w:trPr>
          <w:trHeight w:hRule="exact" w:val="698"/>
        </w:trPr>
        <w:tc>
          <w:tcPr>
            <w:tcW w:type="dxa" w:w="88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18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minimum of the time scale.</w:t>
            </w:r>
          </w:p>
          <w:p>
            <w:pPr>
              <w:autoSpaceDN w:val="0"/>
              <w:autoSpaceDE w:val="0"/>
              <w:widowControl/>
              <w:spacing w:line="218" w:lineRule="exact" w:before="28" w:after="0"/>
              <w:ind w:left="432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Provided that both in cases covered by clause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(a)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and in cases, other than cases of re-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employment after resignation or removal or dismissal from the public service, covered by clause (b), if</w:t>
            </w:r>
          </w:p>
        </w:tc>
      </w:tr>
    </w:tbl>
    <w:p>
      <w:pPr>
        <w:autoSpaceDN w:val="0"/>
        <w:autoSpaceDE w:val="0"/>
        <w:widowControl/>
        <w:spacing w:line="230" w:lineRule="auto" w:before="4" w:after="4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he either--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3120"/>
        <w:gridCol w:w="3120"/>
        <w:gridCol w:w="3120"/>
      </w:tblGrid>
      <w:tr>
        <w:trPr>
          <w:trHeight w:hRule="exact" w:val="21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2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(1) </w:t>
            </w:r>
          </w:p>
        </w:tc>
        <w:tc>
          <w:tcPr>
            <w:tcW w:type="dxa" w:w="67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has previously held   substantively or officiated   in-</w:t>
            </w:r>
          </w:p>
        </w:tc>
      </w:tr>
      <w:tr>
        <w:trPr>
          <w:trHeight w:hRule="exact" w:val="240"/>
        </w:trPr>
        <w:tc>
          <w:tcPr>
            <w:tcW w:type="dxa" w:w="3120"/>
            <w:vMerge/>
            <w:tcBorders/>
          </w:tcPr>
          <w:p/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(i) </w:t>
            </w:r>
          </w:p>
        </w:tc>
        <w:tc>
          <w:tcPr>
            <w:tcW w:type="dxa" w:w="6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" w:after="0"/>
              <w:ind w:left="2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  same   post,   or</w:t>
            </w:r>
          </w:p>
        </w:tc>
      </w:tr>
      <w:tr>
        <w:trPr>
          <w:trHeight w:hRule="exact" w:val="224"/>
        </w:trPr>
        <w:tc>
          <w:tcPr>
            <w:tcW w:type="dxa" w:w="3120"/>
            <w:vMerge/>
            <w:tcBorders/>
          </w:tcPr>
          <w:p/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(ii) </w:t>
            </w:r>
          </w:p>
        </w:tc>
        <w:tc>
          <w:tcPr>
            <w:tcW w:type="dxa" w:w="6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2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 permanent or temporary post on the same time-scale, or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16" w:right="1440" w:bottom="508" w:left="1440" w:header="720" w:footer="720" w:gutter="0"/>
          <w:cols w:space="720" w:num="1" w:equalWidth="0"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8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71</w:t>
      </w:r>
    </w:p>
    <w:p>
      <w:pPr>
        <w:autoSpaceDN w:val="0"/>
        <w:autoSpaceDE w:val="0"/>
        <w:widowControl/>
        <w:spacing w:line="276" w:lineRule="exact" w:before="462" w:after="36"/>
        <w:ind w:left="886" w:right="78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direct recruitment or special selection, (including transfer other than by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deputation) cadre or department to another) and not 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by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promotion according </w:t>
      </w:r>
      <w:r>
        <w:rPr>
          <w:rFonts w:ascii="ArialMT" w:hAnsi="ArialMT" w:eastAsia="ArialMT"/>
          <w:b w:val="0"/>
          <w:i w:val="0"/>
          <w:color w:val="000000"/>
          <w:sz w:val="24"/>
        </w:rPr>
        <w:t>to service rules, shall have his initial pay fixed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3327"/>
        <w:gridCol w:w="3327"/>
        <w:gridCol w:w="3327"/>
      </w:tblGrid>
      <w:tr>
        <w:trPr>
          <w:trHeight w:hRule="exact" w:val="33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8" w:after="0"/>
              <w:ind w:left="0" w:right="5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Category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Last pay on old post.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8" w:after="0"/>
              <w:ind w:left="0" w:right="9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Initial pay on new post</w:t>
            </w:r>
          </w:p>
        </w:tc>
      </w:tr>
      <w:tr>
        <w:trPr>
          <w:trHeight w:hRule="exact" w:val="36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0" w:after="0"/>
              <w:ind w:left="0" w:right="4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0" w:after="0"/>
              <w:ind w:left="0" w:right="19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3</w:t>
            </w:r>
          </w:p>
        </w:tc>
      </w:tr>
      <w:tr>
        <w:trPr>
          <w:trHeight w:hRule="exact" w:val="940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6" w:after="0"/>
              <w:ind w:left="0" w:right="6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(a)</w:t>
            </w:r>
          </w:p>
        </w:tc>
        <w:tc>
          <w:tcPr>
            <w:tcW w:type="dxa" w:w="4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0" w:after="0"/>
              <w:ind w:left="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Substantive on a permanent post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and not officiating on a higher post.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0" w:after="0"/>
              <w:ind w:left="114" w:right="0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(a) Persons in category (a) shall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have pay fixed as in the manner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stated below-</w:t>
            </w:r>
          </w:p>
        </w:tc>
      </w:tr>
      <w:tr>
        <w:trPr>
          <w:trHeight w:hRule="exact" w:val="1814"/>
        </w:trPr>
        <w:tc>
          <w:tcPr>
            <w:tcW w:type="dxa" w:w="3327"/>
            <w:vMerge/>
            <w:tcBorders/>
          </w:tcPr>
          <w:p/>
        </w:tc>
        <w:tc>
          <w:tcPr>
            <w:tcW w:type="dxa" w:w="3327"/>
            <w:vMerge/>
            <w:tcBorders/>
          </w:tcPr>
          <w:p/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32" w:val="left"/>
                <w:tab w:pos="1564" w:val="left"/>
                <w:tab w:pos="2014" w:val="left"/>
                <w:tab w:pos="2960" w:val="left"/>
                <w:tab w:pos="3704" w:val="left"/>
              </w:tabs>
              <w:autoSpaceDE w:val="0"/>
              <w:widowControl/>
              <w:spacing w:line="276" w:lineRule="exact" w:before="98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(i) If the maximum of the scale of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new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post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is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higher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than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maximum of the old post, then pay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shall be fixed at the stage of the time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scale of the new post next above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last substantive pay in the old post.</w:t>
            </w:r>
          </w:p>
        </w:tc>
      </w:tr>
    </w:tbl>
    <w:p>
      <w:pPr>
        <w:autoSpaceDN w:val="0"/>
        <w:autoSpaceDE w:val="0"/>
        <w:widowControl/>
        <w:spacing w:line="276" w:lineRule="exact" w:before="60" w:after="0"/>
        <w:ind w:left="6034" w:right="22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(ii) If the maximum of the scale of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>the new post is equal to the max-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imum of the old post, then pay shall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 fixed at the stage of the time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scale of the new post which is equal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to his last substantive pay on the old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post, or if there is no such stage, the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stage next below that pay plus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>personal pay equal to the difference.</w:t>
      </w:r>
    </w:p>
    <w:p>
      <w:pPr>
        <w:autoSpaceDN w:val="0"/>
        <w:autoSpaceDE w:val="0"/>
        <w:widowControl/>
        <w:spacing w:line="276" w:lineRule="exact" w:before="120" w:after="398"/>
        <w:ind w:left="6034" w:right="22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(iii) If the maximum of the scale of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new post is lower than the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maximum of the old post, than the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pay shall fixed at the stage which he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would have been entitled to as if the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period of service rendered on the old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post would have been counted as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rendered against the new post,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>subject to the conditioin that the pay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3327"/>
        <w:gridCol w:w="3327"/>
        <w:gridCol w:w="3327"/>
      </w:tblGrid>
      <w:tr>
        <w:trPr>
          <w:trHeight w:hRule="exact" w:val="334"/>
        </w:trPr>
        <w:tc>
          <w:tcPr>
            <w:tcW w:type="dxa" w:w="494"/>
            <w:vMerge w:val="restart"/>
            <w:tcBorders>
              <w:top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7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(2) </w:t>
            </w:r>
          </w:p>
        </w:tc>
        <w:tc>
          <w:tcPr>
            <w:tcW w:type="dxa" w:w="760"/>
            <w:tcBorders>
              <w:top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(iii) </w:t>
            </w:r>
          </w:p>
        </w:tc>
        <w:tc>
          <w:tcPr>
            <w:tcW w:type="dxa" w:w="7054"/>
            <w:tcBorders>
              <w:top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6" w:after="0"/>
              <w:ind w:left="1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 permanent post on an idential time-scale,   or a temporary post on an identical time-</w:t>
            </w:r>
          </w:p>
        </w:tc>
      </w:tr>
      <w:tr>
        <w:trPr>
          <w:trHeight w:hRule="exact" w:val="468"/>
        </w:trPr>
        <w:tc>
          <w:tcPr>
            <w:tcW w:type="dxa" w:w="3327"/>
            <w:vMerge/>
            <w:tcBorders>
              <w:top w:sz="4.800000000000182" w:val="single" w:color="#000000"/>
            </w:tcBorders>
          </w:tcPr>
          <w:p/>
        </w:tc>
        <w:tc>
          <w:tcPr>
            <w:tcW w:type="dxa" w:w="781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46" w:val="left"/>
              </w:tabs>
              <w:autoSpaceDE w:val="0"/>
              <w:widowControl/>
              <w:spacing w:line="245" w:lineRule="auto" w:before="12" w:after="0"/>
              <w:ind w:left="224" w:right="0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scale, such post being on the same time-scale as a permanent post, or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is appointed substantively to a tenure post on a time-scale identical with    that   of  another</w:t>
            </w:r>
          </w:p>
        </w:tc>
      </w:tr>
    </w:tbl>
    <w:p>
      <w:pPr>
        <w:autoSpaceDN w:val="0"/>
        <w:autoSpaceDE w:val="0"/>
        <w:widowControl/>
        <w:spacing w:line="230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tenure     post     which he has previously held, substantively or in which he has previously officiated :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then the initial pay shall not be less than the pay other than special pay, personal pay or emoluments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specially classed as pay, which he draw on the last such occasion, and he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shall count the period during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which he drew that pay on such last and any previous occasions for increments in the stage of the time-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scale equivalent, to that pay, if however, the pay last drawn by the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Government servant in a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temporary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post has been inflated by the grant of premature increments the pay which he which he would have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drawn but for the grant of those increments shall, unless otherwise ordered by the authority competent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to create the new post taken for the purpose of this proviso to be the pay which he last drew in the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temporary post.</w:t>
      </w:r>
    </w:p>
    <w:p>
      <w:pPr>
        <w:autoSpaceDN w:val="0"/>
        <w:autoSpaceDE w:val="0"/>
        <w:widowControl/>
        <w:spacing w:line="244" w:lineRule="exact" w:before="0" w:after="0"/>
        <w:ind w:left="88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Exception: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-The condition  in paragraph (iii) of the first proviso that temporary post should be on the</w:t>
      </w: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same time-scale as a permanent post shall not be enforced when a temporary post is (i) created by one</w:t>
      </w:r>
    </w:p>
    <w:p>
      <w:pPr>
        <w:autoSpaceDN w:val="0"/>
        <w:autoSpaceDE w:val="0"/>
        <w:widowControl/>
        <w:spacing w:line="230" w:lineRule="auto" w:before="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Government or Department for the purpose of work of the same nature as the ordinary work for which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permanent posts   exist in a cadre under a different Government or department and (ii) sanctioned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on a time-scale identical with the time-scale applicable to the permanent posts in the cadre under    a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different Government or Department,"</w:t>
      </w:r>
    </w:p>
    <w:p>
      <w:pPr>
        <w:sectPr>
          <w:pgSz w:w="12240" w:h="15840"/>
          <w:pgMar w:top="116" w:right="820" w:bottom="382" w:left="1440" w:header="720" w:footer="720" w:gutter="0"/>
          <w:cols w:space="720" w:num="1" w:equalWidth="0"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72</w:t>
      </w:r>
    </w:p>
    <w:p>
      <w:pPr>
        <w:autoSpaceDN w:val="0"/>
        <w:autoSpaceDE w:val="0"/>
        <w:widowControl/>
        <w:spacing w:line="276" w:lineRule="exact" w:before="464" w:after="32"/>
        <w:ind w:left="603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fixed shall be restricted to the pay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>last drawn in the old post.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3336"/>
        <w:gridCol w:w="3336"/>
        <w:gridCol w:w="3336"/>
      </w:tblGrid>
      <w:tr>
        <w:trPr>
          <w:trHeight w:hRule="exact" w:val="2330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258" w:after="0"/>
              <w:ind w:left="0" w:right="20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(b) (i)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312" w:after="0"/>
              <w:ind w:left="234" w:right="102" w:hanging="2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Substantive on a lower post but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officiating on a higher permanent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temporary post in the same service,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cadre or department provided that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such officiation was in accordance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with the provisions of Service Rules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relating to promotion, promulgated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under proviso to Article 309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Constitution.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8" w:after="0"/>
              <w:ind w:left="114" w:right="22" w:firstLine="0"/>
              <w:jc w:val="both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(iv)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If minimum pay on the new post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is higher than pay admissible under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clause (i), (ii) &amp; (iii) above, than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minimum pay shall be allowed.</w:t>
            </w:r>
          </w:p>
          <w:p>
            <w:pPr>
              <w:autoSpaceDN w:val="0"/>
              <w:tabs>
                <w:tab w:pos="722" w:val="left"/>
                <w:tab w:pos="1916" w:val="left"/>
                <w:tab w:pos="3082" w:val="left"/>
                <w:tab w:pos="3650" w:val="left"/>
              </w:tabs>
              <w:autoSpaceDE w:val="0"/>
              <w:widowControl/>
              <w:spacing w:line="276" w:lineRule="exact" w:before="54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(b)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Persons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covered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by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paragraph in category (b) shall have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pay fixed in the manner stated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below—</w:t>
            </w:r>
          </w:p>
        </w:tc>
      </w:tr>
      <w:tr>
        <w:trPr>
          <w:trHeight w:hRule="exact" w:val="1484"/>
        </w:trPr>
        <w:tc>
          <w:tcPr>
            <w:tcW w:type="dxa" w:w="3336"/>
            <w:vMerge/>
            <w:tcBorders/>
          </w:tcPr>
          <w:p/>
        </w:tc>
        <w:tc>
          <w:tcPr>
            <w:tcW w:type="dxa" w:w="3336"/>
            <w:vMerge/>
            <w:tcBorders/>
          </w:tcPr>
          <w:p/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6" w:after="0"/>
              <w:ind w:left="114" w:right="22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(i) If minimum pay of the new post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equal or higher than the last pay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old post other than that held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substantively, then the minimum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pay.</w:t>
            </w:r>
          </w:p>
        </w:tc>
      </w:tr>
      <w:tr>
        <w:trPr>
          <w:trHeight w:hRule="exact" w:val="296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5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(ii)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48" w:val="left"/>
                <w:tab w:pos="1888" w:val="left"/>
                <w:tab w:pos="2502" w:val="left"/>
                <w:tab w:pos="3410" w:val="left"/>
                <w:tab w:pos="3756" w:val="left"/>
              </w:tabs>
              <w:autoSpaceDE w:val="0"/>
              <w:widowControl/>
              <w:spacing w:line="276" w:lineRule="exact" w:before="102" w:after="0"/>
              <w:ind w:left="23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Temporary on a permanent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temporary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post,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provided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that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appointment was made by direct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special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recruitment, 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promotion,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selection, Emergency recruitment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as a part of initial constitution of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service or cadre, in accordance with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provision of the Service Rules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relating to recruitment, promotion,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and initial constitution promulgated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under proviso to Article 309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Constitution.</w:t>
            </w:r>
          </w:p>
          <w:p>
            <w:pPr>
              <w:autoSpaceDN w:val="0"/>
              <w:tabs>
                <w:tab w:pos="874" w:val="left"/>
                <w:tab w:pos="2008" w:val="left"/>
                <w:tab w:pos="2514" w:val="left"/>
                <w:tab w:pos="3156" w:val="left"/>
              </w:tabs>
              <w:autoSpaceDE w:val="0"/>
              <w:widowControl/>
              <w:spacing w:line="276" w:lineRule="exact" w:before="52" w:after="0"/>
              <w:ind w:left="23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Temporary on a permanent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temporary post, provided that if there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are no service rules promulgated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under proviso to Article 309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Constitution and the post was within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purview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R.P.S.C.,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appointment was made on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advice of the RPSC.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68" w:val="left"/>
                <w:tab w:pos="1916" w:val="left"/>
                <w:tab w:pos="2784" w:val="left"/>
                <w:tab w:pos="3584" w:val="left"/>
              </w:tabs>
              <w:autoSpaceDE w:val="0"/>
              <w:widowControl/>
              <w:spacing w:line="276" w:lineRule="exact" w:before="102" w:after="0"/>
              <w:ind w:left="114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(ii)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If   minimum   pay   of the new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post, is lower than last pay in the old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post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other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than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that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held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substantively, then pay shall be fixed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at the stage of the time scale which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is equal to his last pay in the old post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or if there is no such stage,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stage next below that pay plus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personal pay equal to the difference:</w:t>
            </w:r>
          </w:p>
        </w:tc>
      </w:tr>
      <w:tr>
        <w:trPr>
          <w:trHeight w:hRule="exact" w:val="386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5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(iii)</w:t>
            </w:r>
          </w:p>
        </w:tc>
        <w:tc>
          <w:tcPr>
            <w:tcW w:type="dxa" w:w="3336"/>
            <w:vMerge/>
            <w:tcBorders/>
          </w:tcPr>
          <w:p/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52" w:after="0"/>
              <w:ind w:left="114" w:right="22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Provided that if the maximum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scale of the new post is lower than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maximum of the old post, than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pay shall be fixed at the stage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which he would have been entitled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to as if the period of service rende-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red on the old post would have been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counted as rendered against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new post, subject to the condition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that the pay so fixed shall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restricted to the pay last drawn in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old post.</w:t>
            </w:r>
          </w:p>
        </w:tc>
      </w:tr>
      <w:tr>
        <w:trPr>
          <w:trHeight w:hRule="exact" w:val="2644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24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(iv)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80" w:after="0"/>
              <w:ind w:left="234" w:right="102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Temporary on a permanent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temporary post, provided that app-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ointment had been made in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process of absorption of persons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declared 'surplus' due to abolition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posts, and that pay drawn on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abolished post was of the type des-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cribed in paragraphs (a), (b) (i), (b)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(ii) and (b) (iii) above.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80" w:after="0"/>
              <w:ind w:left="114" w:right="22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Provided further that if fixation of pay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on the basis of pay admissible 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substantive post in accordance with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paragraph (a) (i) or (a) (ii) or (a) (iii)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above is more advantageous, pay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shall be fixed under the said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clauses.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16" w:right="792" w:bottom="498" w:left="1440" w:header="720" w:footer="720" w:gutter="0"/>
          <w:cols w:space="720" w:num="1" w:equalWidth="0"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626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3336"/>
        <w:gridCol w:w="3336"/>
        <w:gridCol w:w="3336"/>
      </w:tblGrid>
      <w:tr>
        <w:trPr>
          <w:trHeight w:hRule="exact" w:val="1276"/>
        </w:trPr>
        <w:tc>
          <w:tcPr>
            <w:tcW w:type="dxa" w:w="7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80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(c) (i)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76" w:val="left"/>
                <w:tab w:pos="1462" w:val="left"/>
                <w:tab w:pos="1696" w:val="left"/>
                <w:tab w:pos="1746" w:val="left"/>
                <w:tab w:pos="2534" w:val="left"/>
                <w:tab w:pos="2684" w:val="left"/>
                <w:tab w:pos="2838" w:val="left"/>
                <w:tab w:pos="3354" w:val="left"/>
                <w:tab w:pos="3624" w:val="left"/>
                <w:tab w:pos="3824" w:val="left"/>
              </w:tabs>
              <w:autoSpaceDE w:val="0"/>
              <w:widowControl/>
              <w:spacing w:line="276" w:lineRule="exact" w:before="114" w:after="0"/>
              <w:ind w:left="23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Temporary on a permanent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temporary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post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having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been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appointed adhoc without following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procedure laid down in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Service Rules promulgated under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proviso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to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Article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309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Constitution   , or   the Rajasthan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Public 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Service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Commission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(Limitation of Functions) Regulation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and Government instructions issued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thereon.</w:t>
            </w:r>
          </w:p>
        </w:tc>
        <w:tc>
          <w:tcPr>
            <w:tcW w:type="dxa" w:w="4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12" w:val="left"/>
                <w:tab w:pos="1908" w:val="left"/>
                <w:tab w:pos="3080" w:val="left"/>
                <w:tab w:pos="3650" w:val="left"/>
              </w:tabs>
              <w:autoSpaceDE w:val="0"/>
              <w:widowControl/>
              <w:spacing w:line="330" w:lineRule="exact" w:before="60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(c)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Persons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covered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by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any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paragraphs in category (c) shall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have pay    fixed in the manner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stated below:—</w:t>
            </w:r>
          </w:p>
        </w:tc>
      </w:tr>
      <w:tr>
        <w:trPr>
          <w:trHeight w:hRule="exact" w:val="2216"/>
        </w:trPr>
        <w:tc>
          <w:tcPr>
            <w:tcW w:type="dxa" w:w="77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2676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(ii)</w:t>
            </w:r>
          </w:p>
        </w:tc>
        <w:tc>
          <w:tcPr>
            <w:tcW w:type="dxa" w:w="3336"/>
            <w:vMerge/>
            <w:tcBorders/>
          </w:tcPr>
          <w:p/>
        </w:tc>
        <w:tc>
          <w:tcPr>
            <w:tcW w:type="dxa" w:w="4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8" w:val="left"/>
                <w:tab w:pos="2328" w:val="left"/>
                <w:tab w:pos="2876" w:val="left"/>
                <w:tab w:pos="3490" w:val="left"/>
              </w:tabs>
              <w:autoSpaceDE w:val="0"/>
              <w:widowControl/>
              <w:spacing w:line="276" w:lineRule="exact" w:before="126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Minimum of the scale or at such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higher stage as may be approved by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on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reco-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mmendation of the Rajasthan Public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Service Commission or if the post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outside the purview of the Rajasthan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Public Service Commission, on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recommendation of the selecting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authority.</w:t>
            </w:r>
          </w:p>
        </w:tc>
      </w:tr>
      <w:tr>
        <w:trPr>
          <w:trHeight w:hRule="exact" w:val="2904"/>
        </w:trPr>
        <w:tc>
          <w:tcPr>
            <w:tcW w:type="dxa" w:w="3336"/>
            <w:vMerge/>
            <w:tcBorders/>
          </w:tcPr>
          <w:p/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40" w:after="0"/>
              <w:ind w:left="23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Temporary on a permanent or</w:t>
            </w:r>
          </w:p>
          <w:p>
            <w:pPr>
              <w:autoSpaceDN w:val="0"/>
              <w:tabs>
                <w:tab w:pos="1674" w:val="left"/>
                <w:tab w:pos="2556" w:val="left"/>
                <w:tab w:pos="3624" w:val="left"/>
              </w:tabs>
              <w:autoSpaceDE w:val="0"/>
              <w:widowControl/>
              <w:spacing w:line="330" w:lineRule="exact" w:before="0" w:after="0"/>
              <w:ind w:left="23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temporary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post,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having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been</w:t>
            </w:r>
          </w:p>
          <w:p>
            <w:pPr>
              <w:autoSpaceDN w:val="0"/>
              <w:tabs>
                <w:tab w:pos="1614" w:val="left"/>
                <w:tab w:pos="2128" w:val="left"/>
                <w:tab w:pos="2790" w:val="left"/>
                <w:tab w:pos="3956" w:val="left"/>
              </w:tabs>
              <w:autoSpaceDE w:val="0"/>
              <w:widowControl/>
              <w:spacing w:line="330" w:lineRule="exact" w:before="0" w:after="0"/>
              <w:ind w:left="23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appointed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process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of</w:t>
            </w:r>
          </w:p>
          <w:p>
            <w:pPr>
              <w:autoSpaceDN w:val="0"/>
              <w:tabs>
                <w:tab w:pos="1670" w:val="left"/>
                <w:tab w:pos="2188" w:val="left"/>
                <w:tab w:pos="3238" w:val="left"/>
              </w:tabs>
              <w:autoSpaceDE w:val="0"/>
              <w:widowControl/>
              <w:spacing w:line="330" w:lineRule="exact" w:before="0" w:after="0"/>
              <w:ind w:left="23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absorption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person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declared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23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‘surplus’ due to abolition of post but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23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pay drawn on the abolished post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23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was not of the type described in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23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paragraphs (a), (b)(i),(b)(ii) and (b)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23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(iii) above.</w:t>
            </w:r>
          </w:p>
        </w:tc>
        <w:tc>
          <w:tcPr>
            <w:tcW w:type="dxa" w:w="3336"/>
            <w:vMerge/>
            <w:tcBorders/>
          </w:tcPr>
          <w:p/>
        </w:tc>
      </w:tr>
      <w:tr>
        <w:trPr>
          <w:trHeight w:hRule="exact" w:val="2320"/>
        </w:trPr>
        <w:tc>
          <w:tcPr>
            <w:tcW w:type="dxa" w:w="7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0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(iii)</w:t>
            </w:r>
          </w:p>
        </w:tc>
        <w:tc>
          <w:tcPr>
            <w:tcW w:type="dxa" w:w="8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0" w:after="0"/>
              <w:ind w:left="23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Temporary on a permanent or</w:t>
            </w:r>
          </w:p>
          <w:p>
            <w:pPr>
              <w:autoSpaceDN w:val="0"/>
              <w:tabs>
                <w:tab w:pos="1582" w:val="left"/>
                <w:tab w:pos="2370" w:val="left"/>
                <w:tab w:pos="3958" w:val="left"/>
              </w:tabs>
              <w:autoSpaceDE w:val="0"/>
              <w:widowControl/>
              <w:spacing w:line="330" w:lineRule="exact" w:before="0" w:after="0"/>
              <w:ind w:left="23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temporary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post,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appointment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to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23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which is not regulated by any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23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Service Rules promulgated under</w:t>
            </w:r>
          </w:p>
          <w:p>
            <w:pPr>
              <w:autoSpaceDN w:val="0"/>
              <w:tabs>
                <w:tab w:pos="1276" w:val="left"/>
                <w:tab w:pos="1746" w:val="left"/>
                <w:tab w:pos="2684" w:val="left"/>
                <w:tab w:pos="3354" w:val="left"/>
                <w:tab w:pos="3824" w:val="left"/>
              </w:tabs>
              <w:autoSpaceDE w:val="0"/>
              <w:widowControl/>
              <w:spacing w:line="330" w:lineRule="exact" w:before="0" w:after="0"/>
              <w:ind w:left="23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proviso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to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Article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309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23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Constitution and which is also not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23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within the purview of the Rajasthan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23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Public Service Commission.</w:t>
            </w:r>
          </w:p>
        </w:tc>
      </w:tr>
      <w:tr>
        <w:trPr>
          <w:trHeight w:hRule="exact" w:val="4896"/>
        </w:trPr>
        <w:tc>
          <w:tcPr>
            <w:tcW w:type="dxa" w:w="9094"/>
            <w:gridSpan w:val="3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8" w:val="left"/>
                <w:tab w:pos="1804" w:val="left"/>
                <w:tab w:pos="3188" w:val="left"/>
                <w:tab w:pos="3718" w:val="left"/>
              </w:tabs>
              <w:autoSpaceDE w:val="0"/>
              <w:widowControl/>
              <w:spacing w:line="276" w:lineRule="exact" w:before="102" w:after="0"/>
              <w:ind w:left="0" w:right="40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(iv)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Temporary on a permanent or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temporary post other than of the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type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described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paragraphs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(i)to(iii)above.</w:t>
            </w:r>
          </w:p>
          <w:p>
            <w:pPr>
              <w:autoSpaceDN w:val="0"/>
              <w:autoSpaceDE w:val="0"/>
              <w:widowControl/>
              <w:spacing w:line="276" w:lineRule="exact" w:before="78" w:after="0"/>
              <w:ind w:left="0" w:right="78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#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"Provided that during probation training period the provisions of this rule shall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not be applicable. The probationer-trainee shall be allowed pay in his / her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own pay scale of the previous post or fixed remuneration as per provisions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Rule 24. After successful completion of probation training his/ her pay shall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fixed under the provisions of this rule."</w:t>
            </w:r>
          </w:p>
          <w:p>
            <w:pPr>
              <w:autoSpaceDN w:val="0"/>
              <w:tabs>
                <w:tab w:pos="718" w:val="left"/>
              </w:tabs>
              <w:autoSpaceDE w:val="0"/>
              <w:widowControl/>
              <w:spacing w:line="276" w:lineRule="exact" w:before="120" w:after="0"/>
              <w:ind w:left="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(2)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Pay for the purpose of sub-rule (1) shall mean substantive pay,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officiating pay and pay on temporary post and shall not include special pay.</w:t>
            </w:r>
          </w:p>
          <w:p>
            <w:pPr>
              <w:autoSpaceDN w:val="0"/>
              <w:tabs>
                <w:tab w:pos="718" w:val="left"/>
              </w:tabs>
              <w:autoSpaceDE w:val="0"/>
              <w:widowControl/>
              <w:spacing w:line="276" w:lineRule="exact" w:before="120" w:after="0"/>
              <w:ind w:left="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(3)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When appointment to the new post is made at the request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 under Rule 20(a) or Rule 215(b) and the maximum pay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the time   scale of new post is lower than his last pay in the old post, he will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draw that maximum of new post as initial pay,</w:t>
            </w:r>
          </w:p>
        </w:tc>
      </w:tr>
    </w:tbl>
    <w:p>
      <w:pPr>
        <w:autoSpaceDN w:val="0"/>
        <w:autoSpaceDE w:val="0"/>
        <w:widowControl/>
        <w:spacing w:line="259" w:lineRule="auto" w:before="8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#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 Notification No. F.1(2)FD/Rules/2006 dated 13.3.2006 w.e.f. 20.1.2006</w:t>
      </w:r>
    </w:p>
    <w:p>
      <w:pPr>
        <w:sectPr>
          <w:pgSz w:w="12240" w:h="15840"/>
          <w:pgMar w:top="116" w:right="792" w:bottom="382" w:left="1440" w:header="720" w:footer="720" w:gutter="0"/>
          <w:cols w:space="720" w:num="1" w:equalWidth="0"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35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3448"/>
        </w:trPr>
        <w:tc>
          <w:tcPr>
            <w:tcW w:type="dxa" w:w="8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84" w:val="left"/>
              </w:tabs>
              <w:autoSpaceDE w:val="0"/>
              <w:widowControl/>
              <w:spacing w:line="276" w:lineRule="exact" w:before="112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(4) (a)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respect of a Government servant whose initial pay is fixed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under paragraph (a) (ii), (a) (iii) and (b) (ii) of sub-rule (1) of this rule,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service rendered on his previous post since drawal of last increment shall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counted for purposes of grant of increment in the new post.</w:t>
            </w:r>
          </w:p>
          <w:p>
            <w:pPr>
              <w:autoSpaceDN w:val="0"/>
              <w:tabs>
                <w:tab w:pos="1888" w:val="left"/>
              </w:tabs>
              <w:autoSpaceDE w:val="0"/>
              <w:widowControl/>
              <w:spacing w:line="276" w:lineRule="exact" w:before="118" w:after="0"/>
              <w:ind w:left="44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Exception.-</w:t>
            </w:r>
            <w:r>
              <w:tab/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If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Government servant in service as  probationer/on probation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is appointed to new post   before   completion of the prescribed   period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probation     satisfactorily, the period of service rendered on old post shall 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be counted for this purpose on the new post.</w:t>
            </w:r>
          </w:p>
          <w:p>
            <w:pPr>
              <w:autoSpaceDN w:val="0"/>
              <w:tabs>
                <w:tab w:pos="1164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(b)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cases other than (a) above, next date of increment shall be allowed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on completion of the full requisite  qualifying service counting for increment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under Rule 31 of Rajasthan Service Rules.</w:t>
            </w:r>
          </w:p>
        </w:tc>
      </w:tr>
    </w:tbl>
    <w:p>
      <w:pPr>
        <w:autoSpaceDN w:val="0"/>
        <w:autoSpaceDE w:val="0"/>
        <w:widowControl/>
        <w:spacing w:line="330" w:lineRule="exact" w:before="286" w:after="32"/>
        <w:ind w:left="0" w:right="3906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NOTES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2434"/>
        </w:trPr>
        <w:tc>
          <w:tcPr>
            <w:tcW w:type="dxa" w:w="8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84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Reversion to post in the ordinary cadre or service from a special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post not included in it or a tenure post included in that cadre or reversion from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temporary post held substantively to the permanent substantive post does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not constitute substantive appointment to the post for the purpose of this rule.</w:t>
            </w:r>
          </w:p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2.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When a Government servant is appointed to a higher post 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date on which his increment in the lower substantive post falls due, 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substantive pay for the purpose of fixing his initial pay in the higher post shall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be inclusive of his increment accruing on that date.</w:t>
            </w:r>
          </w:p>
        </w:tc>
      </w:tr>
    </w:tbl>
    <w:p>
      <w:pPr>
        <w:autoSpaceDN w:val="0"/>
        <w:tabs>
          <w:tab w:pos="1606" w:val="left"/>
        </w:tabs>
        <w:autoSpaceDE w:val="0"/>
        <w:widowControl/>
        <w:spacing w:line="276" w:lineRule="exact" w:before="98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%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3. Fixation of pay on appointment to a tenure post will be regulated </w:t>
      </w:r>
      <w:r>
        <w:rPr>
          <w:rFonts w:ascii="ArialMT" w:hAnsi="ArialMT" w:eastAsia="ArialMT"/>
          <w:b w:val="0"/>
          <w:i w:val="0"/>
          <w:color w:val="000000"/>
          <w:sz w:val="24"/>
        </w:rPr>
        <w:t>under this rule and not under provisions of rule 26-A.</w:t>
      </w:r>
    </w:p>
    <w:p>
      <w:pPr>
        <w:autoSpaceDN w:val="0"/>
        <w:autoSpaceDE w:val="0"/>
        <w:widowControl/>
        <w:spacing w:line="276" w:lineRule="exact" w:before="120" w:after="34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+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4(1) A Government servant who has opted Revised Pay Scale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prescribed under Rajasthan Civil Services (Revised Pay Scales) Rules, 1983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from a date subsequent to 1-9-1981, on appointment to other post through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direct recruitment during the period commencing after 1-9-1981 but prior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date of option for Revised pay scale may opt for fixation of pay under Rule </w:t>
      </w:r>
      <w:r>
        <w:rPr>
          <w:rFonts w:ascii="ArialMT" w:hAnsi="ArialMT" w:eastAsia="ArialMT"/>
          <w:b w:val="0"/>
          <w:i w:val="0"/>
          <w:color w:val="000000"/>
          <w:sz w:val="24"/>
        </w:rPr>
        <w:t>26 of Rajasthan Service Rules—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4680"/>
        <w:gridCol w:w="4680"/>
      </w:tblGrid>
      <w:tr>
        <w:trPr>
          <w:trHeight w:hRule="exact" w:val="3102"/>
        </w:trPr>
        <w:tc>
          <w:tcPr>
            <w:tcW w:type="dxa" w:w="837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86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(a)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either on the date of appointment to the other post through direct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recruitment, or</w:t>
            </w:r>
          </w:p>
          <w:p>
            <w:pPr>
              <w:autoSpaceDN w:val="0"/>
              <w:tabs>
                <w:tab w:pos="720" w:val="left"/>
                <w:tab w:pos="1438" w:val="left"/>
              </w:tabs>
              <w:autoSpaceDE w:val="0"/>
              <w:widowControl/>
              <w:spacing w:line="276" w:lineRule="exact" w:before="120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(b)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on the date of option for Revised Pay Scale, for lower post held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by him immediately before the date of appointment to the other post through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direct recruitment.</w:t>
            </w:r>
          </w:p>
          <w:p>
            <w:pPr>
              <w:autoSpaceDN w:val="0"/>
              <w:tabs>
                <w:tab w:pos="720" w:val="left"/>
                <w:tab w:pos="1438" w:val="left"/>
              </w:tabs>
              <w:autoSpaceDE w:val="0"/>
              <w:widowControl/>
              <w:spacing w:line="276" w:lineRule="exact" w:before="120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(2)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the case of alternative (a) above, he will cease to draw pay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existing pay scale of the lower post and his pay shall be fixed first in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Revised Pay Scales, 1983 prescribed for the lower post and then his pay shall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 fixed on appointment to the other post under Rule 26 of the Rajasthan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Service Rules; and in the case of alternative (b) above, he will—</w:t>
            </w:r>
          </w:p>
        </w:tc>
      </w:tr>
      <w:tr>
        <w:trPr>
          <w:trHeight w:hRule="exact" w:val="876"/>
        </w:trPr>
        <w:tc>
          <w:tcPr>
            <w:tcW w:type="dxa" w:w="121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52" w:after="0"/>
              <w:ind w:left="0" w:right="214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(i) </w:t>
            </w:r>
          </w:p>
        </w:tc>
        <w:tc>
          <w:tcPr>
            <w:tcW w:type="dxa" w:w="7160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4" w:after="0"/>
              <w:ind w:left="22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continue to draw pay at the rate of pay admissible in the pay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scale of the lower post against the pay scale of the other post on</w:t>
            </w:r>
          </w:p>
        </w:tc>
      </w:tr>
    </w:tbl>
    <w:p>
      <w:pPr>
        <w:autoSpaceDN w:val="0"/>
        <w:autoSpaceDE w:val="0"/>
        <w:widowControl/>
        <w:spacing w:line="259" w:lineRule="auto" w:before="9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Order No. F. 5(1) F.D.(R)/56, dated 11-1-1956.</w:t>
      </w:r>
    </w:p>
    <w:p>
      <w:pPr>
        <w:autoSpaceDN w:val="0"/>
        <w:autoSpaceDE w:val="0"/>
        <w:widowControl/>
        <w:spacing w:line="259" w:lineRule="auto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 D. Notification No. F. 1(94) FD(Rules)/66-l, dated 16-8-1969 w.e.f. 1.1.1967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+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 D. Notification No. F.l(27)ID/Gr.2/85 dated 12-6-85 w.e.f.   1-9-81   for   "Note-1"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vide FD Order No. F. 1  (27) FD/Gr.2/85 dated 22-6-1985.</w:t>
      </w:r>
    </w:p>
    <w:p>
      <w:pPr>
        <w:sectPr>
          <w:pgSz w:w="12240" w:h="15840"/>
          <w:pgMar w:top="116" w:right="1440" w:bottom="496" w:left="1440" w:header="720" w:footer="720" w:gutter="0"/>
          <w:cols w:space="720" w:num="1" w:equalWidth="0"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75</w:t>
      </w:r>
    </w:p>
    <w:p>
      <w:pPr>
        <w:autoSpaceDN w:val="0"/>
        <w:autoSpaceDE w:val="0"/>
        <w:widowControl/>
        <w:spacing w:line="276" w:lineRule="exact" w:before="462" w:after="34"/>
        <w:ind w:left="232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appointment through direct recruitment until the date of option </w:t>
      </w:r>
      <w:r>
        <w:rPr>
          <w:rFonts w:ascii="ArialMT" w:hAnsi="ArialMT" w:eastAsia="ArialMT"/>
          <w:b w:val="0"/>
          <w:i w:val="0"/>
          <w:color w:val="000000"/>
          <w:sz w:val="24"/>
        </w:rPr>
        <w:t>for the Revised Pay Scales, 1983 on the lower post 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385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34" w:after="0"/>
              <w:ind w:left="0" w:right="20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(ii) </w:t>
            </w:r>
          </w:p>
          <w:p>
            <w:pPr>
              <w:autoSpaceDN w:val="0"/>
              <w:autoSpaceDE w:val="0"/>
              <w:widowControl/>
              <w:spacing w:line="328" w:lineRule="exact" w:before="1172" w:after="0"/>
              <w:ind w:left="0" w:right="1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(3) </w:t>
            </w:r>
          </w:p>
        </w:tc>
        <w:tc>
          <w:tcPr>
            <w:tcW w:type="dxa" w:w="7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6" w:after="0"/>
              <w:ind w:left="186" w:right="64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on the date of option for Revised Pay Scales, 1983, his pay will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first be fixed in the Revised Pay Scales prescribed for   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lower    post   and   then    his   fixation   of pay on appointment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to the other post shall be made with reference to that pay under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Rule 26 of the Rajasthan Service Rules.</w:t>
            </w:r>
          </w:p>
          <w:p>
            <w:pPr>
              <w:autoSpaceDN w:val="0"/>
              <w:autoSpaceDE w:val="0"/>
              <w:widowControl/>
              <w:spacing w:line="276" w:lineRule="exact" w:before="120" w:after="0"/>
              <w:ind w:left="186" w:right="66" w:hanging="2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Option will be exercised and conveyed to the Appointing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Authority within a period of two months from the date of order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appointment to the other post through direct recruitment or date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publication of his order in the Rajasthan Rajpatra whichever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latter. In case no option is received within the stipulated period,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fixation of pay on appointment to the other post through direct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recruitment shall be made under alternative (a) above. Option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once exercised shall be final."</w:t>
            </w:r>
          </w:p>
        </w:tc>
      </w:tr>
    </w:tbl>
    <w:p>
      <w:pPr>
        <w:autoSpaceDN w:val="0"/>
        <w:autoSpaceDE w:val="0"/>
        <w:widowControl/>
        <w:spacing w:line="332" w:lineRule="exact" w:before="8" w:after="0"/>
        <w:ind w:left="0" w:right="3260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Audit Instructions.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440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2" w:lineRule="exact" w:before="60" w:after="0"/>
              <w:ind w:left="0" w:right="9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@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(1) </w:t>
            </w:r>
          </w:p>
        </w:tc>
        <w:tc>
          <w:tcPr>
            <w:tcW w:type="dxa" w:w="7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84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Deleted.</w:t>
            </w:r>
          </w:p>
        </w:tc>
      </w:tr>
      <w:tr>
        <w:trPr>
          <w:trHeight w:hRule="exact" w:val="3188"/>
        </w:trPr>
        <w:tc>
          <w:tcPr>
            <w:tcW w:type="dxa" w:w="8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4" w:val="left"/>
              </w:tabs>
              <w:autoSpaceDE w:val="0"/>
              <w:widowControl/>
              <w:spacing w:line="276" w:lineRule="exact" w:before="92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(2)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time-scale may be of recent introduction, whereas the cadre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or class to which it is attached may have been in existence on a graded scale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before the time-scale came into force, or it may be that one time-scale has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taken the place of another. If a Government servant has held substantively,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officiated in, a post in the cadre or class prior to the introduction of a new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time-scale, and has drawn during the period salary or pay equal to a stage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intermediate between two stages, in the new time-scale then the initial pay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new time-scale may be fixed at the salary or pay last drawn and the period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during which it was drawn may be counted for increment in the same stage,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if the salary or pay was intermediate between two stages, in the lower stage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of that time-scale</w:t>
            </w:r>
          </w:p>
        </w:tc>
      </w:tr>
    </w:tbl>
    <w:p>
      <w:pPr>
        <w:autoSpaceDN w:val="0"/>
        <w:autoSpaceDE w:val="0"/>
        <w:widowControl/>
        <w:spacing w:line="354" w:lineRule="exact" w:before="378" w:after="0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>(3)   Deleted.</w:t>
      </w:r>
    </w:p>
    <w:p>
      <w:pPr>
        <w:autoSpaceDN w:val="0"/>
        <w:tabs>
          <w:tab w:pos="886" w:val="left"/>
        </w:tabs>
        <w:autoSpaceDE w:val="0"/>
        <w:widowControl/>
        <w:spacing w:line="228" w:lineRule="exact" w:before="398" w:after="0"/>
        <w:ind w:left="81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Deleted vide F.D. Notification No. F.1 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(94)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F.D. (Rules)/66-l dated 16-8-1969. w.e.f. 1-1-1967.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"(1) A temporary post which is converted into a permanent post on a different rate of pay is not to be,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regarded as the "same post" as the permanent post for the purpose of this rule even though the duties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remain the same. In other words, the temporary post is, of this purpose, to be regarded as having ceased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exist and to have been replaced by the permanent post. The incumbent of the temporary post is thus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entitled only to the pay of the permanent post if it is on a fixed rate of pay, or to the minimum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time scale of the permanent post of it is on a time-scale, unless his case is covered by the concession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admissible under provisos (1) (ii) and (1) (iii) to Rule 26. The right of the holder of a temporary post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which eventually becomes permanent to count for pension service in the temporary post is not affected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by the provisions of this Note.".</w:t>
      </w:r>
    </w:p>
    <w:p>
      <w:pPr>
        <w:autoSpaceDN w:val="0"/>
        <w:autoSpaceDE w:val="0"/>
        <w:widowControl/>
        <w:spacing w:line="220" w:lineRule="exact" w:before="37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Deleted  vide FD  Notification 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No.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F.l(94) F. D.   (RuIes)66-I; dated 16-8-1969. Effective from 1-1-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1967, following:-</w:t>
      </w:r>
    </w:p>
    <w:p>
      <w:pPr>
        <w:autoSpaceDN w:val="0"/>
        <w:autoSpaceDE w:val="0"/>
        <w:widowControl/>
        <w:spacing w:line="245" w:lineRule="auto" w:before="128" w:after="0"/>
        <w:ind w:left="886" w:right="158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"(3) The expression "If he holds a lien on a permanent post" occurring in clause (a) of this rule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includes the lien on a permanent post to which a Government servant is appointed in a provisional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substantive capacity, and the expression "Substantive pay in respect of the old post" occurring in that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rule includes his substantive pay in respect of that provisional substantive appointment. Clause, {a)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this rule thus permits the substantive pay in respect of a provisional substantive appointment being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taken into account in determining his initial pay in another post to which he is appointed. When the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76</w:t>
      </w:r>
    </w:p>
    <w:p>
      <w:pPr>
        <w:autoSpaceDN w:val="0"/>
        <w:autoSpaceDE w:val="0"/>
        <w:widowControl/>
        <w:spacing w:line="352" w:lineRule="exact" w:before="782" w:after="0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>(4)   Delated.</w:t>
      </w:r>
    </w:p>
    <w:p>
      <w:pPr>
        <w:autoSpaceDN w:val="0"/>
        <w:autoSpaceDE w:val="0"/>
        <w:widowControl/>
        <w:spacing w:line="352" w:lineRule="exact" w:before="440" w:after="0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%</w:t>
      </w:r>
      <w:r>
        <w:rPr>
          <w:rFonts w:ascii="ArialMT" w:hAnsi="ArialMT" w:eastAsia="ArialMT"/>
          <w:b w:val="0"/>
          <w:i w:val="0"/>
          <w:color w:val="000000"/>
          <w:sz w:val="24"/>
        </w:rPr>
        <w:t>(5)   Deleted.</w:t>
      </w:r>
    </w:p>
    <w:p>
      <w:pPr>
        <w:autoSpaceDN w:val="0"/>
        <w:autoSpaceDE w:val="0"/>
        <w:widowControl/>
        <w:spacing w:line="352" w:lineRule="exact" w:before="440" w:after="0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X</w:t>
      </w:r>
      <w:r>
        <w:rPr>
          <w:rFonts w:ascii="ArialMT" w:hAnsi="ArialMT" w:eastAsia="ArialMT"/>
          <w:b w:val="0"/>
          <w:i w:val="0"/>
          <w:color w:val="000000"/>
          <w:sz w:val="24"/>
        </w:rPr>
        <w:t>(6)   Deleted.</w:t>
      </w:r>
    </w:p>
    <w:p>
      <w:pPr>
        <w:autoSpaceDN w:val="0"/>
        <w:autoSpaceDE w:val="0"/>
        <w:widowControl/>
        <w:spacing w:line="245" w:lineRule="auto" w:before="6796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initial pay of a Government servant in a post is thus fixed, it will not be affected, even if during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tenure of his appointment to that post he reverts from his provisional appointment."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"(4) When a Government servant is appointed to officiate in a post on time-scale of pay but his pay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fixed below the minimum of the time-scale, he must not be treated as having effectually officiated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that post within the meaning of this Rule or having rendered duty in it within the meaning of Rule 31.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initial pay of such an officer on confirmation should be fixed under clause (b) of this rule and 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should draw the next increment after he has put in duty for the usual period required, calculated from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date of his confirmation."</w:t>
      </w:r>
    </w:p>
    <w:p>
      <w:pPr>
        <w:autoSpaceDN w:val="0"/>
        <w:autoSpaceDE w:val="0"/>
        <w:widowControl/>
        <w:spacing w:line="245" w:lineRule="auto" w:before="102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Deleted vide Notification No. F.I (a) (28)FD/Gr. 2/77, dated 28-9-1984,  the following :-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"(5) In the case of a Government servant in receipt of personal pay under this rule, when the next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increment in the time-scale of either the new or the old falls due, the Government servant should draw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next increment in the time-scale of the new post, and forthwith lose the personal pay and all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connection with the time-scale of the old cost. The personal pay is given to Government servant only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 the purpose of initial pay and not at any subsequent stage in the new time-scale in which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Government servant might drawn less pay then he would have drawn had he remained in old time-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scale."</w:t>
      </w:r>
    </w:p>
    <w:p>
      <w:pPr>
        <w:autoSpaceDN w:val="0"/>
        <w:autoSpaceDE w:val="0"/>
        <w:widowControl/>
        <w:spacing w:line="245" w:lineRule="auto" w:before="102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X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Deleted vide FD Notification No.   1(94) (F.D.) Rules/66-1; dated  16-8-1969.  Eff. from 1-1-1967—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"(6)   A declaration as   to the reletive degrees of responsibility of two posts may, when necessary,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obtained from the administrative Head of the Department or Government, according as   the posts are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the same or different departments.   Such declaration should, however, be insisted upon only in cases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where there is some doubts as to the relative degree of responsibilities attaching to   the two posts,"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77</w:t>
      </w:r>
    </w:p>
    <w:p>
      <w:pPr>
        <w:autoSpaceDN w:val="0"/>
        <w:autoSpaceDE w:val="0"/>
        <w:widowControl/>
        <w:spacing w:line="330" w:lineRule="exact" w:before="928" w:after="20"/>
        <w:ind w:left="0" w:right="1870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Government of Rajasthan's Decision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1222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96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Family pension under Rule 261 to 286 is allowed for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limited period only, the fact of his being in receipt of the same under these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Rules shall not be taken into account while regulating the pay of an officer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employed by Government,</w:t>
            </w:r>
          </w:p>
        </w:tc>
      </w:tr>
    </w:tbl>
    <w:p>
      <w:pPr>
        <w:autoSpaceDN w:val="0"/>
        <w:autoSpaceDE w:val="0"/>
        <w:widowControl/>
        <w:spacing w:line="276" w:lineRule="exact" w:before="98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%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2.   The undersigned is directed to say that the Rajasthan Civil)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Services (Revised New Pay Scale) Rules, 1976 were promulgated with effect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from 1-9-1976.   The pay of the existing Government servants as defined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Rules 5(2) of the aforesaid rules were fixed in the Revised New Pay Scales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with reference to the existing emoluments as defined in Rule 5(4)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Rajasthan Civil Services (Revised New Pay Scales) Rules, 1976.Thus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entire amount of dearness allowance, dearness pay,   </w:t>
      </w:r>
      <w:r>
        <w:rPr>
          <w:rFonts w:ascii="Arial" w:hAnsi="Arial" w:eastAsia="Arial"/>
          <w:b w:val="0"/>
          <w:i/>
          <w:color w:val="000000"/>
          <w:sz w:val="24"/>
        </w:rPr>
        <w:t>ad-hoc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relief and </w:t>
      </w:r>
      <w:r>
        <w:rPr>
          <w:rFonts w:ascii="ArialMT" w:hAnsi="ArialMT" w:eastAsia="ArialMT"/>
          <w:b w:val="0"/>
          <w:i w:val="0"/>
          <w:color w:val="000000"/>
          <w:sz w:val="24"/>
        </w:rPr>
        <w:t>additional dearness allowance etc. admissible, on 1-9-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1976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was treated as </w:t>
      </w:r>
      <w:r>
        <w:rPr>
          <w:rFonts w:ascii="ArialMT" w:hAnsi="ArialMT" w:eastAsia="ArialMT"/>
          <w:b w:val="0"/>
          <w:i w:val="0"/>
          <w:color w:val="000000"/>
          <w:sz w:val="24"/>
        </w:rPr>
        <w:t>part of pay for the purpose of fixation of pay in Revised New Pay Scales.</w:t>
      </w:r>
    </w:p>
    <w:p>
      <w:pPr>
        <w:autoSpaceDN w:val="0"/>
        <w:autoSpaceDE w:val="0"/>
        <w:widowControl/>
        <w:spacing w:line="276" w:lineRule="exact" w:before="120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 question has been raised how the pay of a Government servant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drawing pay in Revised New Pay Scales, 1976 shall, on his appointment as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teacher in Government College where U.G.C. pay scale have been introduced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with effect from 1-9-1976, be fixed.   The matter has been considered and it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has been decided that for the purpose of fixation of pay in such cases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elements of Additional Dearness Allowance equal to nine installments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Dearness Allowances granted by the State Government between 1-1-1973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and 1-9-1976 and merged in the Revised New Pay Scales shall be deducted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from the pay which a Government servant is drawing on the date on which 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is appointed as a teacher in Government College in U.G.C. Scale. The pay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thus arrived at after excluding the amount of Additional Dearness Allowance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will be treated as pay with reference to which his pay shall be fixed in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U.G.C. pay Scale. The pay in the U.G.C. pay scale shall be fixed at a stage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corresponding to his pay, and if there is no equal stage in U.G.C. pay scale,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his pay shall be fixed at a stage next above his pay. In addition to pay so fixed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U.G.C. pay scale he shall be entitled to Dearness Allowance admissible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with U.G.C. pay in the Government/Universities in Rajasthan as the case may </w:t>
      </w:r>
      <w:r>
        <w:rPr>
          <w:rFonts w:ascii="ArialMT" w:hAnsi="ArialMT" w:eastAsia="ArialMT"/>
          <w:b w:val="0"/>
          <w:i w:val="0"/>
          <w:color w:val="000000"/>
          <w:sz w:val="24"/>
        </w:rPr>
        <w:t>be.</w:t>
      </w:r>
    </w:p>
    <w:p>
      <w:pPr>
        <w:autoSpaceDN w:val="0"/>
        <w:autoSpaceDE w:val="0"/>
        <w:widowControl/>
        <w:spacing w:line="276" w:lineRule="exact" w:before="120" w:after="22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These orders shall also apply to officers of the Agriculture Department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transferred to the University of Udaipur as a result of transfer of certain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schemes to the University and whose pay in the University of Udaipur </w:t>
      </w:r>
      <w:r>
        <w:rPr>
          <w:rFonts w:ascii="ArialMT" w:hAnsi="ArialMT" w:eastAsia="ArialMT"/>
          <w:b w:val="0"/>
          <w:i w:val="0"/>
          <w:color w:val="000000"/>
          <w:sz w:val="24"/>
        </w:rPr>
        <w:t>consequent to their absorption will be fixed in the U. G. C. pay scales.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9360"/>
      </w:tblGrid>
      <w:tr>
        <w:trPr>
          <w:trHeight w:hRule="exact" w:val="2132"/>
        </w:trPr>
        <w:tc>
          <w:tcPr>
            <w:tcW w:type="dxa" w:w="837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98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@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3.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undersigned is directed to say that the Rajasthan Civil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Services (Revised Pay Scales) Rules, 1983 were promulgated with effect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from 1-9-1981. The pay of the existing Government servants as defined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Rule5(2) of the aforesaid rules were fixed in the Revised Pay Scales with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reference to the prefixation emoluments as defined in Rule 5(4)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Rajasthan Civil Services (Revised Pay Scales) Rules, 1983 treating the</w:t>
            </w:r>
          </w:p>
        </w:tc>
      </w:tr>
    </w:tbl>
    <w:p>
      <w:pPr>
        <w:autoSpaceDN w:val="0"/>
        <w:autoSpaceDE w:val="0"/>
        <w:widowControl/>
        <w:spacing w:line="259" w:lineRule="auto" w:before="8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Order No. D 3400 F.I (69) R/56 dated   10-7-1956.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Memo No. F.I (39) FD (Gr.2) /78, dated 21-2-1979.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  vide F. D. Memo. No. F. 1 (39) FD/Gr. 2/78,   dated 12-1-1984,</w:t>
      </w:r>
    </w:p>
    <w:p>
      <w:pPr>
        <w:sectPr>
          <w:pgSz w:w="12240" w:h="15840"/>
          <w:pgMar w:top="116" w:right="1440" w:bottom="496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78</w:t>
      </w:r>
    </w:p>
    <w:p>
      <w:pPr>
        <w:autoSpaceDN w:val="0"/>
        <w:autoSpaceDE w:val="0"/>
        <w:widowControl/>
        <w:spacing w:line="276" w:lineRule="exact" w:before="462" w:after="0"/>
        <w:ind w:left="88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amount of Dearness Allowance at the rates in force as on 1-7-1980 as part of </w:t>
      </w:r>
      <w:r>
        <w:rPr>
          <w:rFonts w:ascii="ArialMT" w:hAnsi="ArialMT" w:eastAsia="ArialMT"/>
          <w:b w:val="0"/>
          <w:i w:val="0"/>
          <w:color w:val="000000"/>
          <w:sz w:val="24"/>
        </w:rPr>
        <w:t>pay for the purposes of fixation of pay in Revised Pay Scales.</w:t>
      </w:r>
    </w:p>
    <w:p>
      <w:pPr>
        <w:autoSpaceDN w:val="0"/>
        <w:autoSpaceDE w:val="0"/>
        <w:widowControl/>
        <w:spacing w:line="276" w:lineRule="exact" w:before="120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 question has been raised as to how the Pay of a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servant drawing pay in Revised Pay Scales, 1983 shall, on his appointment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as 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teacher in a Government College where U.G.C. Pay Scales have been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introduced with effect from 1-9-1976, be fixed. The matter has been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considered and it has been decided that for the purpose of fixation of pay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such cases the elements of Additional Dearness Allowance granted by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State Government between 1-1-1973 and 1-9-1976 equivalent to nine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installments of Dearness Allowance and Dearness Allowance at the rates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force as on 1-7-1980 shall be deducted from the pay under Revised Pay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Scales, 1983 which a Government servant is drawing on the date on which 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is appointed as a teacher in Government College in U. G. C. Scale. The pay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thus arrived at after excluding the amount of Additional Dearness Allowance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and Dearness Allowance will be treated as pay with reference to which his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pay shall be fixed in the U.G.C. Pay Scale. The pay in the U.G.C. Pay Scale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shall be fixed, at a stage corresponding to his pay, and if there is no equal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stage in U.G.C Pay Scale, his pay shall be fixed at a stage next above his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pay. In addition to pay so fixed in U.G.C. pay Scale he shall be entitled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Dearness Allowance admissible with U.G.C. Pay in the Government/ </w:t>
      </w:r>
      <w:r>
        <w:rPr>
          <w:rFonts w:ascii="ArialMT" w:hAnsi="ArialMT" w:eastAsia="ArialMT"/>
          <w:b w:val="0"/>
          <w:i w:val="0"/>
          <w:color w:val="000000"/>
          <w:sz w:val="24"/>
        </w:rPr>
        <w:t>Universities in Rajasthan as the case may be.</w:t>
      </w:r>
    </w:p>
    <w:p>
      <w:pPr>
        <w:autoSpaceDN w:val="0"/>
        <w:autoSpaceDE w:val="0"/>
        <w:widowControl/>
        <w:spacing w:line="352" w:lineRule="exact" w:before="44" w:after="0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>C</w:t>
      </w:r>
      <w:r>
        <w:rPr>
          <w:rFonts w:ascii="Arial" w:hAnsi="Arial" w:eastAsia="Arial"/>
          <w:b w:val="0"/>
          <w:i/>
          <w:color w:val="000000"/>
          <w:sz w:val="24"/>
        </w:rPr>
        <w:t>larification-Deleted</w:t>
      </w:r>
    </w:p>
    <w:p>
      <w:pPr>
        <w:autoSpaceDN w:val="0"/>
        <w:autoSpaceDE w:val="0"/>
        <w:widowControl/>
        <w:spacing w:line="276" w:lineRule="exact" w:before="120" w:after="0"/>
        <w:ind w:left="886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26 A. (1) When a Government servant holding a post in a substantive, </w:t>
      </w:r>
      <w:r>
        <w:rPr>
          <w:rFonts w:ascii="ArialMT" w:hAnsi="ArialMT" w:eastAsia="ArialMT"/>
          <w:b w:val="0"/>
          <w:i w:val="0"/>
          <w:color w:val="000000"/>
          <w:sz w:val="24"/>
        </w:rPr>
        <w:t>temporary or officiating capacity is promoted to a post in the regular line of</w:t>
      </w:r>
    </w:p>
    <w:p>
      <w:pPr>
        <w:autoSpaceDN w:val="0"/>
        <w:autoSpaceDE w:val="0"/>
        <w:widowControl/>
        <w:spacing w:line="259" w:lineRule="auto" w:before="111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Deleted vide FD Notification No. F. 1 (94) F. D.(Rules)/66-l, dated 16-8-1969 Eff. from  1-1-1967:—</w:t>
      </w:r>
    </w:p>
    <w:p>
      <w:pPr>
        <w:autoSpaceDN w:val="0"/>
        <w:autoSpaceDE w:val="0"/>
        <w:widowControl/>
        <w:spacing w:line="260" w:lineRule="exact" w:before="0" w:after="0"/>
        <w:ind w:left="0" w:right="3352" w:firstLine="0"/>
        <w:jc w:val="right"/>
      </w:pPr>
      <w:r>
        <w:rPr>
          <w:rFonts w:ascii="TimesNewRomanPS" w:hAnsi="TimesNewRomanPS" w:eastAsia="TimesNewRomanPS"/>
          <w:b/>
          <w:i/>
          <w:color w:val="000000"/>
          <w:sz w:val="20"/>
        </w:rPr>
        <w:t>"Clarification.</w:t>
      </w:r>
    </w:p>
    <w:p>
      <w:pPr>
        <w:autoSpaceDN w:val="0"/>
        <w:autoSpaceDE w:val="0"/>
        <w:widowControl/>
        <w:spacing w:line="230" w:lineRule="auto" w:before="104" w:after="0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Under Audit Instruction No. 6 below Rule 26 of Rajasthan Service Rules a decleration as to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relative degree of responsibility of two posts in case of doubt is to be issued by the Head of the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Department or Administrative Department of the Government. Doubts have been raised as to whether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pay alone should be regarded as sole criterion for issuing such declaration. The question has been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examined and it is clarified for the information of all concerned that pay alone should not be regarded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as the criterion for declaring relative degrees of responsibility of the posts, but other factors such as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nature of work should also, be kept in view. In case of doubt reference may be made to Finance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Department"</w:t>
      </w:r>
    </w:p>
    <w:p>
      <w:pPr>
        <w:autoSpaceDN w:val="0"/>
        <w:autoSpaceDE w:val="0"/>
        <w:widowControl/>
        <w:spacing w:line="259" w:lineRule="auto" w:before="102" w:after="0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F. D. Notification No. F. 1 (55) FD/Gr. 2/82, dated 22-2-1983 effective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from 1-9-1981, for the existing Rule 26A together with Clarifications, Government of Rajasthan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Decisions, Schedule, Notes and Explanation appearing thereunder :—</w:t>
      </w:r>
    </w:p>
    <w:p>
      <w:pPr>
        <w:autoSpaceDN w:val="0"/>
        <w:autoSpaceDE w:val="0"/>
        <w:widowControl/>
        <w:spacing w:line="259" w:lineRule="auto" w:before="102" w:after="0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"26A-(1) When a Government servant holding a post in a substantive. temporary or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officiating capacity is promoted to a post in the regular line of promotion in his service, cadre or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department, in a substantive, temporary or officiating capacity, his initial pay in the time scale of the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higher post shall be fixed at the stage next above the pay notionally arrived at by increasing the actual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pay drawn by him in the lower post by one increment at the stage at which such pay is drawn: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provided:</w:t>
      </w:r>
    </w:p>
    <w:p>
      <w:pPr>
        <w:autoSpaceDN w:val="0"/>
        <w:tabs>
          <w:tab w:pos="1606" w:val="left"/>
        </w:tabs>
        <w:autoSpaceDE w:val="0"/>
        <w:widowControl/>
        <w:spacing w:line="259" w:lineRule="auto" w:before="102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£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That where a Government servant is immediately before his Promotion to a higher post,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drawing pay at the maximum of the time scale of the lower post his initial pay in the. time scale of the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higher post shall he fixed at the stage next above the pay notionally arrived at by increasing the pay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drawn at the maximum by him in the lower post by an amount equivalent to the last increment in the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lower post.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79</w:t>
      </w:r>
    </w:p>
    <w:p>
      <w:pPr>
        <w:autoSpaceDN w:val="0"/>
        <w:autoSpaceDE w:val="0"/>
        <w:widowControl/>
        <w:spacing w:line="276" w:lineRule="exact" w:before="462" w:after="0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promotion in his service, cadre or department, in a substantive, temporary 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officiating capacity, his initial pay in the time scale of the higher post shall be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fixed at the stage next above the pay notionally arrived at by increasing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actual pay drawn by him in the lower post by one increment at the stage at </w:t>
      </w:r>
      <w:r>
        <w:rPr>
          <w:rFonts w:ascii="ArialMT" w:hAnsi="ArialMT" w:eastAsia="ArialMT"/>
          <w:b w:val="0"/>
          <w:i w:val="0"/>
          <w:color w:val="000000"/>
          <w:sz w:val="24"/>
        </w:rPr>
        <w:t>which such pay is drawn.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Provided that where a Government servant is, immediately before his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promotion to a higher post, drawing pay at the maximum of the time scale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lower post, his initial pay in the time scale of the higher post shall be fixed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at the stage next above the pay notionally arrived at by increasing the pay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drawn at the maximum in the lower post by an amount equivalent to the last </w:t>
      </w:r>
      <w:r>
        <w:rPr>
          <w:rFonts w:ascii="ArialMT" w:hAnsi="ArialMT" w:eastAsia="ArialMT"/>
          <w:b w:val="0"/>
          <w:i w:val="0"/>
          <w:color w:val="000000"/>
          <w:sz w:val="24"/>
        </w:rPr>
        <w:t>increment in the lower post.</w:t>
      </w:r>
    </w:p>
    <w:p>
      <w:pPr>
        <w:autoSpaceDN w:val="0"/>
        <w:autoSpaceDE w:val="0"/>
        <w:widowControl/>
        <w:spacing w:line="276" w:lineRule="exact" w:before="120" w:after="676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'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(2) (i) Notwithstanding the provisions of Rule 31, where the pay of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 is fixed under sub-rule (1) above, the next increment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shall be granted on the date he would have drawn his increment had 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continued in the lower post, provided that where the pay is fixed at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minimum of the time scale and the pay so fixed is more than the pay drawn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lower post by an amount equal to the amount of the next increment in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lower post plus the amount of first increment in the higher post, the next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4680"/>
        <w:gridCol w:w="4680"/>
      </w:tblGrid>
      <w:tr>
        <w:trPr>
          <w:trHeight w:hRule="exact" w:val="330"/>
        </w:trPr>
        <w:tc>
          <w:tcPr>
            <w:tcW w:type="dxa" w:w="494"/>
            <w:tcBorders>
              <w:top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0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(ii) </w:t>
            </w:r>
          </w:p>
        </w:tc>
        <w:tc>
          <w:tcPr>
            <w:tcW w:type="dxa" w:w="7814"/>
            <w:tcBorders>
              <w:top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that provision of this rule shall not apply in cases enumerated in the schedule below this rule</w:t>
            </w:r>
          </w:p>
        </w:tc>
      </w:tr>
      <w:tr>
        <w:trPr>
          <w:trHeight w:hRule="exact" w:val="242"/>
        </w:trPr>
        <w:tc>
          <w:tcPr>
            <w:tcW w:type="dxa" w:w="830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in respect of which the Government may provide such other method of pay fixation as may be deemed</w:t>
            </w:r>
          </w:p>
        </w:tc>
      </w:tr>
    </w:tbl>
    <w:p>
      <w:pPr>
        <w:autoSpaceDN w:val="0"/>
        <w:autoSpaceDE w:val="0"/>
        <w:widowControl/>
        <w:spacing w:line="230" w:lineRule="auto" w:before="0" w:after="58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appropriate;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294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0" w:after="0"/>
              <w:ind w:left="0" w:right="186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(iii) </w:t>
            </w:r>
          </w:p>
        </w:tc>
        <w:tc>
          <w:tcPr>
            <w:tcW w:type="dxa" w:w="7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1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that the provisions of sub- rule (2) of Rule   35- A shall not be applicable in any case where</w:t>
            </w:r>
          </w:p>
        </w:tc>
      </w:tr>
      <w:tr>
        <w:trPr>
          <w:trHeight w:hRule="exact" w:val="692"/>
        </w:trPr>
        <w:tc>
          <w:tcPr>
            <w:tcW w:type="dxa" w:w="8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4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initial pay is fixed under this rule.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446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3"/>
              </w:rPr>
              <w:t>£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Explanation:—The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expression "in the regular line of promotion" means appointment by promotion in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4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 service or cadre in accordance with the method of appointment provided in recruitment rules framed</w:t>
            </w:r>
          </w:p>
        </w:tc>
      </w:tr>
    </w:tbl>
    <w:p>
      <w:pPr>
        <w:autoSpaceDN w:val="0"/>
        <w:autoSpaceDE w:val="0"/>
        <w:widowControl/>
        <w:spacing w:line="228" w:lineRule="exact" w:before="0" w:after="0"/>
        <w:ind w:left="886" w:right="201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under the proviso to Article 309 of the Constitution of India"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13"/>
        </w:rPr>
        <w:t>£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Added vide Finance Deptt Notification F.1(a)(17)FD/Gr.2/77 dated 5.11.1980</w:t>
      </w:r>
    </w:p>
    <w:p>
      <w:pPr>
        <w:autoSpaceDN w:val="0"/>
        <w:autoSpaceDE w:val="0"/>
        <w:widowControl/>
        <w:spacing w:line="276" w:lineRule="exact" w:before="206" w:after="0"/>
        <w:ind w:left="0" w:right="3798" w:firstLine="0"/>
        <w:jc w:val="right"/>
      </w:pPr>
      <w:r>
        <w:rPr>
          <w:rFonts w:ascii="Arial" w:hAnsi="Arial" w:eastAsia="Arial"/>
          <w:b/>
          <w:i/>
          <w:color w:val="000000"/>
          <w:sz w:val="20"/>
        </w:rPr>
        <w:t>Clarifiction</w:t>
      </w:r>
    </w:p>
    <w:p>
      <w:pPr>
        <w:autoSpaceDN w:val="0"/>
        <w:autoSpaceDE w:val="0"/>
        <w:widowControl/>
        <w:spacing w:line="245" w:lineRule="auto" w:before="78" w:after="0"/>
        <w:ind w:left="886" w:right="16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doubt has been raised whether the provisions of rule   26-A of the Rajasthan Service Rules should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 attracted in the case of a Government servant who had held the higher post on some previous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occasion/ occasions and was in receipt of pay higher than that to which he is entitled under 'Rule 26-A,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 re promotion to the same higher post or whether the pay in such case would be fixed in accordance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with the proviso to Rule 26 (b).</w:t>
      </w:r>
    </w:p>
    <w:p>
      <w:pPr>
        <w:autoSpaceDN w:val="0"/>
        <w:autoSpaceDE w:val="0"/>
        <w:widowControl/>
        <w:spacing w:line="245" w:lineRule="auto" w:before="128" w:after="0"/>
        <w:ind w:left="886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matter has been considered and it is hereby clarified that pay of Government servants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promotion to higher post from 1-4-1961 is strictly required to be fixed under the provisions of Rule 26-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of the Rajasthan Service Rules and their pay cannot be fixed under Rule 26 if the same happens to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more advantageous than the pay fixed under Rule 26-A,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* Inserted Vide FD Memo No. F.1(20)FD(A)Rules/61 dated 16.1.1965.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Past cases already decided before the issue of these orders will not be reopened.</w:t>
      </w:r>
    </w:p>
    <w:p>
      <w:pPr>
        <w:autoSpaceDN w:val="0"/>
        <w:autoSpaceDE w:val="0"/>
        <w:widowControl/>
        <w:spacing w:line="230" w:lineRule="auto" w:before="8" w:after="262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% Inserted Vide FD Memo No. F.1(20)FD(A)Rules/61 dated 7.6.1965.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36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7" w:lineRule="auto" w:before="60" w:after="0"/>
              <w:ind w:left="0" w:right="1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'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(2) </w:t>
            </w:r>
          </w:p>
        </w:tc>
        <w:tc>
          <w:tcPr>
            <w:tcW w:type="dxa" w:w="7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06" w:after="0"/>
              <w:ind w:left="1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@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[Notwithstanding the provisions of Rule 3J, where the pay of a Government servant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886" w:right="16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 fixed under sub-rule (1)]above the next increment shall be granted on the date he would have drawn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his increment had he continued in the lwei post, provided that where the pay is fixed at the minimum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time scale and the pay so fixed exceeds the pay drawn in the lower post by the amount equal to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amount of the next increment in the Lower post plus the first amount of increment in the highest post,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next increment shall be admissible after completion of service for the full incremental period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counting for increment under Rule 31 of Rajasthan Service Rules.</w:t>
      </w:r>
    </w:p>
    <w:p>
      <w:pPr>
        <w:autoSpaceDN w:val="0"/>
        <w:autoSpaceDE w:val="0"/>
        <w:widowControl/>
        <w:spacing w:line="245" w:lineRule="auto" w:before="8" w:after="0"/>
        <w:ind w:left="886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@ Subsitituted vide FD Notification No. F.1(8)FD/Exp./Rules/67 dated 22.1.68 for "where the pay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government servent is fixed under sub rule (i).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80</w:t>
      </w:r>
    </w:p>
    <w:p>
      <w:pPr>
        <w:autoSpaceDN w:val="0"/>
        <w:autoSpaceDE w:val="0"/>
        <w:widowControl/>
        <w:spacing w:line="276" w:lineRule="exact" w:before="462" w:after="34"/>
        <w:ind w:left="88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increment shall be admissible after completion of service for the full </w:t>
      </w:r>
      <w:r>
        <w:rPr>
          <w:rFonts w:ascii="ArialMT" w:hAnsi="ArialMT" w:eastAsia="ArialMT"/>
          <w:b w:val="0"/>
          <w:i w:val="0"/>
          <w:color w:val="000000"/>
          <w:sz w:val="24"/>
        </w:rPr>
        <w:t>incremental period of one year under Rule 31 of Rajasthan Service Rules.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1500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84" w:after="0"/>
              <w:ind w:left="446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(ii)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Where a Government servant while drawing pay at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maximum of the pay scale of the post is promoted to a post in regular line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his promotion and his pay is fixed   under   sub rule (1) of this   rule, the next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increment subject to clause (i) of this sub-rule shall accrue to him on the date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he would have drawn his increment had he continued in the lower post.</w:t>
            </w:r>
          </w:p>
        </w:tc>
      </w:tr>
    </w:tbl>
    <w:p>
      <w:pPr>
        <w:autoSpaceDN w:val="0"/>
        <w:autoSpaceDE w:val="0"/>
        <w:widowControl/>
        <w:spacing w:line="276" w:lineRule="exact" w:before="88" w:after="0"/>
        <w:ind w:left="886" w:right="166" w:firstLine="720"/>
        <w:jc w:val="both"/>
      </w:pPr>
      <w:r>
        <w:rPr>
          <w:rFonts w:ascii="Arial" w:hAnsi="Arial" w:eastAsia="Arial"/>
          <w:b/>
          <w:i w:val="0"/>
          <w:color w:val="000000"/>
          <w:sz w:val="24"/>
        </w:rPr>
        <w:t>Explanation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:—The expression "in the regular line of promotion" means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appointment by promotion in a service or cadre in accordance with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method of appointment provided in recruitment rules framed under the proviso </w:t>
      </w:r>
      <w:r>
        <w:rPr>
          <w:rFonts w:ascii="ArialMT" w:hAnsi="ArialMT" w:eastAsia="ArialMT"/>
          <w:b w:val="0"/>
          <w:i w:val="0"/>
          <w:color w:val="000000"/>
          <w:sz w:val="24"/>
        </w:rPr>
        <w:t>to Article 309 of the Constitution of India.</w:t>
      </w:r>
    </w:p>
    <w:p>
      <w:pPr>
        <w:autoSpaceDN w:val="0"/>
        <w:tabs>
          <w:tab w:pos="1606" w:val="left"/>
          <w:tab w:pos="2324" w:val="left"/>
        </w:tabs>
        <w:autoSpaceDE w:val="0"/>
        <w:widowControl/>
        <w:spacing w:line="276" w:lineRule="exact" w:before="120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(3)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>The Provisions of sub-rule (2) of Rule 35 A shall not be appli-</w:t>
      </w:r>
      <w:r>
        <w:rPr>
          <w:rFonts w:ascii="ArialMT" w:hAnsi="ArialMT" w:eastAsia="ArialMT"/>
          <w:b w:val="0"/>
          <w:i w:val="0"/>
          <w:color w:val="000000"/>
          <w:sz w:val="24"/>
        </w:rPr>
        <w:t>cable in any case where the initial pay is fixed under this rule.</w:t>
      </w:r>
    </w:p>
    <w:p>
      <w:pPr>
        <w:autoSpaceDN w:val="0"/>
        <w:autoSpaceDE w:val="0"/>
        <w:widowControl/>
        <w:spacing w:line="276" w:lineRule="exact" w:before="122" w:after="0"/>
        <w:ind w:left="886" w:right="166" w:firstLine="0"/>
        <w:jc w:val="both"/>
      </w:pPr>
      <w:r>
        <w:rPr>
          <w:rFonts w:ascii="Arial" w:hAnsi="Arial" w:eastAsia="Arial"/>
          <w:b/>
          <w:i w:val="0"/>
          <w:color w:val="000000"/>
          <w:sz w:val="24"/>
        </w:rPr>
        <w:t>Note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:-1. Notwithstanding the provisions contained in Rule 26-A specific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provision made in Rajasthan Administrative Service Rules, 1954 and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Rajasthan Higher Judicial Service Rules, 1959 for regulation of pay on </w:t>
      </w:r>
      <w:r>
        <w:rPr>
          <w:rFonts w:ascii="ArialMT" w:hAnsi="ArialMT" w:eastAsia="ArialMT"/>
          <w:b w:val="0"/>
          <w:i w:val="0"/>
          <w:color w:val="000000"/>
          <w:sz w:val="24"/>
        </w:rPr>
        <w:t>promotion in the service or cadre shall be applicable.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2.    In cases of promotions in departments having no   cadre/service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rules or where cadre/service rules exist but certain posts to which or from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which promotion is made are not included in the Schedule appended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relevant   recruitment rules framed under   proviso to Article 309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Constitution, the fixation of pay in such cases shall be regulated in   accor-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dance with the provisions contained in Rule 26 of Rajasthan Service Rules.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However, if after promulgation of recruitment rules or inclusion   of the posts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Schedule appended to such rules, as the case may be,   refixation of pay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shall be permissible under rule 26 A from the date of incorporation of the post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the Schedule of respective recruitment rules or from the date from which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relevant rules are promulgated   afresh or   from actual   date of promotion </w:t>
      </w:r>
      <w:r>
        <w:rPr>
          <w:rFonts w:ascii="ArialMT" w:hAnsi="ArialMT" w:eastAsia="ArialMT"/>
          <w:b w:val="0"/>
          <w:i w:val="0"/>
          <w:color w:val="000000"/>
          <w:sz w:val="24"/>
        </w:rPr>
        <w:t>whichever is later.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3.  (i) In the case of first promotion of an existing Government Servant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as defined in Rule 5(2) of Rajasthan Civil Services (Revised Pay  Scales)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Rules, 1983 made on or after 1-9-1981 under the recruitment rules, 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provisions contained in the   note appearing   below  the  fixation  tables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appended to Schedule III of the aforesaid rules shall be applicable for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purpose of grant of notional increment admissible in the lower post only ("i.e.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not  on   the   higher post) in the case of fixation of pay under Rule 26A of </w:t>
      </w:r>
      <w:r>
        <w:rPr>
          <w:rFonts w:ascii="ArialMT" w:hAnsi="ArialMT" w:eastAsia="ArialMT"/>
          <w:b w:val="0"/>
          <w:i w:val="0"/>
          <w:color w:val="000000"/>
          <w:sz w:val="24"/>
        </w:rPr>
        <w:t>Rajasthan Service Rules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" w:hAnsi="Arial" w:eastAsia="Arial"/>
          <w:b w:val="0"/>
          <w:i/>
          <w:color w:val="000000"/>
          <w:sz w:val="24"/>
        </w:rPr>
        <w:t xml:space="preserve">(ii)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provisions of para (i) above of this note shall not be applicable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case of first promotion of an employee who has been newly appointed to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post/service on or after 1-9-1981 because he is neither an existing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 as defined in Rule 5(2) of the aforesaid rules nor his pay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will be fixed in accordance with the fixation tables appended to Schedule III of </w:t>
      </w:r>
      <w:r>
        <w:rPr>
          <w:rFonts w:ascii="ArialMT" w:hAnsi="ArialMT" w:eastAsia="ArialMT"/>
          <w:b w:val="0"/>
          <w:i w:val="0"/>
          <w:color w:val="000000"/>
          <w:sz w:val="24"/>
        </w:rPr>
        <w:t>the aforesaid rules.</w:t>
      </w:r>
    </w:p>
    <w:p>
      <w:pPr>
        <w:autoSpaceDN w:val="0"/>
        <w:autoSpaceDE w:val="0"/>
        <w:widowControl/>
        <w:spacing w:line="276" w:lineRule="exact" w:before="120" w:after="0"/>
        <w:ind w:left="88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#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"4(i) In case where a Government servant gets his regular promotion after </w:t>
      </w:r>
      <w:r>
        <w:rPr>
          <w:rFonts w:ascii="ArialMT" w:hAnsi="ArialMT" w:eastAsia="ArialMT"/>
          <w:b w:val="0"/>
          <w:i w:val="0"/>
          <w:color w:val="000000"/>
          <w:sz w:val="24"/>
        </w:rPr>
        <w:t>getting the Selection grade (identical to or lower than the pay scale of the</w:t>
      </w:r>
    </w:p>
    <w:p>
      <w:pPr>
        <w:autoSpaceDN w:val="0"/>
        <w:autoSpaceDE w:val="0"/>
        <w:widowControl/>
        <w:spacing w:line="259" w:lineRule="auto" w:before="484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#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F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.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. Notification No, F.1 (55) FD (Gr.2)/82, dated 18-8-1992 w.e.f 25.1.1992 for -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81</w:t>
      </w:r>
    </w:p>
    <w:p>
      <w:pPr>
        <w:autoSpaceDN w:val="0"/>
        <w:autoSpaceDE w:val="0"/>
        <w:widowControl/>
        <w:spacing w:line="276" w:lineRule="exact" w:before="462" w:after="0"/>
        <w:ind w:left="88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promotion post) his pay shall be fixed in the pay scale of the promotion post at </w:t>
      </w:r>
      <w:r>
        <w:rPr>
          <w:rFonts w:ascii="ArialMT" w:hAnsi="ArialMT" w:eastAsia="ArialMT"/>
          <w:b w:val="0"/>
          <w:i w:val="0"/>
          <w:color w:val="000000"/>
          <w:sz w:val="24"/>
        </w:rPr>
        <w:t>the equal stage and if there is no equal stage at the next higher stage.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(ii) In case where the Selection Grade (second or third) already granted to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 is higher, than the pay scale of the promotion post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 shall continue to draw pay in the selection grade and his </w:t>
      </w:r>
      <w:r>
        <w:rPr>
          <w:rFonts w:ascii="ArialMT" w:hAnsi="ArialMT" w:eastAsia="ArialMT"/>
          <w:b w:val="0"/>
          <w:i w:val="0"/>
          <w:color w:val="000000"/>
          <w:sz w:val="24"/>
        </w:rPr>
        <w:t>pay shall not be fixed in the pay scale of the promotion post,</w:t>
      </w:r>
    </w:p>
    <w:p>
      <w:pPr>
        <w:autoSpaceDN w:val="0"/>
        <w:autoSpaceDE w:val="0"/>
        <w:widowControl/>
        <w:spacing w:line="276" w:lineRule="exact" w:before="120" w:after="0"/>
        <w:ind w:left="886" w:right="144" w:firstLine="0"/>
        <w:jc w:val="left"/>
      </w:pPr>
      <w:r>
        <w:rPr>
          <w:rFonts w:ascii="Arial" w:hAnsi="Arial" w:eastAsia="Arial"/>
          <w:b w:val="0"/>
          <w:i/>
          <w:color w:val="000000"/>
          <w:sz w:val="16"/>
        </w:rPr>
        <w:t>@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5.(i) 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the case of first promotion of an existing Government servant as </w:t>
      </w:r>
      <w:r>
        <w:rPr>
          <w:rFonts w:ascii="ArialMT" w:hAnsi="ArialMT" w:eastAsia="ArialMT"/>
          <w:b w:val="0"/>
          <w:i w:val="0"/>
          <w:color w:val="000000"/>
          <w:sz w:val="24"/>
        </w:rPr>
        <w:t>defined in Rule 5(2) of Rajasthan Civil Services (Revised Pay Scales) Rules,</w:t>
      </w:r>
    </w:p>
    <w:p>
      <w:pPr>
        <w:autoSpaceDN w:val="0"/>
        <w:autoSpaceDE w:val="0"/>
        <w:widowControl/>
        <w:spacing w:line="245" w:lineRule="auto" w:before="308" w:after="0"/>
        <w:ind w:left="886" w:right="16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+ In case where a Government servant gets his regular promotion after getting the Selection grade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(identical to or lower than the pay scale of the promotion post) has pay shall be fixed in the pay scale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promotion post at the equal stage and if there is no equal stage at the next higher stage.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+ Inserted vide FD Notification No.F.1(55)FD (Gr.2)/82 dated 19-03-1985 w.e.f. 1-1-1985.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Notification   No. F. 1 (68)  FD/(Gr.-2)/86 dated 2-2-1987 w.e.f. 1-9-1986. </w:t>
      </w:r>
    </w:p>
    <w:p>
      <w:pPr>
        <w:autoSpaceDN w:val="0"/>
        <w:autoSpaceDE w:val="0"/>
        <w:widowControl/>
        <w:spacing w:line="260" w:lineRule="exact" w:before="114" w:after="0"/>
        <w:ind w:left="0" w:right="3792" w:firstLine="0"/>
        <w:jc w:val="right"/>
      </w:pPr>
      <w:r>
        <w:rPr>
          <w:rFonts w:ascii="TimesNewRomanPS" w:hAnsi="TimesNewRomanPS" w:eastAsia="TimesNewRomanPS"/>
          <w:b/>
          <w:i/>
          <w:color w:val="000000"/>
          <w:sz w:val="20"/>
        </w:rPr>
        <w:t>Clarification</w:t>
      </w:r>
    </w:p>
    <w:p>
      <w:pPr>
        <w:autoSpaceDN w:val="0"/>
        <w:autoSpaceDE w:val="0"/>
        <w:widowControl/>
        <w:spacing w:line="230" w:lineRule="exact" w:before="96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 Doubts have been raised as to what would be the normal date of increment of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servant who draws pay at the maximum of the pay scale of the post. It is clarified that by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drawing pay at the maximum of the pay scale of the post the Government servant does not actually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draw further increments, on the date of normal date of increment, but this cannot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interpreted to mean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that there is no date of normal increment in his case. It will continue to be the same subject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provisions of Rule 31 of Rajasthan Service Rules.                                     :</w:t>
      </w:r>
    </w:p>
    <w:p>
      <w:pPr>
        <w:autoSpaceDN w:val="0"/>
        <w:autoSpaceDE w:val="0"/>
        <w:widowControl/>
        <w:spacing w:line="245" w:lineRule="auto" w:before="128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Thus in a case where a Government servant while drawing pay at the maximum of the pay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scale of the post is promoted in regular line and his pay is fixed under Rule 26A of Rajasthan Service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Rules, the next increment subject to provisions of sub-rule (2) of Rule 26-A shall accrue to him on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date he would have drawn his increment had he continued in the lower post.</w:t>
      </w:r>
    </w:p>
    <w:p>
      <w:pPr>
        <w:autoSpaceDN w:val="0"/>
        <w:autoSpaceDE w:val="0"/>
        <w:widowControl/>
        <w:spacing w:line="245" w:lineRule="auto" w:before="12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These orders take effect from 1-1-1967. Claims already decided other-wise may be re-opened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decided under these orders.</w:t>
      </w:r>
    </w:p>
    <w:p>
      <w:pPr>
        <w:autoSpaceDN w:val="0"/>
        <w:autoSpaceDE w:val="0"/>
        <w:widowControl/>
        <w:spacing w:line="230" w:lineRule="auto" w:before="12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* Added vide F.D. Memo  No. F. 1 (20)  FD/(Rules)/72 dated 26-8-1972.</w:t>
      </w:r>
    </w:p>
    <w:p>
      <w:pPr>
        <w:autoSpaceDN w:val="0"/>
        <w:tabs>
          <w:tab w:pos="1606" w:val="left"/>
          <w:tab w:pos="2326" w:val="left"/>
        </w:tabs>
        <w:autoSpaceDE w:val="0"/>
        <w:widowControl/>
        <w:spacing w:line="230" w:lineRule="exact" w:before="120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a number of cases when a person while serving the Government on a post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urgent temporary appointment basis is selected for that post by the Rajasthan Public Service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Commission or other selecting authority or the Departmental Promotion Committee, as the case may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be, fresh appointment orders are issued by the Department concerned. A doubt has been raised whether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 issue of the appointment orders after regular selection, these persons are entitled to protection of the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adhoc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pay drawn by them and such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adhoc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service could be counted for increment under Rule 31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Rajasthan Service Rules.</w:t>
      </w:r>
    </w:p>
    <w:p>
      <w:pPr>
        <w:autoSpaceDN w:val="0"/>
        <w:autoSpaceDE w:val="0"/>
        <w:widowControl/>
        <w:spacing w:line="230" w:lineRule="exact" w:before="120" w:after="0"/>
        <w:ind w:left="886" w:right="160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matter has been considered and the Governor has been pleased to order that once a person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 appointed to a post on urgent temporary appointment basis, his pay shall be fixed in accordance with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relevant rules applicable in his case and he shall draw pay and increments till he holds that post.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fact that the incumbent is subsequently selected approved by the Rajasthan Public Service Commission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 other selecting authority for appointment to the same post and fresh orders for appointment issued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that effect will not alter the position and no refixation of pay is required to be done. The same position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will hold good in the case of a person who being regular in the lower post and while working on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adhoc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basis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 the higher post is regularly appointed to the higher post against direct recruitment quota as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result of selection by Rajasthan Public Service Commission. In such cases also the benefit of protection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pay drawn on urgent temporary appointment basis will be admissible and no refixation of pay will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 necessary. Again, in the case of above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adhoc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promotion made in regular line, relevant provisions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Rajasthan Service Rules regarding fixation of pay or grant of increment will apply and no refixation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pay is necessitated on regular selection for appointment to that post by the Departmental Promotion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Committee.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128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It is further laid down that the cases already decided otherwise than in accordance with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above clarification may be reopened and regularised under these orders,</w:t>
      </w:r>
    </w:p>
    <w:p>
      <w:pPr>
        <w:autoSpaceDN w:val="0"/>
        <w:autoSpaceDE w:val="0"/>
        <w:widowControl/>
        <w:spacing w:line="230" w:lineRule="auto" w:before="12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@ Added vide F.D. Notification   No. F. 1 (94)  FD/(Rules)/66-II dated 20-11-1975.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82</w:t>
      </w:r>
    </w:p>
    <w:p>
      <w:pPr>
        <w:autoSpaceDN w:val="0"/>
        <w:autoSpaceDE w:val="0"/>
        <w:widowControl/>
        <w:spacing w:line="278" w:lineRule="exact" w:before="818" w:after="0"/>
        <w:ind w:left="0" w:right="268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@</w:t>
      </w:r>
      <w:r>
        <w:rPr>
          <w:rFonts w:ascii="TimesNewRomanPS" w:hAnsi="TimesNewRomanPS" w:eastAsia="TimesNewRomanPS"/>
          <w:b/>
          <w:i/>
          <w:color w:val="000000"/>
          <w:sz w:val="20"/>
        </w:rPr>
        <w:t>Government of Rajasthan's Decision.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72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It has been ordered that the pay of a Government Servant holding the posts of a Lower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Division Clerk or of a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(Stenographer) on 31-8-1961 in the Secretariat/Rajasthan Public Service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Commission/Rajasthan High Court/Rajasthan Legislative Assembly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(Governor's Secretariat) in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substantive, temporary or officiating capacity, shall, on promotion *( ) in a substantive temporary 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officiating capacity to the post of Upper Division Clerk or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Senior stenographer respectively, 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aforesaid departments/offices, be fixed at the stage next above the pay notionally arrived at by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increasing the actual pay drawn by him in the lower post by two increments at the stage at which such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pay is drawn.</w:t>
      </w:r>
    </w:p>
    <w:p>
      <w:pPr>
        <w:autoSpaceDN w:val="0"/>
        <w:autoSpaceDE w:val="0"/>
        <w:widowControl/>
        <w:spacing w:line="228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@ Inserted vide F.D. order  No. F. 1 (20)  FD/(A Rules)/61 dated 1-2-1962 w.e.f. 1-9-1961.</w:t>
      </w:r>
    </w:p>
    <w:p>
      <w:pPr>
        <w:autoSpaceDN w:val="0"/>
        <w:autoSpaceDE w:val="0"/>
        <w:widowControl/>
        <w:spacing w:line="230" w:lineRule="auto" w:before="1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* Added vide FD order No/ F-1(20)FD (A Rules)/61, dated 14-3-1962 w.e.f. 1-9-1961.</w:t>
      </w:r>
    </w:p>
    <w:p>
      <w:pPr>
        <w:autoSpaceDN w:val="0"/>
        <w:autoSpaceDE w:val="0"/>
        <w:widowControl/>
        <w:spacing w:line="245" w:lineRule="auto" w:before="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@@ Subsitutued vide FD order No.F-2(b) (11) FD (ER)66 dated 29-1-1966 w.e.f. 1-3-1965. for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words "stenographers Grade III" and for the words "stenographer Grade II/III grade stenographer".</w:t>
      </w:r>
    </w:p>
    <w:p>
      <w:pPr>
        <w:autoSpaceDN w:val="0"/>
        <w:autoSpaceDE w:val="0"/>
        <w:widowControl/>
        <w:spacing w:line="245" w:lineRule="auto" w:before="102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£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2.   In supersession of Government of Rajasthan's decision No. 1 below Rule 26 it has been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ordered that pay of an officer holding the post Additional Chief Engineer in substantive or officiating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capacity on  promotion 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  ] in a substantive or officiating capacity to the post of Chief Engineer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  (B &amp; R)   Branch   (or Chief Engineer Rajasthan Canal Project) or Chief Engineer (Headquarters)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the Irrigation Branch of the Public Works Department shall be fixed under Rule 26 or 35A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Rajasthan Service Rules as the case may be.</w:t>
      </w:r>
    </w:p>
    <w:p>
      <w:pPr>
        <w:autoSpaceDN w:val="0"/>
        <w:autoSpaceDE w:val="0"/>
        <w:widowControl/>
        <w:spacing w:line="306" w:lineRule="exact" w:before="84" w:after="0"/>
        <w:ind w:left="88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16"/>
        </w:rPr>
        <w:t>£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Inserted vide F.D. order  No. F. 1 (20)  FD/(A)(Rules)/61 dated 1-6-1962 w.e.f. 1-9-1961.</w:t>
      </w:r>
    </w:p>
    <w:p>
      <w:pPr>
        <w:autoSpaceDN w:val="0"/>
        <w:autoSpaceDE w:val="0"/>
        <w:widowControl/>
        <w:spacing w:line="245" w:lineRule="auto" w:before="136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* Deleted the words "on appointment" vide FD Notification No.F.1(94)FD(Exp. Rules)-I/66 dated 31-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12-1996 w.e.f. 01-01-1967.</w:t>
      </w:r>
    </w:p>
    <w:p>
      <w:pPr>
        <w:autoSpaceDN w:val="0"/>
        <w:autoSpaceDE w:val="0"/>
        <w:widowControl/>
        <w:spacing w:line="259" w:lineRule="auto" w:before="10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3.   Deleted. (Look end of the Chapter)</w:t>
      </w:r>
    </w:p>
    <w:p>
      <w:pPr>
        <w:autoSpaceDN w:val="0"/>
        <w:tabs>
          <w:tab w:pos="1606" w:val="left"/>
          <w:tab w:pos="2326" w:val="left"/>
        </w:tabs>
        <w:autoSpaceDE w:val="0"/>
        <w:widowControl/>
        <w:spacing w:line="245" w:lineRule="auto" w:before="102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4.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pay of a Government servant, holding a post in substantive temporary 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officiating capacity when he is promoted to a post in the regular line of promotion in his service, cadre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 department in a substantive, temporary or officiating capacity, is fixed in accordance with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provisions of Rule 26 A of Rajasthan Service Rules. A question has been raised as to whether benefit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fixation of pay under Rule 26 A of Rajasthan Service Rules would be admissible in cases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promotion in departments having no cadre/service rules or where some service rules exist but certain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posts to which or from which promotion is made are not included in the schedule appended with,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relevant service rules, refixation is not permissible under the provisions of new .Rule 26(A) It has been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brought to notice of Finance Department that this leads to fixation of pay in the pay scale of the higher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post at a stage less than one if he was appointed to officiate with effect from the date of his next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increment in the pay scale of the lower post.</w:t>
      </w:r>
    </w:p>
    <w:p>
      <w:pPr>
        <w:autoSpaceDN w:val="0"/>
        <w:autoSpaceDE w:val="0"/>
        <w:widowControl/>
        <w:spacing w:line="232" w:lineRule="exact" w:before="118" w:after="0"/>
        <w:ind w:left="886" w:right="16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have considered the matter. It has been decided that in cases where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servant is to officiate on a higher post, it is for the appointing authority to decide whether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appointment of the Government servant concerned on higher post can be postponed till the date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his next increment if it falls, within two months of the intended date of promotion so as to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enable him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get the advantage of fixation at a higher stage under Rule 26(A) of the Rajasthan Service Rules. This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 however, purely an administrative matter and each case will have to be decided by the appointing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authority on its merits and looking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exegencies of the circumstances.</w:t>
      </w:r>
    </w:p>
    <w:p>
      <w:pPr>
        <w:autoSpaceDN w:val="0"/>
        <w:autoSpaceDE w:val="0"/>
        <w:widowControl/>
        <w:spacing w:line="245" w:lineRule="auto" w:before="118" w:after="0"/>
        <w:ind w:left="886" w:right="160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Selection grades of pay were sanctioned with effect from 1-9-1961 under Finance Department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Order No. F. 2(b) (1) FD-Rules/62, dated 29-1-1962. In case where a person could not drive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maximum advantage on appointment to the selection grade post with effect from 1-9-1961 owing to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fact in increment accurred in the lower post just after some time the appointing authority may change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date of promotion from 1-9-1961 to the date of next increment in the pay scale of lower post if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date of next inclement happens to fall prior to 1-12-1961</w:t>
      </w:r>
    </w:p>
    <w:p>
      <w:pPr>
        <w:autoSpaceDN w:val="0"/>
        <w:autoSpaceDE w:val="0"/>
        <w:widowControl/>
        <w:spacing w:line="245" w:lineRule="auto" w:before="130" w:after="0"/>
        <w:ind w:left="886" w:right="16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cases where Government servants drawing pay in the ordinary time scale of pay have been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promoted on or after 1-4-1961 in the senior time scale of pay in the same cadre/service without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involving any material change in the nature of duties performed before and after such appointment,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Appointing Authority may, after taking into .consideration merits and circumstances of each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individuals case decide whether the, appointment of such a Government servant can be postponed till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date of his next increment in the lower scale if it falls within a period of two months of the date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appointment on the higher post. Where the orders of promotion already issued have been made</w:t>
      </w:r>
    </w:p>
    <w:p>
      <w:pPr>
        <w:sectPr>
          <w:pgSz w:w="12240" w:h="15840"/>
          <w:pgMar w:top="116" w:right="1440" w:bottom="47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83</w:t>
      </w:r>
    </w:p>
    <w:p>
      <w:pPr>
        <w:autoSpaceDN w:val="0"/>
        <w:autoSpaceDE w:val="0"/>
        <w:widowControl/>
        <w:spacing w:line="245" w:lineRule="auto" w:before="726" w:after="0"/>
        <w:ind w:left="88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effective from a date earlier than the date of order but not before 1-4-1961 the period of two months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will be reckoned from the date of order of the promotion. The promotions already brought into effect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would not be deferred where an appointment to the higher post involved exercising of statutory powers/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duties.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@ Aided vide FD order No. F.1(94)FD/Rules/66-II dated 17.12.1975.</w:t>
      </w:r>
    </w:p>
    <w:p>
      <w:pPr>
        <w:autoSpaceDN w:val="0"/>
        <w:autoSpaceDE w:val="0"/>
        <w:widowControl/>
        <w:spacing w:line="245" w:lineRule="auto" w:before="128" w:after="0"/>
        <w:ind w:left="886" w:right="160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matter has been duly considered. It has been decided that in such cases, benefit of fixation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pay under Rule 26 A of Rajasthan Service Rules would not be admissible. However, if after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promulgation of service or inclusion of the posts in the service schedule, as the case may  be, if it could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 certified by the appointing authority that promotion earlier made would have been in the regular line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had the service rules been promulgated earlier or the left out posts had been included in the schedule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appended with the relevant service rules earlier then pay may be refixed under Rule 26-A of Rajasthan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Service Rules retrospectively from the date the promotion had taken place.</w:t>
      </w:r>
    </w:p>
    <w:p>
      <w:pPr>
        <w:autoSpaceDN w:val="0"/>
        <w:autoSpaceDE w:val="0"/>
        <w:widowControl/>
        <w:spacing w:line="245" w:lineRule="auto" w:before="128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orders shall take effect from 1-12-1975. Past such cases in which benefit of fixation under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Rule 26-A have been give may not be re-opened but pending cases may be decided in accordance with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these orders.</w:t>
      </w:r>
    </w:p>
    <w:p>
      <w:pPr>
        <w:autoSpaceDN w:val="0"/>
        <w:tabs>
          <w:tab w:pos="1606" w:val="left"/>
          <w:tab w:pos="2324" w:val="left"/>
        </w:tabs>
        <w:autoSpaceDE w:val="0"/>
        <w:widowControl/>
        <w:spacing w:line="245" w:lineRule="auto" w:before="100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5.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matter regarding treatment to be accorded to personal pay granted as a result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fixation of pay under Rule 12 (2) and 12 (3) of Rajasthan Civil Services (Revised New Pay Scales)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Rules, 1976 at the time of appointment or promotion to the higher post in regular line on or after 1-9-76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 the purpose of fixation of pay under Rule 26A of R.S.R. has been under consideration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Government for some time past.</w:t>
      </w:r>
    </w:p>
    <w:p>
      <w:pPr>
        <w:autoSpaceDN w:val="0"/>
        <w:autoSpaceDE w:val="0"/>
        <w:widowControl/>
        <w:spacing w:line="245" w:lineRule="auto" w:before="128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matter has been considered and the Governor has now been pleased to order that personal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pay drawn with pay in the type of cases referred to above, shall be taken into account and treated 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part of pay for the purpose of fixation of pay under Rule 26A of Rajasthan Service .Rules.</w:t>
      </w:r>
    </w:p>
    <w:p>
      <w:pPr>
        <w:autoSpaceDN w:val="0"/>
        <w:autoSpaceDE w:val="0"/>
        <w:widowControl/>
        <w:spacing w:line="230" w:lineRule="auto" w:before="8" w:after="0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This order comes into force with effect from 1-9-1976.</w:t>
      </w:r>
    </w:p>
    <w:p>
      <w:pPr>
        <w:autoSpaceDN w:val="0"/>
        <w:autoSpaceDE w:val="0"/>
        <w:widowControl/>
        <w:spacing w:line="228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* Aided vide FD order No. F.1(a)(11)FD/Gr.2/77 dated 16.5.1977.</w:t>
      </w:r>
    </w:p>
    <w:p>
      <w:pPr>
        <w:autoSpaceDN w:val="0"/>
        <w:tabs>
          <w:tab w:pos="1606" w:val="left"/>
          <w:tab w:pos="2326" w:val="left"/>
        </w:tabs>
        <w:autoSpaceDE w:val="0"/>
        <w:widowControl/>
        <w:spacing w:line="245" w:lineRule="auto" w:before="102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£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6.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matter regarding applicability of the provisions contained in Note 1 appearing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below the Fixation Tables appended a; Schedule III to the Rajasthan Civil Services (Revised New Pay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Scales) Rules, 1976 for the purpose of grant of notional increment on the lower post as envisaged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Rules 26A of Rajasthan Service Rules was under consideration of the Government for some time past. 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matter has been considered and the Governor is pleased to order that the prevision contained 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Note 1 appearing below the Fixation Tables No. 1 to 21 appended as Schedule III to the Rajasthan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Civil Services (Revised New Pay Scales) Rules, 1976 shall be applicable in the case of first promotion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made on or after 1-9-1976 of "existing Government servant" as defined, in Rule 5 (2) of Rajasthan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Civil Services (Revised New Pay Scales) Rules, 1976 for the purpose of grant of notional increment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admissible in the lower post only (i.e. not on the higher post in the case of fixation of pay under Rule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26A of Rajasthan Service Rules).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130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provisions of para 2 above shall not be applicable in the case of first promotion of 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employee who has been appointed on or after 1-9-1976 in the Government service.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These orders shall be deemed to have come into force with effect from 1-9-1976.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£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Aided vide FD Memo No. F.1(a)(17)FD/Gr.2/77 dated. 20.12.1977.</w:t>
      </w:r>
    </w:p>
    <w:p>
      <w:pPr>
        <w:autoSpaceDN w:val="0"/>
        <w:autoSpaceDE w:val="0"/>
        <w:widowControl/>
        <w:spacing w:line="245" w:lineRule="auto" w:before="102" w:after="0"/>
        <w:ind w:left="886" w:right="158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7.     The     undersigned     is      directed     to     refer      to     this department     Memo  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even   number   dated.   17th December,  1975 which for bids    the      benefit    of    fixation    of     pay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under Rule 26-A of Rajasthan  Service Rules     in   cases   where   a    Government servant is promoted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a post in a department having no cadre or service rule or where cadre/service rules exist but certain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posts to which or from such promotion is made are not included in the schedule appended to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relevant recruitment rules framed  under  proviso to Article 309  of   the Constitution. However,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benefit of fixation of pay under Rule 26A of Rajasthan Service Rules was allowed retrospectively from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date  of promotion in such cases if after the promulgation of the service rules encadring the post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service or inclusion of the posts in the service schedule if it was certified by the appointing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authority, that the promotion made earlier would have been in regular line had the service rules been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promulgated earlier or the left out post had been encadred in the service or the   schedule appended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relevant service rules earlier. The Department of Personnel &amp; Administrative Reforms (Department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Personnel   Gr. II) have now taken a decision vide Circular No. F. 1 (15) DOP (A.II)/73-H dated 27-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9-1978 that promotion made on the higher post prior to inclusion of the post in the service or schedule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attached to the respective service rules shall be treated as promotion in regular line from the date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inclusion of the post in the service and consequently the benefit of fixation of pay under Rule 26A of</w:t>
      </w:r>
    </w:p>
    <w:p>
      <w:pPr>
        <w:sectPr>
          <w:pgSz w:w="12240" w:h="15840"/>
          <w:pgMar w:top="116" w:right="1440" w:bottom="450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84</w:t>
      </w:r>
    </w:p>
    <w:p>
      <w:pPr>
        <w:autoSpaceDN w:val="0"/>
        <w:autoSpaceDE w:val="0"/>
        <w:widowControl/>
        <w:spacing w:line="276" w:lineRule="exact" w:before="462" w:after="34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1987, made on or after 1-9-1986 under the recruitment rules, the provisions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contained in the note appearing below the fixation tables appended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Schedule III of the aforesaid rules shall be applicable for the purpose of grant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notional increment admissible in the pay scale for the lower post only (i.e.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not on the higher post) in the case of fixation of pay under Rule 26A of </w:t>
      </w:r>
      <w:r>
        <w:rPr>
          <w:rFonts w:ascii="ArialMT" w:hAnsi="ArialMT" w:eastAsia="ArialMT"/>
          <w:b w:val="0"/>
          <w:i w:val="0"/>
          <w:color w:val="000000"/>
          <w:sz w:val="24"/>
        </w:rPr>
        <w:t>Rajasthan Service Rules.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9360"/>
      </w:tblGrid>
      <w:tr>
        <w:trPr>
          <w:trHeight w:hRule="exact" w:val="1698"/>
        </w:trPr>
        <w:tc>
          <w:tcPr>
            <w:tcW w:type="dxa" w:w="8308"/>
            <w:tcBorders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86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(ii)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provisions of para (i) above of this note shall not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applicable in case of first promotion of an employee who has been newly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appointed to a post/service on or after 1-9-1986 because he is neither 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existing Government servant as defined in Rule 5(2) of the aforesaid rules nor</w:t>
            </w:r>
          </w:p>
        </w:tc>
      </w:tr>
    </w:tbl>
    <w:p>
      <w:pPr>
        <w:autoSpaceDN w:val="0"/>
        <w:autoSpaceDE w:val="0"/>
        <w:widowControl/>
        <w:spacing w:line="245" w:lineRule="auto" w:before="116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Rajasthan Service Rules shall be admissible from the date of incorporation of the post in the Schedule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attached to the respective service rules.</w:t>
      </w:r>
    </w:p>
    <w:p>
      <w:pPr>
        <w:autoSpaceDN w:val="0"/>
        <w:autoSpaceDE w:val="0"/>
        <w:widowControl/>
        <w:spacing w:line="245" w:lineRule="auto" w:before="130" w:after="0"/>
        <w:ind w:left="886" w:right="16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matter has been examined and it has been decided that pay of a Government servant who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promoted to a higher post which is not encadred in a service or which has not been included 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schedule appended to   respective   service rules    shall be   regulated in accordance with the provisions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contained in Rule 26 (1) of Rajasthan Service Rules but in such cases re-fixation of pay under Rule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26A of Rajasthan Service Rules shall be admissible from the date of incorporation of the post 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schedule of respective service rules or from the date from which the relevant service rules are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promulgated afresh.</w:t>
      </w:r>
    </w:p>
    <w:p>
      <w:pPr>
        <w:autoSpaceDN w:val="0"/>
        <w:autoSpaceDE w:val="0"/>
        <w:widowControl/>
        <w:spacing w:line="245" w:lineRule="auto" w:before="8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It has been further decided that in case where benefit of pay fixation under Rule 26 A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Rajasthan Service Rules has already been allowed prior to the issue of Department of Personnel &amp;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Administrative Reforms (Department of Personnel-A Gr.II Cirular No. F.1(15) DOP/A-II73-lI dated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27-9-1978 the recovery of overpayment, if any resulting there-from as a result of application of these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orders, shall be deemed to have been waived upon the date of issue of that order. Pending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cases shall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also be regularised in accordance with the provisions of these orders.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% Inserted vide FD Memo No. F.1(94)FD/Rules/66-II dated 14.12.1978.</w:t>
      </w:r>
    </w:p>
    <w:p>
      <w:pPr>
        <w:autoSpaceDN w:val="0"/>
        <w:autoSpaceDE w:val="0"/>
        <w:widowControl/>
        <w:spacing w:line="294" w:lineRule="exact" w:before="84" w:after="0"/>
        <w:ind w:left="0" w:right="3710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13"/>
        </w:rPr>
        <w:t>@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SCHEDULE</w:t>
      </w:r>
    </w:p>
    <w:p>
      <w:pPr>
        <w:autoSpaceDN w:val="0"/>
        <w:tabs>
          <w:tab w:pos="2326" w:val="left"/>
        </w:tabs>
        <w:autoSpaceDE w:val="0"/>
        <w:widowControl/>
        <w:spacing w:line="230" w:lineRule="auto" w:before="100" w:after="0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Officers of the RAS, promoted to Selection Grade posts in the R.A.S. Cadre.</w:t>
      </w:r>
    </w:p>
    <w:p>
      <w:pPr>
        <w:autoSpaceDN w:val="0"/>
        <w:tabs>
          <w:tab w:pos="1606" w:val="left"/>
          <w:tab w:pos="2326" w:val="left"/>
        </w:tabs>
        <w:autoSpaceDE w:val="0"/>
        <w:widowControl/>
        <w:spacing w:line="245" w:lineRule="auto" w:before="8" w:after="4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Officers of Rajasthan Higher Judicial Service promoted from the post of Civil aid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Additional Sessions judge (and equivalent post) to the post of District aid Sessions judge (and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690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</w:tabs>
              <w:autoSpaceDE w:val="0"/>
              <w:widowControl/>
              <w:spacing w:line="245" w:lineRule="auto" w:before="4" w:after="0"/>
              <w:ind w:left="4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equivalent post).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£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3. </w:t>
            </w:r>
          </w:p>
          <w:p>
            <w:pPr>
              <w:autoSpaceDN w:val="0"/>
              <w:autoSpaceDE w:val="0"/>
              <w:widowControl/>
              <w:spacing w:line="230" w:lineRule="auto" w:before="8" w:after="0"/>
              <w:ind w:left="0" w:right="4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4. </w:t>
            </w:r>
          </w:p>
        </w:tc>
        <w:tc>
          <w:tcPr>
            <w:tcW w:type="dxa" w:w="7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4" w:after="0"/>
              <w:ind w:left="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Deleted.</w:t>
            </w:r>
          </w:p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Lower Division Clerks in service on 1-9-1961 and promoted as Upper Division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Clerks on or after 1 -9-1961 in the Secretariat Rajasthan High Court, Rajasthan Public Service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Commission, Governor’s, to Secretariat and Rajasthan Legislative Assembly.</w:t>
      </w:r>
    </w:p>
    <w:p>
      <w:pPr>
        <w:autoSpaceDN w:val="0"/>
        <w:tabs>
          <w:tab w:pos="1606" w:val="left"/>
          <w:tab w:pos="2324" w:val="left"/>
          <w:tab w:pos="2326" w:val="left"/>
        </w:tabs>
        <w:autoSpaceDE w:val="0"/>
        <w:widowControl/>
        <w:spacing w:line="242" w:lineRule="exact" w:before="4" w:after="0"/>
        <w:ind w:left="886" w:right="144" w:firstLine="0"/>
        <w:jc w:val="left"/>
      </w:pP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5.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£[Stenographer grade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III]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service 1-9-61 and promoted on or after 1-9-61 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$[Senior Stenographer] in the Secretariat, Rajasthan High Court, Rajasthan Public Service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Commission, Governor’s, Secretarial and Rajasthan Legislative Assembly.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(Schedule Item 5)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@6.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Additional Chief Engineer in the Public Works Deportment promoted as Chief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Engineer in the B&amp; R Bra...oh or as Chi* f Engineer, Rajasthan Canal Project or as Chief Engineers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(Headquarters) of the Irrigation branch of Public Works Department.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(Schedule Item 6)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7.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Assistant Secretary promoted to the post of Deputy Secretary to Government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R.S.S. Cadre.</w:t>
      </w:r>
    </w:p>
    <w:p>
      <w:pPr>
        <w:autoSpaceDN w:val="0"/>
        <w:tabs>
          <w:tab w:pos="1606" w:val="left"/>
          <w:tab w:pos="2326" w:val="left"/>
        </w:tabs>
        <w:autoSpaceDE w:val="0"/>
        <w:widowControl/>
        <w:spacing w:line="245" w:lineRule="auto" w:before="8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8.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Substantive Assistants and Stenographers in the Secretariat promoted to the post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Section Officer.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@ Inserted vide FD Memo No. F.1(20)FD-A(Rules)(61-III) dated 1.2.1962.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£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Deleted vide FD Notification No. F.1(38)FD/Rules/72 dated 27.9.1972 from 1.9.1969 the following-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"3 Nayab Tehsildar" promoted as "Tehsildar"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%NOTE:-- In respect of promotions mentioned at items 7 and 8 proviso to Rule 26-A shall b;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deemed to be effective during the period from 1-4-1961 to 31-8-1961. From 1-9-1961 pay shall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regulated under the provision of the main rule. In respect of items 3 to 6 pay on promotion shall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deemed to have been regulated in accordance with provision of the main rule during the period from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1-4-1961 to 31-8-1961 and proviso to rule shall he deemed to effective from 1-9-1961.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85</w:t>
      </w:r>
    </w:p>
    <w:p>
      <w:pPr>
        <w:autoSpaceDN w:val="0"/>
        <w:autoSpaceDE w:val="0"/>
        <w:widowControl/>
        <w:spacing w:line="276" w:lineRule="exact" w:before="462" w:after="0"/>
        <w:ind w:left="88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his pay will be fixed in accordance with the fixation tables appended to </w:t>
      </w:r>
      <w:r>
        <w:rPr>
          <w:rFonts w:ascii="ArialMT" w:hAnsi="ArialMT" w:eastAsia="ArialMT"/>
          <w:b w:val="0"/>
          <w:i w:val="0"/>
          <w:color w:val="000000"/>
          <w:sz w:val="24"/>
        </w:rPr>
        <w:t>Schedule III of aforesaid rules.</w:t>
      </w:r>
    </w:p>
    <w:p>
      <w:pPr>
        <w:autoSpaceDN w:val="0"/>
        <w:autoSpaceDE w:val="0"/>
        <w:widowControl/>
        <w:spacing w:line="330" w:lineRule="exact" w:before="70" w:after="0"/>
        <w:ind w:left="0" w:right="1870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Government of Rajasthan's Decision</w:t>
      </w:r>
    </w:p>
    <w:p>
      <w:pPr>
        <w:autoSpaceDN w:val="0"/>
        <w:autoSpaceDE w:val="0"/>
        <w:widowControl/>
        <w:spacing w:line="276" w:lineRule="exact" w:before="116" w:after="0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The undersigned is directed to invite attention to the order No. F(7)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Karrmik/Kr-II/75 dated 7-11-1975 and 28-2-1981(copies enclosed) issued by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Department of Personnel, laying down the method of fixation of pay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servants, who do not possess requisite qualification 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experience prescribed for promotion and who are promoted/ appointed 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urgent temporary (ad-hoc) basis on higher posts. This order provides that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benefit of fixation under Rule 26-A of Rajasthan Service Rules is not </w:t>
      </w:r>
      <w:r>
        <w:rPr>
          <w:rFonts w:ascii="ArialMT" w:hAnsi="ArialMT" w:eastAsia="ArialMT"/>
          <w:b w:val="0"/>
          <w:i w:val="0"/>
          <w:color w:val="000000"/>
          <w:sz w:val="24"/>
        </w:rPr>
        <w:t>admissible in such cases. The Order further stipulates that: -</w:t>
      </w:r>
    </w:p>
    <w:p>
      <w:pPr>
        <w:autoSpaceDN w:val="0"/>
        <w:autoSpaceDE w:val="0"/>
        <w:widowControl/>
        <w:spacing w:line="276" w:lineRule="exact" w:before="120" w:after="0"/>
        <w:ind w:left="2326" w:right="166" w:hanging="720"/>
        <w:jc w:val="both"/>
      </w:pPr>
      <w:r>
        <w:rPr>
          <w:rFonts w:ascii="Arial" w:hAnsi="Arial" w:eastAsia="Arial"/>
          <w:b w:val="0"/>
          <w:i/>
          <w:color w:val="000000"/>
          <w:sz w:val="24"/>
        </w:rPr>
        <w:t xml:space="preserve">(a)   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servants who do not possess the basic academic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qualification       prescribed        under       the       rules/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orders regulating such appointments/ promotions, shall continue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to draw their pay,  annual grade increments, etc. of the lower </w:t>
      </w:r>
      <w:r>
        <w:rPr>
          <w:rFonts w:ascii="ArialMT" w:hAnsi="ArialMT" w:eastAsia="ArialMT"/>
          <w:b w:val="0"/>
          <w:i w:val="0"/>
          <w:color w:val="000000"/>
          <w:sz w:val="24"/>
        </w:rPr>
        <w:t>posts only while working on the higher posts; and</w:t>
      </w:r>
    </w:p>
    <w:p>
      <w:pPr>
        <w:autoSpaceDN w:val="0"/>
        <w:autoSpaceDE w:val="0"/>
        <w:widowControl/>
        <w:spacing w:line="276" w:lineRule="exact" w:before="120" w:after="0"/>
        <w:ind w:left="2326" w:right="164" w:hanging="720"/>
        <w:jc w:val="both"/>
      </w:pPr>
      <w:r>
        <w:rPr>
          <w:rFonts w:ascii="Arial" w:hAnsi="Arial" w:eastAsia="Arial"/>
          <w:b w:val="0"/>
          <w:i/>
          <w:color w:val="000000"/>
          <w:sz w:val="24"/>
        </w:rPr>
        <w:t xml:space="preserve">(b) 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servants who do not possess the minimum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experience prescribed for regular promotion shall be fixed at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minimum of the scale of the higher post or at the stage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time scale of that post next above the last pay in lower post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whichever is higher.   The annual increments shall not  accrue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higher post but will be allowed in respect of lower post and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pay re-fixed as above on each such occasion.    The benefit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fixation of pay under Rule 26-A of Rajasthan Service Rules </w:t>
      </w:r>
      <w:r>
        <w:rPr>
          <w:rFonts w:ascii="ArialMT" w:hAnsi="ArialMT" w:eastAsia="ArialMT"/>
          <w:b w:val="0"/>
          <w:i w:val="0"/>
          <w:color w:val="000000"/>
          <w:sz w:val="24"/>
        </w:rPr>
        <w:t>will not be allowed till requisite experience has been acquired.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It has been noticed that in many cases fixation of pay has been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permitted by various appointing authorities in contravention of the Department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Personnel orders referred to above which has resulted in recovery of over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payments.   To avoid such a contingency   in future it is   enjoined upon all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appointing authorities that   compliance of   provisions contained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Department of Personnel orders referred to above be ensured and   no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erroneous fixation is permitted in any case.    If any doubt arises, a reference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for clarification should be made to the Finance Department through the Head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the Department/ Administrative Department as the case may   be.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shall not entertain the request or claims of Government servants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for waiving of recovery of over payment caused due to wrong fixation.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Fixation of pay made   otherwise than under the     provisions contained in </w:t>
      </w:r>
      <w:r>
        <w:rPr>
          <w:rFonts w:ascii="ArialMT" w:hAnsi="ArialMT" w:eastAsia="ArialMT"/>
          <w:b w:val="0"/>
          <w:i w:val="0"/>
          <w:color w:val="000000"/>
          <w:sz w:val="24"/>
        </w:rPr>
        <w:t>the aforesaid orders     be reviewed     and pay   be refixed correctly.</w:t>
      </w:r>
    </w:p>
    <w:p>
      <w:pPr>
        <w:autoSpaceDN w:val="0"/>
        <w:autoSpaceDE w:val="0"/>
        <w:widowControl/>
        <w:spacing w:line="276" w:lineRule="exact" w:before="120" w:after="0"/>
        <w:ind w:left="886" w:right="144" w:firstLine="0"/>
        <w:jc w:val="left"/>
      </w:pPr>
      <w:r>
        <w:rPr>
          <w:rFonts w:ascii="Arial" w:hAnsi="Arial" w:eastAsia="Arial"/>
          <w:b w:val="0"/>
          <w:i/>
          <w:color w:val="000000"/>
          <w:sz w:val="24"/>
        </w:rPr>
        <w:t xml:space="preserve">Copy of the Department of Personnel (A-Group-II) </w:t>
      </w:r>
      <w:r>
        <w:rPr>
          <w:rFonts w:ascii="ArialMT" w:hAnsi="ArialMT" w:eastAsia="ArialMT"/>
          <w:b w:val="0"/>
          <w:i w:val="0"/>
          <w:color w:val="000000"/>
          <w:sz w:val="24"/>
        </w:rPr>
        <w:t>Or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der No. F.7(7) 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Karmik/Ka-lI/75,   dated  </w:t>
      </w:r>
      <w:r>
        <w:rPr>
          <w:rFonts w:ascii="ArialMT" w:hAnsi="ArialMT" w:eastAsia="ArialMT"/>
          <w:b w:val="0"/>
          <w:i w:val="0"/>
          <w:color w:val="000000"/>
          <w:sz w:val="24"/>
        </w:rPr>
        <w:t>7-11-1975.</w:t>
      </w:r>
    </w:p>
    <w:p>
      <w:pPr>
        <w:autoSpaceDN w:val="0"/>
        <w:autoSpaceDE w:val="0"/>
        <w:widowControl/>
        <w:spacing w:line="276" w:lineRule="exact" w:before="124" w:after="0"/>
        <w:ind w:left="1606" w:right="164" w:hanging="720"/>
        <w:jc w:val="both"/>
      </w:pPr>
      <w:r>
        <w:rPr>
          <w:rFonts w:ascii="Arial" w:hAnsi="Arial" w:eastAsia="Arial"/>
          <w:b/>
          <w:i/>
          <w:color w:val="000000"/>
          <w:sz w:val="24"/>
        </w:rPr>
        <w:t xml:space="preserve">Sub: 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Making of adhoc/urgent/temporary appointments of persons, who </w:t>
      </w:r>
      <w:r>
        <w:rPr>
          <w:rFonts w:ascii="Arial" w:hAnsi="Arial" w:eastAsia="Arial"/>
          <w:b/>
          <w:i w:val="0"/>
          <w:color w:val="000000"/>
          <w:sz w:val="24"/>
        </w:rPr>
        <w:t>do not fulfill the conditions of eligibility for promotion-</w:t>
      </w:r>
      <w:r>
        <w:rPr>
          <w:rFonts w:ascii="Arial" w:hAnsi="Arial" w:eastAsia="Arial"/>
          <w:b/>
          <w:i w:val="0"/>
          <w:color w:val="000000"/>
          <w:sz w:val="24"/>
        </w:rPr>
        <w:t>Regularisation of pay and allowances of such officers.</w:t>
      </w:r>
    </w:p>
    <w:p>
      <w:pPr>
        <w:autoSpaceDN w:val="0"/>
        <w:autoSpaceDE w:val="0"/>
        <w:widowControl/>
        <w:spacing w:line="276" w:lineRule="exact" w:before="118" w:after="0"/>
        <w:ind w:left="886" w:right="144" w:firstLine="72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Most of the Service Rules prescribe the conditions of minimum </w:t>
      </w:r>
      <w:r>
        <w:rPr>
          <w:rFonts w:ascii="ArialMT" w:hAnsi="ArialMT" w:eastAsia="ArialMT"/>
          <w:b w:val="0"/>
          <w:i w:val="0"/>
          <w:color w:val="000000"/>
          <w:sz w:val="24"/>
        </w:rPr>
        <w:t>qualification for making one eligible or qualified for promotions to next higher</w:t>
      </w:r>
    </w:p>
    <w:p>
      <w:pPr>
        <w:autoSpaceDN w:val="0"/>
        <w:autoSpaceDE w:val="0"/>
        <w:widowControl/>
        <w:spacing w:line="259" w:lineRule="auto" w:before="484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 Memo No. F.1(94)FD/Rules/66-III dated 2.5.1986.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86</w:t>
      </w:r>
    </w:p>
    <w:p>
      <w:pPr>
        <w:autoSpaceDN w:val="0"/>
        <w:autoSpaceDE w:val="0"/>
        <w:widowControl/>
        <w:spacing w:line="276" w:lineRule="exact" w:before="462" w:after="0"/>
        <w:ind w:left="886" w:right="164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category of posts in the Service. The term "Qualification-;" connotes (i)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academic qualifications, including Training, if 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any,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and (ii) experience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service on lower post for making urgent temporary (adhoc) appointments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generally the same conditions of eligibility apply as for regular recruitment.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These conditions are statutory and are required to be adhered to strictly by all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Appointing Authorities. It may be pointed out here that there is no general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provisions in any of the existing Service Rules for relexation of the prescribed </w:t>
      </w:r>
      <w:r>
        <w:rPr>
          <w:rFonts w:ascii="ArialMT" w:hAnsi="ArialMT" w:eastAsia="ArialMT"/>
          <w:b w:val="0"/>
          <w:i w:val="0"/>
          <w:color w:val="000000"/>
          <w:sz w:val="24"/>
        </w:rPr>
        <w:t>qualifications.</w:t>
      </w:r>
    </w:p>
    <w:p>
      <w:pPr>
        <w:autoSpaceDN w:val="0"/>
        <w:autoSpaceDE w:val="0"/>
        <w:widowControl/>
        <w:spacing w:line="276" w:lineRule="exact" w:before="120" w:after="34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2. There are numerous cases in the various Departments wherein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persons, who did not possess the requisite qualifications, including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experience, prescribed in the respective Service Rules have not only been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appointed on adhoc/urgent temporary basis but have also been continued for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quite a long period. In the cases the officials lacked prescribed experience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also because regular promotions did not take place for number of years and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they could not acquire experience on intermediate posts although they were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senior most. Such appointments do not fulfill the requirement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recruitment Rules and are open to challenge by the Accountant General etc.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6192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86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3.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However, there might be some genuine difficulties of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Depart-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ments where at times qualified or persons eligible for promotion in the next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below grade might not be available but at the same time the posts can not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left vacant for an indefinite period. Filling of such vacancies alternatively by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direct recruitment cannot also be feasible on all the lateral and senior post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and it would also be against the prescribed quota for promotion. Processing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any amendment of the prescribed qualifications also takes considerable time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and it may not be desirable to lower the qualification for a temporary phase.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To meet with such exigencies in cases where persons who fulfill conditions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prescribed for eligibility for promotions are not available in the next below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grade and it is absolutely necessary to fill the vacant posts out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departmental experienced officials and the efficiency is not likely to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impaired it has been agreed by the Government that in such cases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appointment may be made in urgent temporary capacity only on the basis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seniority-cum-merit, with the concurrence of Department of Personnel (A-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Group-II) and the Rajasthan Public Service Commission also, where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consultation is necessary after 1 year, according to existing procedure under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rule relating to urgent/temporary appointments in the respective Service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Rules. But it has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been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considered that such officials who lack in prescribed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experience service should not be allowed the full benefit of pay on promotion.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whole matter has, therefore, been examined and it has been decided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consultation with the Finance Department as under:—</w:t>
            </w:r>
          </w:p>
        </w:tc>
      </w:tr>
    </w:tbl>
    <w:p>
      <w:pPr>
        <w:autoSpaceDN w:val="0"/>
        <w:autoSpaceDE w:val="0"/>
        <w:widowControl/>
        <w:spacing w:line="276" w:lineRule="exact" w:before="86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4.(1)   That in no circumstances 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persons, who do not possess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basic academic qualifications prescribed under the Rules or order issued from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time to time should be appointed on whole time basis either by promotion 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directly from the open market and the provision of giving additional charge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current  duties to some officer, already available in the Department or at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  same position may as far as possible be resorted to. In case it 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inevitable, due to proved and definate  non-availability  of qualified hands,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appoint a person on whole-time basis (e.g. post being at different   stations)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who does not fulfill the academic qualifications it should   be done  in urgent </w:t>
      </w:r>
      <w:r>
        <w:rPr>
          <w:rFonts w:ascii="ArialMT" w:hAnsi="ArialMT" w:eastAsia="ArialMT"/>
          <w:b w:val="0"/>
          <w:i w:val="0"/>
          <w:color w:val="000000"/>
          <w:sz w:val="24"/>
        </w:rPr>
        <w:t>temporary capacity only after obtaining the concurrence of the Department of</w:t>
      </w:r>
    </w:p>
    <w:p>
      <w:pPr>
        <w:sectPr>
          <w:pgSz w:w="12240" w:h="15840"/>
          <w:pgMar w:top="116" w:right="1440" w:bottom="49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87</w:t>
      </w:r>
    </w:p>
    <w:p>
      <w:pPr>
        <w:autoSpaceDN w:val="0"/>
        <w:autoSpaceDE w:val="0"/>
        <w:widowControl/>
        <w:spacing w:line="276" w:lineRule="exact" w:before="462" w:after="34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Personal and the Finance Department for making appointments out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persons who held on regular basis lower posts from which promotions 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made, on the basis of seniority-cum-merit. In such cases the incumbents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would continue to draw their pay, annual grade increments etc. of the lower </w:t>
      </w:r>
      <w:r>
        <w:rPr>
          <w:rFonts w:ascii="ArialMT" w:hAnsi="ArialMT" w:eastAsia="ArialMT"/>
          <w:b w:val="0"/>
          <w:i w:val="0"/>
          <w:color w:val="000000"/>
          <w:sz w:val="24"/>
        </w:rPr>
        <w:t>post only even while working on the higher post.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7296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4" w:val="left"/>
              </w:tabs>
              <w:autoSpaceDE w:val="0"/>
              <w:widowControl/>
              <w:spacing w:line="276" w:lineRule="exact" w:before="86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(2)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That in the case of persons who fulfill academic qualifications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prescribed for the post or where no academic qualifications are prescribed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promotion but who do not fulfill minimum period of experience/Service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prescribed in the Service Rules for promotion and as such if no officer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validly eligible for promotion for short term advertisements, as  for as possible,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general provision in the Rules relating to additional current charge can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availed of and the alternative general provision available in the Service Rules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for making appointment by the other method e.g. direct recruitment should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resorted to.   But in cases where it is not considered feasible to make dual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arrangement or to fill such posts alternatively by just recruitment etc. and if it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is inevitable, due to definite unavailability of suitable and qualified officers with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requisite experience to fill this posts, on whole time basis, subject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maintenance of efficiency of service, such posts may be filled on urgent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temporary basis with the concurrence of    Department    of   Personnel    out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    persons holding    the lower post    from     which    promotion    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made,     provided   that    they possess     the     required     academic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qualification, if any, even if they do not posses; the prescribed period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experience, But in such cases benefit of fixation of pay under Rules 26-A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Rajasthan Service Rules  will not be allowed till requisite experience has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been acquired. Instead,  pay will be fixed at the minimum of the  scale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higher post or at the stage of the time scale of that post next above the last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pay in lower post,    which ever is higher. It is further provided that in such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cases    annual increments shall not accrue in the higher post but will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allowed   in   respect of the lower post and the pay re-fixed as above on each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such occasion. Such appointments should be reviewed periodically     as  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Department of Personnel   may fix.</w:t>
            </w:r>
          </w:p>
        </w:tc>
      </w:tr>
    </w:tbl>
    <w:p>
      <w:pPr>
        <w:autoSpaceDN w:val="0"/>
        <w:autoSpaceDE w:val="0"/>
        <w:widowControl/>
        <w:spacing w:line="276" w:lineRule="exact" w:before="86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(3) The period of appointment during which a person does not qualify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for appointment to a post shall be treated as urgent temporary 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(adhoc)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appointment and shall not confer any benefit in seniority or confirmation, </w:t>
      </w:r>
      <w:r>
        <w:rPr>
          <w:rFonts w:ascii="ArialMT" w:hAnsi="ArialMT" w:eastAsia="ArialMT"/>
          <w:b w:val="0"/>
          <w:i w:val="0"/>
          <w:color w:val="000000"/>
          <w:sz w:val="24"/>
        </w:rPr>
        <w:t>unless specifically provided.</w:t>
      </w:r>
    </w:p>
    <w:p>
      <w:pPr>
        <w:autoSpaceDN w:val="0"/>
        <w:autoSpaceDE w:val="0"/>
        <w:widowControl/>
        <w:spacing w:line="276" w:lineRule="exact" w:before="120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(4) Past pending cases may also be decided accordingly but in case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where a person not only lacked the. prescribed qualifications, including </w:t>
      </w:r>
      <w:r>
        <w:rPr>
          <w:rFonts w:ascii="ArialMT" w:hAnsi="ArialMT" w:eastAsia="ArialMT"/>
          <w:b w:val="0"/>
          <w:i w:val="0"/>
          <w:color w:val="000000"/>
          <w:sz w:val="24"/>
        </w:rPr>
        <w:t>experience of the post and either of the conditions mentioned above i.e. non-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availability of qualified officers in the, next lower post (ii) and the conditions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being the senior most available person or nor impairment of efficiency are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also not fulfilled, such officers should get pay only of the lower post on which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they would have worked but for appointment to the higher post in an irregular </w:t>
      </w:r>
      <w:r>
        <w:rPr>
          <w:rFonts w:ascii="ArialMT" w:hAnsi="ArialMT" w:eastAsia="ArialMT"/>
          <w:b w:val="0"/>
          <w:i w:val="0"/>
          <w:color w:val="000000"/>
          <w:sz w:val="24"/>
        </w:rPr>
        <w:t>manner.</w:t>
      </w:r>
    </w:p>
    <w:p>
      <w:pPr>
        <w:autoSpaceDN w:val="0"/>
        <w:autoSpaceDE w:val="0"/>
        <w:widowControl/>
        <w:spacing w:line="276" w:lineRule="exact" w:before="120" w:after="0"/>
        <w:ind w:left="886" w:right="164" w:firstLine="54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(5)  Where none of the officer fulfils  the   qualifications   or are not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expected to fulfill the qualification   prescribed  under the Rules for 2- 3 years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future also, it may be desirable to review such qualification and to examine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whether the   prescribed qualifications are realistic or not. But  any  lowering </w:t>
      </w:r>
      <w:r>
        <w:rPr>
          <w:rFonts w:ascii="ArialMT" w:hAnsi="ArialMT" w:eastAsia="ArialMT"/>
          <w:b w:val="0"/>
          <w:i w:val="0"/>
          <w:color w:val="000000"/>
          <w:sz w:val="24"/>
        </w:rPr>
        <w:t>of standards requires to be carefully checked</w:t>
      </w:r>
    </w:p>
    <w:p>
      <w:pPr>
        <w:sectPr>
          <w:pgSz w:w="12240" w:h="15840"/>
          <w:pgMar w:top="116" w:right="1440" w:bottom="576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88</w:t>
      </w:r>
    </w:p>
    <w:p>
      <w:pPr>
        <w:autoSpaceDN w:val="0"/>
        <w:autoSpaceDE w:val="0"/>
        <w:widowControl/>
        <w:spacing w:line="276" w:lineRule="exact" w:before="462" w:after="0"/>
        <w:ind w:left="886" w:right="166" w:firstLine="54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(6)    The above provisions would apply to appointment made against, (i)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vacancies irrespective of quota i.e. by   direct    recruitment or promotion   and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(ii)   even   if    person is not substantive in the lower post provided he is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senior most available official in the lower post in the normal line of promotion.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54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(7) The above relaxed provision shall not apply to qualification which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have been prescribed by any law or University or Board of Education etc.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unless there is a provision of relaxation thereunder and sanction of competent </w:t>
      </w:r>
      <w:r>
        <w:rPr>
          <w:rFonts w:ascii="ArialMT" w:hAnsi="ArialMT" w:eastAsia="ArialMT"/>
          <w:b w:val="0"/>
          <w:i w:val="0"/>
          <w:color w:val="000000"/>
          <w:sz w:val="24"/>
        </w:rPr>
        <w:t>authority under such law or statute has been obtained.</w:t>
      </w:r>
    </w:p>
    <w:p>
      <w:pPr>
        <w:autoSpaceDN w:val="0"/>
        <w:autoSpaceDE w:val="0"/>
        <w:widowControl/>
        <w:spacing w:line="276" w:lineRule="exact" w:before="120" w:after="0"/>
        <w:ind w:left="886" w:right="164" w:firstLine="54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Necessary amendments to the rule relating to urgent temporary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Appointments in the Various Services Rules are being made accordingly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meantime, it is requested that immediate action may kindly be taken to </w:t>
      </w:r>
      <w:r>
        <w:rPr>
          <w:rFonts w:ascii="ArialMT" w:hAnsi="ArialMT" w:eastAsia="ArialMT"/>
          <w:b w:val="0"/>
          <w:i w:val="0"/>
          <w:color w:val="000000"/>
          <w:sz w:val="24"/>
        </w:rPr>
        <w:t>regularise all such pending cases in accordance with the above decisions.</w:t>
      </w:r>
    </w:p>
    <w:p>
      <w:pPr>
        <w:autoSpaceDN w:val="0"/>
        <w:autoSpaceDE w:val="0"/>
        <w:widowControl/>
        <w:spacing w:line="328" w:lineRule="exact" w:before="68" w:after="0"/>
        <w:ind w:left="0" w:right="2300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4"/>
        </w:rPr>
        <w:t>Sd/-</w:t>
      </w:r>
    </w:p>
    <w:p>
      <w:pPr>
        <w:autoSpaceDN w:val="0"/>
        <w:autoSpaceDE w:val="0"/>
        <w:widowControl/>
        <w:spacing w:line="328" w:lineRule="exact" w:before="68" w:after="0"/>
        <w:ind w:left="0" w:right="1866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4"/>
        </w:rPr>
        <w:t>T V RAMAN</w:t>
      </w:r>
    </w:p>
    <w:p>
      <w:pPr>
        <w:autoSpaceDN w:val="0"/>
        <w:autoSpaceDE w:val="0"/>
        <w:widowControl/>
        <w:spacing w:line="324" w:lineRule="exact" w:before="70" w:after="0"/>
        <w:ind w:left="0" w:right="166" w:firstLine="0"/>
        <w:jc w:val="right"/>
      </w:pPr>
      <w:r>
        <w:rPr>
          <w:rFonts w:ascii="Arial" w:hAnsi="Arial" w:eastAsia="Arial"/>
          <w:b w:val="0"/>
          <w:i/>
          <w:color w:val="000000"/>
          <w:sz w:val="24"/>
        </w:rPr>
        <w:t>Special   Secretary   to    Government</w:t>
      </w:r>
    </w:p>
    <w:p>
      <w:pPr>
        <w:autoSpaceDN w:val="0"/>
        <w:autoSpaceDE w:val="0"/>
        <w:widowControl/>
        <w:spacing w:line="278" w:lineRule="exact" w:before="514" w:after="34"/>
        <w:ind w:left="886" w:right="144" w:firstLine="0"/>
        <w:jc w:val="left"/>
      </w:pPr>
      <w:r>
        <w:rPr>
          <w:rFonts w:ascii="Arial" w:hAnsi="Arial" w:eastAsia="Arial"/>
          <w:b w:val="0"/>
          <w:i/>
          <w:color w:val="000000"/>
          <w:sz w:val="24"/>
        </w:rPr>
        <w:t xml:space="preserve">Copy of the   Department of Personnel   &amp;   Administrative   Reforms Order 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No. </w:t>
      </w:r>
      <w:r>
        <w:rPr>
          <w:rFonts w:ascii="ArialMT" w:hAnsi="ArialMT" w:eastAsia="ArialMT"/>
          <w:b w:val="0"/>
          <w:i w:val="0"/>
          <w:color w:val="000000"/>
          <w:sz w:val="24"/>
        </w:rPr>
        <w:t>7 (7) Karmik/Ka-II/75 dated 28th Feb, 1981.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950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6" w:after="0"/>
              <w:ind w:left="0" w:right="29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Sub:— </w:t>
            </w:r>
          </w:p>
        </w:tc>
        <w:tc>
          <w:tcPr>
            <w:tcW w:type="dxa" w:w="7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0" w:after="0"/>
              <w:ind w:left="306" w:right="64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Making Urgent/Temporary appointment of person who do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not fulfill the conditions of eligibility for promotion-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Regularisation of pay and allowances of such officers.</w:t>
            </w:r>
          </w:p>
        </w:tc>
      </w:tr>
    </w:tbl>
    <w:p>
      <w:pPr>
        <w:autoSpaceDN w:val="0"/>
        <w:autoSpaceDE w:val="0"/>
        <w:widowControl/>
        <w:spacing w:line="276" w:lineRule="exact" w:before="84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Attention is invited. to the instructions contained in para 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4(2)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and (4) of </w:t>
      </w:r>
      <w:r>
        <w:rPr>
          <w:rFonts w:ascii="ArialMT" w:hAnsi="ArialMT" w:eastAsia="ArialMT"/>
          <w:b w:val="0"/>
          <w:i w:val="0"/>
          <w:color w:val="000000"/>
          <w:sz w:val="24"/>
        </w:rPr>
        <w:t>this Department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order of even number dated 7th Nov. 1975 on the subject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noted above, according to which, persons who possessed academic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qualifications but did not fulfill minimum period of experience prescribed for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promotion to a post but were promoted to hold a post on urgent temporary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basis as no officer was validly eligible for promotion and it was considered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inviteable to fill in such posts out of persons holding lower posts from which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promotion is made. The benefit of pay fixation under Rules 26 A of the RSR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was not to be allowed till requisite experience has 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been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acquired and their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pay was required to be fixed in the manner laid down therein. It has also been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referred to in para 4(4) of the said order that pending cases may also be </w:t>
      </w:r>
      <w:r>
        <w:rPr>
          <w:rFonts w:ascii="ArialMT" w:hAnsi="ArialMT" w:eastAsia="ArialMT"/>
          <w:b w:val="0"/>
          <w:i w:val="0"/>
          <w:color w:val="000000"/>
          <w:sz w:val="24"/>
        </w:rPr>
        <w:t>decided accordingly.</w:t>
      </w:r>
    </w:p>
    <w:p>
      <w:pPr>
        <w:autoSpaceDN w:val="0"/>
        <w:autoSpaceDE w:val="0"/>
        <w:widowControl/>
        <w:spacing w:line="276" w:lineRule="exact" w:before="120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matter has been examined. Since there are a large number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 whose pay has been fixed in a manner otherwise than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provided in this Department's circular dated the 7th Nov., 1975 and that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operation of  the above provision in such cases would prove harsh, it has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now, been decided by the Government that the past cases already decided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shall not be re-opened and the recovery of overpayment, if any, due to fixation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pay of a Government servant on higher post on urgent/temporary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basis/adhoc basis in a manner otherwise than provided in the order dated </w:t>
      </w:r>
      <w:r>
        <w:rPr>
          <w:rFonts w:ascii="ArialMT" w:hAnsi="ArialMT" w:eastAsia="ArialMT"/>
          <w:b w:val="0"/>
          <w:i w:val="0"/>
          <w:color w:val="000000"/>
          <w:sz w:val="24"/>
        </w:rPr>
        <w:t>7-11-75 shall stand waived.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120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This issues with the concurrence of F.D. (Rules) vide their endt. No. </w:t>
      </w:r>
      <w:r>
        <w:rPr>
          <w:rFonts w:ascii="ArialMT" w:hAnsi="ArialMT" w:eastAsia="ArialMT"/>
          <w:b w:val="0"/>
          <w:i w:val="0"/>
          <w:color w:val="000000"/>
          <w:sz w:val="24"/>
        </w:rPr>
        <w:t>10/81   dated   5-1-81.</w:t>
      </w:r>
    </w:p>
    <w:p>
      <w:pPr>
        <w:sectPr>
          <w:pgSz w:w="12240" w:h="15840"/>
          <w:pgMar w:top="116" w:right="1440" w:bottom="520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89</w:t>
      </w:r>
    </w:p>
    <w:p>
      <w:pPr>
        <w:autoSpaceDN w:val="0"/>
        <w:autoSpaceDE w:val="0"/>
        <w:widowControl/>
        <w:spacing w:line="276" w:lineRule="exact" w:before="462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26-B. Notwithstanding anything contained in these rules where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 has drawn a special pay granted for higher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responsibilities or specially arduous nature of duties under Rule 7 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(31)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(a)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continuously for a period of not less than two years and his pay, on promotion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or appointment on or after 1-9-1961 to a post carrying duties and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responsibilities of greater importance than those attached to the post held by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him, under the provisions of other rules in this chapter plus special pay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attached to the higher post, if any, works out to less than the pay of the post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held by him the difference shall be allowed as personal pay to be absorbed in </w:t>
      </w:r>
      <w:r>
        <w:rPr>
          <w:rFonts w:ascii="ArialMT" w:hAnsi="ArialMT" w:eastAsia="ArialMT"/>
          <w:b w:val="0"/>
          <w:i w:val="0"/>
          <w:color w:val="000000"/>
          <w:sz w:val="24"/>
        </w:rPr>
        <w:t>future increments.</w:t>
      </w:r>
    </w:p>
    <w:p>
      <w:pPr>
        <w:autoSpaceDN w:val="0"/>
        <w:autoSpaceDE w:val="0"/>
        <w:widowControl/>
        <w:spacing w:line="332" w:lineRule="exact" w:before="68" w:after="20"/>
        <w:ind w:left="0" w:right="3560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Clarifications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2062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96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@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accordance with Rule 26-B of the Rajasthan Service Rules,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 who has drawn a special pay under Rule 7(31) (a)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continuously for a period of not less than 2 years, the special pay is taken into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account for the purpose of fixation of pay on promotion or appointment to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higher post on or after 1-9-1961. A question has been raised whether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continuous period of 2 years includes the period of leave taken by an officer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for the purpose of reckoning 2 years limit.</w:t>
            </w:r>
          </w:p>
        </w:tc>
      </w:tr>
    </w:tbl>
    <w:p>
      <w:pPr>
        <w:autoSpaceDN w:val="0"/>
        <w:autoSpaceDE w:val="0"/>
        <w:widowControl/>
        <w:spacing w:line="276" w:lineRule="exact" w:before="86" w:after="22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matter has been examined and it is clarified that continuous period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2 years referred to in Rule 26-B will include all periods of leave taken by an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officer provided it is certified by the appointing authority that the officer would </w:t>
      </w:r>
      <w:r>
        <w:rPr>
          <w:rFonts w:ascii="ArialMT" w:hAnsi="ArialMT" w:eastAsia="ArialMT"/>
          <w:b w:val="0"/>
          <w:i w:val="0"/>
          <w:color w:val="000000"/>
          <w:sz w:val="24"/>
        </w:rPr>
        <w:t>have continued to draw special pay but for his proceeding on leave.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1510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98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%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2.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Attention is invited to Rule 26-B of Rajasthan Service Rules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according to which where a Government servant who has drawn a special pay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granted for higher responsibilities or specially arduous nature of duties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continuously for a period of not less than two years, it is protected at the time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of promotion by granting personal pay to be absorbed in future increments.</w:t>
            </w:r>
          </w:p>
        </w:tc>
      </w:tr>
    </w:tbl>
    <w:p>
      <w:pPr>
        <w:autoSpaceDN w:val="0"/>
        <w:autoSpaceDE w:val="0"/>
        <w:widowControl/>
        <w:spacing w:line="276" w:lineRule="exact" w:before="88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 case has been referred to the Finance Department in which an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officer before his promotion was in receipt of special pay which was drawn by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him for a period of not less than two years. The rate of special pay drawn was,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however, changed during the said period. A question has been raised as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which rate of special pay (whether revised or at old rate) should be taken into </w:t>
      </w:r>
      <w:r>
        <w:rPr>
          <w:rFonts w:ascii="ArialMT" w:hAnsi="ArialMT" w:eastAsia="ArialMT"/>
          <w:b w:val="0"/>
          <w:i w:val="0"/>
          <w:color w:val="000000"/>
          <w:sz w:val="24"/>
        </w:rPr>
        <w:t>account for the purpose of Rule 26-B.</w:t>
      </w:r>
    </w:p>
    <w:p>
      <w:pPr>
        <w:autoSpaceDN w:val="0"/>
        <w:autoSpaceDE w:val="0"/>
        <w:widowControl/>
        <w:spacing w:line="276" w:lineRule="exact" w:before="120" w:after="0"/>
        <w:ind w:left="886" w:right="168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matter has been examined and it is clarified that the amount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special pay drawn immediately before promotion should be taken into account </w:t>
      </w:r>
      <w:r>
        <w:rPr>
          <w:rFonts w:ascii="ArialMT" w:hAnsi="ArialMT" w:eastAsia="ArialMT"/>
          <w:b w:val="0"/>
          <w:i w:val="0"/>
          <w:color w:val="000000"/>
          <w:sz w:val="24"/>
        </w:rPr>
        <w:t>for the purpose of Rule 26-B.</w:t>
      </w:r>
    </w:p>
    <w:p>
      <w:pPr>
        <w:autoSpaceDN w:val="0"/>
        <w:autoSpaceDE w:val="0"/>
        <w:widowControl/>
        <w:spacing w:line="332" w:lineRule="exact" w:before="68" w:after="20"/>
        <w:ind w:left="0" w:right="3680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Exceptions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9360"/>
      </w:tblGrid>
      <w:tr>
        <w:trPr>
          <w:trHeight w:hRule="exact" w:val="2010"/>
        </w:trPr>
        <w:tc>
          <w:tcPr>
            <w:tcW w:type="dxa" w:w="837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96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question of protection of special pay of Rs. 10/- drawn by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Accounts Clerks on their promotion to the post of Accountant in accordance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with provisions contained in Rule 27 of the Rajasthan Subordinate Accounts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Service Rules, 1963 has been under consideration of the Government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some time past.</w:t>
            </w:r>
          </w:p>
        </w:tc>
      </w:tr>
    </w:tbl>
    <w:p>
      <w:pPr>
        <w:autoSpaceDN w:val="0"/>
        <w:autoSpaceDE w:val="0"/>
        <w:widowControl/>
        <w:spacing w:line="259" w:lineRule="auto" w:before="8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Notification   No. F.I (20) F.D.A, (Rules) 61, dated 30-8-1962, w.e.f. 1-9-1961.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  Memo No.F.1(20)FD(R)61-II,dated 20-7-1963.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  Memo  No. F. 1(90) FD  (Exp-Rules)66, dated 23-12-1966,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 Memo No. F. l(29)FD(Rules)68, dated 18-7-1968,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90</w:t>
      </w:r>
    </w:p>
    <w:p>
      <w:pPr>
        <w:autoSpaceDN w:val="0"/>
        <w:autoSpaceDE w:val="0"/>
        <w:widowControl/>
        <w:spacing w:line="276" w:lineRule="exact" w:before="462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matter has been considered and it has been decided that special </w:t>
      </w:r>
      <w:r>
        <w:rPr>
          <w:rFonts w:ascii="ArialMT" w:hAnsi="ArialMT" w:eastAsia="ArialMT"/>
          <w:b w:val="0"/>
          <w:i w:val="0"/>
          <w:color w:val="000000"/>
          <w:sz w:val="24"/>
        </w:rPr>
        <w:t>pay of Rs. 10/- drawn by Accounts Clerks who on their passing the Acc-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ountants Qualifying Examination are promoted to the post of Accountants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under the aforesaid rule, may be notionally treated as pay for the purpose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pay drawn in the scale of pay of the post of Accounts Clerk, provided that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where the pay so arrived at (i.e. pay plus special pay)   does not correspond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to a stage in the time scale of the post of  Accounts Clerk such notional pay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shall be fixed at the higher stage in the said time scale of the post of Accounts </w:t>
      </w:r>
      <w:r>
        <w:rPr>
          <w:rFonts w:ascii="ArialMT" w:hAnsi="ArialMT" w:eastAsia="ArialMT"/>
          <w:b w:val="0"/>
          <w:i w:val="0"/>
          <w:color w:val="000000"/>
          <w:sz w:val="24"/>
        </w:rPr>
        <w:t>Clerk.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Fixation of pay on promotion to the post of Accountant will be made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under the provisions of rule 26-A of Rajasthan Service Rules on the basis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pay arrived at by merging of special pay into pay in the manner indicated </w:t>
      </w:r>
      <w:r>
        <w:rPr>
          <w:rFonts w:ascii="ArialMT" w:hAnsi="ArialMT" w:eastAsia="ArialMT"/>
          <w:b w:val="0"/>
          <w:i w:val="0"/>
          <w:color w:val="000000"/>
          <w:sz w:val="24"/>
        </w:rPr>
        <w:t>in para 2 above.</w:t>
      </w:r>
    </w:p>
    <w:p>
      <w:pPr>
        <w:autoSpaceDN w:val="0"/>
        <w:autoSpaceDE w:val="0"/>
        <w:widowControl/>
        <w:spacing w:line="328" w:lineRule="exact" w:before="68" w:after="0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These orders take effect from 1-1-1967.</w:t>
      </w:r>
    </w:p>
    <w:p>
      <w:pPr>
        <w:autoSpaceDN w:val="0"/>
        <w:autoSpaceDE w:val="0"/>
        <w:widowControl/>
        <w:spacing w:line="276" w:lineRule="exact" w:before="120" w:after="22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decision contained in paragraphs 2 and 3 above will not apply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Accounts Clerks are who appointed Accountants on passing Accountants </w:t>
      </w:r>
      <w:r>
        <w:rPr>
          <w:rFonts w:ascii="ArialMT" w:hAnsi="ArialMT" w:eastAsia="ArialMT"/>
          <w:b w:val="0"/>
          <w:i w:val="0"/>
          <w:color w:val="000000"/>
          <w:sz w:val="24"/>
        </w:rPr>
        <w:t>Competitive Examination.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1512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98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@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2.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accordance with paragraphs 2 and 3 of Finance Department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Memo No. F. 1(29) FD(Rules)/68, dated 18-7-1968, pay and special pay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Rs. 10/- drawn by Accounts Clerks who on their passing the Accountants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Qualifying Examination are promoted to the post of Accountant is taken into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account for the purpose of fixation of pay on the post of Accountant.</w:t>
            </w:r>
          </w:p>
        </w:tc>
      </w:tr>
    </w:tbl>
    <w:p>
      <w:pPr>
        <w:autoSpaceDN w:val="0"/>
        <w:autoSpaceDE w:val="0"/>
        <w:widowControl/>
        <w:spacing w:line="276" w:lineRule="exact" w:before="86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 question has been raised as to what treatment would be accorded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Commercial Accounts Clerks who, on their passing Accountants Qualifying </w:t>
      </w:r>
      <w:r>
        <w:rPr>
          <w:rFonts w:ascii="ArialMT" w:hAnsi="ArialMT" w:eastAsia="ArialMT"/>
          <w:b w:val="0"/>
          <w:i w:val="0"/>
          <w:color w:val="000000"/>
          <w:sz w:val="24"/>
        </w:rPr>
        <w:t>Examination are promoted to the post of Accountant.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matter has been considered and it has been decided that although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Commercial Accounts Clerks draw special pay of Rs. 15/- yet for the purpose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fixation of pay on the post of Accountants on passing the aforesaid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qualifying Examination, only special pay of Rs. 10/- will be treated as pay and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accordingly the provisions of the aforesaid order will apply in their case. </w:t>
      </w:r>
      <w:r>
        <w:rPr>
          <w:rFonts w:ascii="ArialMT" w:hAnsi="ArialMT" w:eastAsia="ArialMT"/>
          <w:b w:val="0"/>
          <w:i w:val="0"/>
          <w:color w:val="000000"/>
          <w:sz w:val="24"/>
        </w:rPr>
        <w:t>These orders take effect from 1-1-1967.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These orders will not apply to Commercial Accounts Clerks who are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appointed/promoted as Commercial Accountants and also those appointed as </w:t>
      </w:r>
      <w:r>
        <w:rPr>
          <w:rFonts w:ascii="ArialMT" w:hAnsi="ArialMT" w:eastAsia="ArialMT"/>
          <w:b w:val="0"/>
          <w:i w:val="0"/>
          <w:color w:val="000000"/>
          <w:sz w:val="24"/>
        </w:rPr>
        <w:t>accountants on passing Accountants Competitive Examination.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3. Under the Finance Department Memo No. F. l(29)FD(Rules)/ 68,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dated 18-7-1968 and 15-5-1969 special pay of Rs. 10/- drawn by Accounts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Clerk/Commercial Accounts Clerk was ordered to be taken into account while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fixing pay in respect of an Accounts Clerk/Commercial Accounts Clerk who 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promoted on or after 1-1-1967 as Accountant on passing Accountants </w:t>
      </w:r>
      <w:r>
        <w:rPr>
          <w:rFonts w:ascii="ArialMT" w:hAnsi="ArialMT" w:eastAsia="ArialMT"/>
          <w:b w:val="0"/>
          <w:i w:val="0"/>
          <w:color w:val="000000"/>
          <w:sz w:val="24"/>
        </w:rPr>
        <w:t>Qualifying Examination.</w:t>
      </w:r>
    </w:p>
    <w:p>
      <w:pPr>
        <w:autoSpaceDN w:val="0"/>
        <w:autoSpaceDE w:val="0"/>
        <w:widowControl/>
        <w:spacing w:line="276" w:lineRule="exact" w:before="120" w:after="0"/>
        <w:ind w:left="886" w:right="144" w:firstLine="72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It has been represented by Accounts   Clerks /Commercial Accounts </w:t>
      </w:r>
      <w:r>
        <w:rPr>
          <w:rFonts w:ascii="ArialMT" w:hAnsi="ArialMT" w:eastAsia="ArialMT"/>
          <w:b w:val="0"/>
          <w:i w:val="0"/>
          <w:color w:val="000000"/>
          <w:sz w:val="24"/>
        </w:rPr>
        <w:t>Clerks promoted as Accountant before 1-1-1967 on passing Accountants</w:t>
      </w:r>
    </w:p>
    <w:p>
      <w:pPr>
        <w:autoSpaceDN w:val="0"/>
        <w:autoSpaceDE w:val="0"/>
        <w:widowControl/>
        <w:spacing w:line="259" w:lineRule="auto" w:before="502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 Memo No.F 1(29) FD(Rules)/68 dated 15-5-1969.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 Memo No. 1 (29) FD(Rules}/68, dated 24-7-1971.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Added vide FD(Rules)Order No.F.l(29) FD/Rules/68, dated 5-1-1973.</w:t>
      </w:r>
    </w:p>
    <w:p>
      <w:pPr>
        <w:sectPr>
          <w:pgSz w:w="12240" w:h="15840"/>
          <w:pgMar w:top="116" w:right="1440" w:bottom="49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91</w:t>
      </w:r>
    </w:p>
    <w:p>
      <w:pPr>
        <w:autoSpaceDN w:val="0"/>
        <w:autoSpaceDE w:val="0"/>
        <w:widowControl/>
        <w:spacing w:line="276" w:lineRule="exact" w:before="462" w:after="0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Qualifying Examination in accordance with provisions contained in Rule 27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Rajasthan Subordinate Accounts Service Rules, 1963, that the aforesaid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order be given retrospective effect so that they may also get similar benefit of </w:t>
      </w:r>
      <w:r>
        <w:rPr>
          <w:rFonts w:ascii="ArialMT" w:hAnsi="ArialMT" w:eastAsia="ArialMT"/>
          <w:b w:val="0"/>
          <w:i w:val="0"/>
          <w:color w:val="000000"/>
          <w:sz w:val="24"/>
        </w:rPr>
        <w:t>pay fixation.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matter has been considered and it has been decided that in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case of an Accounts Clerk/Commercial Accounts Clerk who was promoted as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Accountant before 1-1-1967 on passing the Accountants Qualifying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Examination, the provisions of Rule 32 of the Rajasthan Service Rules may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 invoked in individual cases where it is found that a stage has been reached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where pay drawn as Accountant happens to be less than the pay plus special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pay as Accounts Clerk or Commercial Accounts Clerk which would have been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admissible to him had he remained as Accounts Clerk/ Commercial Accounts </w:t>
      </w:r>
      <w:r>
        <w:rPr>
          <w:rFonts w:ascii="ArialMT" w:hAnsi="ArialMT" w:eastAsia="ArialMT"/>
          <w:b w:val="0"/>
          <w:i w:val="0"/>
          <w:color w:val="000000"/>
          <w:sz w:val="24"/>
        </w:rPr>
        <w:t>Clerk.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120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Such cases may be referred to Finance Department through usual </w:t>
      </w:r>
      <w:r>
        <w:rPr>
          <w:rFonts w:ascii="ArialMT" w:hAnsi="ArialMT" w:eastAsia="ArialMT"/>
          <w:b w:val="0"/>
          <w:i w:val="0"/>
          <w:color w:val="000000"/>
          <w:sz w:val="24"/>
        </w:rPr>
        <w:t>channel for appropriate action.</w:t>
      </w:r>
    </w:p>
    <w:p>
      <w:pPr>
        <w:autoSpaceDN w:val="0"/>
        <w:autoSpaceDE w:val="0"/>
        <w:widowControl/>
        <w:spacing w:line="276" w:lineRule="exact" w:before="120" w:after="22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These orders will not apply to Accounts Clerk/Commercial Accounts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Clerk who has been appointed promoted as Accountant/Commercial </w:t>
      </w:r>
      <w:r>
        <w:rPr>
          <w:rFonts w:ascii="ArialMT" w:hAnsi="ArialMT" w:eastAsia="ArialMT"/>
          <w:b w:val="0"/>
          <w:i w:val="0"/>
          <w:color w:val="000000"/>
          <w:sz w:val="24"/>
        </w:rPr>
        <w:t>Accountant, on passing Accountants Competitive Examination.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2614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98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**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4.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Under Finance Department Order No. F. 1(29) FD(Rules)/ 68,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dated 24-7-1971 it was decided that in the case of an Accounts Clerk/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Commercial Accounts Clerk who was promoted as Accountant before 1-1-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1967 on passing the Accountant's qualifying Examination the provisions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Rule 32 of the Rajasthan Service Rules may be invoked in individual cases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where it is found that a stage has been reached where pay drawn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Accountant happens to be less than the pay plus special pay as Accounts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Clerk or Commercial Account Clerk which would have been admissible to him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had he remained as Accounts Clerk/Commercial Accounts Clerk.</w:t>
            </w:r>
          </w:p>
        </w:tc>
      </w:tr>
    </w:tbl>
    <w:p>
      <w:pPr>
        <w:autoSpaceDN w:val="0"/>
        <w:autoSpaceDE w:val="0"/>
        <w:widowControl/>
        <w:spacing w:line="276" w:lineRule="exact" w:before="88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Governor has been pleased to delegate powers to the Chief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Accounts Officer, Rajasthan, Jaipur to refix pay of all such Accountants who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are covered by the aforesaid orders by invoking the provisions of Rule 32 of </w:t>
      </w:r>
      <w:r>
        <w:rPr>
          <w:rFonts w:ascii="ArialMT" w:hAnsi="ArialMT" w:eastAsia="ArialMT"/>
          <w:b w:val="0"/>
          <w:i w:val="0"/>
          <w:color w:val="000000"/>
          <w:sz w:val="24"/>
        </w:rPr>
        <w:t>Rajasthan Service Rules in individual cases subject to the conditions that:—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Where the pay plus special pay admissible as Accounts Clerk is more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than the pay/pay plus personal pay if any, as the case may be,drawn as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Accountant, the pay as Accountant shall be refixed at the stage next above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pay plus special pay admissible as Accounts Clerk. In all cases where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refixation of pay is allowed under these orders the next increment shall accure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to the individual concerned on completion of full incremental period counting </w:t>
      </w:r>
      <w:r>
        <w:rPr>
          <w:rFonts w:ascii="ArialMT" w:hAnsi="ArialMT" w:eastAsia="ArialMT"/>
          <w:b w:val="0"/>
          <w:i w:val="0"/>
          <w:color w:val="000000"/>
          <w:sz w:val="24"/>
        </w:rPr>
        <w:t>from the date of refixation of pay under rule 31 of Rajasthan Service Rules.</w:t>
      </w:r>
    </w:p>
    <w:p>
      <w:pPr>
        <w:autoSpaceDN w:val="0"/>
        <w:autoSpaceDE w:val="0"/>
        <w:widowControl/>
        <w:spacing w:line="276" w:lineRule="exact" w:before="276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#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"26C. A work-charged employee already serving in one department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and is drawing pay in prescribed pay scale in semi permanent/ permanent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capacity and who is absorbed/appointed on direct recruitment basis/on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conversion of work - charged post into regular post in accordance with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provisions contained in relevant recruitment rules, in the same pay scale </w:t>
      </w:r>
      <w:r>
        <w:rPr>
          <w:rFonts w:ascii="ArialMT" w:hAnsi="ArialMT" w:eastAsia="ArialMT"/>
          <w:b w:val="0"/>
          <w:i w:val="0"/>
          <w:color w:val="000000"/>
          <w:sz w:val="24"/>
        </w:rPr>
        <w:t>either in the same department or in another department shall have his initial</w:t>
      </w:r>
    </w:p>
    <w:p>
      <w:pPr>
        <w:autoSpaceDN w:val="0"/>
        <w:autoSpaceDE w:val="0"/>
        <w:widowControl/>
        <w:spacing w:line="259" w:lineRule="auto" w:before="724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#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 Notification No.F.1(32)FD(Group-2)79 dated 16.8.1994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92</w:t>
      </w:r>
    </w:p>
    <w:p>
      <w:pPr>
        <w:autoSpaceDN w:val="0"/>
        <w:autoSpaceDE w:val="0"/>
        <w:widowControl/>
        <w:spacing w:line="276" w:lineRule="exact" w:before="462" w:after="128"/>
        <w:ind w:left="88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pay fixed at the stage at which he was last drawing as work-employee. In </w:t>
      </w:r>
      <w:r>
        <w:rPr>
          <w:rFonts w:ascii="ArialMT" w:hAnsi="ArialMT" w:eastAsia="ArialMT"/>
          <w:b w:val="0"/>
          <w:i w:val="0"/>
          <w:color w:val="000000"/>
          <w:sz w:val="24"/>
        </w:rPr>
        <w:t>such a case the next date of increment shall remain unchanged.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238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60" w:after="0"/>
              <w:ind w:left="0" w:right="33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Note: 1.</w:t>
            </w:r>
          </w:p>
          <w:p>
            <w:pPr>
              <w:autoSpaceDN w:val="0"/>
              <w:autoSpaceDE w:val="0"/>
              <w:widowControl/>
              <w:spacing w:line="328" w:lineRule="exact" w:before="500" w:after="0"/>
              <w:ind w:left="0" w:right="25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2.</w:t>
            </w:r>
          </w:p>
        </w:tc>
        <w:tc>
          <w:tcPr>
            <w:tcW w:type="dxa" w:w="7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2" w:after="0"/>
              <w:ind w:left="2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Cases pending on the date of issue of this notification may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finalised in accordance with these provisions.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26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authority competent to make substantive appointment shall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 competent to issue orders under this rule.   Before issue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orders, the case may be got checked from the member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Accounts Service of  the department not below the rank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Accounts Officer,"</w:t>
            </w:r>
          </w:p>
        </w:tc>
      </w:tr>
    </w:tbl>
    <w:p>
      <w:pPr>
        <w:autoSpaceDN w:val="0"/>
        <w:autoSpaceDE w:val="0"/>
        <w:widowControl/>
        <w:spacing w:line="276" w:lineRule="exact" w:before="338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27.   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Regradation of initial pay on substantive appointment to a </w:t>
      </w:r>
      <w:r>
        <w:rPr>
          <w:rFonts w:ascii="Arial" w:hAnsi="Arial" w:eastAsia="Arial"/>
          <w:b/>
          <w:i w:val="0"/>
          <w:color w:val="000000"/>
          <w:sz w:val="24"/>
        </w:rPr>
        <w:t>post on a time  scale of pay, which has been reduced.—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initial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substantive pay of a Government servant who is appointed substantively to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post on a time scale of pay, which has been reduced for reasons other than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diminution in the duties or responsibilities attached to post thereon and who 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not entitled to draw pay on the time scale as it  stood   prior to reduction 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regulated by Rule 26 provided, both in cases  covered by clause (a) of that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rule and in cases, other than those of re-employment after resignation 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removal or dismissal from the public service, covered by clause (b), that if he </w:t>
      </w:r>
      <w:r>
        <w:rPr>
          <w:rFonts w:ascii="ArialMT" w:hAnsi="ArialMT" w:eastAsia="ArialMT"/>
          <w:b w:val="0"/>
          <w:i w:val="0"/>
          <w:color w:val="000000"/>
          <w:sz w:val="24"/>
        </w:rPr>
        <w:t>either —</w:t>
      </w:r>
    </w:p>
    <w:p>
      <w:pPr>
        <w:autoSpaceDN w:val="0"/>
        <w:autoSpaceDE w:val="0"/>
        <w:widowControl/>
        <w:spacing w:line="328" w:lineRule="exact" w:before="68" w:after="34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(1)    has previously held substantively or officiated in—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229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8" w:lineRule="exact" w:before="0" w:after="0"/>
              <w:ind w:left="720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9"/>
              </w:rPr>
              <w:t>II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) </w:t>
            </w:r>
          </w:p>
          <w:p>
            <w:pPr>
              <w:autoSpaceDN w:val="0"/>
              <w:autoSpaceDE w:val="0"/>
              <w:widowControl/>
              <w:spacing w:line="324" w:lineRule="exact" w:before="344" w:after="0"/>
              <w:ind w:left="0" w:right="148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(iii) </w:t>
            </w:r>
          </w:p>
        </w:tc>
        <w:tc>
          <w:tcPr>
            <w:tcW w:type="dxa" w:w="7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34" w:after="0"/>
              <w:ind w:left="18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 same post prior to reduction of its time-scale, or</w:t>
            </w:r>
          </w:p>
          <w:p>
            <w:pPr>
              <w:autoSpaceDN w:val="0"/>
              <w:autoSpaceDE w:val="0"/>
              <w:widowControl/>
              <w:spacing w:line="276" w:lineRule="exact" w:before="120" w:after="0"/>
              <w:ind w:left="18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permanent or temporary post on the same time-scale as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unreduced time-scale of the post, or</w:t>
            </w:r>
          </w:p>
          <w:p>
            <w:pPr>
              <w:autoSpaceDN w:val="0"/>
              <w:autoSpaceDE w:val="0"/>
              <w:widowControl/>
              <w:spacing w:line="276" w:lineRule="exact" w:before="120" w:after="0"/>
              <w:ind w:left="18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permanent post other than a tenure post or a temporary post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on a time-scale of pay identical with the unreduced time-scale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post, such temporary post being on the same time scale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 permanent post, or</w:t>
            </w:r>
          </w:p>
        </w:tc>
      </w:tr>
    </w:tbl>
    <w:p>
      <w:pPr>
        <w:autoSpaceDN w:val="0"/>
        <w:autoSpaceDE w:val="0"/>
        <w:widowControl/>
        <w:spacing w:line="276" w:lineRule="exact" w:before="86" w:after="20"/>
        <w:ind w:left="2326" w:right="166" w:hanging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(2)    is appointed substantively to a tenure post the time-scale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which has been reduced without diminution in the duties or </w:t>
      </w:r>
      <w:r>
        <w:rPr>
          <w:rFonts w:ascii="ArialMT" w:hAnsi="ArialMT" w:eastAsia="ArialMT"/>
          <w:b w:val="0"/>
          <w:i w:val="0"/>
          <w:color w:val="000000"/>
          <w:sz w:val="24"/>
        </w:rPr>
        <w:t>responsibilities attached to it and has previously held substan-</w:t>
      </w:r>
      <w:r>
        <w:rPr>
          <w:rFonts w:ascii="ArialMT" w:hAnsi="ArialMT" w:eastAsia="ArialMT"/>
          <w:b w:val="0"/>
          <w:i w:val="0"/>
          <w:color w:val="000000"/>
          <w:sz w:val="24"/>
        </w:rPr>
        <w:t>tively or officiated in another tenure post on a time-scale identi-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cal with the unreduced time-scale of the tenure post, then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initial pay shall not be less than the   pay other than special pay,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personal pay or emoluments classed as pay which he would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have drawn under Rule 26 on the last such occasion, if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reduced time-scale  of pay  had   been in  force   from  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beginning and he shall count for increment the period during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which he would have drawn that  pay   on  such last and  any </w:t>
      </w:r>
      <w:r>
        <w:rPr>
          <w:rFonts w:ascii="ArialMT" w:hAnsi="ArialMT" w:eastAsia="ArialMT"/>
          <w:b w:val="0"/>
          <w:i w:val="0"/>
          <w:color w:val="000000"/>
          <w:sz w:val="24"/>
        </w:rPr>
        <w:t>previous occasions.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9360"/>
      </w:tblGrid>
      <w:tr>
        <w:trPr>
          <w:trHeight w:hRule="exact" w:val="1250"/>
        </w:trPr>
        <w:tc>
          <w:tcPr>
            <w:tcW w:type="dxa" w:w="837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60" w:val="left"/>
                <w:tab w:pos="2942" w:val="left"/>
                <w:tab w:pos="4048" w:val="left"/>
                <w:tab w:pos="6538" w:val="left"/>
                <w:tab w:pos="7694" w:val="left"/>
              </w:tabs>
              <w:autoSpaceDE w:val="0"/>
              <w:widowControl/>
              <w:spacing w:line="356" w:lineRule="exact" w:before="20" w:after="0"/>
              <w:ind w:left="7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@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27-A.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Pay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during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Probation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.—Where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Service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Rules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promulgated under proviso to Article 309 of the Constitution, or orders and</w:t>
            </w:r>
          </w:p>
        </w:tc>
      </w:tr>
    </w:tbl>
    <w:p>
      <w:pPr>
        <w:autoSpaceDN w:val="0"/>
        <w:autoSpaceDE w:val="0"/>
        <w:widowControl/>
        <w:spacing w:line="259" w:lineRule="auto" w:before="9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F.D. Notification No. F.   l(94)F.D.(Exp,Rules)/66, dated 31-12-1966.   Effective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from 1-1-1967.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93</w:t>
      </w:r>
    </w:p>
    <w:p>
      <w:pPr>
        <w:autoSpaceDN w:val="0"/>
        <w:autoSpaceDE w:val="0"/>
        <w:widowControl/>
        <w:spacing w:line="276" w:lineRule="exact" w:before="462" w:after="34"/>
        <w:ind w:left="88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instructions of Government provide for appointment on probation or as a </w:t>
      </w:r>
      <w:r>
        <w:rPr>
          <w:rFonts w:ascii="ArialMT" w:hAnsi="ArialMT" w:eastAsia="ArialMT"/>
          <w:b w:val="0"/>
          <w:i w:val="0"/>
          <w:color w:val="000000"/>
          <w:sz w:val="24"/>
        </w:rPr>
        <w:t>probationer, drawal of increments shall be regulated as follows:—-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4680"/>
        <w:gridCol w:w="4680"/>
      </w:tblGrid>
      <w:tr>
        <w:trPr>
          <w:trHeight w:hRule="exact" w:val="394"/>
        </w:trPr>
        <w:tc>
          <w:tcPr>
            <w:tcW w:type="dxa" w:w="121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34" w:after="0"/>
              <w:ind w:left="0" w:right="21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(i) </w:t>
            </w:r>
          </w:p>
        </w:tc>
        <w:tc>
          <w:tcPr>
            <w:tcW w:type="dxa" w:w="70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No increments shall be allowed during the period of probation.</w:t>
            </w:r>
          </w:p>
        </w:tc>
      </w:tr>
      <w:tr>
        <w:trPr>
          <w:trHeight w:hRule="exact" w:val="5746"/>
        </w:trPr>
        <w:tc>
          <w:tcPr>
            <w:tcW w:type="dxa" w:w="8308"/>
            <w:gridSpan w:val="2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88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(ii)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If the Service Rules or Orders  of appointment prescribe  a fixed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period of probation and due to departmental examination   not being held,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assessment   of suitability for   confirmation   not being completed or for any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other reason, no specific order is issued   regarding either confirmation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extension of probation, drawal of pay  at  the initial rate shall be allowed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beyond the prescribed period of probation until issue of specific order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confirmation, extension of probation or termination of Service.</w:t>
            </w:r>
          </w:p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8" w:lineRule="exact" w:before="116" w:after="0"/>
              <w:ind w:left="0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(iii)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On issue of orders of confirmation effective from the completion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the prescribed period of probation, increments as normally due shall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allowed retrospectively.</w:t>
            </w:r>
          </w:p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118" w:after="0"/>
              <w:ind w:left="0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(iv)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On issue of orders of confirmation effective from a date beyond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prescribed period of probation, constituting thereby an extension in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period of probation, increments as normally due shall be allowed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retrospectively except that the normal date of drawal of first increment shall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extended by the number of days equal to the period of extension of probation.</w:t>
            </w:r>
          </w:p>
        </w:tc>
      </w:tr>
    </w:tbl>
    <w:p>
      <w:pPr>
        <w:autoSpaceDN w:val="0"/>
        <w:autoSpaceDE w:val="0"/>
        <w:widowControl/>
        <w:spacing w:line="245" w:lineRule="auto" w:before="236" w:after="68"/>
        <w:ind w:left="88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27-A. Notwithstanding anything contained in these Rules the following provisions shall govern the pay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Government servant who is appointed as a probationer in another service or cadre and subsequently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confirmed in that service or cadre:—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286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2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(a) </w:t>
            </w:r>
          </w:p>
        </w:tc>
        <w:tc>
          <w:tcPr>
            <w:tcW w:type="dxa" w:w="7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during the period of probation he shall draw pay at  the  minimum of the time-scale or at the</w:t>
            </w:r>
          </w:p>
        </w:tc>
      </w:tr>
    </w:tbl>
    <w:p>
      <w:pPr>
        <w:autoSpaceDN w:val="0"/>
        <w:autoSpaceDE w:val="0"/>
        <w:widowControl/>
        <w:spacing w:line="230" w:lineRule="auto" w:before="4" w:after="0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probationary stages of the time-scale of the service or post, as the case may be :</w:t>
      </w:r>
    </w:p>
    <w:p>
      <w:pPr>
        <w:autoSpaceDN w:val="0"/>
        <w:autoSpaceDE w:val="0"/>
        <w:widowControl/>
        <w:spacing w:line="245" w:lineRule="auto" w:before="128" w:after="58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Provided that if the presumptive pay of the permanent post, other than a tenure post, on which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he holds a lien or would hold a lien had his lein not been suspended, should at any time be greater than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pay fixed under this clause, he shall draw the presumptive pay of the permanent post.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526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8" w:after="0"/>
              <w:ind w:left="0" w:right="21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(b) </w:t>
            </w:r>
          </w:p>
        </w:tc>
        <w:tc>
          <w:tcPr>
            <w:tcW w:type="dxa" w:w="7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2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 confirmation in the service or post after the expiry   of the period of probation,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pay of the Government servant shall be fixed   in the time-scale of the service or post</w:t>
            </w:r>
          </w:p>
        </w:tc>
      </w:tr>
    </w:tbl>
    <w:p>
      <w:pPr>
        <w:autoSpaceDN w:val="0"/>
        <w:autoSpaceDE w:val="0"/>
        <w:widowControl/>
        <w:spacing w:line="230" w:lineRule="auto" w:before="4" w:after="58"/>
        <w:ind w:left="23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 accordance with the provisions of Rule 26.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298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2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(2) </w:t>
            </w:r>
          </w:p>
        </w:tc>
        <w:tc>
          <w:tcPr>
            <w:tcW w:type="dxa" w:w="7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4" w:after="0"/>
              <w:ind w:left="2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provisions contained in sub-rule (1) shall apply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mutatis mutandis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to cases of</w:t>
            </w:r>
          </w:p>
        </w:tc>
      </w:tr>
      <w:tr>
        <w:trPr>
          <w:trHeight w:hRule="exact" w:val="228"/>
        </w:trPr>
        <w:tc>
          <w:tcPr>
            <w:tcW w:type="dxa" w:w="8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4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Government servants appointed on probation with definite conditions against temporary posts in</w:t>
            </w:r>
          </w:p>
        </w:tc>
      </w:tr>
    </w:tbl>
    <w:p>
      <w:pPr>
        <w:autoSpaceDN w:val="0"/>
        <w:autoSpaceDE w:val="0"/>
        <w:widowControl/>
        <w:spacing w:line="245" w:lineRule="auto" w:before="4" w:after="68"/>
        <w:ind w:left="88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another service or cadre where recruitment to permanent posts of such service or cadre is made 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probationers, except that in such cases the fixation of pay in the manner indicated in clause (b) of sub-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rule (1) shall be done under Rule 30-A of these Rules immediately on expiry of the period of probation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and on regular officiating appointment to a post either permanent or temporary, in the Service or Cadre.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286"/>
        </w:trPr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2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(3) </w:t>
            </w:r>
          </w:p>
        </w:tc>
        <w:tc>
          <w:tcPr>
            <w:tcW w:type="dxa" w:w="7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Notwithstanding anything contained in these Rules a Government servant appointed</w:t>
            </w:r>
          </w:p>
        </w:tc>
      </w:tr>
    </w:tbl>
    <w:p>
      <w:pPr>
        <w:autoSpaceDN w:val="0"/>
        <w:autoSpaceDE w:val="0"/>
        <w:widowControl/>
        <w:spacing w:line="230" w:lineRule="auto" w:before="4" w:after="68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as an apprentice in another Service or Cadre shall draw:—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286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2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(a) </w:t>
            </w:r>
          </w:p>
        </w:tc>
        <w:tc>
          <w:tcPr>
            <w:tcW w:type="dxa" w:w="7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during the period of apprenticeship the stipend or pay pres-cribed for such period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2326" w:right="16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provided that if the presumptive pay of the permanent post other than a tenure post,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 which he holds a lien or would hold a lieu had his lion not been suspended, should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at any time be greater than the stipend of pay fixed under this clause, he shall dawn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69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2" w:after="0"/>
              <w:ind w:left="0" w:right="26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(4)</w:t>
            </w:r>
          </w:p>
        </w:tc>
        <w:tc>
          <w:tcPr>
            <w:tcW w:type="dxa" w:w="7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9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presumptive pay of the permanent post.</w:t>
            </w:r>
          </w:p>
          <w:p>
            <w:pPr>
              <w:autoSpaceDN w:val="0"/>
              <w:autoSpaceDE w:val="0"/>
              <w:widowControl/>
              <w:spacing w:line="245" w:lineRule="auto" w:before="8" w:after="0"/>
              <w:ind w:left="28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 satisfactory completion of the apprenticeship and regular appointment to a post in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Service or cadre, the pay as fixed in the time-scale of the Service or post under Rule 26 or</w:t>
            </w:r>
          </w:p>
        </w:tc>
      </w:tr>
    </w:tbl>
    <w:p>
      <w:pPr>
        <w:autoSpaceDN w:val="0"/>
        <w:autoSpaceDE w:val="0"/>
        <w:widowControl/>
        <w:spacing w:line="230" w:lineRule="auto" w:before="4" w:after="0"/>
        <w:ind w:left="166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35—A of these Rules.</w:t>
      </w:r>
    </w:p>
    <w:p>
      <w:pPr>
        <w:sectPr>
          <w:pgSz w:w="12240" w:h="15840"/>
          <w:pgMar w:top="116" w:right="1440" w:bottom="49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326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1538"/>
        </w:trPr>
        <w:tc>
          <w:tcPr>
            <w:tcW w:type="dxa" w:w="8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4" w:val="left"/>
              </w:tabs>
              <w:autoSpaceDE w:val="0"/>
              <w:widowControl/>
              <w:spacing w:line="276" w:lineRule="exact" w:before="136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%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(v)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Subject to paragraph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(iv)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above a person whose initial pay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fixed under paragraphs (a)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(ii)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and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(b) (ii)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sub-rule (1) of rule 26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Rajasthan Service Rules the service rendered on his previous post since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drawal of last increment shall be counted for purposes of grant of increment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 new post.</w:t>
            </w:r>
          </w:p>
        </w:tc>
      </w:tr>
    </w:tbl>
    <w:p>
      <w:pPr>
        <w:autoSpaceDN w:val="0"/>
        <w:autoSpaceDE w:val="0"/>
        <w:widowControl/>
        <w:spacing w:line="276" w:lineRule="exact" w:before="98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+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27B. Notwithstanding anything contained in Rule 27-A of Rajasthan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Service Rules, a Government servant who has satisfactorily completed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period of probation, increments as normally due may be allowed to him even if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no specific order of confirmation or extension in the period of probation has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been issued on the expiry of the period of probation for one or the other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reason, provided it is certified by the authority competent to order his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substantive appointment that on communication about unsatisfactory progress </w:t>
      </w:r>
      <w:r>
        <w:rPr>
          <w:rFonts w:ascii="ArialMT" w:hAnsi="ArialMT" w:eastAsia="ArialMT"/>
          <w:b w:val="0"/>
          <w:i w:val="0"/>
          <w:color w:val="000000"/>
          <w:sz w:val="24"/>
        </w:rPr>
        <w:t>during the period of probation was sent to the probationers.</w:t>
      </w:r>
    </w:p>
    <w:p>
      <w:pPr>
        <w:autoSpaceDN w:val="0"/>
        <w:autoSpaceDE w:val="0"/>
        <w:widowControl/>
        <w:spacing w:line="276" w:lineRule="exact" w:before="276" w:after="34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=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27C. The provisions of Rule 27A and 27B shall not be applicable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probationer-trainee. After successful completion of period of probation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training, the probationer-trainee shall not earn annual grade increment(s) for </w:t>
      </w:r>
      <w:r>
        <w:rPr>
          <w:rFonts w:ascii="ArialMT" w:hAnsi="ArialMT" w:eastAsia="ArialMT"/>
          <w:b w:val="0"/>
          <w:i w:val="0"/>
          <w:color w:val="000000"/>
          <w:sz w:val="24"/>
        </w:rPr>
        <w:t>the period of probation training."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1776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86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28. </w:t>
            </w:r>
            <w:r>
              <w:tab/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>Regulation of pay when pay of a post is</w:t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>changed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.—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holder of a post, the pay of which is changed, shall be treated as if he was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transferred to a new post on the new pay, provided that he may at his option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retain his old pay until the date on which he has earned his next or any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subsequent increment on the old scale, or until he vacates his post or ceases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to draw pay on that time-scale. The option once exercised is final.</w:t>
            </w:r>
          </w:p>
        </w:tc>
      </w:tr>
    </w:tbl>
    <w:p>
      <w:pPr>
        <w:autoSpaceDN w:val="0"/>
        <w:autoSpaceDE w:val="0"/>
        <w:widowControl/>
        <w:spacing w:line="330" w:lineRule="exact" w:before="36" w:after="0"/>
        <w:ind w:left="0" w:right="3988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NOTE</w:t>
      </w:r>
    </w:p>
    <w:p>
      <w:pPr>
        <w:autoSpaceDN w:val="0"/>
        <w:autoSpaceDE w:val="0"/>
        <w:widowControl/>
        <w:spacing w:line="276" w:lineRule="exact" w:before="116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respect of a Government Servant officiating in a higher scale on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date from which different posts on different scales in the same cadre were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merged in a common scale, the words "his old pay" in the proviso of the rule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should be held to include not only the rate at which he was drawing his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officiating pay on the crucial date but also the time-scale of pay in which 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was drawing that pay. Thus for the period of option the old scale in which 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was drawing his officiating pay should be treated as continuing for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individual concerned and since he is entitled to retain his old pay during that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period his drawing of that pay under the option need not depend on whether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constructive officiating appointment after the crucial date does or does not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involve the assumption of duties and responsibilities of greater importance.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option, however, ceases to operate once the individual concerned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constructively ceases to officiate in the post or ceases to draw pay in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particular scale in which he was drawing the officiating pay.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Both the substantive part of this rule and its proviso   cannot   be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operative at one and the same time.   For the period during which the option </w:t>
      </w:r>
      <w:r>
        <w:rPr>
          <w:rFonts w:ascii="ArialMT" w:hAnsi="ArialMT" w:eastAsia="ArialMT"/>
          <w:b w:val="0"/>
          <w:i w:val="0"/>
          <w:color w:val="000000"/>
          <w:sz w:val="24"/>
        </w:rPr>
        <w:t>exercised under the proviso operates, the substantive portion of the rule</w:t>
      </w:r>
    </w:p>
    <w:p>
      <w:pPr>
        <w:autoSpaceDN w:val="0"/>
        <w:autoSpaceDE w:val="0"/>
        <w:widowControl/>
        <w:spacing w:line="259" w:lineRule="auto" w:before="47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 D. Notification No.F. 1 (94) F D (Rules)/66-l dated 31-12-1966 and substituted vide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order dated 16-8-1969 effective from 1-1-1967 for—"Subject to paragraph (iv) above a person whose,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initial pay is fixed under (a) (ii) and (b) (ii) of sub-rule (1) of Rule 26 of the R.S.R. shall receive annual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increments on the anniversary of the date on which he received his last increment on his previous post."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+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 D. Notification No. F. 1 (a) (16) F. D. (Gr-2) 77, dated 25-11-85.</w:t>
      </w:r>
    </w:p>
    <w:p>
      <w:pPr>
        <w:autoSpaceDN w:val="0"/>
        <w:autoSpaceDE w:val="0"/>
        <w:widowControl/>
        <w:spacing w:line="259" w:lineRule="auto" w:before="26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=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Instered vide FD Notification No. F.1(2)FD/Rules/2006 dated 13.3.2006 w.e.f 20.1.2006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95</w:t>
      </w:r>
    </w:p>
    <w:p>
      <w:pPr>
        <w:autoSpaceDN w:val="0"/>
        <w:autoSpaceDE w:val="0"/>
        <w:widowControl/>
        <w:spacing w:line="276" w:lineRule="exact" w:before="462" w:after="0"/>
        <w:ind w:left="88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remains inoperative. Failure to exercise the option from whatever cause </w:t>
      </w:r>
      <w:r>
        <w:rPr>
          <w:rFonts w:ascii="ArialMT" w:hAnsi="ArialMT" w:eastAsia="ArialMT"/>
          <w:b w:val="0"/>
          <w:i w:val="0"/>
          <w:color w:val="000000"/>
          <w:sz w:val="24"/>
        </w:rPr>
        <w:t>arising entails forfeiture of the benefits of the rule.</w:t>
      </w:r>
    </w:p>
    <w:p>
      <w:pPr>
        <w:autoSpaceDN w:val="0"/>
        <w:autoSpaceDE w:val="0"/>
        <w:widowControl/>
        <w:spacing w:line="332" w:lineRule="exact" w:before="68" w:after="0"/>
        <w:ind w:left="0" w:right="3294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Audit Instructions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116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(1)    This rule applies to an officiating as well as to the substantive </w:t>
      </w:r>
      <w:r>
        <w:rPr>
          <w:rFonts w:ascii="ArialMT" w:hAnsi="ArialMT" w:eastAsia="ArialMT"/>
          <w:b w:val="0"/>
          <w:i w:val="0"/>
          <w:color w:val="000000"/>
          <w:sz w:val="24"/>
        </w:rPr>
        <w:t>holder of a post.</w:t>
      </w:r>
    </w:p>
    <w:p>
      <w:pPr>
        <w:autoSpaceDN w:val="0"/>
        <w:autoSpaceDE w:val="0"/>
        <w:widowControl/>
        <w:spacing w:line="276" w:lineRule="exact" w:before="120" w:after="34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(2)    If the maximum pay of a post is altered with no change in  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rate of increment and the minimum, the initial pay of the holder of that post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should be fixed under Rule 26(b) and not under Rule 26(a), even though he </w:t>
      </w:r>
      <w:r>
        <w:rPr>
          <w:rFonts w:ascii="ArialMT" w:hAnsi="ArialMT" w:eastAsia="ArialMT"/>
          <w:b w:val="0"/>
          <w:i w:val="0"/>
          <w:color w:val="000000"/>
          <w:sz w:val="24"/>
        </w:rPr>
        <w:t>may be holding the post substantively.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948"/>
        </w:trPr>
        <w:tc>
          <w:tcPr>
            <w:tcW w:type="dxa" w:w="8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4" w:val="left"/>
              </w:tabs>
              <w:autoSpaceDE w:val="0"/>
              <w:widowControl/>
              <w:spacing w:line="276" w:lineRule="exact" w:before="86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(3)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expression 'subsequent increment on   the old scale’ in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proviso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this rule includes grade promotion in cases   in which a time-scale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of pay has been substituted for a graded scale of pay,</w:t>
            </w:r>
          </w:p>
        </w:tc>
      </w:tr>
    </w:tbl>
    <w:p>
      <w:pPr>
        <w:autoSpaceDN w:val="0"/>
        <w:autoSpaceDE w:val="0"/>
        <w:widowControl/>
        <w:spacing w:line="328" w:lineRule="exact" w:before="34" w:after="0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(4)    See also Audit Instruction (1) below Rule 26.</w:t>
      </w:r>
    </w:p>
    <w:p>
      <w:pPr>
        <w:autoSpaceDN w:val="0"/>
        <w:autoSpaceDE w:val="0"/>
        <w:widowControl/>
        <w:spacing w:line="332" w:lineRule="exact" w:before="464" w:after="0"/>
        <w:ind w:left="0" w:right="2230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Government of Rajasthan's Decision</w:t>
      </w:r>
    </w:p>
    <w:p>
      <w:pPr>
        <w:autoSpaceDN w:val="0"/>
        <w:autoSpaceDE w:val="0"/>
        <w:widowControl/>
        <w:spacing w:line="276" w:lineRule="exact" w:before="116" w:after="34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%</w:t>
      </w:r>
      <w:r>
        <w:rPr>
          <w:rFonts w:ascii="ArialMT" w:hAnsi="ArialMT" w:eastAsia="ArialMT"/>
          <w:b w:val="0"/>
          <w:i w:val="0"/>
          <w:color w:val="000000"/>
          <w:sz w:val="24"/>
        </w:rPr>
        <w:t>A question has arisen whether a Government servant under suspen-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sion can be allowed to elect the revised scale of pay under Rule 28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Rajasthan Service Rules if the scale of pay of the post held by him imme-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diately prior to suspension is revised. The Government have decided that </w:t>
      </w:r>
      <w:r>
        <w:rPr>
          <w:rFonts w:ascii="ArialMT" w:hAnsi="ArialMT" w:eastAsia="ArialMT"/>
          <w:b w:val="0"/>
          <w:i w:val="0"/>
          <w:color w:val="000000"/>
          <w:sz w:val="24"/>
        </w:rPr>
        <w:t>such cases should be governed in the following manner:—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67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34" w:after="0"/>
              <w:ind w:left="0" w:right="21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(i) </w:t>
            </w:r>
          </w:p>
        </w:tc>
        <w:tc>
          <w:tcPr>
            <w:tcW w:type="dxa" w:w="7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4" w:after="0"/>
              <w:ind w:left="22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Cases in which the revised Scale of pay takes effect from a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date prior to the date of suspension.</w:t>
            </w:r>
          </w:p>
        </w:tc>
      </w:tr>
    </w:tbl>
    <w:p>
      <w:pPr>
        <w:autoSpaceDN w:val="0"/>
        <w:autoSpaceDE w:val="0"/>
        <w:widowControl/>
        <w:spacing w:line="276" w:lineRule="exact" w:before="88" w:after="34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such cases the Government servant should be allowed to exercise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option under Rule 28, or any other specific rule regarding exercise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option for the Revised Scales of pay, even if the period during which he is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exercise option falls within the period of suspension. He will be entitled to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benefit of increase in pay, if any, in respect of the duty period before </w:t>
      </w:r>
      <w:r>
        <w:rPr>
          <w:rFonts w:ascii="ArialMT" w:hAnsi="ArialMT" w:eastAsia="ArialMT"/>
          <w:b w:val="0"/>
          <w:i w:val="0"/>
          <w:color w:val="000000"/>
          <w:sz w:val="24"/>
        </w:rPr>
        <w:t>suspension, and also in the subsistence allowance, for the period of suspen-</w:t>
      </w:r>
      <w:r>
        <w:rPr>
          <w:rFonts w:ascii="ArialMT" w:hAnsi="ArialMT" w:eastAsia="ArialMT"/>
          <w:b w:val="0"/>
          <w:i w:val="0"/>
          <w:color w:val="000000"/>
          <w:sz w:val="24"/>
        </w:rPr>
        <w:t>sion, as a result of such option.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4680"/>
        <w:gridCol w:w="4680"/>
      </w:tblGrid>
      <w:tr>
        <w:trPr>
          <w:trHeight w:hRule="exact" w:val="662"/>
        </w:trPr>
        <w:tc>
          <w:tcPr>
            <w:tcW w:type="dxa" w:w="12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34" w:after="0"/>
              <w:ind w:left="0" w:right="182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(ii) </w:t>
            </w:r>
          </w:p>
        </w:tc>
        <w:tc>
          <w:tcPr>
            <w:tcW w:type="dxa" w:w="7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4" w:after="0"/>
              <w:ind w:left="20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Cases in which the revised scale of pay takes effect from a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date falling within the period of suspension.</w:t>
            </w:r>
          </w:p>
        </w:tc>
      </w:tr>
      <w:tr>
        <w:trPr>
          <w:trHeight w:hRule="exact" w:val="3876"/>
        </w:trPr>
        <w:tc>
          <w:tcPr>
            <w:tcW w:type="dxa" w:w="8374"/>
            <w:gridSpan w:val="2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  <w:tab w:pos="1438" w:val="left"/>
              </w:tabs>
              <w:autoSpaceDE w:val="0"/>
              <w:widowControl/>
              <w:spacing w:line="276" w:lineRule="exact" w:before="96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(a)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Under suspension a Government servant retains a lien on 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substantive post. As the expression "holder of a post" occurring in Rule 28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Rajasthan Service Rules includes also a person who holds a lien or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suspended lien on the post even though he may not be actually holding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post such a Government servant should be allowed the option under Rule 28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Rajasthan Service Rules, or under any other specific rule regarding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exercise of option for Revised scales of pay, even while under suspension.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benefit of option, will however, practically accrue to him in respect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period of suspension, only after his reinstatement depending on the fact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whether the period of suspension is treated as duty or not.</w:t>
            </w:r>
          </w:p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82" w:lineRule="exact" w:before="108" w:after="0"/>
              <w:ind w:left="0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(b)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Government servant who does not retain a lien on a post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pay of which is changed, is not entitled to exercise the option under Rule28 of</w:t>
            </w:r>
          </w:p>
        </w:tc>
      </w:tr>
    </w:tbl>
    <w:p>
      <w:pPr>
        <w:autoSpaceDN w:val="0"/>
        <w:autoSpaceDE w:val="0"/>
        <w:widowControl/>
        <w:spacing w:line="259" w:lineRule="auto" w:before="8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 Memo No. 5155F, 7A(35)FD-A/Rules/58,dated 13-2-1959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96</w:t>
      </w:r>
    </w:p>
    <w:p>
      <w:pPr>
        <w:autoSpaceDN w:val="0"/>
        <w:autoSpaceDE w:val="0"/>
        <w:widowControl/>
        <w:spacing w:line="276" w:lineRule="exact" w:before="462" w:after="0"/>
        <w:ind w:left="886" w:right="164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Rajasthan Service Rules or under any other specific rule regarding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exercise of option for the Revised Pay Scale. If, however, he is reinstated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post and the period of suspension is treated as duty he may be allowed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exercise the option after such reinstatement. In such cases, if there, is a time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limit prescribed for exercising the option and such period has already expired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during the period of suspension a relaxation may be made by the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each individual case for extending the period during which the option may </w:t>
      </w:r>
      <w:r>
        <w:rPr>
          <w:rFonts w:ascii="ArialMT" w:hAnsi="ArialMT" w:eastAsia="ArialMT"/>
          <w:b w:val="0"/>
          <w:i w:val="0"/>
          <w:color w:val="000000"/>
          <w:sz w:val="24"/>
        </w:rPr>
        <w:t>be exercised.</w:t>
      </w:r>
    </w:p>
    <w:p>
      <w:pPr>
        <w:autoSpaceDN w:val="0"/>
        <w:autoSpaceDE w:val="0"/>
        <w:widowControl/>
        <w:spacing w:line="276" w:lineRule="exact" w:before="124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29.  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Increment to be drawn </w:t>
      </w:r>
      <w:r>
        <w:rPr>
          <w:rFonts w:ascii="Arial" w:hAnsi="Arial" w:eastAsia="Arial"/>
          <w:b/>
          <w:i/>
          <w:color w:val="000000"/>
          <w:sz w:val="24"/>
        </w:rPr>
        <w:t xml:space="preserve">as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a matter of course unless </w:t>
      </w:r>
      <w:r>
        <w:rPr>
          <w:rFonts w:ascii="Arial" w:hAnsi="Arial" w:eastAsia="Arial"/>
          <w:b/>
          <w:i w:val="0"/>
          <w:color w:val="000000"/>
          <w:sz w:val="24"/>
        </w:rPr>
        <w:t>withheld</w:t>
      </w:r>
      <w:r>
        <w:rPr>
          <w:rFonts w:ascii="ArialMT" w:hAnsi="ArialMT" w:eastAsia="ArialMT"/>
          <w:b w:val="0"/>
          <w:i w:val="0"/>
          <w:color w:val="000000"/>
          <w:sz w:val="24"/>
        </w:rPr>
        <w:t>.-</w:t>
      </w: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(Subject to the provisions of Rules 26-A, 27-A and 30), an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increment shall ordinarily be drawn as a matter of course unless it is withheld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by the authority empowered to withhold such increment in accordance with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relevant provisions of the Classification, Control and Appeal Rules. Any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order withholding an increment shall state the period for which it is withheld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and whether the postponement shall have the effect of postponing future </w:t>
      </w:r>
      <w:r>
        <w:rPr>
          <w:rFonts w:ascii="ArialMT" w:hAnsi="ArialMT" w:eastAsia="ArialMT"/>
          <w:b w:val="0"/>
          <w:i w:val="0"/>
          <w:color w:val="000000"/>
          <w:sz w:val="24"/>
        </w:rPr>
        <w:t>increments.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(For procedure in regard to drawing of increment by (1) Gazetted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servants and (2) non-Gazetted Government servants refer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Rules 162 and 196-198 of the General Financial and Account Rules </w:t>
      </w:r>
      <w:r>
        <w:rPr>
          <w:rFonts w:ascii="ArialMT" w:hAnsi="ArialMT" w:eastAsia="ArialMT"/>
          <w:b w:val="0"/>
          <w:i w:val="0"/>
          <w:color w:val="000000"/>
          <w:sz w:val="24"/>
        </w:rPr>
        <w:t>respectively).</w:t>
      </w:r>
    </w:p>
    <w:p>
      <w:pPr>
        <w:autoSpaceDN w:val="0"/>
        <w:autoSpaceDE w:val="0"/>
        <w:widowControl/>
        <w:spacing w:line="332" w:lineRule="exact" w:before="68" w:after="0"/>
        <w:ind w:left="0" w:right="2230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Government of Rajasthan's Decision</w:t>
      </w:r>
    </w:p>
    <w:p>
      <w:pPr>
        <w:autoSpaceDN w:val="0"/>
        <w:autoSpaceDE w:val="0"/>
        <w:widowControl/>
        <w:spacing w:line="276" w:lineRule="exact" w:before="116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x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question whether an increment should be granted from the 1st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month in which it falls due instead of from the actual date on which it </w:t>
      </w:r>
      <w:r>
        <w:rPr>
          <w:rFonts w:ascii="ArialMT" w:hAnsi="ArialMT" w:eastAsia="ArialMT"/>
          <w:b w:val="0"/>
          <w:i w:val="0"/>
          <w:color w:val="000000"/>
          <w:sz w:val="24"/>
        </w:rPr>
        <w:t>accrues, has been examined.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Governor has been pleased to order that the increment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servants may be admitted from the 1st of the month in which it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would fall due under the operation of the normal rules and orders regulating </w:t>
      </w:r>
      <w:r>
        <w:rPr>
          <w:rFonts w:ascii="ArialMT" w:hAnsi="ArialMT" w:eastAsia="ArialMT"/>
          <w:b w:val="0"/>
          <w:i w:val="0"/>
          <w:color w:val="000000"/>
          <w:sz w:val="24"/>
        </w:rPr>
        <w:t>increments.</w:t>
      </w:r>
    </w:p>
    <w:p>
      <w:pPr>
        <w:autoSpaceDN w:val="0"/>
        <w:autoSpaceDE w:val="0"/>
        <w:widowControl/>
        <w:spacing w:line="330" w:lineRule="exact" w:before="66" w:after="0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These orders shall come into force with effect from 1st April, 1974</w:t>
      </w:r>
    </w:p>
    <w:p>
      <w:pPr>
        <w:autoSpaceDN w:val="0"/>
        <w:autoSpaceDE w:val="0"/>
        <w:widowControl/>
        <w:spacing w:line="332" w:lineRule="exact" w:before="464" w:after="0"/>
        <w:ind w:left="0" w:right="3266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Clarification</w:t>
      </w:r>
    </w:p>
    <w:p>
      <w:pPr>
        <w:autoSpaceDN w:val="0"/>
        <w:autoSpaceDE w:val="0"/>
        <w:widowControl/>
        <w:spacing w:line="276" w:lineRule="exact" w:before="116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+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1. I am directed to invite a reference to this Department Order No. F. 1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(31) FD (Gr. 2)/74, dated 23-7-1974 on the subject mentioned above. Certain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doubts have been raised in some quarters about the application of these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orders. The following statement indicates the points of doubt and </w:t>
      </w:r>
      <w:r>
        <w:rPr>
          <w:rFonts w:ascii="ArialMT" w:hAnsi="ArialMT" w:eastAsia="ArialMT"/>
          <w:b w:val="0"/>
          <w:i w:val="0"/>
          <w:color w:val="000000"/>
          <w:sz w:val="24"/>
        </w:rPr>
        <w:t>clarifications  thereof :-</w:t>
      </w:r>
    </w:p>
    <w:p>
      <w:pPr>
        <w:autoSpaceDN w:val="0"/>
        <w:autoSpaceDE w:val="0"/>
        <w:widowControl/>
        <w:spacing w:line="259" w:lineRule="auto" w:before="55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F. D. Order F. 7A (22) FD-A (Rules)/58, dated 9-7-1958 for the existing Rule 29.</w:t>
      </w:r>
    </w:p>
    <w:p>
      <w:pPr>
        <w:autoSpaceDN w:val="0"/>
        <w:autoSpaceDE w:val="0"/>
        <w:widowControl/>
        <w:spacing w:line="244" w:lineRule="exact" w:before="0" w:after="0"/>
        <w:ind w:left="88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"29. Ordinary increment.—An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increment in a time-scale shall ordinarily be drawn as a matter of course</w:t>
      </w:r>
    </w:p>
    <w:p>
      <w:pPr>
        <w:autoSpaceDN w:val="0"/>
        <w:autoSpaceDE w:val="0"/>
        <w:widowControl/>
        <w:spacing w:line="230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unless it is withheld. Aa inclement may be withheld from a Government servant by Government or by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any authority to whom Government may delegate this power, if his conduct has not been good or his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work has not been satisfactory. In ordering the withholding of an increment, the withholding authority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shall State the period for which it is withheld, and whether the postponement shall have the effect of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postponing future increments."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FD Order No. F. 1(8) FD(Exp. Rules)/67, dated 21-3-1967. Effective from 1-1-1967,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for-"Subject to the provisions of Rule 30."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x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Added vide F.D. Order No. F. 1(31) FD(Gr.2)/74, dated 23-7-1974.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+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Added vide F.D. Order No. F 1(31) FD/Gr.2/74, dated 18-9-1974.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722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76.0" w:type="dxa"/>
      </w:tblPr>
      <w:tblGrid>
        <w:gridCol w:w="3120"/>
        <w:gridCol w:w="3120"/>
        <w:gridCol w:w="3120"/>
      </w:tblGrid>
      <w:tr>
        <w:trPr>
          <w:trHeight w:hRule="exact" w:val="286"/>
        </w:trPr>
        <w:tc>
          <w:tcPr>
            <w:tcW w:type="dxa" w:w="828"/>
            <w:tcBorders>
              <w:start w:sz="4.0" w:val="single" w:color="#000000"/>
              <w:top w:sz="3.199999999999988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80"/>
            <w:tcBorders>
              <w:start w:sz="4.0" w:val="single" w:color="#000000"/>
              <w:top w:sz="3.199999999999988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Point of doubt</w:t>
            </w:r>
          </w:p>
        </w:tc>
        <w:tc>
          <w:tcPr>
            <w:tcW w:type="dxa" w:w="3780"/>
            <w:tcBorders>
              <w:start w:sz="4.0" w:val="single" w:color="#000000"/>
              <w:top w:sz="3.199999999999988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Clarification</w:t>
            </w:r>
          </w:p>
        </w:tc>
      </w:tr>
      <w:tr>
        <w:trPr>
          <w:trHeight w:hRule="exact" w:val="2216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1.</w:t>
            </w:r>
          </w:p>
        </w:tc>
        <w:tc>
          <w:tcPr>
            <w:tcW w:type="dxa" w:w="3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60" w:val="left"/>
                <w:tab w:pos="1468" w:val="left"/>
                <w:tab w:pos="2794" w:val="left"/>
                <w:tab w:pos="3402" w:val="left"/>
              </w:tabs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How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increment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will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be</w:t>
            </w:r>
          </w:p>
          <w:p>
            <w:pPr>
              <w:autoSpaceDN w:val="0"/>
              <w:tabs>
                <w:tab w:pos="1462" w:val="left"/>
                <w:tab w:pos="1940" w:val="left"/>
                <w:tab w:pos="2630" w:val="left"/>
              </w:tabs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regulated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if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employee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happens to be on leave on the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first of the month.</w:t>
            </w:r>
          </w:p>
        </w:tc>
        <w:tc>
          <w:tcPr>
            <w:tcW w:type="dxa" w:w="3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70" w:val="left"/>
                <w:tab w:pos="2472" w:val="left"/>
                <w:tab w:pos="3016" w:val="left"/>
              </w:tabs>
              <w:autoSpaceDE w:val="0"/>
              <w:widowControl/>
              <w:spacing w:line="276" w:lineRule="exact" w:before="5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 employee during leave draws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leave salary and not duty pay. 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increment accuring during leave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cannot,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therefore,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drawn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during leave. The increment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such cases will be drawn from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date of resumption of duty 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return from leave.</w:t>
            </w:r>
          </w:p>
        </w:tc>
      </w:tr>
      <w:tr>
        <w:trPr>
          <w:trHeight w:hRule="exact" w:val="1944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2.</w:t>
            </w:r>
          </w:p>
        </w:tc>
        <w:tc>
          <w:tcPr>
            <w:tcW w:type="dxa" w:w="37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60" w:val="left"/>
                <w:tab w:pos="1468" w:val="left"/>
                <w:tab w:pos="2794" w:val="left"/>
                <w:tab w:pos="3402" w:val="left"/>
              </w:tabs>
              <w:autoSpaceDE w:val="0"/>
              <w:widowControl/>
              <w:spacing w:line="328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How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increment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will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be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regulated in cases in which there</w:t>
            </w:r>
          </w:p>
          <w:p>
            <w:pPr>
              <w:autoSpaceDN w:val="0"/>
              <w:tabs>
                <w:tab w:pos="702" w:val="left"/>
                <w:tab w:pos="2646" w:val="left"/>
                <w:tab w:pos="3470" w:val="left"/>
              </w:tabs>
              <w:autoSpaceDE w:val="0"/>
              <w:widowControl/>
              <w:spacing w:line="328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is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postponement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due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to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employee's proceeding on leave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without pay which is not counted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for increment.</w:t>
            </w:r>
          </w:p>
        </w:tc>
        <w:tc>
          <w:tcPr>
            <w:tcW w:type="dxa" w:w="37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2" w:after="0"/>
              <w:ind w:left="106" w:right="100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postponement of normal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increment will be worked out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per existing rules and orders. If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postpond increment falls 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any date of a month it will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granted from the first of that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month.</w:t>
            </w:r>
          </w:p>
        </w:tc>
      </w:tr>
      <w:tr>
        <w:trPr>
          <w:trHeight w:hRule="exact" w:val="1942"/>
        </w:trPr>
        <w:tc>
          <w:tcPr>
            <w:tcW w:type="dxa" w:w="8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3.</w:t>
            </w:r>
          </w:p>
        </w:tc>
        <w:tc>
          <w:tcPr>
            <w:tcW w:type="dxa" w:w="37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56" w:val="left"/>
                <w:tab w:pos="1208" w:val="left"/>
                <w:tab w:pos="2066" w:val="left"/>
                <w:tab w:pos="3402" w:val="left"/>
              </w:tabs>
              <w:autoSpaceDE w:val="0"/>
              <w:widowControl/>
              <w:spacing w:line="276" w:lineRule="exact" w:before="5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When the date of appointment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 employee is 19-5-1974, can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given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increment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1.5.1975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before completing 12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month service ?</w:t>
            </w:r>
          </w:p>
        </w:tc>
        <w:tc>
          <w:tcPr>
            <w:tcW w:type="dxa" w:w="37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106" w:right="102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the case of initial appointment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according after 1-4-1974 it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inherent in the orders that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first increment will be drawn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earlier before completing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normal incremental period of 12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months</w:t>
            </w:r>
          </w:p>
        </w:tc>
      </w:tr>
      <w:tr>
        <w:trPr>
          <w:trHeight w:hRule="exact" w:val="3598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4.</w:t>
            </w:r>
          </w:p>
        </w:tc>
        <w:tc>
          <w:tcPr>
            <w:tcW w:type="dxa" w:w="3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44" w:val="left"/>
                <w:tab w:pos="1196" w:val="left"/>
                <w:tab w:pos="2882" w:val="left"/>
              </w:tabs>
              <w:autoSpaceDE w:val="0"/>
              <w:widowControl/>
              <w:spacing w:line="276" w:lineRule="exact" w:before="5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Periods of service at the same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stage count for increment. If by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counting  those   broken periods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date of next increment falls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on a date later than 1st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month whether the increment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to be allowed on the specific date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when   the employee completes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one year service at the same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stage or on the first of the month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if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broken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periods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together become less than   one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complete year.</w:t>
            </w:r>
          </w:p>
        </w:tc>
        <w:tc>
          <w:tcPr>
            <w:tcW w:type="dxa" w:w="3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80" w:val="left"/>
                <w:tab w:pos="1882" w:val="left"/>
                <w:tab w:pos="2882" w:val="left"/>
              </w:tabs>
              <w:autoSpaceDE w:val="0"/>
              <w:widowControl/>
              <w:spacing w:line="276" w:lineRule="exact" w:before="5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Increment will be payable from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first of the month in which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next increment falls due after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counting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broken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periods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equal to one year, provided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 has also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been holding the post from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first of that month to the date it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falls due. In case he is 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holding the post on the first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month, the increment will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granted from the date it falls due.</w:t>
            </w:r>
          </w:p>
        </w:tc>
      </w:tr>
      <w:tr>
        <w:trPr>
          <w:trHeight w:hRule="exact" w:val="1666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5.</w:t>
            </w:r>
          </w:p>
        </w:tc>
        <w:tc>
          <w:tcPr>
            <w:tcW w:type="dxa" w:w="3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2" w:after="0"/>
              <w:ind w:left="106" w:right="100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How to regulate the grant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increment when the    normal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increment is withheld for spe-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cified period and the period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such penalty expired after 1st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 month.</w:t>
            </w:r>
          </w:p>
        </w:tc>
        <w:tc>
          <w:tcPr>
            <w:tcW w:type="dxa" w:w="3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These orders will not apply to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cases where increments are</w:t>
            </w:r>
          </w:p>
          <w:p>
            <w:pPr>
              <w:autoSpaceDN w:val="0"/>
              <w:tabs>
                <w:tab w:pos="1276" w:val="left"/>
                <w:tab w:pos="1820" w:val="left"/>
                <w:tab w:pos="2244" w:val="left"/>
                <w:tab w:pos="3468" w:val="left"/>
              </w:tabs>
              <w:autoSpaceDE w:val="0"/>
              <w:widowControl/>
              <w:spacing w:line="328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withheld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as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measure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of</w:t>
            </w:r>
          </w:p>
          <w:p>
            <w:pPr>
              <w:autoSpaceDN w:val="0"/>
              <w:tabs>
                <w:tab w:pos="1228" w:val="left"/>
                <w:tab w:pos="2696" w:val="left"/>
                <w:tab w:pos="3164" w:val="left"/>
              </w:tabs>
              <w:autoSpaceDE w:val="0"/>
              <w:widowControl/>
              <w:spacing w:line="328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penalty.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Increments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such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cases, will be granted/restarted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from the date the penalty ceases.</w:t>
            </w:r>
          </w:p>
        </w:tc>
      </w:tr>
      <w:tr>
        <w:trPr>
          <w:trHeight w:hRule="exact" w:val="2042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6.</w:t>
            </w:r>
          </w:p>
        </w:tc>
        <w:tc>
          <w:tcPr>
            <w:tcW w:type="dxa" w:w="3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80" w:val="left"/>
                <w:tab w:pos="3082" w:val="left"/>
              </w:tabs>
              <w:autoSpaceDE w:val="0"/>
              <w:widowControl/>
              <w:spacing w:line="276" w:lineRule="exact" w:before="138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Advance increment are allowed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on the date of passing certain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examination.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Will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incre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ments be allowed from the 1st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the month in which these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become due.</w:t>
            </w:r>
          </w:p>
        </w:tc>
        <w:tc>
          <w:tcPr>
            <w:tcW w:type="dxa" w:w="3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34" w:val="left"/>
                <w:tab w:pos="1886" w:val="left"/>
                <w:tab w:pos="2782" w:val="left"/>
                <w:tab w:pos="3122" w:val="left"/>
              </w:tabs>
              <w:autoSpaceDE w:val="0"/>
              <w:widowControl/>
              <w:spacing w:line="276" w:lineRule="exact" w:before="5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These orders relate to only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drawal of normal increments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prescribed  scale and are 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applicable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to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advance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increments, due to passing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certain 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examinations.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Such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increments, if permissible, will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16" w:right="1440" w:bottom="450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446"/>
        <w:ind w:left="0" w:right="42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76.0" w:type="dxa"/>
      </w:tblPr>
      <w:tblGrid>
        <w:gridCol w:w="3120"/>
        <w:gridCol w:w="3120"/>
        <w:gridCol w:w="3120"/>
      </w:tblGrid>
      <w:tr>
        <w:trPr>
          <w:trHeight w:hRule="exact" w:val="562"/>
        </w:trPr>
        <w:tc>
          <w:tcPr>
            <w:tcW w:type="dxa" w:w="828"/>
            <w:tcBorders>
              <w:start w:sz="4.0" w:val="single" w:color="#000000"/>
              <w:top w:sz="3.199999999999988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80"/>
            <w:tcBorders>
              <w:start w:sz="4.0" w:val="single" w:color="#000000"/>
              <w:top w:sz="3.199999999999988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80"/>
            <w:tcBorders>
              <w:start w:sz="4.0" w:val="single" w:color="#000000"/>
              <w:top w:sz="3.199999999999988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 governed by the rules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orders.</w:t>
            </w:r>
          </w:p>
        </w:tc>
      </w:tr>
      <w:tr>
        <w:trPr>
          <w:trHeight w:hRule="exact" w:val="1234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7.</w:t>
            </w:r>
          </w:p>
        </w:tc>
        <w:tc>
          <w:tcPr>
            <w:tcW w:type="dxa" w:w="3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58" w:val="left"/>
                <w:tab w:pos="1462" w:val="left"/>
                <w:tab w:pos="2796" w:val="left"/>
                <w:tab w:pos="3400" w:val="left"/>
              </w:tabs>
              <w:autoSpaceDE w:val="0"/>
              <w:widowControl/>
              <w:spacing w:line="330" w:lineRule="exact" w:before="8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How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increment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will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be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regulated in cases of promotion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when increment accrues during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 same month.</w:t>
            </w:r>
          </w:p>
        </w:tc>
        <w:tc>
          <w:tcPr>
            <w:tcW w:type="dxa" w:w="3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8" w:after="0"/>
              <w:ind w:left="106" w:right="9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These orders will not apply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such cases i.e. in such cases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increment will be granted from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 date it falls due.</w:t>
            </w:r>
          </w:p>
        </w:tc>
      </w:tr>
    </w:tbl>
    <w:p>
      <w:pPr>
        <w:autoSpaceDN w:val="0"/>
        <w:autoSpaceDE w:val="0"/>
        <w:widowControl/>
        <w:spacing w:line="276" w:lineRule="exact" w:before="138" w:after="0"/>
        <w:ind w:left="886" w:right="160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2. References from some quarters are being received in Finance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Department about the actual manner in which date of increment, according to item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No. 2 of Finance Department Clarification No F.1(31)FD/(Gr.2)/ 74, dated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18.9.1974  is to be fixed in cases where there is postponement of increment due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to employee's being on leave without pay and the period of such leave is not to </w:t>
      </w:r>
      <w:r>
        <w:rPr>
          <w:rFonts w:ascii="ArialMT" w:hAnsi="ArialMT" w:eastAsia="ArialMT"/>
          <w:b w:val="0"/>
          <w:i w:val="0"/>
          <w:color w:val="000000"/>
          <w:sz w:val="24"/>
        </w:rPr>
        <w:t>be counted for purposes of increment.</w:t>
      </w:r>
    </w:p>
    <w:p>
      <w:pPr>
        <w:autoSpaceDN w:val="0"/>
        <w:autoSpaceDE w:val="0"/>
        <w:widowControl/>
        <w:spacing w:line="276" w:lineRule="exact" w:before="120" w:after="36"/>
        <w:ind w:left="886" w:right="162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matter was examined and it is clarified that for fixing the date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increment after 1-4-1974, first due date of increment will be arrived at by adding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period of non-qualifying service with reference to the last date of increment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the previous year; then the individual will be granted the increment from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first of the month in which this due date of the increment falls. For deciding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date of increment next year, the first of the above month will be the normal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date of increment with reference to which periods of non qualifying service for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increment shall be added and the individual will be granted the increment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>from the first of the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month in which this due date of increment falls.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position will be clear from the following illustration:—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4692"/>
        </w:trPr>
        <w:tc>
          <w:tcPr>
            <w:tcW w:type="dxa" w:w="6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4130" w:val="left"/>
              </w:tabs>
              <w:autoSpaceDE w:val="0"/>
              <w:widowControl/>
              <w:spacing w:line="252" w:lineRule="exact" w:before="88" w:after="0"/>
              <w:ind w:left="446" w:right="432" w:firstLine="0"/>
              <w:jc w:val="left"/>
            </w:pPr>
            <w:r>
              <w:tab/>
            </w:r>
            <w:r>
              <w:rPr>
                <w:rFonts w:ascii="Arial" w:hAnsi="Arial" w:eastAsia="Arial"/>
                <w:b/>
                <w:i/>
                <w:color w:val="000000"/>
                <w:sz w:val="22"/>
              </w:rPr>
              <w:t xml:space="preserve">ILLUSTRATION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(1)    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Date of last increment before issue of Finance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Department Order dated 23-7-1974 (Effective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from 1-4-1974).</w:t>
            </w:r>
          </w:p>
          <w:p>
            <w:pPr>
              <w:autoSpaceDN w:val="0"/>
              <w:tabs>
                <w:tab w:pos="1166" w:val="left"/>
              </w:tabs>
              <w:autoSpaceDE w:val="0"/>
              <w:widowControl/>
              <w:spacing w:line="252" w:lineRule="exact" w:before="50" w:after="0"/>
              <w:ind w:left="446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(2)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Date of next increment under the normal rules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but for the period from 7-7-1974 to 19-7-1974.</w:t>
            </w:r>
          </w:p>
          <w:p>
            <w:pPr>
              <w:autoSpaceDN w:val="0"/>
              <w:autoSpaceDE w:val="0"/>
              <w:widowControl/>
              <w:spacing w:line="252" w:lineRule="exact" w:before="50" w:after="0"/>
              <w:ind w:left="446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Date of increment postponed by the above period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(3)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of 13 days.</w:t>
            </w:r>
          </w:p>
          <w:p>
            <w:pPr>
              <w:autoSpaceDN w:val="0"/>
              <w:tabs>
                <w:tab w:pos="1166" w:val="left"/>
              </w:tabs>
              <w:autoSpaceDE w:val="0"/>
              <w:widowControl/>
              <w:spacing w:line="254" w:lineRule="exact" w:before="48" w:after="0"/>
              <w:ind w:left="446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(4)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Actual date of increment advanced to the first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of the month under the latest orders.</w:t>
            </w:r>
          </w:p>
          <w:p>
            <w:pPr>
              <w:autoSpaceDN w:val="0"/>
              <w:tabs>
                <w:tab w:pos="1166" w:val="left"/>
              </w:tabs>
              <w:autoSpaceDE w:val="0"/>
              <w:widowControl/>
              <w:spacing w:line="252" w:lineRule="exact" w:before="50" w:after="0"/>
              <w:ind w:left="446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(5)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Next date of increment but for the period from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1-1-1975 to 25-1-1975.</w:t>
            </w:r>
          </w:p>
          <w:p>
            <w:pPr>
              <w:autoSpaceDN w:val="0"/>
              <w:tabs>
                <w:tab w:pos="1166" w:val="left"/>
              </w:tabs>
              <w:autoSpaceDE w:val="0"/>
              <w:widowControl/>
              <w:spacing w:line="252" w:lineRule="exact" w:before="50" w:after="0"/>
              <w:ind w:left="446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(6)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Date of increment after excluding the period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of 25 days.</w:t>
            </w:r>
          </w:p>
          <w:p>
            <w:pPr>
              <w:autoSpaceDN w:val="0"/>
              <w:tabs>
                <w:tab w:pos="1162" w:val="left"/>
                <w:tab w:pos="1166" w:val="left"/>
              </w:tabs>
              <w:autoSpaceDE w:val="0"/>
              <w:widowControl/>
              <w:spacing w:line="254" w:lineRule="exact" w:before="48" w:after="0"/>
              <w:ind w:left="446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(7)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Actual date of increment advance to first of the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 month.</w:t>
            </w:r>
          </w:p>
          <w:p>
            <w:pPr>
              <w:autoSpaceDN w:val="0"/>
              <w:autoSpaceDE w:val="0"/>
              <w:widowControl/>
              <w:spacing w:line="302" w:lineRule="exact" w:before="0" w:after="0"/>
              <w:ind w:left="11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 Next due date of increments.</w:t>
            </w:r>
          </w:p>
        </w:tc>
        <w:tc>
          <w:tcPr>
            <w:tcW w:type="dxa" w:w="2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54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30-8-1973</w:t>
            </w:r>
          </w:p>
          <w:p>
            <w:pPr>
              <w:autoSpaceDN w:val="0"/>
              <w:autoSpaceDE w:val="0"/>
              <w:widowControl/>
              <w:spacing w:line="438" w:lineRule="exact" w:before="320" w:after="0"/>
              <w:ind w:left="586" w:right="432" w:hanging="2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30-8-1974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12-4-1974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1-9-1974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1-9-1975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 26-9-1975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1-9-1975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1-9-1976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and so on</w:t>
            </w:r>
          </w:p>
        </w:tc>
      </w:tr>
    </w:tbl>
    <w:p>
      <w:pPr>
        <w:autoSpaceDN w:val="0"/>
        <w:autoSpaceDE w:val="0"/>
        <w:widowControl/>
        <w:spacing w:line="276" w:lineRule="exact" w:before="88" w:after="20"/>
        <w:ind w:left="886" w:right="15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regard to item 7 of Finance Department Order dated 18-9-1974 referred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to above it 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hereby clarified that whereas in the month and year of promotion,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increment will be allowed from a date other than 1st of the month, but from next </w:t>
      </w:r>
      <w:r>
        <w:rPr>
          <w:rFonts w:ascii="ArialMT" w:hAnsi="ArialMT" w:eastAsia="ArialMT"/>
          <w:b w:val="0"/>
          <w:i w:val="0"/>
          <w:color w:val="000000"/>
          <w:sz w:val="24"/>
        </w:rPr>
        <w:t>year onwards the increment will be brought over to the first of the month.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9360"/>
      </w:tblGrid>
      <w:tr>
        <w:trPr>
          <w:trHeight w:hRule="exact" w:val="1142"/>
        </w:trPr>
        <w:tc>
          <w:tcPr>
            <w:tcW w:type="dxa" w:w="839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100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3.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It has been laid down in the Finance Department Order No. F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(31) FD/(Gr.2)/74, dated 23-7-1974 and subsequent clarifications dated 18-9-1974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and 20-8-1975 that the increment of Government servants may be admitted from</w:t>
            </w:r>
          </w:p>
        </w:tc>
      </w:tr>
    </w:tbl>
    <w:p>
      <w:pPr>
        <w:autoSpaceDN w:val="0"/>
        <w:autoSpaceDE w:val="0"/>
        <w:widowControl/>
        <w:spacing w:line="259" w:lineRule="auto" w:before="9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Inserted vide F.D. Order No. F.l(31) F.D. (Gr.2)/74, dated 20-8-1975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"Inserted vide F.D. Memorandum No. F. 1 (31) FD (Gr.2)/74, dated 23-5-1977.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59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99</w:t>
      </w:r>
    </w:p>
    <w:p>
      <w:pPr>
        <w:autoSpaceDN w:val="0"/>
        <w:autoSpaceDE w:val="0"/>
        <w:widowControl/>
        <w:spacing w:line="276" w:lineRule="exact" w:before="462" w:after="0"/>
        <w:ind w:left="886" w:right="43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1st of the month in which it falls due under the operation of the normal rules </w:t>
      </w:r>
      <w:r>
        <w:rPr>
          <w:rFonts w:ascii="ArialMT" w:hAnsi="ArialMT" w:eastAsia="ArialMT"/>
          <w:b w:val="0"/>
          <w:i w:val="0"/>
          <w:color w:val="000000"/>
          <w:sz w:val="24"/>
        </w:rPr>
        <w:t>and orders regulating increment.</w:t>
      </w:r>
    </w:p>
    <w:p>
      <w:pPr>
        <w:autoSpaceDN w:val="0"/>
        <w:autoSpaceDE w:val="0"/>
        <w:widowControl/>
        <w:spacing w:line="276" w:lineRule="exact" w:before="120" w:after="0"/>
        <w:ind w:left="886" w:right="55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Frequent references are being received in this Department as to how the date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increment is to be shown in the Service Book, increment certificate, fixation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Statement, on promotion etc. and whether it should be mentioned as first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month or actual date of increment. Audit has also expressed difficulty in veirfying </w:t>
      </w:r>
      <w:r>
        <w:rPr>
          <w:rFonts w:ascii="ArialMT" w:hAnsi="ArialMT" w:eastAsia="ArialMT"/>
          <w:b w:val="0"/>
          <w:i w:val="0"/>
          <w:color w:val="000000"/>
          <w:sz w:val="24"/>
        </w:rPr>
        <w:t>the date of increment in the relevant records without any specific indication.</w:t>
      </w:r>
    </w:p>
    <w:p>
      <w:pPr>
        <w:autoSpaceDN w:val="0"/>
        <w:autoSpaceDE w:val="0"/>
        <w:widowControl/>
        <w:spacing w:line="276" w:lineRule="exact" w:before="120" w:after="34"/>
        <w:ind w:left="886" w:right="550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To allay all doubts it is clarified that in accordance with the Finance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Department Order of even No. dated 23-7-1974 payment becoming due 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date of normal increment is admitted from 1st of the month under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rules and orders regulating increments under R.S.R. The actual date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increment under Rule 31 of R.S.R. or other relevant rules or orders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regulating increment remains unchanged. Accordingly the actual date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increment shall be shown in all records, as only payment due to increment is </w:t>
      </w:r>
      <w:r>
        <w:rPr>
          <w:rFonts w:ascii="ArialMT" w:hAnsi="ArialMT" w:eastAsia="ArialMT"/>
          <w:b w:val="0"/>
          <w:i w:val="0"/>
          <w:color w:val="000000"/>
          <w:sz w:val="24"/>
        </w:rPr>
        <w:t>made from 1st of the month.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878"/>
        <w:gridCol w:w="4878"/>
      </w:tblGrid>
      <w:tr>
        <w:trPr>
          <w:trHeight w:hRule="exact" w:val="3426"/>
        </w:trPr>
        <w:tc>
          <w:tcPr>
            <w:tcW w:type="dxa" w:w="9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4364" w:val="left"/>
              </w:tabs>
              <w:autoSpaceDE w:val="0"/>
              <w:widowControl/>
              <w:spacing w:line="276" w:lineRule="exact" w:before="86" w:after="0"/>
              <w:ind w:left="446" w:right="144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the Finance Department Clarification of even number dated 20-8-1975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manner in which date of increment is to ,be regulated in cases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postponement of date of inclement on account of a Government servant remaining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on extra-ordinary leave was laid down. In view of the position of rules stated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para 3 above the matter has been examined and it is further clarified that the due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date of increment will be arrived at by adding the period of non-qualifying service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with reference to last date of increment in the previous year and only the payment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being due on the normal date of increment under rule 31 of R.S.R. so arrived at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will be admitted from 1st of the month in which it falls due. The following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illustration will make the positron clear :-</w:t>
            </w:r>
            <w:r>
              <w:br/>
            </w:r>
            <w:r>
              <w:tab/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Illustration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Date of last increment before issue of</w:t>
            </w:r>
          </w:p>
        </w:tc>
      </w:tr>
      <w:tr>
        <w:trPr>
          <w:trHeight w:hRule="exact" w:val="400"/>
        </w:trPr>
        <w:tc>
          <w:tcPr>
            <w:tcW w:type="dxa" w:w="6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Finance Department Order dated 23-7-1974</w:t>
            </w:r>
          </w:p>
        </w:tc>
        <w:tc>
          <w:tcPr>
            <w:tcW w:type="dxa" w:w="2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8" w:after="0"/>
              <w:ind w:left="0" w:right="43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30-8-1973</w:t>
            </w:r>
          </w:p>
        </w:tc>
      </w:tr>
    </w:tbl>
    <w:p>
      <w:pPr>
        <w:autoSpaceDN w:val="0"/>
        <w:autoSpaceDE w:val="0"/>
        <w:widowControl/>
        <w:spacing w:line="330" w:lineRule="exact" w:before="34" w:after="34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(Effective from 1-4-1974)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3252"/>
        <w:gridCol w:w="3252"/>
        <w:gridCol w:w="3252"/>
      </w:tblGrid>
      <w:tr>
        <w:trPr>
          <w:trHeight w:hRule="exact" w:val="394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2" w:after="0"/>
              <w:ind w:left="0" w:right="25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2.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2" w:after="0"/>
              <w:ind w:left="2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Date of next normal increment under rules but for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2" w:after="0"/>
              <w:ind w:left="0" w:right="31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30-8-1974</w:t>
            </w:r>
          </w:p>
        </w:tc>
      </w:tr>
    </w:tbl>
    <w:p>
      <w:pPr>
        <w:autoSpaceDN w:val="0"/>
        <w:autoSpaceDE w:val="0"/>
        <w:widowControl/>
        <w:spacing w:line="330" w:lineRule="exact" w:before="34" w:after="34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the period from 7-7-1974 to 19-7-1974.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3252"/>
        <w:gridCol w:w="3252"/>
        <w:gridCol w:w="3252"/>
      </w:tblGrid>
      <w:tr>
        <w:trPr>
          <w:trHeight w:hRule="exact" w:val="394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2" w:after="0"/>
              <w:ind w:left="0" w:right="2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3.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2" w:after="0"/>
              <w:ind w:left="3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Date of normal increment postponed by above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2" w:after="0"/>
              <w:ind w:left="0" w:right="32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12-9-1974</w:t>
            </w:r>
          </w:p>
        </w:tc>
      </w:tr>
    </w:tbl>
    <w:p>
      <w:pPr>
        <w:autoSpaceDN w:val="0"/>
        <w:autoSpaceDE w:val="0"/>
        <w:widowControl/>
        <w:spacing w:line="330" w:lineRule="exact" w:before="34" w:after="32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period of 13 days.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3252"/>
        <w:gridCol w:w="3252"/>
        <w:gridCol w:w="3252"/>
      </w:tblGrid>
      <w:tr>
        <w:trPr>
          <w:trHeight w:hRule="exact" w:val="660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4" w:after="0"/>
              <w:ind w:left="0" w:right="25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4.</w:t>
            </w:r>
          </w:p>
        </w:tc>
        <w:tc>
          <w:tcPr>
            <w:tcW w:type="dxa" w:w="6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8" w:after="0"/>
              <w:ind w:left="266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Actual date from which payment of increment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be admitted.</w:t>
            </w:r>
          </w:p>
        </w:tc>
        <w:tc>
          <w:tcPr>
            <w:tcW w:type="dxa" w:w="2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4" w:after="0"/>
              <w:ind w:left="0" w:right="44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1-9-1974</w:t>
            </w:r>
          </w:p>
        </w:tc>
      </w:tr>
      <w:tr>
        <w:trPr>
          <w:trHeight w:hRule="exact" w:val="410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6" w:after="0"/>
              <w:ind w:left="0" w:right="25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5.</w:t>
            </w:r>
          </w:p>
        </w:tc>
        <w:tc>
          <w:tcPr>
            <w:tcW w:type="dxa" w:w="6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6" w:after="0"/>
              <w:ind w:left="2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Next date of normal increment but for the period</w:t>
            </w:r>
          </w:p>
        </w:tc>
        <w:tc>
          <w:tcPr>
            <w:tcW w:type="dxa" w:w="2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6" w:after="0"/>
              <w:ind w:left="0" w:right="34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12-9-1975</w:t>
            </w:r>
          </w:p>
        </w:tc>
      </w:tr>
    </w:tbl>
    <w:p>
      <w:pPr>
        <w:autoSpaceDN w:val="0"/>
        <w:autoSpaceDE w:val="0"/>
        <w:widowControl/>
        <w:spacing w:line="330" w:lineRule="exact" w:before="32" w:after="32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from 1-1-1975 to 25-1-1975.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3252"/>
        <w:gridCol w:w="3252"/>
        <w:gridCol w:w="3252"/>
      </w:tblGrid>
      <w:tr>
        <w:trPr>
          <w:trHeight w:hRule="exact" w:val="396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4" w:after="0"/>
              <w:ind w:left="0" w:right="26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6.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4" w:after="0"/>
              <w:ind w:left="3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Date of normal increment after excluding the period 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4" w:after="0"/>
              <w:ind w:left="0" w:right="29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7-10-1975</w:t>
            </w:r>
          </w:p>
        </w:tc>
      </w:tr>
    </w:tbl>
    <w:p>
      <w:pPr>
        <w:autoSpaceDN w:val="0"/>
        <w:autoSpaceDE w:val="0"/>
        <w:widowControl/>
        <w:spacing w:line="330" w:lineRule="exact" w:before="34" w:after="34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of 25 days.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3252"/>
        <w:gridCol w:w="3252"/>
        <w:gridCol w:w="3252"/>
      </w:tblGrid>
      <w:tr>
        <w:trPr>
          <w:trHeight w:hRule="exact" w:val="662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8" w:lineRule="exact" w:before="0" w:after="0"/>
              <w:ind w:left="432" w:right="23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7.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8. </w:t>
            </w:r>
          </w:p>
        </w:tc>
        <w:tc>
          <w:tcPr>
            <w:tcW w:type="dxa" w:w="8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6" w:after="0"/>
              <w:ind w:left="284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Actual date from which payment of increment to be      1-10-1975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admitted.</w:t>
            </w:r>
          </w:p>
        </w:tc>
      </w:tr>
      <w:tr>
        <w:trPr>
          <w:trHeight w:hRule="exact" w:val="404"/>
        </w:trPr>
        <w:tc>
          <w:tcPr>
            <w:tcW w:type="dxa" w:w="3252"/>
            <w:vMerge/>
            <w:tcBorders/>
          </w:tcPr>
          <w:p/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2" w:after="0"/>
              <w:ind w:left="2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Next due date of normal increment.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2" w:after="0"/>
              <w:ind w:left="0" w:right="38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7-10-1976</w:t>
            </w:r>
          </w:p>
        </w:tc>
      </w:tr>
    </w:tbl>
    <w:p>
      <w:pPr>
        <w:autoSpaceDN w:val="0"/>
        <w:autoSpaceDE w:val="0"/>
        <w:widowControl/>
        <w:spacing w:line="330" w:lineRule="exact" w:before="34" w:after="0"/>
        <w:ind w:left="0" w:right="660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&amp; onwards.</w:t>
      </w:r>
    </w:p>
    <w:p>
      <w:pPr>
        <w:sectPr>
          <w:pgSz w:w="12240" w:h="15840"/>
          <w:pgMar w:top="116" w:right="1044" w:bottom="486" w:left="1440" w:header="720" w:footer="720" w:gutter="0"/>
          <w:cols w:space="720" w:num="1" w:equalWidth="0"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100</w:t>
      </w:r>
    </w:p>
    <w:p>
      <w:pPr>
        <w:autoSpaceDN w:val="0"/>
        <w:autoSpaceDE w:val="0"/>
        <w:widowControl/>
        <w:spacing w:line="276" w:lineRule="exact" w:before="464" w:after="0"/>
        <w:ind w:left="886" w:right="162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%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30. </w:t>
      </w:r>
      <w:r>
        <w:rPr>
          <w:rFonts w:ascii="Arial" w:hAnsi="Arial" w:eastAsia="Arial"/>
          <w:b/>
          <w:i w:val="0"/>
          <w:color w:val="000000"/>
          <w:sz w:val="24"/>
        </w:rPr>
        <w:t>Crossing of efficiency bar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.— Efficiency bars.--Where an efficiency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bar is prescribed in any time-scale, the increment next above that bar shall not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 given to a Government servant without specific sanction of the authority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empowered to withhold increments when a Government servant is allowed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cross an efficiency bar which has, previously been enforced against him, 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shall draw the pay in the time-scale at such stage as the authority empowered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to withhold increments may fix, provided that the pay so fixed shall not exceed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pay that he would have drawn had he not been stopped at the efficiency </w:t>
      </w:r>
      <w:r>
        <w:rPr>
          <w:rFonts w:ascii="ArialMT" w:hAnsi="ArialMT" w:eastAsia="ArialMT"/>
          <w:b w:val="0"/>
          <w:i w:val="0"/>
          <w:color w:val="000000"/>
          <w:sz w:val="24"/>
        </w:rPr>
        <w:t>bar.</w:t>
      </w:r>
    </w:p>
    <w:p>
      <w:pPr>
        <w:autoSpaceDN w:val="0"/>
        <w:autoSpaceDE w:val="0"/>
        <w:widowControl/>
        <w:spacing w:line="330" w:lineRule="exact" w:before="70" w:after="0"/>
        <w:ind w:left="0" w:right="3908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NOTES</w:t>
      </w:r>
    </w:p>
    <w:p>
      <w:pPr>
        <w:autoSpaceDN w:val="0"/>
        <w:autoSpaceDE w:val="0"/>
        <w:widowControl/>
        <w:spacing w:line="276" w:lineRule="exact" w:before="116" w:after="0"/>
        <w:ind w:left="886" w:right="162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1. On each occasion on which  a Government servant is allowed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to pass an efficiency bar which had previously been enforced against him,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he should come on to the time-scale at such stage as the authority competent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declare the bar removed may fix for him, subject to the pay admissible </w:t>
      </w:r>
      <w:r>
        <w:rPr>
          <w:rFonts w:ascii="ArialMT" w:hAnsi="ArialMT" w:eastAsia="ArialMT"/>
          <w:b w:val="0"/>
          <w:i w:val="0"/>
          <w:color w:val="000000"/>
          <w:sz w:val="24"/>
        </w:rPr>
        <w:t>according to his length of service.</w:t>
      </w:r>
    </w:p>
    <w:p>
      <w:pPr>
        <w:autoSpaceDN w:val="0"/>
        <w:autoSpaceDE w:val="0"/>
        <w:widowControl/>
        <w:spacing w:line="276" w:lineRule="exact" w:before="120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2. The cases of all Government servants held up at an efficiency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bar should be reviewed annually with a view to determine whether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quality of their work has improved and generally, whether the defects for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which they were stopped at the  bar   have   been   remedied, to an extent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sufficient   to warrant the removal of the bar.   If they are subsequently </w:t>
      </w:r>
      <w:r>
        <w:rPr>
          <w:rFonts w:ascii="ArialMT" w:hAnsi="ArialMT" w:eastAsia="ArialMT"/>
          <w:b w:val="0"/>
          <w:i w:val="0"/>
          <w:color w:val="000000"/>
          <w:sz w:val="24"/>
        </w:rPr>
        <w:t>allowed to cross the bar it should not be given retrospective effect.</w:t>
      </w:r>
    </w:p>
    <w:p>
      <w:pPr>
        <w:autoSpaceDN w:val="0"/>
        <w:autoSpaceDE w:val="0"/>
        <w:widowControl/>
        <w:spacing w:line="332" w:lineRule="exact" w:before="68" w:after="0"/>
        <w:ind w:left="0" w:right="1832" w:firstLine="0"/>
        <w:jc w:val="right"/>
      </w:pPr>
      <w:r>
        <w:rPr>
          <w:rFonts w:ascii="Arial" w:hAnsi="Arial" w:eastAsia="Arial"/>
          <w:b/>
          <w:i/>
          <w:color w:val="000000"/>
          <w:sz w:val="23"/>
        </w:rPr>
        <w:t>Government   of Rajasthan's   Decision.</w:t>
      </w:r>
    </w:p>
    <w:p>
      <w:pPr>
        <w:autoSpaceDN w:val="0"/>
        <w:autoSpaceDE w:val="0"/>
        <w:widowControl/>
        <w:spacing w:line="276" w:lineRule="exact" w:before="116" w:after="0"/>
        <w:ind w:left="886" w:right="160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. According to rule 30 of the Rajasthan Service Rules the increment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next above the efficiency bar is not to be given to a Government servant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except with specific sanction of authority empowered to withhold increment.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Stoppage at Efficiency Bar is not a penalty under the Rajasthan Civil Services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(Classification, Control and Appeal) Rules, 1958. Where a Departmental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Enquiry is pending against a Government servant at the time when he is due to </w:t>
      </w:r>
      <w:r>
        <w:rPr>
          <w:rFonts w:ascii="ArialMT" w:hAnsi="ArialMT" w:eastAsia="ArialMT"/>
          <w:b w:val="0"/>
          <w:i w:val="0"/>
          <w:color w:val="000000"/>
          <w:sz w:val="24"/>
        </w:rPr>
        <w:t>cross Efficiency Bar, the following alternative steps may be taken:—</w:t>
      </w:r>
    </w:p>
    <w:p>
      <w:pPr>
        <w:autoSpaceDN w:val="0"/>
        <w:autoSpaceDE w:val="0"/>
        <w:widowControl/>
        <w:spacing w:line="276" w:lineRule="exact" w:before="120" w:after="0"/>
        <w:ind w:left="886" w:right="160" w:firstLine="720"/>
        <w:jc w:val="both"/>
      </w:pPr>
      <w:r>
        <w:rPr>
          <w:rFonts w:ascii="Arial" w:hAnsi="Arial" w:eastAsia="Arial"/>
          <w:b w:val="0"/>
          <w:i/>
          <w:color w:val="000000"/>
          <w:sz w:val="24"/>
        </w:rPr>
        <w:t xml:space="preserve">(a)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If the Departmental Enquiry is on a specific matter unconnected with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general efficiency or integrity of the Government servant, e.g.' particular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instance of negligence of duty, or non-compliance with a Government order, than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he can be allowed to cross Efficiency Bar, as he is liable to have suitable </w:t>
      </w:r>
      <w:r>
        <w:rPr>
          <w:rFonts w:ascii="ArialMT" w:hAnsi="ArialMT" w:eastAsia="ArialMT"/>
          <w:b w:val="0"/>
          <w:i w:val="0"/>
          <w:color w:val="000000"/>
          <w:sz w:val="24"/>
        </w:rPr>
        <w:t>penalty imposed upon him later.</w:t>
      </w:r>
    </w:p>
    <w:p>
      <w:pPr>
        <w:autoSpaceDN w:val="0"/>
        <w:autoSpaceDE w:val="0"/>
        <w:widowControl/>
        <w:spacing w:line="276" w:lineRule="exact" w:before="120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(b) If the Departmental Enquiry relates to general inefficiency 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embezzlement or criminal offence which, in the opinion of the Authority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empowered to withhold increments, is of a serious nature, then there should be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specific order for stoppage at Efficiency Bar alongwith order imposing penalty.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If Departmental Enquiry is pending when crossing of Efficiency Bar becomes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due, order regarding stoppage of crossing of Efficiency Bar should issue. 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conclusion of Departmental Enquiry, if the Government servant is acquitted or </w:t>
      </w:r>
      <w:r>
        <w:rPr>
          <w:rFonts w:ascii="ArialMT" w:hAnsi="ArialMT" w:eastAsia="ArialMT"/>
          <w:b w:val="0"/>
          <w:i w:val="0"/>
          <w:color w:val="000000"/>
          <w:sz w:val="24"/>
        </w:rPr>
        <w:t>serious charges are not proved, the question of allowing the Government</w:t>
      </w:r>
    </w:p>
    <w:p>
      <w:pPr>
        <w:autoSpaceDN w:val="0"/>
        <w:autoSpaceDE w:val="0"/>
        <w:widowControl/>
        <w:spacing w:line="259" w:lineRule="auto" w:before="466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FD. Order No.  F.7A(22)FD-A(Rules)/58, dated 9-7-1958'.</w:t>
      </w:r>
    </w:p>
    <w:p>
      <w:pPr>
        <w:autoSpaceDN w:val="0"/>
        <w:autoSpaceDE w:val="0"/>
        <w:widowControl/>
        <w:spacing w:line="244" w:lineRule="exact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"30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Efficiency bars.—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Where an efficiency bar is prescribed in a time-scale the increment next above the</w:t>
      </w:r>
    </w:p>
    <w:p>
      <w:pPr>
        <w:autoSpaceDN w:val="0"/>
        <w:autoSpaceDE w:val="0"/>
        <w:widowControl/>
        <w:spacing w:line="230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bar shall not be given to a Govern merit servant without the specific sanction of the authority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empowered to withhold increments."</w:t>
      </w:r>
    </w:p>
    <w:p>
      <w:pPr>
        <w:autoSpaceDN w:val="0"/>
        <w:autoSpaceDE w:val="0"/>
        <w:widowControl/>
        <w:spacing w:line="230" w:lineRule="auto" w:before="1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  vide   F.D.   Notification   No.  F .1(98)FD (Exp.-Rules)/66, dated 6-2-1967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101</w:t>
      </w:r>
    </w:p>
    <w:p>
      <w:pPr>
        <w:autoSpaceDN w:val="0"/>
        <w:autoSpaceDE w:val="0"/>
        <w:widowControl/>
        <w:spacing w:line="276" w:lineRule="exact" w:before="462" w:after="0"/>
        <w:ind w:left="886" w:right="16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servant to cross the Efficiency Bar may be examined and crossing of Efficiency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Bar and earning of increments may be allowed retrospectively commensurate </w:t>
      </w:r>
      <w:r>
        <w:rPr>
          <w:rFonts w:ascii="ArialMT" w:hAnsi="ArialMT" w:eastAsia="ArialMT"/>
          <w:b w:val="0"/>
          <w:i w:val="0"/>
          <w:color w:val="000000"/>
          <w:sz w:val="24"/>
        </w:rPr>
        <w:t>with charges proved in the Departmental Enquiry.</w:t>
      </w:r>
    </w:p>
    <w:p>
      <w:pPr>
        <w:autoSpaceDN w:val="0"/>
        <w:autoSpaceDE w:val="0"/>
        <w:widowControl/>
        <w:spacing w:line="276" w:lineRule="exact" w:before="120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+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2. Where Government servants are authorised payment of salary 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provisional basis and grade increments, they may also be permitted to cross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Efficiency Bar if operating in the scale provided service rendered by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 concerned till reaching the stage of E.B. is satisfactory </w:t>
      </w:r>
      <w:r>
        <w:rPr>
          <w:rFonts w:ascii="ArialMT" w:hAnsi="ArialMT" w:eastAsia="ArialMT"/>
          <w:b w:val="0"/>
          <w:i w:val="0"/>
          <w:color w:val="000000"/>
          <w:sz w:val="24"/>
        </w:rPr>
        <w:t>and conditions of crossing E.B. (if any) are fulfilled.</w:t>
      </w:r>
    </w:p>
    <w:p>
      <w:pPr>
        <w:autoSpaceDN w:val="0"/>
        <w:autoSpaceDE w:val="0"/>
        <w:widowControl/>
        <w:spacing w:line="276" w:lineRule="exact" w:before="124" w:after="22"/>
        <w:ind w:left="886" w:right="164" w:firstLine="778"/>
        <w:jc w:val="both"/>
      </w:pPr>
      <w:r>
        <w:rPr>
          <w:w w:val="102.04556147257486"/>
          <w:rFonts w:ascii="ArialMT" w:hAnsi="ArialMT" w:eastAsia="ArialMT"/>
          <w:b w:val="0"/>
          <w:i w:val="0"/>
          <w:color w:val="000000"/>
          <w:sz w:val="15"/>
        </w:rPr>
        <w:t>*</w:t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31. </w:t>
      </w:r>
      <w:r>
        <w:rPr>
          <w:rFonts w:ascii="Arial" w:hAnsi="Arial" w:eastAsia="Arial"/>
          <w:b/>
          <w:i w:val="0"/>
          <w:color w:val="000000"/>
          <w:sz w:val="23"/>
        </w:rPr>
        <w:t>Service counting for increment in time-scales</w:t>
      </w:r>
      <w:r>
        <w:rPr>
          <w:rFonts w:ascii="ArialMT" w:hAnsi="ArialMT" w:eastAsia="ArialMT"/>
          <w:b w:val="0"/>
          <w:i w:val="0"/>
          <w:color w:val="000000"/>
          <w:sz w:val="23"/>
        </w:rPr>
        <w:t>.—The</w:t>
      </w: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following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provisions prescribe the conditions on which service counts for increments in a </w:t>
      </w:r>
      <w:r>
        <w:rPr>
          <w:rFonts w:ascii="ArialMT" w:hAnsi="ArialMT" w:eastAsia="ArialMT"/>
          <w:b w:val="0"/>
          <w:i w:val="0"/>
          <w:color w:val="000000"/>
          <w:sz w:val="24"/>
        </w:rPr>
        <w:t>time-scale:-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9360"/>
      </w:tblGrid>
      <w:tr>
        <w:trPr>
          <w:trHeight w:hRule="exact" w:val="9558"/>
        </w:trPr>
        <w:tc>
          <w:tcPr>
            <w:tcW w:type="dxa" w:w="839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  <w:tab w:pos="3866" w:val="left"/>
              </w:tabs>
              <w:autoSpaceDE w:val="0"/>
              <w:widowControl/>
              <w:spacing w:line="276" w:lineRule="exact" w:before="98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%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(a)   All duty in a post on a time-scale counts for increments in that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time-scale; provided that, for the purpose of arriving at the date of the next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increment in that time-scale, the total of all such periods as do not count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increment in that time-scale shall be added to the normal date of increment.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 illustration explaining the method of reckoning the date of increment under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this rule is given below:—</w:t>
            </w:r>
            <w:r>
              <w:br/>
            </w:r>
            <w:r>
              <w:tab/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>Illustration.</w:t>
            </w:r>
          </w:p>
          <w:p>
            <w:pPr>
              <w:autoSpaceDN w:val="0"/>
              <w:tabs>
                <w:tab w:pos="5572" w:val="left"/>
              </w:tabs>
              <w:autoSpaceDE w:val="0"/>
              <w:widowControl/>
              <w:spacing w:line="276" w:lineRule="exact" w:before="52" w:after="0"/>
              <w:ind w:left="720" w:right="864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23-4-1964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ate of last increment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Extraordinary leave taken which does not count for increment.</w:t>
            </w:r>
          </w:p>
          <w:p>
            <w:pPr>
              <w:autoSpaceDN w:val="0"/>
              <w:tabs>
                <w:tab w:pos="720" w:val="left"/>
                <w:tab w:pos="3240" w:val="left"/>
                <w:tab w:pos="3254" w:val="left"/>
                <w:tab w:pos="3264" w:val="left"/>
                <w:tab w:pos="3398" w:val="left"/>
                <w:tab w:pos="5558" w:val="left"/>
                <w:tab w:pos="5678" w:val="left"/>
                <w:tab w:pos="5682" w:val="left"/>
                <w:tab w:pos="5700" w:val="left"/>
                <w:tab w:pos="5778" w:val="left"/>
                <w:tab w:pos="5796" w:val="left"/>
                <w:tab w:pos="6184" w:val="left"/>
              </w:tabs>
              <w:autoSpaceDE w:val="0"/>
              <w:widowControl/>
              <w:spacing w:line="276" w:lineRule="exact" w:before="48" w:after="0"/>
              <w:ind w:left="0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Days </w:t>
            </w:r>
            <w:r>
              <w:tab/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From </w:t>
            </w:r>
            <w:r>
              <w:tab/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To 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3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29-5-64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31-5-64 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6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15-7-64, 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20-7-64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9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7-10-64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15-10-64 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21-12-64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4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18-12-64 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3 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26-1-65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28-1-65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4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16-3-65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19-3-65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-----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29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-----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date of next increment according to the old rule and the amended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Rule will be determined as under :—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Old Rule</w:t>
            </w:r>
          </w:p>
          <w:p>
            <w:pPr>
              <w:autoSpaceDN w:val="0"/>
              <w:tabs>
                <w:tab w:pos="5760" w:val="left"/>
                <w:tab w:pos="6094" w:val="left"/>
                <w:tab w:pos="7200" w:val="left"/>
                <w:tab w:pos="7202" w:val="left"/>
              </w:tabs>
              <w:autoSpaceDE w:val="0"/>
              <w:widowControl/>
              <w:spacing w:line="276" w:lineRule="exact" w:before="118" w:after="0"/>
              <w:ind w:left="720" w:right="432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Period of duty                                                     Months </w:t>
            </w:r>
            <w:r>
              <w:tab/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Days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From 23-4-64 to 28-5-64                                              1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6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From 1-6-64 to 14-7-64                                                1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14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From 21-7-64 to 6-10-64                                             2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16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From 16-10-64 to 17-12-64                                          2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From 22-12-64 to 25-1-65                                         1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4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From 29-1-65 to 15-3-65                                            1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15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From 20-3-65 to 22-5-65                                             2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------------------------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10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60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--------------------------</w:t>
            </w:r>
          </w:p>
        </w:tc>
      </w:tr>
    </w:tbl>
    <w:p>
      <w:pPr>
        <w:autoSpaceDN w:val="0"/>
        <w:autoSpaceDE w:val="0"/>
        <w:widowControl/>
        <w:spacing w:line="259" w:lineRule="auto" w:before="9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+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Memo. No. F.l(39)FD(Rules)/65, dated 9-7-1968.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  vide   F.D. Notification   No.   F.7A(4) FDA(Rules)/59-l, dated 31-3-1961. Previous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Rules 31 the seen at the end of this chapter.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  vide    F.D.Notification  No.F.1(55)F.D.(Rules)/68, dated 16-11-1968 and  21-12-1968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for  "(a)   all duty in a post on a time-scale counts for increment in that time-scale."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35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102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422"/>
        </w:trPr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60" w:after="0"/>
              <w:ind w:left="8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Date of next increment: </w:t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60" w:after="0"/>
              <w:ind w:left="0" w:right="13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23-5-65</w:t>
            </w:r>
          </w:p>
        </w:tc>
      </w:tr>
    </w:tbl>
    <w:p>
      <w:pPr>
        <w:autoSpaceDN w:val="0"/>
        <w:autoSpaceDE w:val="0"/>
        <w:widowControl/>
        <w:spacing w:line="324" w:lineRule="exact" w:before="36" w:after="34"/>
        <w:ind w:left="1606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24"/>
        </w:rPr>
        <w:t>Amended Rule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1756"/>
        </w:trPr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8" w:after="0"/>
              <w:ind w:left="1166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Dated of last increment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Dated of next increment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(but for taking extraordinary leave)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Total days of extraordinary leave.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11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Date of next increment</w:t>
            </w:r>
          </w:p>
        </w:tc>
        <w:tc>
          <w:tcPr>
            <w:tcW w:type="dxa" w:w="3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8" w:after="0"/>
              <w:ind w:left="364" w:right="2448" w:firstLine="4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23-4-64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 3-4-65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366" w:right="100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29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23-4-65 plus 29 days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i. e. 22-5-1965.</w:t>
            </w:r>
          </w:p>
        </w:tc>
      </w:tr>
      <w:tr>
        <w:trPr>
          <w:trHeight w:hRule="exact" w:val="2614"/>
        </w:trPr>
        <w:tc>
          <w:tcPr>
            <w:tcW w:type="dxa" w:w="8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524" w:val="left"/>
                <w:tab w:pos="2584" w:val="left"/>
                <w:tab w:pos="3716" w:val="left"/>
                <w:tab w:pos="4406" w:val="left"/>
                <w:tab w:pos="5326" w:val="left"/>
                <w:tab w:pos="6256" w:val="left"/>
                <w:tab w:pos="7668" w:val="left"/>
                <w:tab w:pos="8468" w:val="left"/>
              </w:tabs>
              <w:autoSpaceDE w:val="0"/>
              <w:widowControl/>
              <w:spacing w:line="276" w:lineRule="exact" w:before="108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@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(b)(i) Service in another post other than a post carrying less pay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referred to in clause (a) of Rule 20, whether in a substantive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or officiating capacity, service on deputation out of India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[Ieave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except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extraordinary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leave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taken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otherwise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than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medical certificate] shall count for increment in the time-scale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applicable to the post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%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[on] which the Government servants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holds a lien as well as in the time-scale applicable to the post,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or posts, if any, on which he would hold a lien had his lien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not been suspended.</w:t>
            </w:r>
          </w:p>
        </w:tc>
      </w:tr>
    </w:tbl>
    <w:p>
      <w:pPr>
        <w:autoSpaceDN w:val="0"/>
        <w:autoSpaceDE w:val="0"/>
        <w:widowControl/>
        <w:spacing w:line="276" w:lineRule="exact" w:before="98" w:after="0"/>
        <w:ind w:left="886" w:right="170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(ii) All </w:t>
      </w: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[leave except extraordinary leave taken otherwise than 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medical certificate] and the period of deputation out of India shall count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time-scale applicable to a post in which a Government servant was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officiating at the time he proceeded on leave or deputation out of India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and would have continued to officiate but for his proceeding on leave or </w:t>
      </w:r>
      <w:r>
        <w:rPr>
          <w:rFonts w:ascii="ArialMT" w:hAnsi="ArialMT" w:eastAsia="ArialMT"/>
          <w:b w:val="0"/>
          <w:i w:val="0"/>
          <w:color w:val="000000"/>
          <w:sz w:val="24"/>
        </w:rPr>
        <w:t>deputation out of India:</w:t>
      </w:r>
    </w:p>
    <w:p>
      <w:pPr>
        <w:autoSpaceDN w:val="0"/>
        <w:autoSpaceDE w:val="0"/>
        <w:widowControl/>
        <w:spacing w:line="259" w:lineRule="auto" w:before="1350" w:after="0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F.D. Notification No. F. 1 (44) F.D.-A (Rules)/62 dated 17-7-1962.</w:t>
      </w:r>
    </w:p>
    <w:p>
      <w:pPr>
        <w:autoSpaceDN w:val="0"/>
        <w:autoSpaceDE w:val="0"/>
        <w:widowControl/>
        <w:spacing w:line="230" w:lineRule="exact" w:before="130" w:after="0"/>
        <w:ind w:left="886" w:right="162" w:firstLine="720"/>
        <w:jc w:val="both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"(b)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Service in another post, other than a post carrying less pay referred to in caluse (a)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Rule 20 whether in substantive or officiating capacity, service on deputation and leave other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than extraordinary leave counts for increments in the time-scale applicable to the post on which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servant hold a lien as well as in the time-scale applicable to the post or posts, if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any on which he would hold a lien on such post had his lien not been suspended. In the case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servant who holds a lien on a permanent post or would hold a lien not been suspended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who has been continuously officiating in another post for more than three years at the time 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proceeded on leave, and would have continued to officiate in that post but for his proceeding on leave,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leave other than extraordinary leave counts for increments in the time-scale applicable to such other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post. For the purpose of reckoning the three years' limit service in the other post will include periods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leave during which the Government servant would have officiated in the other post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officiating service in a higher post that counts for increment in the other post under clause (c):</w:t>
      </w:r>
    </w:p>
    <w:p>
      <w:pPr>
        <w:autoSpaceDN w:val="0"/>
        <w:autoSpaceDE w:val="0"/>
        <w:widowControl/>
        <w:spacing w:line="245" w:lineRule="auto" w:before="284" w:after="0"/>
        <w:ind w:left="886" w:right="16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Provided that the Government may in any case in which they are satisfied that the leave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was taken on account of illness or for any other cause beyond the Government servant's control 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 prosecuting higher scientific and technical studies direct subject to such conditions as they may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impose that extraordinary leave shall be counted for .increments under this clause.</w:t>
      </w:r>
    </w:p>
    <w:p>
      <w:pPr>
        <w:autoSpaceDN w:val="0"/>
        <w:autoSpaceDE w:val="0"/>
        <w:widowControl/>
        <w:spacing w:line="247" w:lineRule="auto" w:before="0" w:after="0"/>
        <w:ind w:left="886" w:right="16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for the words "leave other than extraordinary leave" and deleted the words "on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account of illness or" and "other" Vide F. D. Order No. F. 1 (30) FD (Exp: Rules)/64, dated 29-7-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1964.</w:t>
      </w:r>
    </w:p>
    <w:p>
      <w:pPr>
        <w:autoSpaceDN w:val="0"/>
        <w:autoSpaceDE w:val="0"/>
        <w:widowControl/>
        <w:spacing w:line="220" w:lineRule="exact" w:before="40" w:after="0"/>
        <w:ind w:left="886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for the word "from" vide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F.D.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Corrigendum No F. 1 (44), F.D(A) Rules/62,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dated 4-12-1962.</w:t>
      </w:r>
    </w:p>
    <w:p>
      <w:pPr>
        <w:autoSpaceDN w:val="0"/>
        <w:autoSpaceDE w:val="0"/>
        <w:widowControl/>
        <w:spacing w:line="250" w:lineRule="auto" w:before="0" w:after="0"/>
        <w:ind w:left="864" w:right="144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for the words "leave other than extraordinary leave" and deleted the words "on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account of illness or" and "other" Vide F.D.Order No.F1(30) FD (Exp: Rules)/64, dated 29-7-1964.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103</w:t>
      </w:r>
    </w:p>
    <w:p>
      <w:pPr>
        <w:autoSpaceDN w:val="0"/>
        <w:autoSpaceDE w:val="0"/>
        <w:widowControl/>
        <w:spacing w:line="276" w:lineRule="exact" w:before="462" w:after="0"/>
        <w:ind w:left="886" w:right="170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$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Providod that the competent authority to whom the powers are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delegated may order that the extraordinary leave shall count for increments </w:t>
      </w:r>
      <w:r>
        <w:rPr>
          <w:rFonts w:ascii="ArialMT" w:hAnsi="ArialMT" w:eastAsia="ArialMT"/>
          <w:b w:val="0"/>
          <w:i w:val="0"/>
          <w:color w:val="000000"/>
          <w:sz w:val="24"/>
        </w:rPr>
        <w:t>under clauses (i) and (ii) above.</w:t>
      </w:r>
    </w:p>
    <w:p>
      <w:pPr>
        <w:autoSpaceDN w:val="0"/>
        <w:autoSpaceDE w:val="0"/>
        <w:widowControl/>
        <w:spacing w:line="332" w:lineRule="exact" w:before="68" w:after="0"/>
        <w:ind w:left="0" w:right="1870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Government of Rajasthan's Decision</w:t>
      </w:r>
    </w:p>
    <w:p>
      <w:pPr>
        <w:autoSpaceDN w:val="0"/>
        <w:autoSpaceDE w:val="0"/>
        <w:widowControl/>
        <w:spacing w:line="352" w:lineRule="exact" w:before="40" w:after="0"/>
        <w:ind w:left="88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%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[Deleted.]</w:t>
      </w:r>
    </w:p>
    <w:p>
      <w:pPr>
        <w:autoSpaceDN w:val="0"/>
        <w:autoSpaceDE w:val="0"/>
        <w:widowControl/>
        <w:spacing w:line="230" w:lineRule="exact" w:before="428" w:after="4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$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F.D.NotificationNo.F.1(14)FD/Gr.2/79, dt 27-3-1979  for the  following :-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 Provided that the Government may direct by a general order or by special order relating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individual cases, that extraordinary leave shall count for increments under clauses (i) or (ii)   if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such leave   is available of for any of the following reasons:—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(i)   Any cause beyond the Government servant's control;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(ii) Prosecution of higher scientific study beyond the stage of Master's degree in Science or Arts by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any Government servant;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(iii)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Prosecution of higher Technical or Scientific study beyond the stage of Bachelor's degree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Engineering, Mines, Architecture. Veterinary Science and Medicine;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(/v) Acquiring of the degree/diplomas/certificates mentioned below by Teachers of the Education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Department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£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[and in the case of Librarian and Assistant Librarian that mentioned in (g) below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2086"/>
        </w:trPr>
        <w:tc>
          <w:tcPr>
            <w:tcW w:type="dxa" w:w="8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6" w:val="left"/>
              </w:tabs>
              <w:autoSpaceDE w:val="0"/>
              <w:widowControl/>
              <w:spacing w:line="236" w:lineRule="exact" w:before="0" w:after="0"/>
              <w:ind w:left="446" w:right="40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including Master's Degree in Library Science]:—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(a)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Master's degree  in  Education.</w:t>
            </w:r>
          </w:p>
          <w:p>
            <w:pPr>
              <w:autoSpaceDN w:val="0"/>
              <w:tabs>
                <w:tab w:pos="986" w:val="left"/>
              </w:tabs>
              <w:autoSpaceDE w:val="0"/>
              <w:widowControl/>
              <w:spacing w:line="272" w:lineRule="exact" w:before="0" w:after="0"/>
              <w:ind w:left="44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(b)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Master's degree  in Physical Education.</w:t>
            </w:r>
          </w:p>
          <w:p>
            <w:pPr>
              <w:autoSpaceDN w:val="0"/>
              <w:tabs>
                <w:tab w:pos="986" w:val="left"/>
              </w:tabs>
              <w:autoSpaceDE w:val="0"/>
              <w:widowControl/>
              <w:spacing w:line="272" w:lineRule="exact" w:before="0" w:after="0"/>
              <w:ind w:left="44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(c)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Bachelor's degree in Education/Teaching.</w:t>
            </w:r>
          </w:p>
          <w:p>
            <w:pPr>
              <w:autoSpaceDN w:val="0"/>
              <w:tabs>
                <w:tab w:pos="986" w:val="left"/>
              </w:tabs>
              <w:autoSpaceDE w:val="0"/>
              <w:widowControl/>
              <w:spacing w:line="254" w:lineRule="exact" w:before="0" w:after="0"/>
              <w:ind w:left="446" w:right="5760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Shiksha Shastri degree.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(d)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(e)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Certificate in teaching.</w:t>
            </w:r>
          </w:p>
          <w:p>
            <w:pPr>
              <w:autoSpaceDN w:val="0"/>
              <w:tabs>
                <w:tab w:pos="986" w:val="left"/>
              </w:tabs>
              <w:autoSpaceDE w:val="0"/>
              <w:widowControl/>
              <w:spacing w:line="274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(f)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Deree/Diploma/Certificate  in Physical Education.</w:t>
            </w:r>
          </w:p>
          <w:p>
            <w:pPr>
              <w:autoSpaceDN w:val="0"/>
              <w:tabs>
                <w:tab w:pos="986" w:val="left"/>
              </w:tabs>
              <w:autoSpaceDE w:val="0"/>
              <w:widowControl/>
              <w:spacing w:line="276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(g)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Degree/Diploma/Certificate   in Library Science.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4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Post-graduate diploma/certificate in the Teaching of English organised by the Central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(h) </w:t>
            </w:r>
          </w:p>
        </w:tc>
      </w:tr>
      <w:tr>
        <w:trPr>
          <w:trHeight w:hRule="exact" w:val="442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72" w:after="0"/>
              <w:ind w:left="0" w:right="136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(i) </w:t>
            </w:r>
          </w:p>
        </w:tc>
        <w:tc>
          <w:tcPr>
            <w:tcW w:type="dxa" w:w="8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66" w:right="345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Institute of English, Hyderabad (9 months   course).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Diploma/Certificate in Craft teaching.</w:t>
            </w:r>
          </w:p>
        </w:tc>
      </w:tr>
      <w:tr>
        <w:trPr>
          <w:trHeight w:hRule="exact" w:val="470"/>
        </w:trPr>
        <w:tc>
          <w:tcPr>
            <w:tcW w:type="dxa" w:w="8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" w:after="0"/>
              <w:ind w:left="446" w:right="288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(v)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Undergoing any training mentioned below by teachers of the Education Department:—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(a) Basic   S.T.C.Training.</w:t>
            </w:r>
          </w:p>
        </w:tc>
      </w:tr>
    </w:tbl>
    <w:p>
      <w:pPr>
        <w:autoSpaceDN w:val="0"/>
        <w:autoSpaceDE w:val="0"/>
        <w:widowControl/>
        <w:spacing w:line="230" w:lineRule="auto" w:before="4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(b)Montessori Training.</w:t>
      </w:r>
    </w:p>
    <w:p>
      <w:pPr>
        <w:autoSpaceDN w:val="0"/>
        <w:autoSpaceDE w:val="0"/>
        <w:widowControl/>
        <w:spacing w:line="228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(c)Training in teaching the deaf, dumb and  blind.</w:t>
      </w:r>
    </w:p>
    <w:p>
      <w:pPr>
        <w:autoSpaceDN w:val="0"/>
        <w:tabs>
          <w:tab w:pos="1246" w:val="left"/>
        </w:tabs>
        <w:autoSpaceDE w:val="0"/>
        <w:widowControl/>
        <w:spacing w:line="245" w:lineRule="auto" w:before="10" w:after="0"/>
        <w:ind w:left="886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(d)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Training in sports organised by the National Institute of  Sports,  Patiala (9 months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course).</w:t>
      </w:r>
    </w:p>
    <w:p>
      <w:pPr>
        <w:autoSpaceDN w:val="0"/>
        <w:autoSpaceDE w:val="0"/>
        <w:widowControl/>
        <w:spacing w:line="245" w:lineRule="auto" w:before="8" w:after="0"/>
        <w:ind w:left="886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Training in Research and Methodology organised by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National Council   of Educational Research and Training,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Delhi  (9   months  course.)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@Inserted vide FD Notification No. F.1(71)FD/Exp.Rules/66 dated 28.10.1966.</w:t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£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Inserted vide FD Notification No. F.1(4)FD/2/75 dated 7.1.1975.</w:t>
      </w:r>
    </w:p>
    <w:p>
      <w:pPr>
        <w:autoSpaceDN w:val="0"/>
        <w:autoSpaceDE w:val="0"/>
        <w:widowControl/>
        <w:spacing w:line="278" w:lineRule="auto" w:before="96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Deleted vide F.D. Notification    No. F. 1 (14) F.D./Gr. 2/79 dated 27-3-1979,  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following:—</w:t>
      </w:r>
    </w:p>
    <w:p>
      <w:pPr>
        <w:autoSpaceDN w:val="0"/>
        <w:autoSpaceDE w:val="0"/>
        <w:widowControl/>
        <w:spacing w:line="230" w:lineRule="auto" w:before="128" w:after="0"/>
        <w:ind w:left="0" w:right="23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Government of Rajasthan's Decision.</w:t>
      </w:r>
    </w:p>
    <w:p>
      <w:pPr>
        <w:autoSpaceDN w:val="0"/>
        <w:autoSpaceDE w:val="0"/>
        <w:widowControl/>
        <w:spacing w:line="245" w:lineRule="auto" w:before="102" w:after="0"/>
        <w:ind w:left="886" w:right="170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According to 'Proviso' below Rule 31 (b) (ii) of Rajasthan Service Rules [inserted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vide Finance Department Notification No. F. 1 (71) FD (Exp.-Rules)/66, dated 28-10-1966],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extraordinary leave in individual cases is allowed to count for increment, if such leave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availed of for any of the reasons specified in clause (i) or (ii) of the said rule.</w:t>
      </w:r>
    </w:p>
    <w:p>
      <w:pPr>
        <w:autoSpaceDN w:val="0"/>
        <w:autoSpaceDE w:val="0"/>
        <w:widowControl/>
        <w:spacing w:line="245" w:lineRule="auto" w:before="128" w:after="0"/>
        <w:ind w:left="886" w:right="17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It has been observed that such cases are referred to Finance Department long after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leave is sanctioned. The matter has been considered and it has been decided that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authority competent to sanction leave while sanctioning extraordinary leave should also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decide at the same time and not later, whether such period of leave should count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increment and specific recommendation to that effect should be made simultaneously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in the Administrative Department which will take decision with approval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Finance Department.</w:t>
      </w:r>
    </w:p>
    <w:p>
      <w:pPr>
        <w:autoSpaceDN w:val="0"/>
        <w:autoSpaceDE w:val="0"/>
        <w:widowControl/>
        <w:spacing w:line="245" w:lineRule="auto" w:before="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Recommendations for period of Extraordinary leave granted in future counting for increment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will not be entertained by the Department, if it was not made simultaneously while granting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leave.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104</w:t>
      </w:r>
    </w:p>
    <w:p>
      <w:pPr>
        <w:autoSpaceDN w:val="0"/>
        <w:autoSpaceDE w:val="0"/>
        <w:widowControl/>
        <w:spacing w:line="316" w:lineRule="exact" w:before="398" w:after="0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4"/>
        </w:rPr>
        <w:t>@</w:t>
      </w:r>
      <w:r>
        <w:rPr>
          <w:rFonts w:ascii="ArialMT" w:hAnsi="ArialMT" w:eastAsia="ArialMT"/>
          <w:b w:val="0"/>
          <w:i w:val="0"/>
          <w:color w:val="000000"/>
          <w:sz w:val="22"/>
        </w:rPr>
        <w:t>(bb) omitted.</w:t>
      </w:r>
    </w:p>
    <w:p>
      <w:pPr>
        <w:autoSpaceDN w:val="0"/>
        <w:autoSpaceDE w:val="0"/>
        <w:widowControl/>
        <w:spacing w:line="276" w:lineRule="exact" w:before="122" w:after="0"/>
        <w:ind w:left="886" w:right="17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(c) If a Government servant while officiating in a post or holding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temporary post on a time-scale of pay is appointed to officiate in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higher post or to hold a higher temporary post, his officiating 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temporary service in the higher post shall, if he is re-appointed to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lower post or is appointed or re-appointed to a post on the same time-</w:t>
      </w:r>
    </w:p>
    <w:p>
      <w:pPr>
        <w:autoSpaceDN w:val="0"/>
        <w:autoSpaceDE w:val="0"/>
        <w:widowControl/>
        <w:spacing w:line="230" w:lineRule="auto" w:before="26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* Inserted vide FD Memo No. F.1(87)FD(A)(Rules)/71 dated 13.12.1971.</w:t>
      </w:r>
    </w:p>
    <w:p>
      <w:pPr>
        <w:autoSpaceDN w:val="0"/>
        <w:autoSpaceDE w:val="0"/>
        <w:widowControl/>
        <w:spacing w:line="259" w:lineRule="auto" w:before="0" w:after="0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Omitted vide F.D. Notification No. F. 1 (44) FD-(Rules)/62, dated 17-7-1962.</w:t>
      </w:r>
    </w:p>
    <w:p>
      <w:pPr>
        <w:autoSpaceDN w:val="0"/>
        <w:autoSpaceDE w:val="0"/>
        <w:widowControl/>
        <w:spacing w:line="245" w:lineRule="auto" w:before="10" w:after="0"/>
        <w:ind w:left="886" w:right="17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"(bb) (i) The period of privilege leave upto a maximum of 120 days taken at a time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counts for increments in the time-scale applicable to a post in which a Government servant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was officiating at the time he proceeded on leave and would have continued to officiate but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 his proceeding on leave. The period which count for increments under this clause is,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however, restricted to the period during which the Government servant would have actually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officiated in the post.</w:t>
      </w:r>
    </w:p>
    <w:p>
      <w:pPr>
        <w:autoSpaceDN w:val="0"/>
        <w:autoSpaceDE w:val="0"/>
        <w:widowControl/>
        <w:spacing w:line="245" w:lineRule="auto" w:before="10" w:after="0"/>
        <w:ind w:left="886" w:right="170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(ii) The period of deputation out of India on full pay, the study leave granted under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Section VI of Chapter XI or special leave granted under the Orders of the Government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studies abroad shall count for increment in the post in which the Governmet servant was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officiating at the time of proceeding on deputation out of India, study leave or special leave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subject to the condition that the Government servant would have so officiated in that post 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post on the same time-scale but for his proceeding on deputation, study leave or special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leave.</w:t>
      </w:r>
    </w:p>
    <w:p>
      <w:pPr>
        <w:autoSpaceDN w:val="0"/>
        <w:autoSpaceDE w:val="0"/>
        <w:widowControl/>
        <w:spacing w:line="245" w:lineRule="auto" w:before="128" w:after="0"/>
        <w:ind w:left="88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(iii) The period of extraordinary leave without pay granted for prosecuting higher scientific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technical studies may be allowed by the Government to count for increment in the post in which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Government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servant was officiating at the time of proceeding on extraordinary leave subject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the condition that the Government servant would have so officiated in that post or a post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on the same time-scale but for proceeding on extraordinary leave :</w:t>
      </w:r>
    </w:p>
    <w:p>
      <w:pPr>
        <w:autoSpaceDN w:val="0"/>
        <w:autoSpaceDE w:val="0"/>
        <w:widowControl/>
        <w:spacing w:line="245" w:lineRule="auto" w:before="128" w:after="0"/>
        <w:ind w:left="886" w:right="17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Provided that the study leave, special leave or extraordinary leave shall count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increment under sub-clause (ii) or (iii) only, if the Government servant had put in at least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three years service under the Government at the time of proceeding on such leave.</w:t>
      </w:r>
    </w:p>
    <w:p>
      <w:pPr>
        <w:autoSpaceDN w:val="0"/>
        <w:autoSpaceDE w:val="0"/>
        <w:widowControl/>
        <w:spacing w:line="278" w:lineRule="exact" w:before="100" w:after="0"/>
        <w:ind w:left="0" w:right="225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Government of Rajasthan's Decision</w:t>
      </w:r>
    </w:p>
    <w:p>
      <w:pPr>
        <w:autoSpaceDN w:val="0"/>
        <w:autoSpaceDE w:val="0"/>
        <w:widowControl/>
        <w:spacing w:line="245" w:lineRule="auto" w:before="100" w:after="0"/>
        <w:ind w:left="886" w:right="170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question for counting the Maternity leave allowed to officiating female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Servant under sub-section IV of chapter XI of Rajasthan Service Rules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increments has been under consideration of the Government for some time past. The matter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has been carefully considered by the Government and it has been decided that Maternity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leave granted to female Government Servants may be allowed to count for increments 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post in which the Government Servant was officiating at the time of proceeding on such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leave provided it is certified by the leave sanctioning authority in accordance with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of Rajasthan's Order No. 3 appearing below Rule 31 (bb) of the Rajasthan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Service Rules that the Government servant concerned would have continued to officiate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that post or a post on the same time-scale but for proceeding on such leave.</w:t>
      </w:r>
    </w:p>
    <w:p>
      <w:pPr>
        <w:autoSpaceDN w:val="0"/>
        <w:autoSpaceDE w:val="0"/>
        <w:widowControl/>
        <w:spacing w:line="245" w:lineRule="auto" w:before="238" w:after="0"/>
        <w:ind w:left="886" w:right="17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Reference is invited to Finance Department   Memo dated 12-6-1957 (inserted 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of Rajasthan's Decision No. 3 under Rule 31 of Rajasthan Service Rules)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wherein inter alia it was decided that the certificates prescribed under   rule 31  (bb)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recorded by    the leave sanctioning authority while issuing orders sanctioning the leave.   It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has been brought to the notice of the Government by the Accountant General, Rajasthan that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a number of cases certificates prescribed under Rule 31(bb) of Rajasthan Service Rules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are being issued very late by the competent authorities. In some cases such certificates have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been issued even after eleven years after the event.</w:t>
      </w:r>
    </w:p>
    <w:p>
      <w:pPr>
        <w:autoSpaceDN w:val="0"/>
        <w:autoSpaceDE w:val="0"/>
        <w:widowControl/>
        <w:spacing w:line="245" w:lineRule="auto" w:before="8" w:after="0"/>
        <w:ind w:left="886" w:right="17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This is not such a certificate which can not be issued alongwith the sanction to leave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 it merely States the factual position at that particular moment. Issuing of such certificates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after so long an interval puts an unnecessary burden on Accountant General's Office 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form of revision of pay etc. for the entire period.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128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attention of all concerned is once again invited to the Memo, referred to above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they are requested to issue such certificates along with the sanction to leave."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105</w:t>
      </w:r>
    </w:p>
    <w:p>
      <w:pPr>
        <w:autoSpaceDN w:val="0"/>
        <w:autoSpaceDE w:val="0"/>
        <w:widowControl/>
        <w:spacing w:line="276" w:lineRule="exact" w:before="462" w:after="34"/>
        <w:ind w:left="886" w:right="174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scale of pay count for increments in the time-scale applicable to such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lower post. The period of officiating service in the higher post which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counts for increment in the lower post is, however, restricted to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period during which the Government servant would have officiated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lower post but for his appointment to the higher post. This clause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applies also to a Government servant who is not actually officiating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lower post at the time of his appointment to the higher post but who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would have so officiated in such lower post or in a post on the same </w:t>
      </w:r>
      <w:r>
        <w:rPr>
          <w:rFonts w:ascii="ArialMT" w:hAnsi="ArialMT" w:eastAsia="ArialMT"/>
          <w:b w:val="0"/>
          <w:i w:val="0"/>
          <w:color w:val="000000"/>
          <w:sz w:val="24"/>
        </w:rPr>
        <w:t>time-scale of pay had he not been appointed to the higher post.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9072"/>
        </w:trPr>
        <w:tc>
          <w:tcPr>
            <w:tcW w:type="dxa" w:w="8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4" w:val="left"/>
                <w:tab w:pos="1166" w:val="left"/>
                <w:tab w:pos="1342" w:val="left"/>
              </w:tabs>
              <w:autoSpaceDE w:val="0"/>
              <w:widowControl/>
              <w:spacing w:line="276" w:lineRule="exact" w:before="86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(d}   Foreign Service counts for increments in the time scale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applicable to:-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post in Government service on which the Government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servant concerned holds a lien as well as the post, posts or, if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any on which he would hold a lien had his lien not been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suspended; 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(ii) the post in Government service in which the Government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servant was officiating immediately before his transfer to foreign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service, for so long as he would have continued to officiate in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that post or a post on the same time-scale but for his going on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foreign service; and 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(iii) any post to which he may receive officiating promotion under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Rule 143 below for the duration of such promotion.</w:t>
            </w:r>
          </w:p>
          <w:p>
            <w:pPr>
              <w:autoSpaceDN w:val="0"/>
              <w:tabs>
                <w:tab w:pos="1342" w:val="left"/>
                <w:tab w:pos="1346" w:val="left"/>
              </w:tabs>
              <w:autoSpaceDE w:val="0"/>
              <w:widowControl/>
              <w:spacing w:line="276" w:lineRule="exact" w:before="52" w:after="0"/>
              <w:ind w:left="804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(e)   Joining time counts for increment:—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If it is under clause (a) of rule 127 in the time-scale applicable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(i) 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post on which a Government servant holds a lien or would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hold a lien had his lien not been suspended as well as in the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time-scale applicable to the post, the pay of which is received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by a Government servant during the period; and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(ii)  If it is under clause (b) of rule 127 in the time-scale applicable to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 post/posts on which the last day of leave before comm-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encement of the joining time counts for increments.</w:t>
            </w:r>
          </w:p>
          <w:p>
            <w:pPr>
              <w:autoSpaceDN w:val="0"/>
              <w:autoSpaceDE w:val="0"/>
              <w:widowControl/>
              <w:spacing w:line="276" w:lineRule="exact" w:before="120" w:after="0"/>
              <w:ind w:left="446" w:right="74" w:firstLine="72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Explanation.—For the purpose of this rule the period treated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duty under sub-caluse (b) clause (8) of rule 7 shall be deemed to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duty in a post if the Government servant draws pay of that post during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such period.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0" w:right="272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Audit Instructions.</w:t>
            </w:r>
          </w:p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54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(1)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period of overstayal of leave does not count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increments in a time -scale unless it is, by an order of a competent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authority commuted into extraordinary leave and under the proviso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sub-rule (b) of Rule 31 the extraordinary leave is specially allowed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count for increments.</w:t>
            </w:r>
          </w:p>
        </w:tc>
      </w:tr>
    </w:tbl>
    <w:p>
      <w:pPr>
        <w:autoSpaceDN w:val="0"/>
        <w:autoSpaceDE w:val="0"/>
        <w:widowControl/>
        <w:spacing w:line="276" w:lineRule="exact" w:before="86" w:after="0"/>
        <w:ind w:left="886" w:right="17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(2) In the case of a Government servant who while officiating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one post, is appointed to officiate in another, the period of joining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time spent in proceeding from one post to other should be treated as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duty in the post the pay of which Government servant draws during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period and will count in the same post under Rule 31(a) of Rajasthan </w:t>
      </w:r>
      <w:r>
        <w:rPr>
          <w:rFonts w:ascii="ArialMT" w:hAnsi="ArialMT" w:eastAsia="ArialMT"/>
          <w:b w:val="0"/>
          <w:i w:val="0"/>
          <w:color w:val="000000"/>
          <w:sz w:val="24"/>
        </w:rPr>
        <w:t>Service Rules. If however, the rate of pay admissible in both the posts</w:t>
      </w:r>
    </w:p>
    <w:p>
      <w:pPr>
        <w:autoSpaceDN w:val="0"/>
        <w:autoSpaceDE w:val="0"/>
        <w:widowControl/>
        <w:spacing w:line="262" w:lineRule="auto" w:before="532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Substituted   vide F. D. Memo. No. F.1(36)FD(E.R.)/63,Dated 4-11-1963.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106</w:t>
      </w:r>
    </w:p>
    <w:p>
      <w:pPr>
        <w:autoSpaceDN w:val="0"/>
        <w:autoSpaceDE w:val="0"/>
        <w:widowControl/>
        <w:spacing w:line="276" w:lineRule="exact" w:before="462" w:after="0"/>
        <w:ind w:left="886" w:right="174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happens to be the same, the period of joining time spent in proceeding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from one post to the other should be treated as duty in the lower of two </w:t>
      </w:r>
      <w:r>
        <w:rPr>
          <w:rFonts w:ascii="ArialMT" w:hAnsi="ArialMT" w:eastAsia="ArialMT"/>
          <w:b w:val="0"/>
          <w:i w:val="0"/>
          <w:color w:val="000000"/>
          <w:sz w:val="24"/>
        </w:rPr>
        <w:t>posts and will count for increment in the lower post under rule 31(c).</w:t>
      </w:r>
    </w:p>
    <w:p>
      <w:pPr>
        <w:autoSpaceDN w:val="0"/>
        <w:autoSpaceDE w:val="0"/>
        <w:widowControl/>
        <w:spacing w:line="276" w:lineRule="exact" w:before="120" w:after="0"/>
        <w:ind w:left="886" w:right="17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(3) In the case of a Government servant who, while officiating 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 post, proceeds on training or to attend a course of instruction, and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who is treated as on duty while under training, the period of such duty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will count for increment in the post which he was officiating prior to his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being sent for training or instruction if he is allowed the pay of officiating </w:t>
      </w:r>
      <w:r>
        <w:rPr>
          <w:rFonts w:ascii="ArialMT" w:hAnsi="ArialMT" w:eastAsia="ArialMT"/>
          <w:b w:val="0"/>
          <w:i w:val="0"/>
          <w:color w:val="000000"/>
          <w:sz w:val="24"/>
        </w:rPr>
        <w:t>post during such period.</w:t>
      </w:r>
    </w:p>
    <w:p>
      <w:pPr>
        <w:autoSpaceDN w:val="0"/>
        <w:autoSpaceDE w:val="0"/>
        <w:widowControl/>
        <w:spacing w:line="352" w:lineRule="exact" w:before="44" w:after="0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%</w:t>
      </w:r>
      <w:r>
        <w:rPr>
          <w:rFonts w:ascii="ArialMT" w:hAnsi="ArialMT" w:eastAsia="ArialMT"/>
          <w:b w:val="0"/>
          <w:i w:val="0"/>
          <w:color w:val="000000"/>
          <w:sz w:val="24"/>
        </w:rPr>
        <w:t>(4)   Deleted.</w:t>
      </w:r>
    </w:p>
    <w:p>
      <w:pPr>
        <w:autoSpaceDN w:val="0"/>
        <w:autoSpaceDE w:val="0"/>
        <w:widowControl/>
        <w:spacing w:line="352" w:lineRule="exact" w:before="44" w:after="0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>(5)   Deleted.</w:t>
      </w:r>
    </w:p>
    <w:p>
      <w:pPr>
        <w:autoSpaceDN w:val="0"/>
        <w:autoSpaceDE w:val="0"/>
        <w:widowControl/>
        <w:spacing w:line="352" w:lineRule="exact" w:before="44" w:after="0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>Clarification-Deleted.</w:t>
      </w:r>
    </w:p>
    <w:p>
      <w:pPr>
        <w:autoSpaceDN w:val="0"/>
        <w:autoSpaceDE w:val="0"/>
        <w:widowControl/>
        <w:spacing w:line="245" w:lineRule="auto" w:before="450" w:after="0"/>
        <w:ind w:left="886" w:right="17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"(2) In the case of Government servant who, while officiating in one post, is appointed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officiate in another, the period of joining time spent on proceeding from one post to the other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should be treated as duty in the post, the pay of which the Government servant draws during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period, and will count for increment in the same post under sub-rule (a) of Rule 31"</w:t>
      </w:r>
    </w:p>
    <w:p>
      <w:pPr>
        <w:autoSpaceDN w:val="0"/>
        <w:autoSpaceDE w:val="0"/>
        <w:widowControl/>
        <w:spacing w:line="259" w:lineRule="auto" w:before="102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Deleted vide F.D. Memo. No. F.I (36) FD (E.R.)/63, dated 4-11-1963.</w:t>
      </w:r>
    </w:p>
    <w:p>
      <w:pPr>
        <w:autoSpaceDN w:val="0"/>
        <w:autoSpaceDE w:val="0"/>
        <w:widowControl/>
        <w:spacing w:line="245" w:lineRule="auto" w:before="8" w:after="0"/>
        <w:ind w:left="886" w:right="17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"(4) Although joining time allowed to join a new post on return from leave is treated as duty,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it cannot be treated as duty for the purposes of increment in any officiating posts in as much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as only leave salary is drawn for the period."</w:t>
      </w:r>
    </w:p>
    <w:p>
      <w:pPr>
        <w:autoSpaceDN w:val="0"/>
        <w:autoSpaceDE w:val="0"/>
        <w:widowControl/>
        <w:spacing w:line="245" w:lineRule="auto" w:before="102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Deleted vide FD Notification No.1(94) FD(Rules)66-1, dated 16-1-1969, w.e.f. 1-1-1967.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"(5) If a probationer is confirmed at the end of a period of probation exceeding twelve months, he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entitled to claim retrospectively the increments which, but for his probation, he would have received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ordinary course.</w:t>
      </w:r>
    </w:p>
    <w:p>
      <w:pPr>
        <w:autoSpaceDN w:val="0"/>
        <w:autoSpaceDE w:val="0"/>
        <w:widowControl/>
        <w:spacing w:line="252" w:lineRule="auto" w:before="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Clarification d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eleted    vide-   FD   Notification   No.1 (94) FD(Rules)66-1, dated 16-1-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1969, effective from 1-1-1967.</w:t>
      </w:r>
    </w:p>
    <w:p>
      <w:pPr>
        <w:autoSpaceDN w:val="0"/>
        <w:autoSpaceDE w:val="0"/>
        <w:widowControl/>
        <w:spacing w:line="230" w:lineRule="auto" w:before="238" w:after="4"/>
        <w:ind w:left="0" w:right="381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Clarification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</w:tblGrid>
      <w:tr>
        <w:trPr>
          <w:trHeight w:hRule="exact" w:val="218"/>
        </w:trPr>
        <w:tc>
          <w:tcPr>
            <w:tcW w:type="dxa" w:w="21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6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Attention </w:t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is </w:t>
            </w:r>
          </w:p>
        </w:tc>
        <w:tc>
          <w:tcPr>
            <w:tcW w:type="dxa" w:w="9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invited </w:t>
            </w:r>
          </w:p>
        </w:tc>
        <w:tc>
          <w:tcPr>
            <w:tcW w:type="dxa" w:w="5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10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provisions </w:t>
            </w:r>
          </w:p>
        </w:tc>
        <w:tc>
          <w:tcPr>
            <w:tcW w:type="dxa" w:w="114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contained </w:t>
            </w:r>
          </w:p>
        </w:tc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</w:t>
            </w:r>
          </w:p>
        </w:tc>
        <w:tc>
          <w:tcPr>
            <w:tcW w:type="dxa" w:w="8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Audit </w:t>
            </w:r>
          </w:p>
        </w:tc>
        <w:tc>
          <w:tcPr>
            <w:tcW w:type="dxa" w:w="10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Instruction</w:t>
            </w:r>
          </w:p>
        </w:tc>
      </w:tr>
      <w:tr>
        <w:trPr>
          <w:trHeight w:hRule="exact" w:val="240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8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(5) </w:t>
            </w:r>
          </w:p>
        </w:tc>
        <w:tc>
          <w:tcPr>
            <w:tcW w:type="dxa" w:w="7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below </w:t>
            </w:r>
          </w:p>
        </w:tc>
        <w:tc>
          <w:tcPr>
            <w:tcW w:type="dxa" w:w="8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Rule </w:t>
            </w:r>
          </w:p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</w:t>
            </w:r>
          </w:p>
        </w:tc>
        <w:tc>
          <w:tcPr>
            <w:tcW w:type="dxa" w:w="5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11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Rajasthan </w:t>
            </w:r>
          </w:p>
        </w:tc>
        <w:tc>
          <w:tcPr>
            <w:tcW w:type="dxa" w:w="9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Service </w:t>
            </w:r>
          </w:p>
        </w:tc>
        <w:tc>
          <w:tcPr>
            <w:tcW w:type="dxa" w:w="7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Rules </w:t>
            </w:r>
          </w:p>
        </w:tc>
        <w:tc>
          <w:tcPr>
            <w:tcW w:type="dxa" w:w="45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</w:t>
            </w:r>
          </w:p>
        </w:tc>
        <w:tc>
          <w:tcPr>
            <w:tcW w:type="dxa" w:w="1308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accordance </w:t>
            </w:r>
          </w:p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with</w:t>
            </w:r>
          </w:p>
        </w:tc>
      </w:tr>
      <w:tr>
        <w:trPr>
          <w:trHeight w:hRule="exact" w:val="220"/>
        </w:trPr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which </w:t>
            </w:r>
          </w:p>
        </w:tc>
        <w:tc>
          <w:tcPr>
            <w:tcW w:type="dxa" w:w="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if </w:t>
            </w:r>
          </w:p>
        </w:tc>
        <w:tc>
          <w:tcPr>
            <w:tcW w:type="dxa" w:w="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</w:t>
            </w:r>
          </w:p>
        </w:tc>
        <w:tc>
          <w:tcPr>
            <w:tcW w:type="dxa" w:w="11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probationer </w:t>
            </w:r>
          </w:p>
        </w:tc>
        <w:tc>
          <w:tcPr>
            <w:tcW w:type="dxa" w:w="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is </w:t>
            </w:r>
          </w:p>
        </w:tc>
        <w:tc>
          <w:tcPr>
            <w:tcW w:type="dxa" w:w="1194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confirmed </w:t>
            </w:r>
          </w:p>
        </w:tc>
        <w:tc>
          <w:tcPr>
            <w:tcW w:type="dxa" w:w="44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 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end </w:t>
            </w:r>
          </w:p>
        </w:tc>
        <w:tc>
          <w:tcPr>
            <w:tcW w:type="dxa" w:w="45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</w:t>
            </w:r>
          </w:p>
        </w:tc>
        <w:tc>
          <w:tcPr>
            <w:tcW w:type="dxa" w:w="2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</w:t>
            </w:r>
          </w:p>
        </w:tc>
        <w:tc>
          <w:tcPr>
            <w:tcW w:type="dxa" w:w="8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period </w:t>
            </w:r>
          </w:p>
        </w:tc>
        <w:tc>
          <w:tcPr>
            <w:tcW w:type="dxa" w:w="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</w:t>
            </w:r>
          </w:p>
        </w:tc>
        <w:tc>
          <w:tcPr>
            <w:tcW w:type="dxa" w:w="10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probation</w:t>
            </w:r>
          </w:p>
        </w:tc>
      </w:tr>
      <w:tr>
        <w:trPr>
          <w:trHeight w:hRule="exact" w:val="240"/>
        </w:trPr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1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exceeding </w:t>
            </w:r>
          </w:p>
        </w:tc>
        <w:tc>
          <w:tcPr>
            <w:tcW w:type="dxa" w:w="8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twelve </w:t>
            </w:r>
          </w:p>
        </w:tc>
        <w:tc>
          <w:tcPr>
            <w:tcW w:type="dxa" w:w="9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1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months, </w:t>
            </w:r>
          </w:p>
        </w:tc>
        <w:tc>
          <w:tcPr>
            <w:tcW w:type="dxa" w:w="5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10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is </w:t>
            </w:r>
          </w:p>
        </w:tc>
        <w:tc>
          <w:tcPr>
            <w:tcW w:type="dxa" w:w="10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entitled </w:t>
            </w:r>
          </w:p>
        </w:tc>
        <w:tc>
          <w:tcPr>
            <w:tcW w:type="dxa" w:w="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</w:t>
            </w:r>
          </w:p>
        </w:tc>
        <w:tc>
          <w:tcPr>
            <w:tcW w:type="dxa" w:w="7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claim </w:t>
            </w:r>
          </w:p>
        </w:tc>
        <w:tc>
          <w:tcPr>
            <w:tcW w:type="dxa" w:w="176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28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retrospectively </w:t>
            </w:r>
          </w:p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7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</w:t>
            </w:r>
          </w:p>
        </w:tc>
      </w:tr>
      <w:tr>
        <w:trPr>
          <w:trHeight w:hRule="exact" w:val="232"/>
        </w:trPr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7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increments </w:t>
            </w:r>
          </w:p>
        </w:tc>
        <w:tc>
          <w:tcPr>
            <w:tcW w:type="dxa" w:w="8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which; </w:t>
            </w:r>
          </w:p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but </w:t>
            </w:r>
          </w:p>
        </w:tc>
        <w:tc>
          <w:tcPr>
            <w:tcW w:type="dxa" w:w="52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for </w:t>
            </w:r>
          </w:p>
        </w:tc>
        <w:tc>
          <w:tcPr>
            <w:tcW w:type="dxa" w:w="3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</w:t>
            </w:r>
          </w:p>
        </w:tc>
        <w:tc>
          <w:tcPr>
            <w:tcW w:type="dxa" w:w="11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2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probation 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</w:t>
            </w:r>
          </w:p>
        </w:tc>
        <w:tc>
          <w:tcPr>
            <w:tcW w:type="dxa" w:w="7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8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would </w:t>
            </w:r>
          </w:p>
        </w:tc>
        <w:tc>
          <w:tcPr>
            <w:tcW w:type="dxa" w:w="6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1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have </w:t>
            </w:r>
          </w:p>
        </w:tc>
        <w:tc>
          <w:tcPr>
            <w:tcW w:type="dxa" w:w="110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received </w:t>
            </w:r>
          </w:p>
        </w:tc>
        <w:tc>
          <w:tcPr>
            <w:tcW w:type="dxa" w:w="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</w:t>
            </w:r>
          </w:p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7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886" w:right="17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ordinary course. Doubts have been expressed whether the above provisions would apply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cases where the normal probationary period of a probationer is extended on account of his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failure to pass the departmental examination within the time limit prescribed for the purpose.</w:t>
      </w:r>
    </w:p>
    <w:p>
      <w:pPr>
        <w:autoSpaceDN w:val="0"/>
        <w:autoSpaceDE w:val="0"/>
        <w:widowControl/>
        <w:spacing w:line="245" w:lineRule="auto" w:before="128" w:after="0"/>
        <w:ind w:left="886" w:right="17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It is clarified that the provisions contained in the said Audit Instruction are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applicable only to cases where the normal probationary period itself is more than twelve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months, and not to the type of cases mentioned in the preceding paragraph. In other words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cases where the normal probationary period is itself more than twelve months, on confirma-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tion the officer may be given the increments which he would have drawn but for his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probation and arrears in this regard may also be allowed to the officer. On the other hand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cases where the period of probation is extended on account of failure to pass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departmental examination as Stated in the previous paragraph, while there is no objection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regulate the pay and increments on confirmation at the end of the extended probationary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period on the basis of what the officer would have drawn but for his probation, no arrears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this account should be allowed to him for the period prior to the date of confirmation. This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would mean that the increment of the officer is withheld without cumulative effect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failure to pass the departmental examination and cannot be considered as a penalty within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meaning of Rule 14 of the Rajasthan Civil Services (Classification, Control and Appeal)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Rules, 1958 vide Explanation below that rule."</w:t>
      </w:r>
    </w:p>
    <w:p>
      <w:pPr>
        <w:sectPr>
          <w:pgSz w:w="12240" w:h="15840"/>
          <w:pgMar w:top="116" w:right="1440" w:bottom="634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35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107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392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60" w:after="0"/>
              <w:ind w:left="0" w:right="18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(6) </w:t>
            </w:r>
          </w:p>
        </w:tc>
        <w:tc>
          <w:tcPr>
            <w:tcW w:type="dxa" w:w="7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60" w:after="0"/>
              <w:ind w:left="14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See also Audit Instruction (5) below Rule 26.</w:t>
            </w:r>
          </w:p>
        </w:tc>
      </w:tr>
      <w:tr>
        <w:trPr>
          <w:trHeight w:hRule="exact" w:val="700"/>
        </w:trPr>
        <w:tc>
          <w:tcPr>
            <w:tcW w:type="dxa" w:w="8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84" w:val="left"/>
              </w:tabs>
              <w:autoSpaceDE w:val="0"/>
              <w:widowControl/>
              <w:spacing w:line="352" w:lineRule="exact" w:before="40" w:after="0"/>
              <w:ind w:left="11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(f)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Service rendered on ex-cadre post will count for increment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in the time scale, applicable to—</w:t>
            </w:r>
          </w:p>
        </w:tc>
      </w:tr>
      <w:tr>
        <w:trPr>
          <w:trHeight w:hRule="exact" w:val="1220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36" w:after="0"/>
              <w:ind w:left="0" w:right="26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(i) </w:t>
            </w:r>
          </w:p>
        </w:tc>
        <w:tc>
          <w:tcPr>
            <w:tcW w:type="dxa" w:w="7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8" w:after="0"/>
              <w:ind w:left="146" w:right="74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post in Government service on which the Government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servant concerned holds a lien as well as the post or posts,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if any, on which he would hold a lien had his lien not been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suspended,</w:t>
            </w:r>
          </w:p>
        </w:tc>
      </w:tr>
      <w:tr>
        <w:trPr>
          <w:trHeight w:hRule="exact" w:val="1500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40" w:after="0"/>
              <w:ind w:left="0" w:right="20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(ii) </w:t>
            </w:r>
          </w:p>
        </w:tc>
        <w:tc>
          <w:tcPr>
            <w:tcW w:type="dxa" w:w="7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2" w:after="0"/>
              <w:ind w:left="146" w:right="74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post in  Government   service in which  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 was officiating immediately before 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transfer to ex-cadre post for so long as he would have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continued to  officiate in that post or a post on the same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time-scale but for his appointment on ex-cadre  post; and</w:t>
            </w:r>
          </w:p>
        </w:tc>
      </w:tr>
      <w:tr>
        <w:trPr>
          <w:trHeight w:hRule="exact" w:val="940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40" w:after="0"/>
              <w:ind w:left="0" w:right="14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(iii) </w:t>
            </w:r>
          </w:p>
        </w:tc>
        <w:tc>
          <w:tcPr>
            <w:tcW w:type="dxa" w:w="7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2" w:after="0"/>
              <w:ind w:left="146" w:right="74" w:hanging="2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any post to which he may receive  officiating promotion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according to service rules for the duration of such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promotion.</w:t>
            </w:r>
          </w:p>
        </w:tc>
      </w:tr>
      <w:tr>
        <w:trPr>
          <w:trHeight w:hRule="exact" w:val="962"/>
        </w:trPr>
        <w:tc>
          <w:tcPr>
            <w:tcW w:type="dxa" w:w="8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86" w:val="left"/>
              </w:tabs>
              <w:autoSpaceDE w:val="0"/>
              <w:widowControl/>
              <w:spacing w:line="330" w:lineRule="exact" w:before="46" w:after="0"/>
              <w:ind w:left="11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32.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Premature Increments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.—An authority which has the power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to create a post in a cadre on a particular scale of pay may grant a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premature increment to a Government servant on that time-scale of pay.</w:t>
            </w:r>
          </w:p>
        </w:tc>
      </w:tr>
    </w:tbl>
    <w:p>
      <w:pPr>
        <w:autoSpaceDN w:val="0"/>
        <w:autoSpaceDE w:val="0"/>
        <w:widowControl/>
        <w:spacing w:line="330" w:lineRule="exact" w:before="36" w:after="32"/>
        <w:ind w:left="0" w:right="3894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NOTES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5434"/>
        </w:trPr>
        <w:tc>
          <w:tcPr>
            <w:tcW w:type="dxa" w:w="8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4" w:val="left"/>
              </w:tabs>
              <w:autoSpaceDE w:val="0"/>
              <w:widowControl/>
              <w:spacing w:line="276" w:lineRule="exact" w:before="84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the case of increments granted in advance, it is usually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intention that the Government servant should be entitled to future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increments in the same manner as if he had reached the position in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scale resulting from the grant of  advance increments in the ordinary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course and in the absence of special orders to the contrary, he should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 placed on exactly   the same footing as regards future increments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Government servant who has so  risen, i.e. he must serve for a full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year or   (two years  in   the  case  of biennial   increments) on the new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rate before he earns another increment.</w:t>
            </w:r>
          </w:p>
          <w:p>
            <w:pPr>
              <w:autoSpaceDN w:val="0"/>
              <w:tabs>
                <w:tab w:pos="1166" w:val="left"/>
                <w:tab w:pos="1884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2.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Rule 32 provides for the fixation of initial rates of pay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otherwise that in the manner enunciated in Rule 26.</w:t>
            </w:r>
          </w:p>
          <w:p>
            <w:pPr>
              <w:autoSpaceDN w:val="0"/>
              <w:tabs>
                <w:tab w:pos="1166" w:val="left"/>
                <w:tab w:pos="1884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3.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maximum of the scale is to be   taken into   account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determining the authority competent to sanction increments under this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rule.</w:t>
            </w:r>
          </w:p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4.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It is contrary to the ordinary principle or time-scale of pay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to grant a premature increment and such increment is not to be allowed,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except   under   special circumstances which would justify the grant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personal pay to an officer.</w:t>
            </w:r>
          </w:p>
        </w:tc>
      </w:tr>
    </w:tbl>
    <w:p>
      <w:pPr>
        <w:autoSpaceDN w:val="0"/>
        <w:autoSpaceDE w:val="0"/>
        <w:widowControl/>
        <w:spacing w:line="276" w:lineRule="exact" w:before="98" w:after="0"/>
        <w:ind w:left="886" w:right="17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5. A proposal to grant an increment in advance of the due date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should always be scrutinised with special jealousy as it is contrary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principle of a time-scale of pay to grant an increment before it is </w:t>
      </w:r>
      <w:r>
        <w:rPr>
          <w:rFonts w:ascii="ArialMT" w:hAnsi="ArialMT" w:eastAsia="ArialMT"/>
          <w:b w:val="0"/>
          <w:i w:val="0"/>
          <w:color w:val="000000"/>
          <w:sz w:val="24"/>
        </w:rPr>
        <w:t>due.</w:t>
      </w:r>
    </w:p>
    <w:p>
      <w:pPr>
        <w:autoSpaceDN w:val="0"/>
        <w:autoSpaceDE w:val="0"/>
        <w:widowControl/>
        <w:spacing w:line="259" w:lineRule="auto" w:before="76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Added   vide F. D. Notification   No.  F. 1   (65) FD/Gr. 2/75 Dated 13-8-1975 &amp; 1-12-1975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effective from 1-1-1967.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FD. Order No. F. 5 (1) F(R)/56, dated 11-1-1956.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108</w:t>
      </w:r>
    </w:p>
    <w:p>
      <w:pPr>
        <w:autoSpaceDN w:val="0"/>
        <w:autoSpaceDE w:val="0"/>
        <w:widowControl/>
        <w:spacing w:line="276" w:lineRule="exact" w:before="462" w:after="0"/>
        <w:ind w:left="886" w:right="17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*6. Government have decided that they are not prepared to state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reasons for their action under any of these rules when the said rules </w:t>
      </w:r>
      <w:r>
        <w:rPr>
          <w:rFonts w:ascii="ArialMT" w:hAnsi="ArialMT" w:eastAsia="ArialMT"/>
          <w:b w:val="0"/>
          <w:i w:val="0"/>
          <w:color w:val="000000"/>
          <w:sz w:val="24"/>
        </w:rPr>
        <w:t>themselves contain no such conditions and stipulations.</w:t>
      </w:r>
    </w:p>
    <w:p>
      <w:pPr>
        <w:autoSpaceDN w:val="0"/>
        <w:autoSpaceDE w:val="0"/>
        <w:widowControl/>
        <w:spacing w:line="330" w:lineRule="exact" w:before="70" w:after="0"/>
        <w:ind w:left="0" w:right="2088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Government of Rajasthan's Decision</w:t>
      </w:r>
    </w:p>
    <w:p>
      <w:pPr>
        <w:autoSpaceDN w:val="0"/>
        <w:autoSpaceDE w:val="0"/>
        <w:widowControl/>
        <w:spacing w:line="276" w:lineRule="exact" w:before="116" w:after="34"/>
        <w:ind w:left="886" w:right="17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1.Consequent upon introduction of Rule 26-A of the Rajasthan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Service Rules, Rajasthan Civil Services (Revised Pay) Rules, 1961, and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New Pay Scales Rules, 1969 occasions have arisen where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servant's pay was fixed at a lower stage than the pay of a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servant junior to him, by application of any of the rules mentioned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above. In order to remove anomalies arising as a result of fixation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pay of senior/junior Government servants, it has been decided that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pay of the senior Government servant may be stepped up to a figure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equal to the pay as fixed for the junior Government servant.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stepping up should be done by the authority competent to make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substantive appointment on the post held by the Senior officer, with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effect from the date the junior official started getting more pay subject to </w:t>
      </w:r>
      <w:r>
        <w:rPr>
          <w:rFonts w:ascii="ArialMT" w:hAnsi="ArialMT" w:eastAsia="ArialMT"/>
          <w:b w:val="0"/>
          <w:i w:val="0"/>
          <w:color w:val="000000"/>
          <w:sz w:val="24"/>
        </w:rPr>
        <w:t>the following conditions:—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6946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86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anomaly should be directly as a result of introduction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the aforesaid rules and stepping up of pay should be done only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cases where the appointment/promotion of the junior officer is regular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and in accordance with provisions if relevant service rules issued under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proviso to Article 309 of the Constitution of India or on ad hoc basis.</w:t>
            </w:r>
          </w:p>
          <w:p>
            <w:pPr>
              <w:autoSpaceDN w:val="0"/>
              <w:tabs>
                <w:tab w:pos="1166" w:val="left"/>
                <w:tab w:pos="1884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(ii)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senior and junior Government servant should belong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same cadre/class of posts, and serving in the same department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service and drawing pay in the same scale before their respective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promotions.</w:t>
            </w:r>
          </w:p>
          <w:p>
            <w:pPr>
              <w:autoSpaceDN w:val="0"/>
              <w:tabs>
                <w:tab w:pos="1166" w:val="left"/>
                <w:tab w:pos="2448" w:val="left"/>
                <w:tab w:pos="3654" w:val="left"/>
                <w:tab w:pos="4242" w:val="left"/>
                <w:tab w:pos="5038" w:val="left"/>
                <w:tab w:pos="5834" w:val="left"/>
                <w:tab w:pos="6564" w:val="left"/>
                <w:tab w:pos="7556" w:val="left"/>
                <w:tab w:pos="8536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(iii)   Both the Government servants should be under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Administrative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Control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one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and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same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Head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Department/Administrative Department.</w:t>
            </w:r>
          </w:p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(iv)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benefit under this decision will be allowed only when it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is certified that there is no dispute about .the inter se seniority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senior/junior Government servants and the seniority is not provisional.</w:t>
            </w:r>
          </w:p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(v)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Where the pay of the senior Government servant is stepped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up under these orders on account of junior Government servant being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promoted on adhoc basis, it may be done with this condition that if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junior Government servant's adhoc promotion is not converted into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regular promotion according to rules and he is reverted, then from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date of reversion of the junior Government servant the pay of the senior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officer would be re-fixed at the stage at which he would have drawn had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his pay not been stepped up.</w:t>
            </w:r>
          </w:p>
        </w:tc>
      </w:tr>
    </w:tbl>
    <w:p>
      <w:pPr>
        <w:autoSpaceDN w:val="0"/>
        <w:autoSpaceDE w:val="0"/>
        <w:widowControl/>
        <w:spacing w:line="276" w:lineRule="exact" w:before="88" w:after="32"/>
        <w:ind w:left="886" w:right="17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provisions contained in this decision   shall not   be invoked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to step up pay of the senior Government servant in the following </w:t>
      </w:r>
      <w:r>
        <w:rPr>
          <w:rFonts w:ascii="ArialMT" w:hAnsi="ArialMT" w:eastAsia="ArialMT"/>
          <w:b w:val="0"/>
          <w:i w:val="0"/>
          <w:color w:val="000000"/>
          <w:sz w:val="24"/>
        </w:rPr>
        <w:t>cases:—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4680"/>
        <w:gridCol w:w="4680"/>
      </w:tblGrid>
      <w:tr>
        <w:trPr>
          <w:trHeight w:hRule="exact" w:val="916"/>
        </w:trPr>
        <w:tc>
          <w:tcPr>
            <w:tcW w:type="dxa" w:w="87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4" w:after="0"/>
              <w:ind w:left="0" w:right="20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(a)</w:t>
            </w:r>
          </w:p>
        </w:tc>
        <w:tc>
          <w:tcPr>
            <w:tcW w:type="dxa" w:w="7500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8" w:after="0"/>
              <w:ind w:left="206" w:right="0" w:hanging="2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Where the junior Government servant is holding the higher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post during leave vacancy a short term vacancy caused due to</w:t>
            </w:r>
          </w:p>
        </w:tc>
      </w:tr>
    </w:tbl>
    <w:p>
      <w:pPr>
        <w:autoSpaceDN w:val="0"/>
        <w:autoSpaceDE w:val="0"/>
        <w:widowControl/>
        <w:spacing w:line="259" w:lineRule="auto" w:before="8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vidd F.D. Memo. No. F1(8) F.D) ,(Exp.Rules)/67 dt/ 28-4-1969.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109</w:t>
      </w:r>
    </w:p>
    <w:p>
      <w:pPr>
        <w:autoSpaceDN w:val="0"/>
        <w:autoSpaceDE w:val="0"/>
        <w:widowControl/>
        <w:spacing w:line="276" w:lineRule="exact" w:before="462" w:after="34"/>
        <w:ind w:left="1966" w:right="174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holder of the higher post proceeding for training for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period not exceeding 120 days, or in any other situation where </w:t>
      </w:r>
      <w:r>
        <w:rPr>
          <w:rFonts w:ascii="ArialMT" w:hAnsi="ArialMT" w:eastAsia="ArialMT"/>
          <w:b w:val="0"/>
          <w:i w:val="0"/>
          <w:color w:val="000000"/>
          <w:sz w:val="24"/>
        </w:rPr>
        <w:t>the higher post is held for a period of 120 days only.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680"/>
        <w:gridCol w:w="4680"/>
      </w:tblGrid>
      <w:tr>
        <w:trPr>
          <w:trHeight w:hRule="exact" w:val="588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34" w:after="0"/>
              <w:ind w:left="0" w:right="20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(b)</w:t>
            </w:r>
          </w:p>
          <w:p>
            <w:pPr>
              <w:autoSpaceDN w:val="0"/>
              <w:autoSpaceDE w:val="0"/>
              <w:widowControl/>
              <w:spacing w:line="328" w:lineRule="exact" w:before="1724" w:after="0"/>
              <w:ind w:left="0" w:right="21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(c)</w:t>
            </w:r>
          </w:p>
          <w:p>
            <w:pPr>
              <w:autoSpaceDN w:val="0"/>
              <w:autoSpaceDE w:val="0"/>
              <w:widowControl/>
              <w:spacing w:line="328" w:lineRule="exact" w:before="2276" w:after="0"/>
              <w:ind w:left="0" w:right="20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(d)</w:t>
            </w:r>
          </w:p>
        </w:tc>
        <w:tc>
          <w:tcPr>
            <w:tcW w:type="dxa" w:w="7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6" w:after="0"/>
              <w:ind w:left="206" w:right="74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Where junior Government servant already draws higher rate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pay than the senior by virtue of grant of advance increment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grant of higher initial pay for possessing qualifications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passing prescribed examinations or for any other reason 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attributable to fixation of pay under Rule 26-A of Rajasthan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Service Rules or under Rajasthan Civil Services (Revised pay)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Rules, 1961 or New pay Scales Rules, 1969.</w:t>
            </w:r>
          </w:p>
          <w:p>
            <w:pPr>
              <w:autoSpaceDN w:val="0"/>
              <w:autoSpaceDE w:val="0"/>
              <w:widowControl/>
              <w:spacing w:line="276" w:lineRule="exact" w:before="120" w:after="0"/>
              <w:ind w:left="206" w:right="74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Where the junior Government Servant holds a post in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different cadre and is appointed to another cadre/class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posts other than the cadre/class of post to which senior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 is already appointed.  For example 'A'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(senior)   L.D.C. was promoted to the post of U.D.C.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subsequently   appointed as Accountant on or before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date on which   B (junior) was promoted as U.D.C. then there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will be no comparison between the pay of the senior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Accountant and junior as U.D.C.</w:t>
            </w:r>
          </w:p>
          <w:p>
            <w:pPr>
              <w:autoSpaceDN w:val="0"/>
              <w:autoSpaceDE w:val="0"/>
              <w:widowControl/>
              <w:spacing w:line="276" w:lineRule="exact" w:before="120" w:after="0"/>
              <w:ind w:left="206" w:right="74" w:hanging="2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Where the junior Government servant is allowed one advance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increment in view of his prospective retirement within 10 years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under rule 12 of the Rajasthan Civil Services (New Pay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Scales) Rules, 1969.</w:t>
            </w:r>
          </w:p>
        </w:tc>
      </w:tr>
    </w:tbl>
    <w:p>
      <w:pPr>
        <w:autoSpaceDN w:val="0"/>
        <w:autoSpaceDE w:val="0"/>
        <w:widowControl/>
        <w:spacing w:line="276" w:lineRule="exact" w:before="86" w:after="0"/>
        <w:ind w:left="886" w:right="17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orders re-fixing the pay of senior officer in accordance with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this decision shall be issued under Rule 32 of the Rajasthan Service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Rules. The next increment of the senior Government servant will be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drawn on completion of the full requisite qualifying service counting </w:t>
      </w:r>
      <w:r>
        <w:rPr>
          <w:rFonts w:ascii="ArialMT" w:hAnsi="ArialMT" w:eastAsia="ArialMT"/>
          <w:b w:val="0"/>
          <w:i w:val="0"/>
          <w:color w:val="000000"/>
          <w:sz w:val="24"/>
        </w:rPr>
        <w:t>under Rule 31, ibid with effect from the date of re-fixation of pay.</w:t>
      </w:r>
    </w:p>
    <w:p>
      <w:pPr>
        <w:autoSpaceDN w:val="0"/>
        <w:autoSpaceDE w:val="0"/>
        <w:widowControl/>
        <w:spacing w:line="276" w:lineRule="exact" w:before="120" w:after="0"/>
        <w:ind w:left="886" w:right="17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£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2. It has further decided that the provisions of the aforesaid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of Rajasthan's Decision No. (1) shall not be invoked to step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up pay of the senior Government servant if the junior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servant is allowed one advance increment under Rule 13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Rajasthan Civil Services (New pay scales) Rules, 1969.</w:t>
      </w:r>
    </w:p>
    <w:p>
      <w:pPr>
        <w:autoSpaceDN w:val="0"/>
        <w:autoSpaceDE w:val="0"/>
        <w:widowControl/>
        <w:spacing w:line="276" w:lineRule="exact" w:before="120" w:after="0"/>
        <w:ind w:left="886" w:right="17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3. The undersigned directed to invite a reference to the Finance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Department Order No. F 1 (8)F.D.(Exp-Rules) 67, dated 28th April,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1969 appearing as Government of Rajasthan decision below Rule 32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Rajasthan Service Rules which provides that pay of a senior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 can be stepped up equal to the pay of a junior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  servant in order to remove  anomalies arising as a result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fixation of pay under rule 26-A subject to fulfillment of certain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specified conditions. One of the conditions for stepping up of pay in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aforesaid cases envisages that the senior and junior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servants should belong to the same cadre/class of post and serving  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 same   department/service and drawing pay in the   same scale </w:t>
      </w:r>
      <w:r>
        <w:rPr>
          <w:rFonts w:ascii="ArialMT" w:hAnsi="ArialMT" w:eastAsia="ArialMT"/>
          <w:b w:val="0"/>
          <w:i w:val="0"/>
          <w:color w:val="000000"/>
          <w:sz w:val="24"/>
        </w:rPr>
        <w:t>before   their   respective   promotions. Cases have come to notice</w:t>
      </w:r>
    </w:p>
    <w:p>
      <w:pPr>
        <w:autoSpaceDN w:val="0"/>
        <w:autoSpaceDE w:val="0"/>
        <w:widowControl/>
        <w:spacing w:line="259" w:lineRule="auto" w:before="496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£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F.D,Memo No.Fl.(8) FD (Rules)/67, date 15-4-1971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Memo No.  F.1(a) (13)FD(Gr-2)/77 dated 26-11-1977.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110</w:t>
      </w:r>
    </w:p>
    <w:p>
      <w:pPr>
        <w:autoSpaceDN w:val="0"/>
        <w:autoSpaceDE w:val="0"/>
        <w:widowControl/>
        <w:spacing w:line="276" w:lineRule="exact" w:before="462" w:after="0"/>
        <w:ind w:left="886" w:right="174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wherein a  senior   Government servant, while drawing pay   under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Rajasthan Civil Services (New  Pay Scales) Rules, 1969, when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promoted to a higher post before 1-9-1976 draws less pay in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Revised New Pay Scale introduced with effect from 1-9-1976 than his </w:t>
      </w:r>
      <w:r>
        <w:rPr>
          <w:rFonts w:ascii="ArialMT" w:hAnsi="ArialMT" w:eastAsia="ArialMT"/>
          <w:b w:val="0"/>
          <w:i w:val="0"/>
          <w:color w:val="000000"/>
          <w:sz w:val="24"/>
        </w:rPr>
        <w:t>junior who is promoted to the higher post after than crucial date.</w:t>
      </w:r>
    </w:p>
    <w:p>
      <w:pPr>
        <w:autoSpaceDN w:val="0"/>
        <w:autoSpaceDE w:val="0"/>
        <w:widowControl/>
        <w:spacing w:line="276" w:lineRule="exact" w:before="120" w:after="34"/>
        <w:ind w:left="886" w:right="17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matter has been examined and the Governor is pleased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decide that in such cases the pay of a senior Government servant in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Revised New Pay Scales in the higher post should be stepped up to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figure equal to the pay of the Junior Government Servant in that higher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post equal to the pay as fixed for the Junior Government Servant in that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higher post promoted on or after 1-9-1976. The stepping up should be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done with effect from the date of promotion of the Junior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>Servant subject to the following conditions:--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4068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34" w:after="0"/>
              <w:ind w:left="0" w:right="14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(a) </w:t>
            </w:r>
          </w:p>
          <w:p>
            <w:pPr>
              <w:autoSpaceDN w:val="0"/>
              <w:autoSpaceDE w:val="0"/>
              <w:widowControl/>
              <w:spacing w:line="328" w:lineRule="exact" w:before="620" w:after="0"/>
              <w:ind w:left="0" w:right="22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(b)</w:t>
            </w:r>
          </w:p>
          <w:p>
            <w:pPr>
              <w:autoSpaceDN w:val="0"/>
              <w:autoSpaceDE w:val="0"/>
              <w:widowControl/>
              <w:spacing w:line="328" w:lineRule="exact" w:before="896" w:after="0"/>
              <w:ind w:left="0" w:right="23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(c)</w:t>
            </w:r>
          </w:p>
          <w:p>
            <w:pPr>
              <w:autoSpaceDN w:val="0"/>
              <w:autoSpaceDE w:val="0"/>
              <w:widowControl/>
              <w:spacing w:line="328" w:lineRule="exact" w:before="620" w:after="0"/>
              <w:ind w:left="0" w:right="22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(d)</w:t>
            </w:r>
          </w:p>
        </w:tc>
        <w:tc>
          <w:tcPr>
            <w:tcW w:type="dxa" w:w="7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6" w:after="0"/>
              <w:ind w:left="186" w:right="74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Both the junior and senior Government servants should belong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same cadre and the post to which they have been promoted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should be in identical scale in the same cadre</w:t>
            </w:r>
          </w:p>
          <w:p>
            <w:pPr>
              <w:autoSpaceDN w:val="0"/>
              <w:autoSpaceDE w:val="0"/>
              <w:widowControl/>
              <w:spacing w:line="276" w:lineRule="exact" w:before="120" w:after="0"/>
              <w:ind w:left="186" w:right="74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pay scale in force prior to 1-9-1976, and its corresponding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pay scales under Revised New Pay Scales 1976 of the lower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higher post in which they are entitled to draw pay should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identical.</w:t>
            </w:r>
          </w:p>
          <w:p>
            <w:pPr>
              <w:autoSpaceDN w:val="0"/>
              <w:autoSpaceDE w:val="0"/>
              <w:widowControl/>
              <w:spacing w:line="276" w:lineRule="exact" w:before="120" w:after="0"/>
              <w:ind w:left="186" w:right="74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anomaly should be directly as a result of application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provisions of rule 26A of Rajasthan Service Rules in the Revised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New Pay Scales, 1976.</w:t>
            </w:r>
          </w:p>
          <w:p>
            <w:pPr>
              <w:autoSpaceDN w:val="0"/>
              <w:autoSpaceDE w:val="0"/>
              <w:widowControl/>
              <w:spacing w:line="276" w:lineRule="exact" w:before="120" w:after="0"/>
              <w:ind w:left="186" w:right="74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Other conditions laid down in the Finance Department Order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referred to in para (1) as amended from time to time shall mutatis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mutandis be also applicable.</w:t>
            </w:r>
          </w:p>
        </w:tc>
      </w:tr>
    </w:tbl>
    <w:p>
      <w:pPr>
        <w:autoSpaceDN w:val="0"/>
        <w:autoSpaceDE w:val="0"/>
        <w:widowControl/>
        <w:spacing w:line="276" w:lineRule="exact" w:before="86" w:after="0"/>
        <w:ind w:left="886" w:right="17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Order re-fixing pay of senior Government servants in accordance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with this decision shall be issued under Rule 32 of Rajasthan Service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Rules and the next increment of the senior Government servant will be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drawn on completion of the full requisite qualifying service under Rule </w:t>
      </w:r>
      <w:r>
        <w:rPr>
          <w:rFonts w:ascii="ArialMT" w:hAnsi="ArialMT" w:eastAsia="ArialMT"/>
          <w:b w:val="0"/>
          <w:i w:val="0"/>
          <w:color w:val="000000"/>
          <w:sz w:val="24"/>
        </w:rPr>
        <w:t>31 with effect from the date of refixation of pay.</w:t>
      </w:r>
    </w:p>
    <w:p>
      <w:pPr>
        <w:autoSpaceDN w:val="0"/>
        <w:autoSpaceDE w:val="0"/>
        <w:widowControl/>
        <w:spacing w:line="330" w:lineRule="exact" w:before="66" w:after="22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These orders take effect from 1-9-1976.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9360"/>
      </w:tblGrid>
      <w:tr>
        <w:trPr>
          <w:trHeight w:hRule="exact" w:val="3852"/>
        </w:trPr>
        <w:tc>
          <w:tcPr>
            <w:tcW w:type="dxa" w:w="837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98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4.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undersigned it directed to invite a reference to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Finance Department Order No. F. 1(8) FD/(Exp-Rules)/67 dated 28th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April, 1969, appearing as Government of Rajasthan decision below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Rule32 of Rajasthan Service Rules which provides that pay of a Senior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 can be stepped up equal to the pay of Junior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 in order to remove anomalies arising as a result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fixation of pay under rule 26A subject to fulfillment of certain specific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conditions. One of the conditions for stepping up of pay in the aforesaid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cases envisages that the Senior and Junior Government servants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should belong to the same cadre/class of post and serving in the same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department/service and drawing pay in the same scale before their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respective promotions. Cases have come to notice wherein a senior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Government servant, while drawing pay under Rajasthan Civil Services</w:t>
            </w:r>
          </w:p>
        </w:tc>
      </w:tr>
    </w:tbl>
    <w:p>
      <w:pPr>
        <w:autoSpaceDN w:val="0"/>
        <w:autoSpaceDE w:val="0"/>
        <w:widowControl/>
        <w:spacing w:line="259" w:lineRule="auto" w:before="9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Memo. No, F.1(57)F.D.(Gr,2)/82 dated 17-3-1983.</w:t>
      </w:r>
    </w:p>
    <w:p>
      <w:pPr>
        <w:sectPr>
          <w:pgSz w:w="12240" w:h="15840"/>
          <w:pgMar w:top="116" w:right="1440" w:bottom="49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111</w:t>
      </w:r>
    </w:p>
    <w:p>
      <w:pPr>
        <w:autoSpaceDN w:val="0"/>
        <w:autoSpaceDE w:val="0"/>
        <w:widowControl/>
        <w:spacing w:line="276" w:lineRule="exact" w:before="462" w:after="0"/>
        <w:ind w:left="886" w:right="174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(Revised New Pay Scale) Rules, 1976 when promoted to a higher post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before 1-9-1981 draws less pay in the Revised Pay Scales introduced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with effect from 1-9-1981 than his Junior who is promoted to the higher </w:t>
      </w:r>
      <w:r>
        <w:rPr>
          <w:rFonts w:ascii="ArialMT" w:hAnsi="ArialMT" w:eastAsia="ArialMT"/>
          <w:b w:val="0"/>
          <w:i w:val="0"/>
          <w:color w:val="000000"/>
          <w:sz w:val="24"/>
        </w:rPr>
        <w:t>post after than crucial date.</w:t>
      </w:r>
    </w:p>
    <w:p>
      <w:pPr>
        <w:autoSpaceDN w:val="0"/>
        <w:autoSpaceDE w:val="0"/>
        <w:widowControl/>
        <w:spacing w:line="276" w:lineRule="exact" w:before="120" w:after="34"/>
        <w:ind w:left="886" w:right="17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matter has been examined and the Governor is pleased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decide that in such cases the pay of a Senior Government servant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Revised Pay Scales in the higher post should be stepped up to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figure equal to the pay of the junior Government servant in that higher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post equal to the pay as fixed for the Junior Government servant in that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higher post promoted on or after 1-9-1981. The stepping up should be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done with effect from the date of promotion of the Junior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>servant subject to the following conditions '. 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401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34" w:after="0"/>
              <w:ind w:left="0" w:right="14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(a) </w:t>
            </w:r>
          </w:p>
          <w:p>
            <w:pPr>
              <w:autoSpaceDN w:val="0"/>
              <w:autoSpaceDE w:val="0"/>
              <w:widowControl/>
              <w:spacing w:line="328" w:lineRule="exact" w:before="776" w:after="0"/>
              <w:ind w:left="0" w:right="14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(b) </w:t>
            </w:r>
          </w:p>
          <w:p>
            <w:pPr>
              <w:autoSpaceDN w:val="0"/>
              <w:autoSpaceDE w:val="0"/>
              <w:widowControl/>
              <w:spacing w:line="328" w:lineRule="exact" w:before="776" w:after="0"/>
              <w:ind w:left="0" w:right="23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(c)</w:t>
            </w:r>
          </w:p>
          <w:p>
            <w:pPr>
              <w:autoSpaceDN w:val="0"/>
              <w:autoSpaceDE w:val="0"/>
              <w:widowControl/>
              <w:spacing w:line="328" w:lineRule="exact" w:before="500" w:after="0"/>
              <w:ind w:left="0" w:right="22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(d)</w:t>
            </w:r>
          </w:p>
        </w:tc>
        <w:tc>
          <w:tcPr>
            <w:tcW w:type="dxa" w:w="7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6" w:after="0"/>
              <w:ind w:left="186" w:right="74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Both the junior and senior Government servants should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belong to the same cadre and the post to which they have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been promoted should be in identical scale in the same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cadre.</w:t>
            </w:r>
          </w:p>
          <w:p>
            <w:pPr>
              <w:autoSpaceDN w:val="0"/>
              <w:autoSpaceDE w:val="0"/>
              <w:widowControl/>
              <w:spacing w:line="276" w:lineRule="exact" w:before="52" w:after="0"/>
              <w:ind w:left="186" w:right="72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pay scale in force prior to 1-9-1981 and its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corresponding pay scales under Revised Pay Scales. 1983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the lower and higher posts in which they are entitled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draw pay should be identical.</w:t>
            </w:r>
          </w:p>
          <w:p>
            <w:pPr>
              <w:autoSpaceDN w:val="0"/>
              <w:autoSpaceDE w:val="0"/>
              <w:widowControl/>
              <w:spacing w:line="276" w:lineRule="exact" w:before="52" w:after="0"/>
              <w:ind w:left="186" w:right="74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anamoly should be directly as a result of application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provisions of Rule 26A. of Rajasthan Service Rules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 Revised Pay Scales, 1983.</w:t>
            </w:r>
          </w:p>
          <w:p>
            <w:pPr>
              <w:autoSpaceDN w:val="0"/>
              <w:autoSpaceDE w:val="0"/>
              <w:widowControl/>
              <w:spacing w:line="276" w:lineRule="exact" w:before="52" w:after="0"/>
              <w:ind w:left="186" w:right="74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Other conditions laid down in the Finance Department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Order referred to in para (1) as amended from time  to time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shall mutatis-mutandis be also applicable.</w:t>
            </w:r>
          </w:p>
        </w:tc>
      </w:tr>
    </w:tbl>
    <w:p>
      <w:pPr>
        <w:autoSpaceDN w:val="0"/>
        <w:autoSpaceDE w:val="0"/>
        <w:widowControl/>
        <w:spacing w:line="276" w:lineRule="exact" w:before="60" w:after="0"/>
        <w:ind w:left="886" w:right="17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Orders re-fixing the pay of senior Government servants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accordance with this decision shall be issued under Rule 32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Rajasthan Service Rules and the next increment of the senior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 will be drawn on completion of the full requisite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qualifying service under Rule 31 with effect from the date of refixation of </w:t>
      </w:r>
      <w:r>
        <w:rPr>
          <w:rFonts w:ascii="ArialMT" w:hAnsi="ArialMT" w:eastAsia="ArialMT"/>
          <w:b w:val="0"/>
          <w:i w:val="0"/>
          <w:color w:val="000000"/>
          <w:sz w:val="24"/>
        </w:rPr>
        <w:t>pay.</w:t>
      </w:r>
    </w:p>
    <w:p>
      <w:pPr>
        <w:autoSpaceDN w:val="0"/>
        <w:autoSpaceDE w:val="0"/>
        <w:widowControl/>
        <w:spacing w:line="330" w:lineRule="exact" w:before="66" w:after="0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These orders take effect from 1-9-1981.</w:t>
      </w:r>
    </w:p>
    <w:p>
      <w:pPr>
        <w:autoSpaceDN w:val="0"/>
        <w:autoSpaceDE w:val="0"/>
        <w:widowControl/>
        <w:spacing w:line="276" w:lineRule="exact" w:before="120" w:after="0"/>
        <w:ind w:left="886" w:right="172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#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5. The undersigned is directed to invite reference to the Finance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Department Memorandum of even number dated 17-3-1983 which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regulates the stepping up of pay of a senior Government servant equal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to his junior if due to fixation of pay under Rule 26A of Rajasthan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Service Rules, Pay of a junior Government servant exceeds the pay of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Senior Government servant. Government vide Finance Department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Notification No.F17(9)FD (Gr 2)/83 dated 3-2-1984 have permitted an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option for fixation of pay on promotion under Rule 26A of Rajasthan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Service Rules to a Government servant who has opted Revised Pay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Scales prescribed under Rajasthan Civil Services (Revised Pay Scales)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Rules, 1983 from a date subsequent to 1-9-1981 i.e. on the date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option for Revised Pay Scales for the lower post held by him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immediately before the date of promotion while in cases where a senior </w:t>
      </w:r>
      <w:r>
        <w:rPr>
          <w:rFonts w:ascii="ArialMT" w:hAnsi="ArialMT" w:eastAsia="ArialMT"/>
          <w:b w:val="0"/>
          <w:i w:val="0"/>
          <w:color w:val="000000"/>
          <w:sz w:val="24"/>
        </w:rPr>
        <w:t>Government servant promoted prior to 1-9-1981 this facility of option for</w:t>
      </w:r>
    </w:p>
    <w:p>
      <w:pPr>
        <w:autoSpaceDN w:val="0"/>
        <w:autoSpaceDE w:val="0"/>
        <w:widowControl/>
        <w:spacing w:line="259" w:lineRule="auto" w:before="292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#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 Memorandum No. F.1(57)FD(Group-2)/82 dated 12.4.1985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112</w:t>
      </w:r>
    </w:p>
    <w:p>
      <w:pPr>
        <w:autoSpaceDN w:val="0"/>
        <w:autoSpaceDE w:val="0"/>
        <w:widowControl/>
        <w:spacing w:line="276" w:lineRule="exact" w:before="462" w:after="0"/>
        <w:ind w:left="886" w:right="174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fixation of pay on promotion from a date subsequent to the date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promotion could not be availed of by him. Cases have come to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notice of the Government where in due to fixation of pay of a junior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Governments Servant from a date subsequent to the date of promotion </w:t>
      </w:r>
      <w:r>
        <w:rPr>
          <w:rFonts w:ascii="ArialMT" w:hAnsi="ArialMT" w:eastAsia="ArialMT"/>
          <w:b w:val="0"/>
          <w:i w:val="0"/>
          <w:color w:val="000000"/>
          <w:sz w:val="24"/>
        </w:rPr>
        <w:t>the junior Government servant begins to draw more pay than his senior.</w:t>
      </w:r>
    </w:p>
    <w:p>
      <w:pPr>
        <w:autoSpaceDN w:val="0"/>
        <w:autoSpaceDE w:val="0"/>
        <w:widowControl/>
        <w:spacing w:line="276" w:lineRule="exact" w:before="120" w:after="0"/>
        <w:ind w:left="886" w:right="17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2. The matter has been considered and the Governor has been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pleased to order that in cases where junior Government servant begins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to draw more pay due to fixation of pay under Rule 26A of Rajasthan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Service Rules from a date subsequent to the date of promotion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accordance with the Finance   Department,   Notification dated 3-2-1984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referred to above the pay of a senior Government servant may be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stepped up equal to the pay of a junior Government servant subject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fulfillment of other conditions as laid down under Finance </w:t>
      </w:r>
      <w:r>
        <w:rPr>
          <w:rFonts w:ascii="ArialMT" w:hAnsi="ArialMT" w:eastAsia="ArialMT"/>
          <w:b w:val="0"/>
          <w:i w:val="0"/>
          <w:color w:val="000000"/>
          <w:sz w:val="24"/>
        </w:rPr>
        <w:t>Department Memorandum of even number dated 17-3-1983.</w:t>
      </w:r>
    </w:p>
    <w:p>
      <w:pPr>
        <w:autoSpaceDN w:val="0"/>
        <w:autoSpaceDE w:val="0"/>
        <w:widowControl/>
        <w:spacing w:line="276" w:lineRule="exact" w:before="120" w:after="0"/>
        <w:ind w:left="886" w:right="17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=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6. The undersigned is directed to invite a reference to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Finance Department Order No.F.1(8)FD(Exp-Rules)/67 dated 28th April,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1969, appearing as Govt. of Rajasthan decision below Rule 32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Rajasthan Service Rules which provides that pay of a Senior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 can be stepped up equal to the pay of junior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 in order to remove anomolies arising as a result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fixation of pay under Rules 26A subject to fulfillment of certain specified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conditions. One of the conditions for stepping up of pay in the aforesaid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cases envisages that the senior and junior Government servants should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belong to the same cadre/class of post, and serving in the same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department/service and drawing pay in the same scale before their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respective promotions. Cases have come to notice where in a senior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servant, while drawing pay under Rajasthan Civil Services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(Revised Pay Scales) Rules, I983 when promoted to a higher post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before l-9-l986 draws less pay in the Revised Pay Scales introduced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with effect from 1-9-1986 than his junior who is promoted to the higher </w:t>
      </w:r>
      <w:r>
        <w:rPr>
          <w:rFonts w:ascii="ArialMT" w:hAnsi="ArialMT" w:eastAsia="ArialMT"/>
          <w:b w:val="0"/>
          <w:i w:val="0"/>
          <w:color w:val="000000"/>
          <w:sz w:val="24"/>
        </w:rPr>
        <w:t>post after this crucial date,</w:t>
      </w:r>
    </w:p>
    <w:p>
      <w:pPr>
        <w:autoSpaceDN w:val="0"/>
        <w:autoSpaceDE w:val="0"/>
        <w:widowControl/>
        <w:spacing w:line="276" w:lineRule="exact" w:before="120" w:after="32"/>
        <w:ind w:left="886" w:right="17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matter has been examined and the Governor is pleased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decide than in such cases the pay of a senior Government servant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Revised Pay Scales for the higher post should be stepped upto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figure equal to the pay as fixed for the junior Government servant 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promotion to higher post on or after 1-9-1986. The stepping up should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 done with effect from the date of promotion of the junior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>servant subject to the following conditions:-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4680"/>
        <w:gridCol w:w="4680"/>
      </w:tblGrid>
      <w:tr>
        <w:trPr>
          <w:trHeight w:hRule="exact" w:val="2896"/>
        </w:trPr>
        <w:tc>
          <w:tcPr>
            <w:tcW w:type="dxa" w:w="51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4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(a)</w:t>
            </w:r>
          </w:p>
          <w:p>
            <w:pPr>
              <w:autoSpaceDN w:val="0"/>
              <w:autoSpaceDE w:val="0"/>
              <w:widowControl/>
              <w:spacing w:line="330" w:lineRule="exact" w:before="498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(b)</w:t>
            </w:r>
          </w:p>
          <w:p>
            <w:pPr>
              <w:autoSpaceDN w:val="0"/>
              <w:autoSpaceDE w:val="0"/>
              <w:widowControl/>
              <w:spacing w:line="330" w:lineRule="exact" w:before="774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(c)</w:t>
            </w:r>
          </w:p>
        </w:tc>
        <w:tc>
          <w:tcPr>
            <w:tcW w:type="dxa" w:w="7860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8" w:after="0"/>
              <w:ind w:left="206" w:right="72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Both the junior and senior Government servants should belong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same cadre and the post to which they have been promoted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should be in identical scale in the same cadre.</w:t>
            </w:r>
          </w:p>
          <w:p>
            <w:pPr>
              <w:autoSpaceDN w:val="0"/>
              <w:autoSpaceDE w:val="0"/>
              <w:widowControl/>
              <w:spacing w:line="276" w:lineRule="exact" w:before="54" w:after="0"/>
              <w:ind w:left="206" w:right="74" w:hanging="2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pay scale in force prior to 1-9-1986 and its corresponding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pay scales under Revised Pay Scales, 1987 of the lower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higher posts in which they are entitled to draw pay should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identical.</w:t>
            </w:r>
          </w:p>
          <w:p>
            <w:pPr>
              <w:autoSpaceDN w:val="0"/>
              <w:autoSpaceDE w:val="0"/>
              <w:widowControl/>
              <w:spacing w:line="276" w:lineRule="exact" w:before="54" w:after="0"/>
              <w:ind w:left="2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anamoly should be directly as a result of application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provisions of Rule 26A of Rajasthan Service Rules.</w:t>
            </w:r>
          </w:p>
        </w:tc>
      </w:tr>
    </w:tbl>
    <w:p>
      <w:pPr>
        <w:autoSpaceDN w:val="0"/>
        <w:autoSpaceDE w:val="0"/>
        <w:widowControl/>
        <w:spacing w:line="259" w:lineRule="auto" w:before="8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=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 Memorandum No. F.1(19)FD(Group-2)87 dated 10.3.1989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35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113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974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60" w:after="0"/>
              <w:ind w:left="0" w:right="14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(d) </w:t>
            </w:r>
          </w:p>
        </w:tc>
        <w:tc>
          <w:tcPr>
            <w:tcW w:type="dxa" w:w="7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2" w:after="0"/>
              <w:ind w:left="186" w:right="74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Other conditions laid down in the Finance Department order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referred to in para (1) as amended from time to time shall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mutatis-mutandis be also applicable.</w:t>
            </w:r>
          </w:p>
        </w:tc>
      </w:tr>
    </w:tbl>
    <w:p>
      <w:pPr>
        <w:autoSpaceDN w:val="0"/>
        <w:autoSpaceDE w:val="0"/>
        <w:widowControl/>
        <w:spacing w:line="276" w:lineRule="exact" w:before="86" w:after="0"/>
        <w:ind w:left="886" w:right="17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Orders re-fixing the pay of senior Government servants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accordance with this decision shall be issued under Rule 32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Rajasthan Servant Rules and the next increment of the senior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 will be drawn on completion of the full requisite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qualifying service counting under Rule 31 of Rajasthan Service Rules </w:t>
      </w:r>
      <w:r>
        <w:rPr>
          <w:rFonts w:ascii="ArialMT" w:hAnsi="ArialMT" w:eastAsia="ArialMT"/>
          <w:b w:val="0"/>
          <w:i w:val="0"/>
          <w:color w:val="000000"/>
          <w:sz w:val="24"/>
        </w:rPr>
        <w:t>from the date of refixation of pay.</w:t>
      </w:r>
    </w:p>
    <w:p>
      <w:pPr>
        <w:autoSpaceDN w:val="0"/>
        <w:autoSpaceDE w:val="0"/>
        <w:widowControl/>
        <w:spacing w:line="328" w:lineRule="exact" w:before="68" w:after="0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These orders take   effect from 1-9-1986.</w:t>
      </w:r>
    </w:p>
    <w:p>
      <w:pPr>
        <w:autoSpaceDN w:val="0"/>
        <w:autoSpaceDE w:val="0"/>
        <w:widowControl/>
        <w:spacing w:line="276" w:lineRule="exact" w:before="120" w:after="0"/>
        <w:ind w:left="886" w:right="172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7.The undersigned is directed to say that consequent upon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introduction of the Selection Scales for low paid employees vide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Finance Department Order No. F.17(5)FD(Gr.2)/84 dated 23-1-1985 as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amended from time to time, the cases have been brought to the notice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the Government wherein as a result of fixation of pay of junior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 on promotion to the higher post after availing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benefit of Selection Scale on lower post has exceeded the pay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senior Government servant who had been promoted from lower post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higher post prior to introduction of Selection Scale. Under existing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provisions as contained in Government of Rajasthan Decisions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appearing below Rule 32 of Rajasthan Service Rules in such cases </w:t>
      </w:r>
      <w:r>
        <w:rPr>
          <w:rFonts w:ascii="ArialMT" w:hAnsi="ArialMT" w:eastAsia="ArialMT"/>
          <w:b w:val="0"/>
          <w:i w:val="0"/>
          <w:color w:val="000000"/>
          <w:sz w:val="24"/>
        </w:rPr>
        <w:t>stepping up of pay of senior Government servant is not permissible;</w:t>
      </w:r>
    </w:p>
    <w:p>
      <w:pPr>
        <w:autoSpaceDN w:val="0"/>
        <w:autoSpaceDE w:val="0"/>
        <w:widowControl/>
        <w:spacing w:line="276" w:lineRule="exact" w:before="120" w:after="0"/>
        <w:ind w:left="886" w:right="17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Accordingly, the matter has been considered and it has been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decided that in the cases referred to as stepping up of pay of the senior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 may be allowed equal to the pay of junior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Governments servant from the date he begins to get higher pay, if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otherwise covered under the provisions contained in Government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Rajasthan Decisions appearing below Rule 32 of Rajasthan Service </w:t>
      </w:r>
      <w:r>
        <w:rPr>
          <w:rFonts w:ascii="ArialMT" w:hAnsi="ArialMT" w:eastAsia="ArialMT"/>
          <w:b w:val="0"/>
          <w:i w:val="0"/>
          <w:color w:val="000000"/>
          <w:sz w:val="24"/>
        </w:rPr>
        <w:t>Rules.</w:t>
      </w:r>
    </w:p>
    <w:p>
      <w:pPr>
        <w:autoSpaceDN w:val="0"/>
        <w:autoSpaceDE w:val="0"/>
        <w:widowControl/>
        <w:spacing w:line="276" w:lineRule="exact" w:before="120" w:after="0"/>
        <w:ind w:left="886" w:right="164" w:firstLine="426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8.The undersigned is directed to invite a reference to the Finance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Department Order No.F.I(8)FD(Exp.-Rules)/67 dated 28th April, 1969,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appearing as Government.of Rajasthan decision below Rule 32 of Rajasthan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Service Rules which provide that pay of a senior Government servant can be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stepped up equal to the pay of a junior Government servant in order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remove anomaly arising as a result of fixation of pay of the junior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servant on promotion under Rule 26A of Rajasthan Service Rules subject to </w:t>
      </w:r>
      <w:r>
        <w:rPr>
          <w:rFonts w:ascii="ArialMT" w:hAnsi="ArialMT" w:eastAsia="ArialMT"/>
          <w:b w:val="0"/>
          <w:i w:val="0"/>
          <w:color w:val="000000"/>
          <w:sz w:val="24"/>
        </w:rPr>
        <w:t>the fulfilment of so specified conditions.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426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Selection Grades were introduced   for lowest posts Subordinate/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Ministerial/ Class IV Services in the year 1985.   Selection grades are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admissible to the eligible incumbents of such posts on fulfilment of specified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conditions. Cases have come to notice where in a junior Government servant </w:t>
      </w:r>
      <w:r>
        <w:rPr>
          <w:rFonts w:ascii="ArialMT" w:hAnsi="ArialMT" w:eastAsia="ArialMT"/>
          <w:b w:val="0"/>
          <w:i w:val="0"/>
          <w:color w:val="000000"/>
          <w:sz w:val="24"/>
        </w:rPr>
        <w:t>as a result   of ;—</w:t>
      </w:r>
    </w:p>
    <w:p>
      <w:pPr>
        <w:autoSpaceDN w:val="0"/>
        <w:autoSpaceDE w:val="0"/>
        <w:widowControl/>
        <w:spacing w:line="276" w:lineRule="exact" w:before="120" w:after="0"/>
        <w:ind w:left="1880" w:right="166" w:hanging="568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(a)   grant of Selection Grade after fixation of his pay in  the revised pay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scales which came into force with   effect from 1-9-1986 or 1-9-1988, </w:t>
      </w:r>
      <w:r>
        <w:rPr>
          <w:rFonts w:ascii="ArialMT" w:hAnsi="ArialMT" w:eastAsia="ArialMT"/>
          <w:b w:val="0"/>
          <w:i w:val="0"/>
          <w:color w:val="000000"/>
          <w:sz w:val="24"/>
        </w:rPr>
        <w:t>or</w:t>
      </w:r>
    </w:p>
    <w:p>
      <w:pPr>
        <w:autoSpaceDN w:val="0"/>
        <w:autoSpaceDE w:val="0"/>
        <w:widowControl/>
        <w:spacing w:line="264" w:lineRule="auto" w:before="372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 Memo No. F. 1 (</w:t>
      </w:r>
      <w:r>
        <w:rPr>
          <w:rFonts w:ascii="DevLys" w:hAnsi="DevLys" w:eastAsia="DevLys"/>
          <w:b w:val="0"/>
          <w:i w:val="0"/>
          <w:color w:val="000000"/>
          <w:sz w:val="20"/>
        </w:rPr>
        <w:t>d½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(13)FD(Gr-2)/77-I dt.9-6-87.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 Order No. F.1(11)FD(Gr.2)/91 dated 24.6.1991.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114</w:t>
      </w:r>
    </w:p>
    <w:p>
      <w:pPr>
        <w:autoSpaceDN w:val="0"/>
        <w:tabs>
          <w:tab w:pos="1880" w:val="left"/>
        </w:tabs>
        <w:autoSpaceDE w:val="0"/>
        <w:widowControl/>
        <w:spacing w:line="276" w:lineRule="exact" w:before="462" w:after="0"/>
        <w:ind w:left="1312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(b)    promotion to higher post after revision of   pay scales   with effect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>from 1-9-1988,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starts to get pay higher than that of the senior Government servant who was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granted Selection Grade prior to revision of pay scales in the year 1986 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1988 or was promoted to the higher post prior to the revision of pay scales </w:t>
      </w:r>
      <w:r>
        <w:rPr>
          <w:rFonts w:ascii="ArialMT" w:hAnsi="ArialMT" w:eastAsia="ArialMT"/>
          <w:b w:val="0"/>
          <w:i w:val="0"/>
          <w:color w:val="000000"/>
          <w:sz w:val="24"/>
        </w:rPr>
        <w:t>with effect from 1-9-1988.                  ,                      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matter has been examined and the Governor is pleased decide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that in the cases referred to in above paragraph, the pay of the senior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 in the Revised Pay Scale for the higher post should be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stepped up to the stage equal to the pay of the junior Government Servant.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stepping up should be done with effect from the date from which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junior Government servant starts to get higher pay subject to the following </w:t>
      </w:r>
      <w:r>
        <w:rPr>
          <w:rFonts w:ascii="ArialMT" w:hAnsi="ArialMT" w:eastAsia="ArialMT"/>
          <w:b w:val="0"/>
          <w:i w:val="0"/>
          <w:color w:val="000000"/>
          <w:sz w:val="24"/>
        </w:rPr>
        <w:t>conditions:—</w:t>
      </w:r>
    </w:p>
    <w:p>
      <w:pPr>
        <w:autoSpaceDN w:val="0"/>
        <w:autoSpaceDE w:val="0"/>
        <w:widowControl/>
        <w:spacing w:line="276" w:lineRule="exact" w:before="120" w:after="34"/>
        <w:ind w:left="2326" w:right="166" w:hanging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(a)    Both the junior and senior Government servants should belong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to the same cadre and the post to which they have been </w:t>
      </w:r>
      <w:r>
        <w:rPr>
          <w:rFonts w:ascii="ArialMT" w:hAnsi="ArialMT" w:eastAsia="ArialMT"/>
          <w:b w:val="0"/>
          <w:i w:val="0"/>
          <w:color w:val="000000"/>
          <w:sz w:val="24"/>
        </w:rPr>
        <w:t>promoted should   be  in identical scale in the same cadre.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217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34" w:after="0"/>
              <w:ind w:left="0" w:right="1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(b) </w:t>
            </w:r>
          </w:p>
          <w:p>
            <w:pPr>
              <w:autoSpaceDN w:val="0"/>
              <w:autoSpaceDE w:val="0"/>
              <w:widowControl/>
              <w:spacing w:line="328" w:lineRule="exact" w:before="896" w:after="0"/>
              <w:ind w:left="0" w:right="18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(c) </w:t>
            </w:r>
          </w:p>
        </w:tc>
        <w:tc>
          <w:tcPr>
            <w:tcW w:type="dxa" w:w="7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6" w:after="0"/>
              <w:ind w:left="186" w:right="66" w:hanging="2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pay scale  in   force prior to 1-9-1986/1-9-1988 and its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corresponding   pay   scale under   Rajasthan   Civil   services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(Revised Pay Scales) Rules, 1987/1989, of the lower and higher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posts in which they are entitled to draw pay should be identical.</w:t>
            </w:r>
          </w:p>
          <w:p>
            <w:pPr>
              <w:autoSpaceDN w:val="0"/>
              <w:autoSpaceDE w:val="0"/>
              <w:widowControl/>
              <w:spacing w:line="276" w:lineRule="exact" w:before="120" w:after="0"/>
              <w:ind w:left="186" w:right="66" w:hanging="2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anomaly should be directly as a result of application of  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provisions of Rule 26A of Rajasthan Service. Rules or   grant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Selection Grade.</w:t>
            </w:r>
          </w:p>
        </w:tc>
      </w:tr>
    </w:tbl>
    <w:p>
      <w:pPr>
        <w:autoSpaceDN w:val="0"/>
        <w:autoSpaceDE w:val="0"/>
        <w:widowControl/>
        <w:spacing w:line="276" w:lineRule="exact" w:before="86" w:after="0"/>
        <w:ind w:left="2326" w:right="166" w:hanging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(d)    Other conditions laid down in the Finance Department   order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referred to in para (1) as amended from  time  to   time   shall </w:t>
      </w:r>
      <w:r>
        <w:rPr>
          <w:rFonts w:ascii="ArialMT" w:hAnsi="ArialMT" w:eastAsia="ArialMT"/>
          <w:b w:val="0"/>
          <w:i w:val="0"/>
          <w:color w:val="000000"/>
          <w:sz w:val="24"/>
        </w:rPr>
        <w:t>mutatis-mutandis be also applicable.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Order re fixing the pay of senior Government servant in accordance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with this decision shall be issued under Rule 32 of Rajasthan Service Rules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and the next increment of the senior Government servant will be drawn 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completion of the full requisite qualifying service counting under Rule 31 of </w:t>
      </w:r>
      <w:r>
        <w:rPr>
          <w:rFonts w:ascii="ArialMT" w:hAnsi="ArialMT" w:eastAsia="ArialMT"/>
          <w:b w:val="0"/>
          <w:i w:val="0"/>
          <w:color w:val="000000"/>
          <w:sz w:val="24"/>
        </w:rPr>
        <w:t>Rajasthan Service Rules from the date of re-fixation of pay.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120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These orders take effect from 1-9-1986 in respect of anomaly arising </w:t>
      </w:r>
      <w:r>
        <w:rPr>
          <w:rFonts w:ascii="ArialMT" w:hAnsi="ArialMT" w:eastAsia="ArialMT"/>
          <w:b w:val="0"/>
          <w:i w:val="0"/>
          <w:color w:val="000000"/>
          <w:sz w:val="24"/>
        </w:rPr>
        <w:t>as a result of grant of Selection Grade and 1-9-1988 in respect of other cases.</w:t>
      </w:r>
    </w:p>
    <w:p>
      <w:pPr>
        <w:autoSpaceDN w:val="0"/>
        <w:autoSpaceDE w:val="0"/>
        <w:widowControl/>
        <w:spacing w:line="276" w:lineRule="exact" w:before="120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$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9.The undersigned is directed to say that consequent upon fixation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pay in the Selection Grades introduced vide Finance Department Order No.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F.20(l)FD(Gr.2)/92 dated 25-1-1992 as amended from time to time, it has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been brought to the notice of the Government that pay. of a Senior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 has been fixed at a Stage lower than the Pay fixed of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 junior to him in his cadre/service either on the date of </w:t>
      </w:r>
      <w:r>
        <w:rPr>
          <w:rFonts w:ascii="ArialMT" w:hAnsi="ArialMT" w:eastAsia="ArialMT"/>
          <w:b w:val="0"/>
          <w:i w:val="0"/>
          <w:color w:val="000000"/>
          <w:sz w:val="24"/>
        </w:rPr>
        <w:t>grant of selection grade or on the date of next increment.</w:t>
      </w:r>
    </w:p>
    <w:p>
      <w:pPr>
        <w:autoSpaceDN w:val="0"/>
        <w:autoSpaceDE w:val="0"/>
        <w:widowControl/>
        <w:spacing w:line="276" w:lineRule="exact" w:before="24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2.   The matter has accordingly  been considered and the Governor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has been pleased to order that the stepping up of pay of a senior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>servant equal to the pay of the junior Government servant may be allowed</w:t>
      </w:r>
    </w:p>
    <w:p>
      <w:pPr>
        <w:autoSpaceDN w:val="0"/>
        <w:autoSpaceDE w:val="0"/>
        <w:widowControl/>
        <w:spacing w:line="259" w:lineRule="auto" w:before="676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$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Inseted vide FD Memo No. F.1(11)FD(Gr.2)/91-II dated 26.7.1993.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115</w:t>
      </w:r>
    </w:p>
    <w:p>
      <w:pPr>
        <w:autoSpaceDN w:val="0"/>
        <w:autoSpaceDE w:val="0"/>
        <w:widowControl/>
        <w:spacing w:line="276" w:lineRule="exact" w:before="462" w:after="128"/>
        <w:ind w:left="88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from the date from which junior Government servant begins to draw more pay </w:t>
      </w:r>
      <w:r>
        <w:rPr>
          <w:rFonts w:ascii="ArialMT" w:hAnsi="ArialMT" w:eastAsia="ArialMT"/>
          <w:b w:val="0"/>
          <w:i w:val="0"/>
          <w:color w:val="000000"/>
          <w:sz w:val="24"/>
        </w:rPr>
        <w:t>in the following types of cases:—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9852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12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(a)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Both senior   &amp;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junior   Government servants belong to same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cadre/service and both are holding   the same post, but the senior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 on having completed 18 years of service on 25-1-1992,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his pay was fixed straightway in second selection grade in terms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provisions contained  in  para 1(10) of the aforesaid order while junior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 having completed slightly less service than 18 year 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25.1.1992, his pay has been fixed in first selection grade; and again 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completion of 18 years of service in second selection grade in terms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provisions contained in para 1(11) and /or (12) of the aforesaid order and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such junior Government servant begins to draw more pay than his senior from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 date of fixation of his pay in the second selection grade.</w:t>
            </w:r>
          </w:p>
          <w:p>
            <w:pPr>
              <w:autoSpaceDN w:val="0"/>
              <w:tabs>
                <w:tab w:pos="1166" w:val="left"/>
                <w:tab w:pos="1884" w:val="left"/>
              </w:tabs>
              <w:autoSpaceDE w:val="0"/>
              <w:widowControl/>
              <w:spacing w:line="276" w:lineRule="exact" w:before="240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(b)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Both senior and junior Government servants belong to same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cadre/service and are holding  the same   post, but the senior Government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servant having completed 27 years of service  on 25-1-1992, his pay was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fixed straightway in   third selection grade in terms of the provisions contained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para 1 (10)  of the aforesaid order, while junior Government Servant  having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completed slightly less service than 27 years on 25-1-1992, his pay has been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fixed  first in the second selection grade and again on completion of 27 years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service  in the third selection grade in terms of  the provisions contained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para 1 (11) of the aforesaid order and as such, junior Government servant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begins, to draw more pay than his senior from the date of fixation of his pay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 third selection grade.</w:t>
            </w:r>
          </w:p>
          <w:p>
            <w:pPr>
              <w:autoSpaceDN w:val="0"/>
              <w:tabs>
                <w:tab w:pos="1166" w:val="left"/>
                <w:tab w:pos="1884" w:val="left"/>
              </w:tabs>
              <w:autoSpaceDE w:val="0"/>
              <w:widowControl/>
              <w:spacing w:line="276" w:lineRule="exact" w:before="240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(c)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Both senior and junior Government servants belong to same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cadre/service and holding the same post, were drawing pay at the maximum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the pay scale before grant of selection grade. but on fixation of pay in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selection grade the next   date of increment of the junior Government servant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happens to  fall earlier than that of his senior.</w:t>
            </w:r>
          </w:p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"(d)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Both senior and junior Government servants belong to the same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cadre/service and holding the same post, were drawing pay in the same pay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scale before grant of selection grade and senior Government servant was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either drawing equal or higher pay than his junior, but on fixation of pay  in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selection grade the next date of increment of the junior Government servant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happens to fall earlier than that of his senior."</w:t>
            </w:r>
          </w:p>
        </w:tc>
      </w:tr>
    </w:tbl>
    <w:p>
      <w:pPr>
        <w:autoSpaceDN w:val="0"/>
        <w:tabs>
          <w:tab w:pos="1606" w:val="left"/>
        </w:tabs>
        <w:autoSpaceDE w:val="0"/>
        <w:widowControl/>
        <w:spacing w:line="276" w:lineRule="exact" w:before="88" w:after="32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3.    The stepping up of pay in   the aforesaid cases shall be subject to </w:t>
      </w:r>
      <w:r>
        <w:rPr>
          <w:rFonts w:ascii="ArialMT" w:hAnsi="ArialMT" w:eastAsia="ArialMT"/>
          <w:b w:val="0"/>
          <w:i w:val="0"/>
          <w:color w:val="000000"/>
          <w:sz w:val="24"/>
        </w:rPr>
        <w:t>fulfillment of the following conditions:—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4680"/>
        <w:gridCol w:w="4680"/>
      </w:tblGrid>
      <w:tr>
        <w:trPr>
          <w:trHeight w:hRule="exact" w:val="2572"/>
        </w:trPr>
        <w:tc>
          <w:tcPr>
            <w:tcW w:type="dxa" w:w="49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4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(i) </w:t>
            </w:r>
          </w:p>
          <w:p>
            <w:pPr>
              <w:autoSpaceDN w:val="0"/>
              <w:autoSpaceDE w:val="0"/>
              <w:widowControl/>
              <w:spacing w:line="330" w:lineRule="exact" w:before="618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(ii)</w:t>
            </w:r>
          </w:p>
        </w:tc>
        <w:tc>
          <w:tcPr>
            <w:tcW w:type="dxa" w:w="7880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8" w:after="0"/>
              <w:ind w:left="226" w:right="64" w:hanging="2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anomaly in pay should be directly as a result of fixation of pay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selection grade  under  the aforesaid   order as amended from time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to time.</w:t>
            </w:r>
          </w:p>
          <w:p>
            <w:pPr>
              <w:autoSpaceDN w:val="0"/>
              <w:autoSpaceDE w:val="0"/>
              <w:widowControl/>
              <w:spacing w:line="276" w:lineRule="exact" w:before="120" w:after="0"/>
              <w:ind w:left="22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senior and junior Government servant should belong to same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cadre/class of post and serving in the same department/ service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drawing pay in the same scale before the grant of selection grade.</w:t>
            </w:r>
          </w:p>
        </w:tc>
      </w:tr>
    </w:tbl>
    <w:p>
      <w:pPr>
        <w:autoSpaceDN w:val="0"/>
        <w:autoSpaceDE w:val="0"/>
        <w:widowControl/>
        <w:spacing w:line="259" w:lineRule="auto" w:before="8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 Memo No. F.1(11)FD(Gr.2)/91-II dated 2.4.1994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35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116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287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60" w:after="0"/>
              <w:ind w:left="0" w:right="19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(iii)</w:t>
            </w:r>
          </w:p>
          <w:p>
            <w:pPr>
              <w:autoSpaceDN w:val="0"/>
              <w:autoSpaceDE w:val="0"/>
              <w:widowControl/>
              <w:spacing w:line="328" w:lineRule="exact" w:before="620" w:after="0"/>
              <w:ind w:left="0" w:right="18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(iv)</w:t>
            </w:r>
          </w:p>
          <w:p>
            <w:pPr>
              <w:autoSpaceDN w:val="0"/>
              <w:autoSpaceDE w:val="0"/>
              <w:widowControl/>
              <w:spacing w:line="328" w:lineRule="exact" w:before="620" w:after="0"/>
              <w:ind w:left="0" w:right="16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(v) </w:t>
            </w:r>
          </w:p>
        </w:tc>
        <w:tc>
          <w:tcPr>
            <w:tcW w:type="dxa" w:w="7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2" w:after="0"/>
              <w:ind w:left="20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Both the Government servant should be under the Administrative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control of one and the same Head of Department/ Administrative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Department.</w:t>
            </w:r>
          </w:p>
          <w:p>
            <w:pPr>
              <w:autoSpaceDN w:val="0"/>
              <w:autoSpaceDE w:val="0"/>
              <w:widowControl/>
              <w:spacing w:line="276" w:lineRule="exact" w:before="120" w:after="0"/>
              <w:ind w:left="20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It should be certified by the competent authority that there is no dispute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about the inter-se-seniority of senior/junior Govt. servant and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seniority is not provisional.</w:t>
            </w:r>
          </w:p>
          <w:p>
            <w:pPr>
              <w:autoSpaceDN w:val="0"/>
              <w:autoSpaceDE w:val="0"/>
              <w:widowControl/>
              <w:spacing w:line="276" w:lineRule="exact" w:before="120" w:after="0"/>
              <w:ind w:left="206" w:right="66" w:hanging="2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other conditions as laid down in the Finance   Department Memo.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No. F. 1(8) FD(Exp.-Rules)/67 dated 28-4-1969 shall mutatis-mutandis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be also applicable.</w:t>
            </w:r>
          </w:p>
        </w:tc>
      </w:tr>
    </w:tbl>
    <w:p>
      <w:pPr>
        <w:autoSpaceDN w:val="0"/>
        <w:autoSpaceDE w:val="0"/>
        <w:widowControl/>
        <w:spacing w:line="276" w:lineRule="exact" w:before="86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4.   The provisions of this order shall not be invoked to step-up pay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senior Government servant if junior Government servant already draws higher </w:t>
      </w:r>
      <w:r>
        <w:rPr>
          <w:rFonts w:ascii="ArialMT" w:hAnsi="ArialMT" w:eastAsia="ArialMT"/>
          <w:b w:val="0"/>
          <w:i w:val="0"/>
          <w:color w:val="000000"/>
          <w:sz w:val="24"/>
        </w:rPr>
        <w:t>rate of pay for what-so-ever reason.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5.   the next increment of the senior Government servant  will be drawn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on completion of the full requisite   qualifying service   counting under Rule 31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Rajasthan Service Rules, ibid with   effect from the date of re-fixation of </w:t>
      </w:r>
      <w:r>
        <w:rPr>
          <w:rFonts w:ascii="ArialMT" w:hAnsi="ArialMT" w:eastAsia="ArialMT"/>
          <w:b w:val="0"/>
          <w:i w:val="0"/>
          <w:color w:val="000000"/>
          <w:sz w:val="24"/>
        </w:rPr>
        <w:t>pay.</w:t>
      </w:r>
    </w:p>
    <w:p>
      <w:pPr>
        <w:autoSpaceDN w:val="0"/>
        <w:autoSpaceDE w:val="0"/>
        <w:widowControl/>
        <w:spacing w:line="276" w:lineRule="exact" w:before="120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#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10. The undersigned is directed to invite a reference to the Finance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Department Order No.F.1(8)FD(Exp-Rules)/67 dated 28.04.1969, appearing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as Government of Rajasthan devcision below Rule 32 of Rajasthan Service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Rules which provides that the pay of a senior Government servant can be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stepped up equal to the pay of a junior Government servant in order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remove  anomaly arising as a result of fixation of pay of the junior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 on promotion under Rule 26A of Rajasthan Service </w:t>
      </w:r>
      <w:r>
        <w:rPr>
          <w:rFonts w:ascii="ArialMT" w:hAnsi="ArialMT" w:eastAsia="ArialMT"/>
          <w:b w:val="0"/>
          <w:i w:val="0"/>
          <w:color w:val="000000"/>
          <w:sz w:val="24"/>
        </w:rPr>
        <w:t>Rules subject to fulfilment of specified conditions.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Selection grades are admissible to the eligible incumbents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subordinate/Ministerial/Class IV services on fulfilment of specified conditions.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Cases have come to notice wherein a junior Government servant as a result </w:t>
      </w:r>
      <w:r>
        <w:rPr>
          <w:rFonts w:ascii="ArialMT" w:hAnsi="ArialMT" w:eastAsia="ArialMT"/>
          <w:b w:val="0"/>
          <w:i w:val="0"/>
          <w:color w:val="000000"/>
          <w:sz w:val="24"/>
        </w:rPr>
        <w:t>of;</w:t>
      </w:r>
    </w:p>
    <w:p>
      <w:pPr>
        <w:autoSpaceDN w:val="0"/>
        <w:tabs>
          <w:tab w:pos="1966" w:val="left"/>
        </w:tabs>
        <w:autoSpaceDE w:val="0"/>
        <w:widowControl/>
        <w:spacing w:line="276" w:lineRule="exact" w:before="120" w:after="0"/>
        <w:ind w:left="160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(a) grant of Selection Grade after fixation of his pay in the revised pay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>scale which came into force with effect from 1.9.1996 or :-</w:t>
      </w:r>
    </w:p>
    <w:p>
      <w:pPr>
        <w:autoSpaceDN w:val="0"/>
        <w:tabs>
          <w:tab w:pos="1966" w:val="left"/>
        </w:tabs>
        <w:autoSpaceDE w:val="0"/>
        <w:widowControl/>
        <w:spacing w:line="276" w:lineRule="exact" w:before="120" w:after="0"/>
        <w:ind w:left="160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(b) promotion to higher post after revision of pay scales with effect from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>1.9.1996.</w:t>
      </w:r>
    </w:p>
    <w:p>
      <w:pPr>
        <w:autoSpaceDN w:val="0"/>
        <w:autoSpaceDE w:val="0"/>
        <w:widowControl/>
        <w:spacing w:line="276" w:lineRule="exact" w:before="120" w:after="0"/>
        <w:ind w:left="886" w:right="164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starts to get pay higher than that of the senior Government servant who was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either granted selection grade or was promoted to the higher post, prior to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revision of pay sacles with effect from 1.9.1996.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matter has been examined and the Governor is pleased to decide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that in the cases referred to in above paragraph, the pay of the senior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 in the Revised Pay Scales for the higher post should be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stepped up to the stage equal to the pay of the junior Government servant.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stepping up should be done with effect from the date from which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junior Government servant starts to get higher pay subject to the following </w:t>
      </w:r>
      <w:r>
        <w:rPr>
          <w:rFonts w:ascii="ArialMT" w:hAnsi="ArialMT" w:eastAsia="ArialMT"/>
          <w:b w:val="0"/>
          <w:i w:val="0"/>
          <w:color w:val="000000"/>
          <w:sz w:val="24"/>
        </w:rPr>
        <w:t>conditions:-</w:t>
      </w:r>
    </w:p>
    <w:p>
      <w:pPr>
        <w:autoSpaceDN w:val="0"/>
        <w:autoSpaceDE w:val="0"/>
        <w:widowControl/>
        <w:spacing w:line="259" w:lineRule="auto" w:before="1072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#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 Memo No. F.1(17)FD/Rules/98 dated 23.12.1998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117</w:t>
      </w:r>
    </w:p>
    <w:p>
      <w:pPr>
        <w:autoSpaceDN w:val="0"/>
        <w:autoSpaceDE w:val="0"/>
        <w:widowControl/>
        <w:spacing w:line="276" w:lineRule="exact" w:before="462" w:after="0"/>
        <w:ind w:left="2072" w:right="166" w:hanging="466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(a) Both the junior and senior Government servant should belong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same cadre and the post to which they have been promoted, </w:t>
      </w:r>
      <w:r>
        <w:rPr>
          <w:rFonts w:ascii="ArialMT" w:hAnsi="ArialMT" w:eastAsia="ArialMT"/>
          <w:b w:val="0"/>
          <w:i w:val="0"/>
          <w:color w:val="000000"/>
          <w:sz w:val="24"/>
        </w:rPr>
        <w:t>should be in identical scale in the same cadre.</w:t>
      </w:r>
    </w:p>
    <w:p>
      <w:pPr>
        <w:autoSpaceDN w:val="0"/>
        <w:autoSpaceDE w:val="0"/>
        <w:widowControl/>
        <w:spacing w:line="276" w:lineRule="exact" w:before="120" w:after="0"/>
        <w:ind w:left="2072" w:right="166" w:hanging="466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(b) The pay scale in force prior to 1.9.1996 and its corresponding pay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scale under Rajasthan Civil Services (Revised Pay Scales) Rules,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1998 of the lower and higher posts in which they are entitled to </w:t>
      </w:r>
      <w:r>
        <w:rPr>
          <w:rFonts w:ascii="ArialMT" w:hAnsi="ArialMT" w:eastAsia="ArialMT"/>
          <w:b w:val="0"/>
          <w:i w:val="0"/>
          <w:color w:val="000000"/>
          <w:sz w:val="24"/>
        </w:rPr>
        <w:t>draw pay should be identical.</w:t>
      </w:r>
    </w:p>
    <w:p>
      <w:pPr>
        <w:autoSpaceDN w:val="0"/>
        <w:autoSpaceDE w:val="0"/>
        <w:widowControl/>
        <w:spacing w:line="276" w:lineRule="exact" w:before="120" w:after="0"/>
        <w:ind w:left="2072" w:right="166" w:hanging="466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(c) The anomaly should be directly as a result of application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provisions of Rule 26A of Rajasthan Service Rules or grant of </w:t>
      </w:r>
      <w:r>
        <w:rPr>
          <w:rFonts w:ascii="ArialMT" w:hAnsi="ArialMT" w:eastAsia="ArialMT"/>
          <w:b w:val="0"/>
          <w:i w:val="0"/>
          <w:color w:val="000000"/>
          <w:sz w:val="24"/>
        </w:rPr>
        <w:t>Selection Grade.</w:t>
      </w:r>
    </w:p>
    <w:p>
      <w:pPr>
        <w:autoSpaceDN w:val="0"/>
        <w:autoSpaceDE w:val="0"/>
        <w:widowControl/>
        <w:spacing w:line="276" w:lineRule="exact" w:before="120" w:after="0"/>
        <w:ind w:left="2072" w:right="166" w:hanging="466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(d) Other conditions laid down in the Finance Dpeartment order </w:t>
      </w:r>
      <w:r>
        <w:rPr>
          <w:rFonts w:ascii="ArialMT" w:hAnsi="ArialMT" w:eastAsia="ArialMT"/>
          <w:b w:val="0"/>
          <w:i w:val="0"/>
          <w:color w:val="000000"/>
          <w:sz w:val="24"/>
        </w:rPr>
        <w:t>referred to in para (1) as amended from time to time shall mutatis-</w:t>
      </w:r>
      <w:r>
        <w:rPr>
          <w:rFonts w:ascii="ArialMT" w:hAnsi="ArialMT" w:eastAsia="ArialMT"/>
          <w:b w:val="0"/>
          <w:i w:val="0"/>
          <w:color w:val="000000"/>
          <w:sz w:val="24"/>
        </w:rPr>
        <w:t>mutandis be also applicable.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Order re-fixing the pay of senior Government servant in accordance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with this decision shall be issued under Rule 32 of Rajasthan Service Rules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and the next increment of the senior Government servant will be drawn 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completion of the full requisite qualifying service counting under Rule 31 of </w:t>
      </w:r>
      <w:r>
        <w:rPr>
          <w:rFonts w:ascii="ArialMT" w:hAnsi="ArialMT" w:eastAsia="ArialMT"/>
          <w:b w:val="0"/>
          <w:i w:val="0"/>
          <w:color w:val="000000"/>
          <w:sz w:val="24"/>
        </w:rPr>
        <w:t>Rajasthan Service Rules from the date of re-fixation of pay.</w:t>
      </w:r>
    </w:p>
    <w:p>
      <w:pPr>
        <w:autoSpaceDN w:val="0"/>
        <w:autoSpaceDE w:val="0"/>
        <w:widowControl/>
        <w:spacing w:line="328" w:lineRule="exact" w:before="68" w:after="0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These orders take effect from 1.9.1996.</w:t>
      </w:r>
    </w:p>
    <w:p>
      <w:pPr>
        <w:autoSpaceDN w:val="0"/>
        <w:autoSpaceDE w:val="0"/>
        <w:widowControl/>
        <w:spacing w:line="276" w:lineRule="exact" w:before="120" w:after="32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#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11.The undersigned is directed to say that consequent upon fixation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pay in the Selection Grades introduced vide FD Order No.F20(1)FD(Gr.2)/92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dated 25.1.1992 and Finance Department Order No. F.16(2)FD(Rules)/98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dated 17.2.1998 as amended from time to time, it has been brought to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notice of the Government that both senior and junior Government servants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belonging to the same cadre/service and both are holding the same post, but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senior Government servant was promoted to the higher post in the State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Service before being eligible of first, second and third selection grade, while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junior Government servant has been promoted in the State Service after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availing the benefit of first, second, third selection grade, as the case may be,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and begins to draw more pay than his senior, though the senior has also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completed the respective period of requisite service required for grant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selection grades on the date junior Government servant was granted selection </w:t>
      </w:r>
      <w:r>
        <w:rPr>
          <w:rFonts w:ascii="ArialMT" w:hAnsi="ArialMT" w:eastAsia="ArialMT"/>
          <w:b w:val="0"/>
          <w:i w:val="0"/>
          <w:color w:val="000000"/>
          <w:sz w:val="24"/>
        </w:rPr>
        <w:t>grade before promotion to the post of State Service.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4680"/>
        <w:gridCol w:w="4680"/>
      </w:tblGrid>
      <w:tr>
        <w:trPr>
          <w:trHeight w:hRule="exact" w:val="1500"/>
        </w:trPr>
        <w:tc>
          <w:tcPr>
            <w:tcW w:type="dxa" w:w="837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276" w:lineRule="exact" w:before="88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2.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Accordingly the matter has been considered and the Governor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pleased to order that in the aforesaid cases the stepping up of pay of a senior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 equal to the pay of the junior Government servant may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 allowed from the date from which junior Government servant begin to draw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more pay subject to fulfilment of the following conditions:-</w:t>
            </w:r>
          </w:p>
        </w:tc>
      </w:tr>
      <w:tr>
        <w:trPr>
          <w:trHeight w:hRule="exact" w:val="940"/>
        </w:trPr>
        <w:tc>
          <w:tcPr>
            <w:tcW w:type="dxa" w:w="5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4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(i) 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8" w:after="0"/>
              <w:ind w:left="206" w:right="66" w:hanging="2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anomaly in pay should have arisen directly as a result of fixation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pay in the selection grade under the aforesaid order as amended from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time to time.</w:t>
            </w:r>
          </w:p>
        </w:tc>
      </w:tr>
      <w:tr>
        <w:trPr>
          <w:trHeight w:hRule="exact" w:val="1246"/>
        </w:trPr>
        <w:tc>
          <w:tcPr>
            <w:tcW w:type="dxa" w:w="51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2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(ii) </w:t>
            </w:r>
          </w:p>
        </w:tc>
        <w:tc>
          <w:tcPr>
            <w:tcW w:type="dxa" w:w="7860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2" w:after="0"/>
              <w:ind w:left="2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 senior and junior Government servants should belong to same</w:t>
            </w:r>
          </w:p>
          <w:p>
            <w:pPr>
              <w:autoSpaceDN w:val="0"/>
              <w:tabs>
                <w:tab w:pos="1692" w:val="left"/>
                <w:tab w:pos="2166" w:val="left"/>
                <w:tab w:pos="2894" w:val="left"/>
                <w:tab w:pos="3568" w:val="left"/>
                <w:tab w:pos="4550" w:val="left"/>
                <w:tab w:pos="5092" w:val="left"/>
                <w:tab w:pos="6138" w:val="left"/>
                <w:tab w:pos="6600" w:val="left"/>
                <w:tab w:pos="7208" w:val="left"/>
              </w:tabs>
              <w:autoSpaceDE w:val="0"/>
              <w:widowControl/>
              <w:spacing w:line="330" w:lineRule="exact" w:before="0" w:after="0"/>
              <w:ind w:left="2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cadre/class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post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and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should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serving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same</w:t>
            </w:r>
          </w:p>
        </w:tc>
      </w:tr>
    </w:tbl>
    <w:p>
      <w:pPr>
        <w:autoSpaceDN w:val="0"/>
        <w:autoSpaceDE w:val="0"/>
        <w:widowControl/>
        <w:spacing w:line="259" w:lineRule="auto" w:before="9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#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 Memo No. F.1(18)FD/Rules/98 dated 28.12.1998</w:t>
      </w:r>
    </w:p>
    <w:p>
      <w:pPr>
        <w:sectPr>
          <w:pgSz w:w="12240" w:h="15840"/>
          <w:pgMar w:top="116" w:right="1440" w:bottom="49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118</w:t>
      </w:r>
    </w:p>
    <w:p>
      <w:pPr>
        <w:autoSpaceDN w:val="0"/>
        <w:autoSpaceDE w:val="0"/>
        <w:widowControl/>
        <w:spacing w:line="276" w:lineRule="exact" w:before="462" w:after="34"/>
        <w:ind w:left="160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department/service and drawing pay in the same scale before the grant </w:t>
      </w:r>
      <w:r>
        <w:rPr>
          <w:rFonts w:ascii="ArialMT" w:hAnsi="ArialMT" w:eastAsia="ArialMT"/>
          <w:b w:val="0"/>
          <w:i w:val="0"/>
          <w:color w:val="000000"/>
          <w:sz w:val="24"/>
        </w:rPr>
        <w:t>of selection grade.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3120"/>
        <w:gridCol w:w="3120"/>
        <w:gridCol w:w="3120"/>
      </w:tblGrid>
      <w:tr>
        <w:trPr>
          <w:trHeight w:hRule="exact" w:val="934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34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(iii) </w:t>
            </w:r>
          </w:p>
        </w:tc>
        <w:tc>
          <w:tcPr>
            <w:tcW w:type="dxa" w:w="8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6" w:after="0"/>
              <w:ind w:left="34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Both the Government servants should be under the Administrative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control of one and the same Head of Department/Administrative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Department.</w:t>
            </w:r>
          </w:p>
        </w:tc>
      </w:tr>
      <w:tr>
        <w:trPr>
          <w:trHeight w:hRule="exact" w:val="960"/>
        </w:trPr>
        <w:tc>
          <w:tcPr>
            <w:tcW w:type="dxa" w:w="100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48" w:after="0"/>
              <w:ind w:left="0" w:right="15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(iv) </w:t>
            </w:r>
          </w:p>
        </w:tc>
        <w:tc>
          <w:tcPr>
            <w:tcW w:type="dxa" w:w="78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0" w:after="0"/>
              <w:ind w:left="162" w:right="66" w:hanging="2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It should be certified by the competent authority that there is no dispute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about the inter-se-seniority of senior/junior Government servants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 seniority is not provisional.</w:t>
            </w:r>
          </w:p>
        </w:tc>
      </w:tr>
      <w:tr>
        <w:trPr>
          <w:trHeight w:hRule="exact" w:val="940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36" w:after="0"/>
              <w:ind w:left="0" w:right="2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(v) </w:t>
            </w:r>
          </w:p>
        </w:tc>
        <w:tc>
          <w:tcPr>
            <w:tcW w:type="dxa" w:w="80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8" w:after="0"/>
              <w:ind w:left="346" w:right="66" w:hanging="2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other conditions as laid down in the Finance Department Memo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No.F.1(8)FD(Exp.Rules)/67 dated 28.4.1969 shall mutatis-mutandis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also applicable.</w:t>
            </w:r>
          </w:p>
        </w:tc>
      </w:tr>
      <w:tr>
        <w:trPr>
          <w:trHeight w:hRule="exact" w:val="1908"/>
        </w:trPr>
        <w:tc>
          <w:tcPr>
            <w:tcW w:type="dxa" w:w="88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</w:tabs>
              <w:autoSpaceDE w:val="0"/>
              <w:widowControl/>
              <w:spacing w:line="276" w:lineRule="exact" w:before="96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3.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provisions of this order shall not be invoked to step-up pay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senior Government servant if junior Government servant already draws higher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rate of pay for any other reason.</w:t>
            </w:r>
          </w:p>
          <w:p>
            <w:pPr>
              <w:autoSpaceDN w:val="0"/>
              <w:tabs>
                <w:tab w:pos="1166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4.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next increment of the senior Government servant will be drawn 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completion of the full requisite qualifying service counting under Rule 31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Rajasthan Service Rules, ibid with effect from the date of re-fixation of pay.</w:t>
            </w:r>
          </w:p>
        </w:tc>
      </w:tr>
    </w:tbl>
    <w:p>
      <w:pPr>
        <w:autoSpaceDN w:val="0"/>
        <w:autoSpaceDE w:val="0"/>
        <w:widowControl/>
        <w:spacing w:line="330" w:lineRule="exact" w:before="34" w:after="0"/>
        <w:ind w:left="0" w:right="3576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Clarification</w:t>
      </w:r>
    </w:p>
    <w:p>
      <w:pPr>
        <w:autoSpaceDN w:val="0"/>
        <w:autoSpaceDE w:val="0"/>
        <w:widowControl/>
        <w:spacing w:line="276" w:lineRule="exact" w:before="116" w:after="0"/>
        <w:ind w:left="886" w:right="172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1. The undersigned is directed to draw attention to Finance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Department Order No. F. 1 (8) FD(Exp-Rules)/67 dated 28-4-1969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appearing below Rule 32 of Rajasthan Service Rules according to which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pay of a Senior Government servant can be stepped up equal to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pay of a Junior Government servant in order to remove anomalies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arising as a result of fixation of pay subject to fulfillment of certain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specified conditions. Although it has been mentioned in the aforesaid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order that these provisions shall not be invoked to step up pay of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Senior where Junior Government servant was already drawing higher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rate of pay or any other reason not attributable to fixation of pay under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Rule 26A of Rajasthan Service Rules or under the Rajasthan Civil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Services (Revised Pay) Rules, 1961 or the Rajasthan Civil Services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(New Pay Scales) Rules, 1969, yet some doubts have been raised as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whether the provisions of aforesaid order be invoked to in cases where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pay of a Junior Government servant has been fixed under the Rajasthan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Civil Services (Revised Pay) Rules, 1961 after treating Special Pay as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part of basic pay under the aforesaid rules on account of abolition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special pays given in Part-I of Schedule II of the Rajasthan Civil </w:t>
      </w:r>
      <w:r>
        <w:rPr>
          <w:rFonts w:ascii="ArialMT" w:hAnsi="ArialMT" w:eastAsia="ArialMT"/>
          <w:b w:val="0"/>
          <w:i w:val="0"/>
          <w:color w:val="000000"/>
          <w:sz w:val="24"/>
        </w:rPr>
        <w:t>Services (Revised Pay) Rules, 1961 by merger into pay.</w:t>
      </w:r>
    </w:p>
    <w:p>
      <w:pPr>
        <w:autoSpaceDN w:val="0"/>
        <w:autoSpaceDE w:val="0"/>
        <w:widowControl/>
        <w:spacing w:line="276" w:lineRule="exact" w:before="120" w:after="0"/>
        <w:ind w:left="886" w:right="17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matter has been examined and it is hereby clarified that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cases where special pay has been treated as part of pay for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purpose of fixation under Rajasthan Civil Services (Revised Pay) Rules,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1961 or otherwise under any rule or order 'of Government, the provision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Finance Department Order dated 28-4-1969 appearing below Rule 32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Rajasthan Service Rules, shall not apply. Likewise aforesaid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provisions shall not be invoked in case where pay fixed after treating </w:t>
      </w:r>
      <w:r>
        <w:rPr>
          <w:rFonts w:ascii="ArialMT" w:hAnsi="ArialMT" w:eastAsia="ArialMT"/>
          <w:b w:val="0"/>
          <w:i w:val="0"/>
          <w:color w:val="000000"/>
          <w:sz w:val="24"/>
        </w:rPr>
        <w:t>personal pay allowed as a result of fixation of pay under rule 12 (2)or</w:t>
      </w:r>
    </w:p>
    <w:p>
      <w:pPr>
        <w:autoSpaceDN w:val="0"/>
        <w:autoSpaceDE w:val="0"/>
        <w:widowControl/>
        <w:spacing w:line="259" w:lineRule="auto" w:before="484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Added vide F.D. Memo No. P. 1 (a) (1 3) FD /(Gr 2)/77, dated 5-7-1977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119</w:t>
      </w:r>
    </w:p>
    <w:p>
      <w:pPr>
        <w:autoSpaceDN w:val="0"/>
        <w:autoSpaceDE w:val="0"/>
        <w:widowControl/>
        <w:spacing w:line="276" w:lineRule="exact" w:before="462" w:after="0"/>
        <w:ind w:left="886" w:right="174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12(3) of Rajasthan Civil Services (Revised New Pay Scales) Rules,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1976, as part of pay under rule 26 A of Rajasthan Service Rules, vide </w:t>
      </w:r>
      <w:r>
        <w:rPr>
          <w:rFonts w:ascii="ArialMT" w:hAnsi="ArialMT" w:eastAsia="ArialMT"/>
          <w:b w:val="0"/>
          <w:i w:val="0"/>
          <w:color w:val="000000"/>
          <w:sz w:val="24"/>
        </w:rPr>
        <w:t>Finance Department Memo No.F.1(a) (11) FD (Gr.2)/77dated 16-5-</w:t>
      </w:r>
      <w:r>
        <w:rPr>
          <w:rFonts w:ascii="ArialMT" w:hAnsi="ArialMT" w:eastAsia="ArialMT"/>
          <w:b w:val="0"/>
          <w:i w:val="0"/>
          <w:color w:val="000000"/>
          <w:sz w:val="24"/>
        </w:rPr>
        <w:t>1977.</w:t>
      </w:r>
    </w:p>
    <w:p>
      <w:pPr>
        <w:autoSpaceDN w:val="0"/>
        <w:autoSpaceDE w:val="0"/>
        <w:widowControl/>
        <w:spacing w:line="276" w:lineRule="exact" w:before="122" w:after="0"/>
        <w:ind w:left="886" w:right="17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33. </w:t>
      </w:r>
      <w:r>
        <w:rPr>
          <w:rFonts w:ascii="Arial" w:hAnsi="Arial" w:eastAsia="Arial"/>
          <w:b/>
          <w:i w:val="0"/>
          <w:color w:val="000000"/>
          <w:sz w:val="24"/>
        </w:rPr>
        <w:t>Pay on transfer to lower grade or post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.— The authority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which orders the transfer of a Government servant as a penalty from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higher to a lower grade or post may allow him to draw any pay not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exceeding the maximum of the lower grade or post, which it may think </w:t>
      </w:r>
      <w:r>
        <w:rPr>
          <w:rFonts w:ascii="ArialMT" w:hAnsi="ArialMT" w:eastAsia="ArialMT"/>
          <w:b w:val="0"/>
          <w:i w:val="0"/>
          <w:color w:val="000000"/>
          <w:sz w:val="24"/>
        </w:rPr>
        <w:t>proper.</w:t>
      </w:r>
    </w:p>
    <w:p>
      <w:pPr>
        <w:autoSpaceDN w:val="0"/>
        <w:autoSpaceDE w:val="0"/>
        <w:widowControl/>
        <w:spacing w:line="276" w:lineRule="exact" w:before="120" w:after="0"/>
        <w:ind w:left="886" w:right="17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%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Provided that the pay allowed to be drawn by a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servant under this rule shall not exceed the pay which he would have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drawn by the operation of rule 26 read with clause (b) or (c), as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case may be, of rule 31.</w:t>
      </w:r>
    </w:p>
    <w:p>
      <w:pPr>
        <w:autoSpaceDN w:val="0"/>
        <w:autoSpaceDE w:val="0"/>
        <w:widowControl/>
        <w:spacing w:line="276" w:lineRule="exact" w:before="122" w:after="0"/>
        <w:ind w:left="886" w:right="17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x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34. </w:t>
      </w:r>
      <w:r>
        <w:rPr>
          <w:rFonts w:ascii="Arial" w:hAnsi="Arial" w:eastAsia="Arial"/>
          <w:b/>
          <w:i w:val="0"/>
          <w:color w:val="000000"/>
          <w:sz w:val="24"/>
        </w:rPr>
        <w:t>Future increments on reduction to lower grade or post</w:t>
      </w:r>
      <w:r>
        <w:rPr>
          <w:rFonts w:ascii="ArialMT" w:hAnsi="ArialMT" w:eastAsia="ArialMT"/>
          <w:b w:val="0"/>
          <w:i w:val="0"/>
          <w:color w:val="000000"/>
          <w:sz w:val="24"/>
        </w:rPr>
        <w:t>.—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(a) if a Government servant is reduced as a measure of penalty to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lower stage in his time-scale, the authority ordering such reduction shall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state the period for which it shall be effective and whether 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restoration </w:t>
      </w: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[the period of reduction shall operate] to postpone future </w:t>
      </w:r>
      <w:r>
        <w:rPr>
          <w:rFonts w:ascii="ArialMT" w:hAnsi="ArialMT" w:eastAsia="ArialMT"/>
          <w:b w:val="0"/>
          <w:i w:val="0"/>
          <w:color w:val="000000"/>
          <w:sz w:val="24"/>
        </w:rPr>
        <w:t>increments and if so, to what extent.</w:t>
      </w:r>
    </w:p>
    <w:p>
      <w:pPr>
        <w:autoSpaceDN w:val="0"/>
        <w:autoSpaceDE w:val="0"/>
        <w:widowControl/>
        <w:spacing w:line="276" w:lineRule="exact" w:before="52" w:after="0"/>
        <w:ind w:left="886" w:right="172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(b) If a Government servant is reduced as a measure of penalty </w:t>
      </w:r>
      <w:r>
        <w:rPr>
          <w:rFonts w:ascii="ArialMT" w:hAnsi="ArialMT" w:eastAsia="ArialMT"/>
          <w:b w:val="0"/>
          <w:i w:val="0"/>
          <w:color w:val="000000"/>
          <w:sz w:val="16"/>
        </w:rPr>
        <w:t>**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[to a lower service grade or post or to lower time-scale] the authority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ordering the reduction may or may not specify the period for which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reduction shall be effective; but where the period is specified, that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authority shall also state whether on restoration , the period of reduction </w:t>
      </w:r>
      <w:r>
        <w:rPr>
          <w:rFonts w:ascii="ArialMT" w:hAnsi="ArialMT" w:eastAsia="ArialMT"/>
          <w:b w:val="0"/>
          <w:i w:val="0"/>
          <w:color w:val="000000"/>
          <w:sz w:val="24"/>
        </w:rPr>
        <w:t>shall operate to postpone future increments and if so, to what extent.</w:t>
      </w:r>
    </w:p>
    <w:p>
      <w:pPr>
        <w:autoSpaceDN w:val="0"/>
        <w:autoSpaceDE w:val="0"/>
        <w:widowControl/>
        <w:spacing w:line="330" w:lineRule="exact" w:before="224" w:after="0"/>
        <w:ind w:left="0" w:right="3562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Explanation.</w:t>
      </w:r>
    </w:p>
    <w:p>
      <w:pPr>
        <w:autoSpaceDN w:val="0"/>
        <w:autoSpaceDE w:val="0"/>
        <w:widowControl/>
        <w:spacing w:line="276" w:lineRule="exact" w:before="54" w:after="0"/>
        <w:ind w:left="886" w:right="17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Rule 34 (a) of Rajasthan Service Rules covers cases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restoration after a period of reduction to a lower stage in the time scale,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and Rule 34 (b) relates to cases of restoration after a specified period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reduction to lower grade post. Reduction to a lower stage in a time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scale can be ordered only for a specified period. Hence the authority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ordering such reduction is required to specify the period in the order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reduction. Reduction to a lower grade or post can be either for any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specified period in which case the period has to be indicated in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order of reduction or for an unspecified or indefinite period. In the latter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case on re-appointment to the higher post or grade, the pay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 will be regulated under the normal rules and not </w:t>
      </w:r>
      <w:r>
        <w:rPr>
          <w:rFonts w:ascii="ArialMT" w:hAnsi="ArialMT" w:eastAsia="ArialMT"/>
          <w:b w:val="0"/>
          <w:i w:val="0"/>
          <w:color w:val="000000"/>
          <w:sz w:val="24"/>
        </w:rPr>
        <w:t>under Rule 34 of R.S.R.</w:t>
      </w:r>
    </w:p>
    <w:p>
      <w:pPr>
        <w:autoSpaceDN w:val="0"/>
        <w:autoSpaceDE w:val="0"/>
        <w:widowControl/>
        <w:spacing w:line="259" w:lineRule="auto" w:before="67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Order No. 7A (33) F.D. A (Rules) 60, dated 3-10-1960.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x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Rule 34 substituted for "If a Government servant is, on account of misconduct or inefficiency,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reduced to a lower grade or post, or to a lower stage in his time scale, the authority ordering such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reduction shall state the period for which it shall be effective and whether on restoration it shall operate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to postpone future   increments and if so to what extent" by, F.D.Order No1661/F. 7A (1)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F.D./Rules/57 dated 19-6-1957,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for the words, "It shall operate " by F.D. Orde No F. 7 A (1) F.D.A. (Rules) 57, dated 22-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1-1959.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F.D. Order No. F. 7A (27) F.D.A. (R)/60-II, dated 3-10-1960 for the words "to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lower grade or post"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120</w:t>
      </w:r>
    </w:p>
    <w:p>
      <w:pPr>
        <w:autoSpaceDN w:val="0"/>
        <w:tabs>
          <w:tab w:pos="1606" w:val="left"/>
          <w:tab w:pos="4004" w:val="left"/>
        </w:tabs>
        <w:autoSpaceDE w:val="0"/>
        <w:widowControl/>
        <w:spacing w:line="276" w:lineRule="exact" w:before="466" w:after="0"/>
        <w:ind w:left="886" w:right="144" w:firstLine="0"/>
        <w:jc w:val="left"/>
      </w:pP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 xml:space="preserve">Audit Instruction 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question as to whether an increment falling due during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period of reduction should or should not be allowed is one necessarily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to be decided with reference to exact terms of the order of the punishing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authority. If any doubt is felt about the intention underlying the orders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punishing authority, a reference should be made to the authority </w:t>
      </w:r>
      <w:r>
        <w:rPr>
          <w:rFonts w:ascii="ArialMT" w:hAnsi="ArialMT" w:eastAsia="ArialMT"/>
          <w:b w:val="0"/>
          <w:i w:val="0"/>
          <w:color w:val="000000"/>
          <w:sz w:val="24"/>
        </w:rPr>
        <w:t>concerned for a clarification.</w:t>
      </w:r>
    </w:p>
    <w:p>
      <w:pPr>
        <w:autoSpaceDN w:val="0"/>
        <w:autoSpaceDE w:val="0"/>
        <w:widowControl/>
        <w:spacing w:line="330" w:lineRule="exact" w:before="226" w:after="0"/>
        <w:ind w:left="0" w:right="3576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Clarification</w:t>
      </w:r>
    </w:p>
    <w:p>
      <w:pPr>
        <w:autoSpaceDN w:val="0"/>
        <w:autoSpaceDE w:val="0"/>
        <w:widowControl/>
        <w:spacing w:line="276" w:lineRule="exact" w:before="272" w:after="0"/>
        <w:ind w:left="886" w:right="17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@@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Doubts have been expressed in regard to the exact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interpretation of sub-rule (a) of rule 34 of Rajasthan Service Rules.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following clarifications are issued:—</w:t>
      </w:r>
    </w:p>
    <w:p>
      <w:pPr>
        <w:autoSpaceDN w:val="0"/>
        <w:autoSpaceDE w:val="0"/>
        <w:widowControl/>
        <w:spacing w:line="276" w:lineRule="exact" w:before="120" w:after="34"/>
        <w:ind w:left="886" w:right="17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(a) Every orders passed by a competent authority imposing on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 the penalty of the reduction to a lower stage in a </w:t>
      </w:r>
      <w:r>
        <w:rPr>
          <w:rFonts w:ascii="ArialMT" w:hAnsi="ArialMT" w:eastAsia="ArialMT"/>
          <w:b w:val="0"/>
          <w:i w:val="0"/>
          <w:color w:val="000000"/>
          <w:sz w:val="24"/>
        </w:rPr>
        <w:t>time scale should indicate:—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1646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34" w:after="0"/>
              <w:ind w:left="0" w:right="22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(i) </w:t>
            </w:r>
          </w:p>
          <w:p>
            <w:pPr>
              <w:autoSpaceDN w:val="0"/>
              <w:autoSpaceDE w:val="0"/>
              <w:widowControl/>
              <w:spacing w:line="328" w:lineRule="exact" w:before="620" w:after="0"/>
              <w:ind w:left="0" w:right="16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(ii) </w:t>
            </w:r>
          </w:p>
        </w:tc>
        <w:tc>
          <w:tcPr>
            <w:tcW w:type="dxa" w:w="7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6" w:after="0"/>
              <w:ind w:left="186" w:right="7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date from which it will take effect and the period (in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terms of years and months) for which the penalty shall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operative;</w:t>
            </w:r>
          </w:p>
          <w:p>
            <w:pPr>
              <w:autoSpaceDN w:val="0"/>
              <w:autoSpaceDE w:val="0"/>
              <w:widowControl/>
              <w:spacing w:line="276" w:lineRule="exact" w:before="120" w:after="0"/>
              <w:ind w:left="18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stage in the time-scale (in terms of rupees) to which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Government servant is reduced; and</w:t>
            </w:r>
          </w:p>
        </w:tc>
      </w:tr>
    </w:tbl>
    <w:p>
      <w:pPr>
        <w:autoSpaceDN w:val="0"/>
        <w:autoSpaceDE w:val="0"/>
        <w:widowControl/>
        <w:spacing w:line="276" w:lineRule="exact" w:before="60" w:after="0"/>
        <w:ind w:left="2326" w:right="174" w:hanging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(iii)   the extent (in terms of years and months) if any, to which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period referred to at (i) above should operate to </w:t>
      </w:r>
      <w:r>
        <w:rPr>
          <w:rFonts w:ascii="ArialMT" w:hAnsi="ArialMT" w:eastAsia="ArialMT"/>
          <w:b w:val="0"/>
          <w:i w:val="0"/>
          <w:color w:val="000000"/>
          <w:sz w:val="24"/>
        </w:rPr>
        <w:t>postpone future increments.</w:t>
      </w:r>
    </w:p>
    <w:p>
      <w:pPr>
        <w:autoSpaceDN w:val="0"/>
        <w:autoSpaceDE w:val="0"/>
        <w:widowControl/>
        <w:spacing w:line="276" w:lineRule="exact" w:before="120" w:after="0"/>
        <w:ind w:left="886" w:right="17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It should be noted that reduction to a lower stage in a time scale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is not permissible under the rules either for an unspecified period or as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 permanent measure. Also when a Government servant is reduced to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particular stage, his pay will remain constant at that stage for the entire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period of reduction. The period to be specified under (iii) should in no </w:t>
      </w:r>
      <w:r>
        <w:rPr>
          <w:rFonts w:ascii="ArialMT" w:hAnsi="ArialMT" w:eastAsia="ArialMT"/>
          <w:b w:val="0"/>
          <w:i w:val="0"/>
          <w:color w:val="000000"/>
          <w:sz w:val="24"/>
        </w:rPr>
        <w:t>case exceed the period specified under (i).</w:t>
      </w:r>
    </w:p>
    <w:p>
      <w:pPr>
        <w:autoSpaceDN w:val="0"/>
        <w:autoSpaceDE w:val="0"/>
        <w:widowControl/>
        <w:spacing w:line="276" w:lineRule="exact" w:before="120" w:after="6"/>
        <w:ind w:left="886" w:right="17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%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(b) The question as to what should be the pay of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servant on the expiry of the period of reduction should be decided as </w:t>
      </w:r>
      <w:r>
        <w:rPr>
          <w:rFonts w:ascii="ArialMT" w:hAnsi="ArialMT" w:eastAsia="ArialMT"/>
          <w:b w:val="0"/>
          <w:i w:val="0"/>
          <w:color w:val="000000"/>
          <w:sz w:val="24"/>
        </w:rPr>
        <w:t>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4680"/>
        <w:gridCol w:w="4680"/>
      </w:tblGrid>
      <w:tr>
        <w:trPr>
          <w:trHeight w:hRule="exact" w:val="1356"/>
        </w:trPr>
        <w:tc>
          <w:tcPr>
            <w:tcW w:type="dxa" w:w="1214"/>
            <w:tcBorders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60" w:after="0"/>
              <w:ind w:left="0" w:right="18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(i) </w:t>
            </w:r>
          </w:p>
        </w:tc>
        <w:tc>
          <w:tcPr>
            <w:tcW w:type="dxa" w:w="7160"/>
            <w:tcBorders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4" w:after="0"/>
              <w:ind w:left="226" w:right="7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if the order of reduction lays down that the period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reduction shall not operate to postpone future increments,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 Government servant should be allowed the pay which</w:t>
            </w:r>
          </w:p>
        </w:tc>
      </w:tr>
    </w:tbl>
    <w:p>
      <w:pPr>
        <w:autoSpaceDN w:val="0"/>
        <w:autoSpaceDE w:val="0"/>
        <w:widowControl/>
        <w:spacing w:line="259" w:lineRule="auto" w:before="8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Memo. No.D.5792/F. 7A(27) F.D,A. (Rules)/59 dated 30-10-1959.</w:t>
      </w:r>
    </w:p>
    <w:p>
      <w:pPr>
        <w:autoSpaceDN w:val="0"/>
        <w:autoSpaceDE w:val="0"/>
        <w:widowControl/>
        <w:spacing w:line="259" w:lineRule="auto" w:before="10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F.D. Office Memorandum No. F. 7A (27)F.D.A. (Rules)/60-l. dated 3-10-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1960 for—</w:t>
      </w:r>
    </w:p>
    <w:p>
      <w:pPr>
        <w:autoSpaceDN w:val="0"/>
        <w:autoSpaceDE w:val="0"/>
        <w:widowControl/>
        <w:spacing w:line="230" w:lineRule="auto" w:before="12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"(b) The question as to what should be the pay of a government servant on the expiry of the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period of reduction should be decided as follows :—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(i) If the original order of reduction lays down that the period of reduction shall not operate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to postpone future increments or is silent on this point, the Government servant should be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allowed the pay which he would have drawn in the normal course but for the reduction. If,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however, the pay drawn by him immediately before reduction was below the efficiency bar,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he should not be allowed to cross the bar except in accordance with the provisions of Rule 30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the Rajasthan Service Rules.</w:t>
      </w:r>
    </w:p>
    <w:p>
      <w:pPr>
        <w:sectPr>
          <w:pgSz w:w="12240" w:h="15840"/>
          <w:pgMar w:top="116" w:right="1440" w:bottom="406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121</w:t>
      </w:r>
    </w:p>
    <w:p>
      <w:pPr>
        <w:autoSpaceDN w:val="0"/>
        <w:autoSpaceDE w:val="0"/>
        <w:widowControl/>
        <w:spacing w:line="276" w:lineRule="exact" w:before="462" w:after="34"/>
        <w:ind w:left="2326" w:right="172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he would have drawn in the normal course but for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reduction. If however, the pay drawn by him immediately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before reduction was below the efficiency bar, he should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not be allowed to cross the bar except in accordance with </w:t>
      </w:r>
      <w:r>
        <w:rPr>
          <w:rFonts w:ascii="ArialMT" w:hAnsi="ArialMT" w:eastAsia="ArialMT"/>
          <w:b w:val="0"/>
          <w:i w:val="0"/>
          <w:color w:val="000000"/>
          <w:sz w:val="24"/>
        </w:rPr>
        <w:t>the provisions of Rule 30 of Rajasthan Service Rules.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177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34" w:after="0"/>
              <w:ind w:left="0" w:right="20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(ii)</w:t>
            </w:r>
          </w:p>
        </w:tc>
        <w:tc>
          <w:tcPr>
            <w:tcW w:type="dxa" w:w="7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6" w:after="0"/>
              <w:ind w:left="226" w:right="72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if the order specifies that the period of reduction was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operate to postpone future increments for any specified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period, the pay of the Government servant shall be fixed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accordance with (i) above but after treating the period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which the increments were to be postponed as not counting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for increments.</w:t>
            </w:r>
          </w:p>
        </w:tc>
      </w:tr>
    </w:tbl>
    <w:p>
      <w:pPr>
        <w:autoSpaceDN w:val="0"/>
        <w:autoSpaceDE w:val="0"/>
        <w:widowControl/>
        <w:spacing w:line="330" w:lineRule="exact" w:before="34" w:after="0"/>
        <w:ind w:left="0" w:right="1368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Government of Rajasthan's Decision</w:t>
      </w:r>
    </w:p>
    <w:p>
      <w:pPr>
        <w:autoSpaceDN w:val="0"/>
        <w:autoSpaceDE w:val="0"/>
        <w:widowControl/>
        <w:spacing w:line="276" w:lineRule="exact" w:before="116" w:after="0"/>
        <w:ind w:left="886" w:right="172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1. The undersigned is directed to state that some doubts have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been raised regarding the fixation of pay of Government servant who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have exercised option to come over to Revised New Pay Scales with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effect from 1-9-1976 but were drawing reduced pay on that date as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result of some penalty with a provision for restoration of their pay on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expiry of the period of penalty e.g. stoppage of increments without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cumulative effect and reduction to a lower stage in the time scale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without cumulative effect. It has been decided that in such cases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individuals pay should be fixed both:—</w:t>
      </w:r>
    </w:p>
    <w:p>
      <w:pPr>
        <w:autoSpaceDN w:val="0"/>
        <w:autoSpaceDE w:val="0"/>
        <w:widowControl/>
        <w:spacing w:line="328" w:lineRule="exact" w:before="68" w:after="0"/>
        <w:ind w:left="178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(a)  on the  basis of pay actually drawn on 1-9-1976 and</w:t>
      </w:r>
    </w:p>
    <w:p>
      <w:pPr>
        <w:autoSpaceDN w:val="0"/>
        <w:tabs>
          <w:tab w:pos="2326" w:val="left"/>
        </w:tabs>
        <w:autoSpaceDE w:val="0"/>
        <w:widowControl/>
        <w:spacing w:line="276" w:lineRule="exact" w:before="120" w:after="0"/>
        <w:ind w:left="178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(b) on the basis of pay which would have been drawn but for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>the penalty.</w:t>
      </w:r>
    </w:p>
    <w:p>
      <w:pPr>
        <w:autoSpaceDN w:val="0"/>
        <w:autoSpaceDE w:val="0"/>
        <w:widowControl/>
        <w:spacing w:line="276" w:lineRule="exact" w:before="120" w:after="0"/>
        <w:ind w:left="886" w:right="17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revised pay as fixed at (a) above may be allowed from 1-9-76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to the date of expiry of the penalty and the revised pay fixed as in (b)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above from the date following the date of the expiry of the penalty after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allowing increments, if any, that might have notionally fallen due in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revised scales during the period from 1-9-1976 to the date of the expiry </w:t>
      </w:r>
      <w:r>
        <w:rPr>
          <w:rFonts w:ascii="ArialMT" w:hAnsi="ArialMT" w:eastAsia="ArialMT"/>
          <w:b w:val="0"/>
          <w:i w:val="0"/>
          <w:color w:val="000000"/>
          <w:sz w:val="24"/>
        </w:rPr>
        <w:t>of the penalty.</w:t>
      </w:r>
    </w:p>
    <w:p>
      <w:pPr>
        <w:autoSpaceDN w:val="0"/>
        <w:autoSpaceDE w:val="0"/>
        <w:widowControl/>
        <w:spacing w:line="276" w:lineRule="exact" w:before="120" w:after="0"/>
        <w:ind w:left="886" w:right="17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Past cases decided otherwise prior to 1-9-1976 shall also be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reopened and regulated in the manner indicated above, but in such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cases, if any, question of recovery of over payments arises,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recovery may be deemed to have been waived.</w:t>
      </w:r>
    </w:p>
    <w:p>
      <w:pPr>
        <w:autoSpaceDN w:val="0"/>
        <w:autoSpaceDE w:val="0"/>
        <w:widowControl/>
        <w:spacing w:line="276" w:lineRule="exact" w:before="120" w:after="0"/>
        <w:ind w:left="886" w:right="17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2. The undersigned is directed to state that some doubts have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been raised regarding the fixation of pay of Government servants who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have exercised option to come over to Revised Pay Scales with effect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from 1-9-1981 but were drawing reduced pay on the date as a result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some penalty with a provision for restoration of their pay on the expiry </w:t>
      </w:r>
      <w:r>
        <w:rPr>
          <w:rFonts w:ascii="ArialMT" w:hAnsi="ArialMT" w:eastAsia="ArialMT"/>
          <w:b w:val="0"/>
          <w:i w:val="0"/>
          <w:color w:val="000000"/>
          <w:sz w:val="24"/>
        </w:rPr>
        <w:t>of the period of penalty e.g. stoppage of increments without cumulative</w:t>
      </w:r>
    </w:p>
    <w:p>
      <w:pPr>
        <w:autoSpaceDN w:val="0"/>
        <w:autoSpaceDE w:val="0"/>
        <w:widowControl/>
        <w:spacing w:line="259" w:lineRule="auto" w:before="484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 Memo No.F.l(a)(25) FD(Gr.-2)/77 dated 27-12-1977.</w:t>
      </w:r>
    </w:p>
    <w:p>
      <w:pPr>
        <w:autoSpaceDN w:val="0"/>
        <w:tabs>
          <w:tab w:pos="1606" w:val="left"/>
        </w:tabs>
        <w:autoSpaceDE w:val="0"/>
        <w:widowControl/>
        <w:spacing w:line="230" w:lineRule="auto" w:before="23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If the original order specifies that the period of reduction was to operate to postpone</w:t>
      </w:r>
    </w:p>
    <w:p>
      <w:pPr>
        <w:autoSpaceDN w:val="0"/>
        <w:autoSpaceDE w:val="0"/>
        <w:widowControl/>
        <w:spacing w:line="230" w:lineRule="auto" w:before="8" w:after="0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future increments for any specified period, the pay of the Government servant shall</w:t>
      </w:r>
    </w:p>
    <w:p>
      <w:pPr>
        <w:autoSpaceDN w:val="0"/>
        <w:autoSpaceDE w:val="0"/>
        <w:widowControl/>
        <w:spacing w:line="230" w:lineRule="auto" w:before="8" w:after="0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be fixed in accordance with (I) above but after treating the period for which the</w:t>
      </w:r>
    </w:p>
    <w:p>
      <w:pPr>
        <w:autoSpaceDN w:val="0"/>
        <w:autoSpaceDE w:val="0"/>
        <w:widowControl/>
        <w:spacing w:line="230" w:lineRule="auto" w:before="8" w:after="0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increments were to be postponed as not counting for increments.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 D. Order  No.F1(13) FD(Gr.2)/83 dated 2-4-1983.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122</w:t>
      </w:r>
    </w:p>
    <w:p>
      <w:pPr>
        <w:autoSpaceDN w:val="0"/>
        <w:autoSpaceDE w:val="0"/>
        <w:widowControl/>
        <w:spacing w:line="276" w:lineRule="exact" w:before="462" w:after="0"/>
        <w:ind w:left="886" w:right="174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effect and reduction to a lower stage in the time scale without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cumulative effect. It has been decided that in such cases the individuals </w:t>
      </w:r>
      <w:r>
        <w:rPr>
          <w:rFonts w:ascii="ArialMT" w:hAnsi="ArialMT" w:eastAsia="ArialMT"/>
          <w:b w:val="0"/>
          <w:i w:val="0"/>
          <w:color w:val="000000"/>
          <w:sz w:val="24"/>
        </w:rPr>
        <w:t>pay should be fixed both:—</w:t>
      </w:r>
    </w:p>
    <w:p>
      <w:pPr>
        <w:autoSpaceDN w:val="0"/>
        <w:autoSpaceDE w:val="0"/>
        <w:widowControl/>
        <w:spacing w:line="328" w:lineRule="exact" w:before="68" w:after="0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(a)   on the basis of pay actually drawn on 1-9-1981 and</w:t>
      </w:r>
    </w:p>
    <w:p>
      <w:pPr>
        <w:autoSpaceDN w:val="0"/>
        <w:tabs>
          <w:tab w:pos="2146" w:val="left"/>
        </w:tabs>
        <w:autoSpaceDE w:val="0"/>
        <w:widowControl/>
        <w:spacing w:line="276" w:lineRule="exact" w:before="120" w:after="0"/>
        <w:ind w:left="160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(b) on the basis of pay which would have been drawn but for the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>penalty.</w:t>
      </w:r>
    </w:p>
    <w:p>
      <w:pPr>
        <w:autoSpaceDN w:val="0"/>
        <w:autoSpaceDE w:val="0"/>
        <w:widowControl/>
        <w:spacing w:line="276" w:lineRule="exact" w:before="120" w:after="0"/>
        <w:ind w:left="886" w:right="17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revised pay as fixed at (a) above may be allowed from 1-9-81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to the date of expiry of the penalty and the revised pay fixed as in (b)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above from the date following the date of the expiry of the penalty after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allowing increments, if any, that might have notionally fallen due in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revised pay scales during the period from 1-9-1981 to the date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expiry of the penalty.</w:t>
      </w:r>
    </w:p>
    <w:p>
      <w:pPr>
        <w:autoSpaceDN w:val="0"/>
        <w:autoSpaceDE w:val="0"/>
        <w:widowControl/>
        <w:spacing w:line="276" w:lineRule="exact" w:before="120" w:after="0"/>
        <w:ind w:left="886" w:right="17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+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3. The undersigned is directed to state that some doubts have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been raised regarding the fixation of pay of Government servants who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have exercised option to come overn to Ravised Pay Scales with effect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from 1-9-1986 but were drawing reduced pay on the date as a result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some penalty with a provision for restoration of their pay on the expiry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the period of penalty e.g. stopage of increments without comulative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effect and reduction to a lower stage in the time scale without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comulative effect.  It has been decided that in such cases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individuals pay should be fixed both :-</w:t>
      </w:r>
    </w:p>
    <w:p>
      <w:pPr>
        <w:autoSpaceDN w:val="0"/>
        <w:autoSpaceDE w:val="0"/>
        <w:widowControl/>
        <w:spacing w:line="328" w:lineRule="exact" w:before="68" w:after="0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(a) on the basis of pay actually drawn on 1-9-1986 and</w:t>
      </w:r>
    </w:p>
    <w:p>
      <w:pPr>
        <w:autoSpaceDN w:val="0"/>
        <w:tabs>
          <w:tab w:pos="2012" w:val="left"/>
        </w:tabs>
        <w:autoSpaceDE w:val="0"/>
        <w:widowControl/>
        <w:spacing w:line="276" w:lineRule="exact" w:before="120" w:after="0"/>
        <w:ind w:left="160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(b) on the basis of pay which would have been drawn but for the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>penalty.</w:t>
      </w:r>
    </w:p>
    <w:p>
      <w:pPr>
        <w:autoSpaceDN w:val="0"/>
        <w:autoSpaceDE w:val="0"/>
        <w:widowControl/>
        <w:spacing w:line="276" w:lineRule="exact" w:before="120" w:after="0"/>
        <w:ind w:left="886" w:right="17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>The revised pay as fixed at (a) above may be allowed from 1-9-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1986 to the date of expiry of the period of penalty and the revised pay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fixed as in (b) above from the date following the date of expiry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period of penalty after allowing increments, if any that might have </w:t>
      </w:r>
      <w:r>
        <w:rPr>
          <w:rFonts w:ascii="ArialMT" w:hAnsi="ArialMT" w:eastAsia="ArialMT"/>
          <w:b w:val="0"/>
          <w:i w:val="0"/>
          <w:color w:val="000000"/>
          <w:sz w:val="24"/>
        </w:rPr>
        <w:t>notionally fallen due in the revised pay scales during the period from 1-</w:t>
      </w:r>
      <w:r>
        <w:rPr>
          <w:rFonts w:ascii="ArialMT" w:hAnsi="ArialMT" w:eastAsia="ArialMT"/>
          <w:b w:val="0"/>
          <w:i w:val="0"/>
          <w:color w:val="000000"/>
          <w:sz w:val="24"/>
        </w:rPr>
        <w:t>9-1986 to the date of the expiry of the period of penalty.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#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4. The undersigned is directed to state that some doubts have been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raised regarding the fixation of pay of Government servants who have </w:t>
      </w:r>
      <w:r>
        <w:rPr>
          <w:rFonts w:ascii="ArialMT" w:hAnsi="ArialMT" w:eastAsia="ArialMT"/>
          <w:b w:val="0"/>
          <w:i w:val="0"/>
          <w:color w:val="000000"/>
          <w:sz w:val="24"/>
        </w:rPr>
        <w:t>exercised option to come over to Revised Pay Scales with effect from 1-9-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1988 but were drawing reduced pay on the date as a result of some penalty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with a provision for restoration of their pay on the expiry of the period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penalty e.g. stoppage of increments without cumulative effect and reduction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 lower stage in the time scale without cumulative effect. It has been decided </w:t>
      </w:r>
      <w:r>
        <w:rPr>
          <w:rFonts w:ascii="ArialMT" w:hAnsi="ArialMT" w:eastAsia="ArialMT"/>
          <w:b w:val="0"/>
          <w:i w:val="0"/>
          <w:color w:val="000000"/>
          <w:sz w:val="24"/>
        </w:rPr>
        <w:t>that in such cases the individuals pay should be fixed both:—</w:t>
      </w:r>
    </w:p>
    <w:p>
      <w:pPr>
        <w:autoSpaceDN w:val="0"/>
        <w:autoSpaceDE w:val="0"/>
        <w:widowControl/>
        <w:spacing w:line="330" w:lineRule="exact" w:before="66" w:after="0"/>
        <w:ind w:left="88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(a)   on the basis of pay actually drawn on 1-9-1988 and</w:t>
      </w:r>
    </w:p>
    <w:p>
      <w:pPr>
        <w:autoSpaceDN w:val="0"/>
        <w:autoSpaceDE w:val="0"/>
        <w:widowControl/>
        <w:spacing w:line="330" w:lineRule="exact" w:before="66" w:after="0"/>
        <w:ind w:left="88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(b)   on the basis of pay which would have been drawn but for the penalty.</w:t>
      </w:r>
    </w:p>
    <w:p>
      <w:pPr>
        <w:autoSpaceDN w:val="0"/>
        <w:autoSpaceDE w:val="0"/>
        <w:widowControl/>
        <w:spacing w:line="276" w:lineRule="exact" w:before="120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revised pay as fixed at (a) above may be allowed from 1-9-1988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date of expiry of the period of a penalty and the revised pay fixed as in (b) </w:t>
      </w:r>
      <w:r>
        <w:rPr>
          <w:rFonts w:ascii="ArialMT" w:hAnsi="ArialMT" w:eastAsia="ArialMT"/>
          <w:b w:val="0"/>
          <w:i w:val="0"/>
          <w:color w:val="000000"/>
          <w:sz w:val="24"/>
        </w:rPr>
        <w:t>above from the date following the date of the expiry of the period of penalty</w:t>
      </w:r>
    </w:p>
    <w:p>
      <w:pPr>
        <w:autoSpaceDN w:val="0"/>
        <w:autoSpaceDE w:val="0"/>
        <w:widowControl/>
        <w:spacing w:line="259" w:lineRule="auto" w:before="44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+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 D. Memo  No.F1(13) FD(Gr.2)/83 dated 4-6-1987.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#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 vide FD Memo No. F.1(13)FD(Group-2)83 dated 23.9.1991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123</w:t>
      </w:r>
    </w:p>
    <w:p>
      <w:pPr>
        <w:autoSpaceDN w:val="0"/>
        <w:autoSpaceDE w:val="0"/>
        <w:widowControl/>
        <w:spacing w:line="276" w:lineRule="exact" w:before="462" w:after="0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after allowing increments, if any, that might have notionally fallen due in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revised pay scales during the period from 1-9-1988 to the date of the expiry of </w:t>
      </w:r>
      <w:r>
        <w:rPr>
          <w:rFonts w:ascii="ArialMT" w:hAnsi="ArialMT" w:eastAsia="ArialMT"/>
          <w:b w:val="0"/>
          <w:i w:val="0"/>
          <w:color w:val="000000"/>
          <w:sz w:val="24"/>
        </w:rPr>
        <w:t>the period of penalty.</w:t>
      </w:r>
    </w:p>
    <w:p>
      <w:pPr>
        <w:autoSpaceDN w:val="0"/>
        <w:autoSpaceDE w:val="0"/>
        <w:widowControl/>
        <w:spacing w:line="276" w:lineRule="exact" w:before="120" w:after="0"/>
        <w:ind w:left="886" w:right="17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=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5. The undersigned is directed to state that the pay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servants who have exercised option to come over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Revised Pay Scales with effect from 1.9.1996 but were drawing reduced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pay on the date as a result of some penalty with a provision for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restoration of their pay on the expiry of the period of penalty e.g.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stoppage of increments without cumulative effect and reduction to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lower stage in the time scale without cumulative effect should be fixed </w:t>
      </w:r>
      <w:r>
        <w:rPr>
          <w:rFonts w:ascii="ArialMT" w:hAnsi="ArialMT" w:eastAsia="ArialMT"/>
          <w:b w:val="0"/>
          <w:i w:val="0"/>
          <w:color w:val="000000"/>
          <w:sz w:val="24"/>
        </w:rPr>
        <w:t>both:-</w:t>
      </w:r>
    </w:p>
    <w:p>
      <w:pPr>
        <w:autoSpaceDN w:val="0"/>
        <w:autoSpaceDE w:val="0"/>
        <w:widowControl/>
        <w:spacing w:line="328" w:lineRule="exact" w:before="68" w:after="0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(a) on the basis of pay actually drawn on 1.9.1996; and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120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(b) on the basis of pay which would have been drawn but for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penalty.</w:t>
      </w:r>
    </w:p>
    <w:p>
      <w:pPr>
        <w:autoSpaceDN w:val="0"/>
        <w:autoSpaceDE w:val="0"/>
        <w:widowControl/>
        <w:spacing w:line="276" w:lineRule="exact" w:before="120" w:after="0"/>
        <w:ind w:left="886" w:right="17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revised pay as fixed at (a) above may be allowed from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1.9.1996 to the date of expiry of the period of penalty and the revised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pay fixed as in (b) above from the date following the date of the expiry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the period of penalty after allowing increments, if any, that might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have notionally fallen due in the revised pay scales during the period </w:t>
      </w:r>
      <w:r>
        <w:rPr>
          <w:rFonts w:ascii="ArialMT" w:hAnsi="ArialMT" w:eastAsia="ArialMT"/>
          <w:b w:val="0"/>
          <w:i w:val="0"/>
          <w:color w:val="000000"/>
          <w:sz w:val="24"/>
        </w:rPr>
        <w:t>from 1.9.1996 to the date of the expiry of the period of penalty.</w:t>
      </w:r>
    </w:p>
    <w:p>
      <w:pPr>
        <w:autoSpaceDN w:val="0"/>
        <w:autoSpaceDE w:val="0"/>
        <w:widowControl/>
        <w:spacing w:line="276" w:lineRule="exact" w:before="120" w:after="0"/>
        <w:ind w:left="886" w:right="17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In cases where a Government servant opts for the revised pay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scale from a date subsequent 1.9.1996 as per Rule 15 of Revised Pay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Scales, 1998, pay fixation shall be done on the same lines as indicated </w:t>
      </w:r>
      <w:r>
        <w:rPr>
          <w:rFonts w:ascii="ArialMT" w:hAnsi="ArialMT" w:eastAsia="ArialMT"/>
          <w:b w:val="0"/>
          <w:i w:val="0"/>
          <w:color w:val="000000"/>
          <w:sz w:val="24"/>
        </w:rPr>
        <w:t>above from the date of option instead of 1.9.1996.</w:t>
      </w:r>
    </w:p>
    <w:p>
      <w:pPr>
        <w:autoSpaceDN w:val="0"/>
        <w:autoSpaceDE w:val="0"/>
        <w:widowControl/>
        <w:spacing w:line="276" w:lineRule="exact" w:before="120" w:after="0"/>
        <w:ind w:left="886" w:right="17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34-A.—Where an order of penalty of with-holding of increments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a Government servant or his reduction to a lower service, grade 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post, or to a lower time-scale, or to a lower stage in a time scale, is set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aside or modified by a competent authority on appeal or review, the pay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the Government servant shall not withstanding anything contained in </w:t>
      </w:r>
      <w:r>
        <w:rPr>
          <w:rFonts w:ascii="ArialMT" w:hAnsi="ArialMT" w:eastAsia="ArialMT"/>
          <w:b w:val="0"/>
          <w:i w:val="0"/>
          <w:color w:val="000000"/>
          <w:sz w:val="24"/>
        </w:rPr>
        <w:t>these Rules, be regulated in the following manner:—</w:t>
      </w:r>
    </w:p>
    <w:p>
      <w:pPr>
        <w:autoSpaceDN w:val="0"/>
        <w:autoSpaceDE w:val="0"/>
        <w:widowControl/>
        <w:spacing w:line="276" w:lineRule="exact" w:before="120" w:after="0"/>
        <w:ind w:left="2146" w:right="174" w:hanging="54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(a) if the said order is set aside, he shall be given for the period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such order has been in force, the difference between the pay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to which he would have been entitled had that order not been </w:t>
      </w:r>
      <w:r>
        <w:rPr>
          <w:rFonts w:ascii="ArialMT" w:hAnsi="ArialMT" w:eastAsia="ArialMT"/>
          <w:b w:val="0"/>
          <w:i w:val="0"/>
          <w:color w:val="000000"/>
          <w:sz w:val="24"/>
        </w:rPr>
        <w:t>made and the pay he had actually drawn ;</w:t>
      </w:r>
    </w:p>
    <w:p>
      <w:pPr>
        <w:autoSpaceDN w:val="0"/>
        <w:tabs>
          <w:tab w:pos="2146" w:val="left"/>
        </w:tabs>
        <w:autoSpaceDE w:val="0"/>
        <w:widowControl/>
        <w:spacing w:line="276" w:lineRule="exact" w:before="120" w:after="0"/>
        <w:ind w:left="160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(b) if the said order is modified, the pay shall be regulated as if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>the order as so modified had been made in the first instance.</w:t>
      </w:r>
    </w:p>
    <w:p>
      <w:pPr>
        <w:autoSpaceDN w:val="0"/>
        <w:autoSpaceDE w:val="0"/>
        <w:widowControl/>
        <w:spacing w:line="276" w:lineRule="exact" w:before="120" w:after="0"/>
        <w:ind w:left="886" w:right="172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Explanation:—If the pay drawn by a Government servant in respect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any period prior to the issue of the orders of the competent authority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under this rule is revised, the leave salary and allowances (other than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travelling allowances), if any, admissible to him during that period shall </w:t>
      </w:r>
      <w:r>
        <w:rPr>
          <w:rFonts w:ascii="ArialMT" w:hAnsi="ArialMT" w:eastAsia="ArialMT"/>
          <w:b w:val="0"/>
          <w:i w:val="0"/>
          <w:color w:val="000000"/>
          <w:sz w:val="24"/>
        </w:rPr>
        <w:t>be revised on the basis of the revised pay.</w:t>
      </w:r>
    </w:p>
    <w:p>
      <w:pPr>
        <w:autoSpaceDN w:val="0"/>
        <w:autoSpaceDE w:val="0"/>
        <w:widowControl/>
        <w:spacing w:line="274" w:lineRule="exact" w:before="124" w:after="0"/>
        <w:ind w:left="886" w:right="144" w:firstLine="72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@@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35. </w:t>
      </w:r>
      <w:r>
        <w:rPr>
          <w:rFonts w:ascii="Arial" w:hAnsi="Arial" w:eastAsia="Arial"/>
          <w:b/>
          <w:i w:val="0"/>
          <w:color w:val="000000"/>
          <w:sz w:val="24"/>
        </w:rPr>
        <w:t>Pay of officiating Government Servants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.—Officiating </w:t>
      </w:r>
      <w:r>
        <w:rPr>
          <w:rFonts w:ascii="ArialMT" w:hAnsi="ArialMT" w:eastAsia="ArialMT"/>
          <w:b w:val="0"/>
          <w:i w:val="0"/>
          <w:color w:val="000000"/>
          <w:sz w:val="24"/>
        </w:rPr>
        <w:t>appointment—(1) Subject to the provisions of Chapter VI, a Government</w:t>
      </w:r>
    </w:p>
    <w:p>
      <w:pPr>
        <w:autoSpaceDN w:val="0"/>
        <w:autoSpaceDE w:val="0"/>
        <w:widowControl/>
        <w:spacing w:line="259" w:lineRule="auto" w:before="336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=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 vide FD Memo No. F.1(3)FD/Rules/98 dated 28.3.1998.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 order No. F.7 A(27) FD/A/R/60-II dated 3-10-1960.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F.D. Order No. F. 7A (35)F.D.(A Rules)60, dated 31-3-1961 for—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124</w:t>
      </w:r>
    </w:p>
    <w:p>
      <w:pPr>
        <w:autoSpaceDN w:val="0"/>
        <w:autoSpaceDE w:val="0"/>
        <w:widowControl/>
        <w:spacing w:line="276" w:lineRule="exact" w:before="462" w:after="0"/>
        <w:ind w:left="886" w:right="174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servant who is appointed to officiate in post shall not draw pay higher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than his substantive pay in respect of a permanent post, other than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tenure post, unless the officiating appointment involves the assumption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duties and responsibilities of greater importance than those attaching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to the post, other than a tenure post on which he holds a lien or would </w:t>
      </w:r>
      <w:r>
        <w:rPr>
          <w:rFonts w:ascii="ArialMT" w:hAnsi="ArialMT" w:eastAsia="ArialMT"/>
          <w:b w:val="0"/>
          <w:i w:val="0"/>
          <w:color w:val="000000"/>
          <w:sz w:val="24"/>
        </w:rPr>
        <w:t>hold a lien had his lien not been suspended.</w:t>
      </w:r>
    </w:p>
    <w:p>
      <w:pPr>
        <w:autoSpaceDN w:val="0"/>
        <w:autoSpaceDE w:val="0"/>
        <w:widowControl/>
        <w:spacing w:line="245" w:lineRule="auto" w:before="366" w:after="0"/>
        <w:ind w:left="886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35. Officiating appointments.— The pay of a Government servant who is appointed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to officiate in a post be regulated as follows:—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(i) If the officiating appointment involves the assumption of duties and responsibilities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greater importance than those attached to the post, other than a tenure post, on which 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holds a lien or would hold .a lien had his lien not been suspended, he will, subject to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provisions of Rule 31 (c) and Rule 36 draw the presumptive pay of that post.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12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 a enhancement in the substantive pay, as result of increment or otherwise,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pay of such Government servant shall be refixed under sub-para (a) (i) above from the date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such enhancement as if he was appointed to officiate in that post on that date where such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fixation is to his advantage.</w:t>
      </w:r>
    </w:p>
    <w:p>
      <w:pPr>
        <w:autoSpaceDN w:val="0"/>
        <w:autoSpaceDE w:val="0"/>
        <w:widowControl/>
        <w:spacing w:line="278" w:lineRule="exact" w:before="100" w:after="0"/>
        <w:ind w:left="0" w:right="260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Government of Rajasthan’s Decision</w:t>
      </w:r>
    </w:p>
    <w:p>
      <w:pPr>
        <w:autoSpaceDN w:val="0"/>
        <w:autoSpaceDE w:val="0"/>
        <w:widowControl/>
        <w:spacing w:line="245" w:lineRule="auto" w:before="102" w:after="0"/>
        <w:ind w:left="886" w:right="17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doubt has been raised whether in the case of a Government servant whose officiating pay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 refixation under Rule 35(a)(ii) carries his pay above the efficiency bar stage in the time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scale of the officiating post, the effeciency bar should be applied.</w:t>
      </w:r>
    </w:p>
    <w:p>
      <w:pPr>
        <w:autoSpaceDN w:val="0"/>
        <w:autoSpaceDE w:val="0"/>
        <w:widowControl/>
        <w:spacing w:line="245" w:lineRule="auto" w:before="130" w:after="0"/>
        <w:ind w:left="886" w:right="17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Since the refixation to officiating pay under Rule 35(a)(ii) is to be done in the same manner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 initial fixation to pay under Rule 35(a) (i), it has been decided that in the type of cases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mentioned in para 1 above the Government servant concerned should be deemed to have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automatically crossed the efficiency bar at the time of refixation of officiating pay and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question of application of efficiency bar will not arise.</w:t>
      </w:r>
    </w:p>
    <w:p>
      <w:pPr>
        <w:autoSpaceDN w:val="0"/>
        <w:autoSpaceDE w:val="0"/>
        <w:widowControl/>
        <w:spacing w:line="245" w:lineRule="auto" w:before="128" w:after="0"/>
        <w:ind w:left="886" w:right="17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the case of Government servant officiating in a post and whose pay had been refixed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under Rule 35(a)(ii) of the Rajasthan Service Rule, if he is confirmed in that post from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retrospective date, the refixation of pay done under Rule 35(a)(ii) after the date of his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confirmation will have to be revised and consequently over-payments, if any would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recoverable.</w:t>
      </w:r>
    </w:p>
    <w:p>
      <w:pPr>
        <w:autoSpaceDN w:val="0"/>
        <w:tabs>
          <w:tab w:pos="1606" w:val="left"/>
        </w:tabs>
        <w:autoSpaceDE w:val="0"/>
        <w:widowControl/>
        <w:spacing w:line="230" w:lineRule="exact" w:before="46" w:after="0"/>
        <w:ind w:left="88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(iii).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In case where re-fixation of officiating pay under sub-para(a)(ii) above is of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immediate advantage to the Government servant concerned the pay may be re-fixed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from the date of a commencement of sub-para(a)(ii) above without waiting for a </w:t>
      </w:r>
      <w:r>
        <w:rPr>
          <w:rFonts w:ascii="ArialMT" w:hAnsi="ArialMT" w:eastAsia="ArialMT"/>
          <w:b w:val="0"/>
          <w:i w:val="0"/>
          <w:color w:val="000000"/>
          <w:sz w:val="20"/>
        </w:rPr>
        <w:t>further enhancement in his substantive Pay.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If the officiating appointment does not involve the assumption of duties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responsibilities of greater importance then those attached to the post, other, than 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tenure post, on which he holds a lien or would hold a lien had his lien not been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suspended he shall not draw pay higher than his substantive pay in respect of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permanent post other then a tenure post.</w:t>
      </w:r>
    </w:p>
    <w:p>
      <w:pPr>
        <w:autoSpaceDN w:val="0"/>
        <w:autoSpaceDE w:val="0"/>
        <w:widowControl/>
        <w:spacing w:line="245" w:lineRule="auto" w:before="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%Notes 1, 2 and 6 deleted remaining Notes 3, 4 and 7 renumbered as No. 1,2 and 3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respectively vide F. D. Order No. F. 8 (28) F. 11/55, dated 9-8-1962.</w:t>
      </w:r>
    </w:p>
    <w:p>
      <w:pPr>
        <w:autoSpaceDN w:val="0"/>
        <w:autoSpaceDE w:val="0"/>
        <w:widowControl/>
        <w:spacing w:line="226" w:lineRule="exact" w:before="52" w:after="0"/>
        <w:ind w:left="886" w:right="144" w:firstLine="3792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NOTES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"1. This rule does not apply to arrangements which may have to be made in connection with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short vacancies, lasting for less than a month, and no claim for increased pay is admissible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respect of such arrangements. In case of vacancies likely to last a month or more but less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than two months, the arrangements should ordinarily take the form of appointments to hold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charge of current duties. Full officiating appointments may, however, at the discretion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authority to fill the post, be made in vacancies lasting a month or more.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2. This rule does not also apply to cases of officiating appointments in addition to one's own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duties. Such cases will be governed by rules relating to combination of appointments.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5.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If a Government servant is appointed merely to hold charge of the current duties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does not perform the full duties of the post officiating, pay will be restricted    to 1 /10th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presumptive pay.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Government servant without a permanent post and therefore, having no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6.</w:t>
      </w:r>
    </w:p>
    <w:p>
      <w:pPr>
        <w:autoSpaceDN w:val="0"/>
        <w:autoSpaceDE w:val="0"/>
        <w:widowControl/>
        <w:spacing w:line="245" w:lineRule="auto" w:before="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substantive pay in respect of such a post is entitled to have his pay regulated   exclusively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under   this  rule   read   with   Rule 26(b)”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125</w:t>
      </w:r>
    </w:p>
    <w:p>
      <w:pPr>
        <w:autoSpaceDN w:val="0"/>
        <w:autoSpaceDE w:val="0"/>
        <w:widowControl/>
        <w:spacing w:line="276" w:lineRule="exact" w:before="462" w:after="0"/>
        <w:ind w:left="886" w:right="174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Note:--Government may by order specify the circumstance under which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officiating promotions in the ordinary line may be given to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Government servants working outside the cadre.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120" w:after="0"/>
        <w:ind w:left="88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(2).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For the purpose of this rule, the officiating appointment shall not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 deemed to involve the assumption of duties or responsibilities,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greater importance if the post, to which it is made is on the same scale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pay as the permanent post, other than a tenure post, on which 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holds a lien or would hold a lien had his lien not been suspended, or on </w:t>
      </w:r>
      <w:r>
        <w:rPr>
          <w:rFonts w:ascii="ArialMT" w:hAnsi="ArialMT" w:eastAsia="ArialMT"/>
          <w:b w:val="0"/>
          <w:i w:val="0"/>
          <w:color w:val="000000"/>
          <w:sz w:val="24"/>
        </w:rPr>
        <w:t>a scale of pay identical therewith.</w:t>
      </w:r>
    </w:p>
    <w:p>
      <w:pPr>
        <w:autoSpaceDN w:val="0"/>
        <w:autoSpaceDE w:val="0"/>
        <w:widowControl/>
        <w:spacing w:line="330" w:lineRule="exact" w:before="70" w:after="32"/>
        <w:ind w:left="0" w:right="3566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%NOTES.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9360"/>
      </w:tblGrid>
      <w:tr>
        <w:trPr>
          <w:trHeight w:hRule="exact" w:val="4012"/>
        </w:trPr>
        <w:tc>
          <w:tcPr>
            <w:tcW w:type="dxa" w:w="8374"/>
            <w:tcBorders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  <w:tab w:pos="1438" w:val="left"/>
              </w:tabs>
              <w:autoSpaceDE w:val="0"/>
              <w:widowControl/>
              <w:spacing w:line="276" w:lineRule="exact" w:before="84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For the purpose of this rule the officiating appointment shall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not be deemed to involve the assumption of duties or responsibilities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greater importance if the post to which it is made is on the same scale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pay as the permanent post on which he holds a lien or would hold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lien had his lien not been suspended or on a scale of pay identical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therewith</w:t>
            </w:r>
          </w:p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120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2.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Higher officiating pay is not permissible to present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incumbents in cases where different posts on different scales of pay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have been merged into a single time-scale for new entrants.</w:t>
            </w:r>
          </w:p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120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@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3,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Next below Rule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.—The following guiding principles shall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 adopted for purpose of working of the convention usually known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 ‘Next Below Rule' :—</w:t>
            </w:r>
          </w:p>
        </w:tc>
      </w:tr>
    </w:tbl>
    <w:p>
      <w:pPr>
        <w:autoSpaceDN w:val="0"/>
        <w:autoSpaceDE w:val="0"/>
        <w:widowControl/>
        <w:spacing w:line="259" w:lineRule="auto" w:before="21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F.D. Notification No. F.1(45) F.D /Rules/68, dated 22-4-1970 for-</w:t>
      </w:r>
    </w:p>
    <w:p>
      <w:pPr>
        <w:autoSpaceDN w:val="0"/>
        <w:autoSpaceDE w:val="0"/>
        <w:widowControl/>
        <w:spacing w:line="245" w:lineRule="auto" w:before="128" w:after="0"/>
        <w:ind w:left="886" w:right="17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3. Government have Sanctioned the adoption of the following guiding principles for purpose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clarifying the position and for the working of the convention usually known as the 'next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below rule' :—</w:t>
      </w:r>
    </w:p>
    <w:p>
      <w:pPr>
        <w:autoSpaceDN w:val="0"/>
        <w:tabs>
          <w:tab w:pos="1812" w:val="left"/>
        </w:tabs>
        <w:autoSpaceDE w:val="0"/>
        <w:widowControl/>
        <w:spacing w:line="245" w:lineRule="auto" w:before="12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(1)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 Government servant out of his regular line should not suffer by forfeiting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officiating promotion which he would otherwise have received had he remained in his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regular line.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12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fortuitous officiating promotion of some one junior to a Government servant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who is out of the regular line   does not in itself give rise to a claim under the next below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rule.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12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Before such a claim is established, it should be necessary that all the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servants senior    to the Government servant, who are out of the regular line have   been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given   officiating promotion.</w:t>
      </w:r>
    </w:p>
    <w:p>
      <w:pPr>
        <w:autoSpaceDN w:val="0"/>
        <w:tabs>
          <w:tab w:pos="1604" w:val="left"/>
        </w:tabs>
        <w:autoSpaceDE w:val="0"/>
        <w:widowControl/>
        <w:spacing w:line="245" w:lineRule="auto" w:before="12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It is also necessary that the Government servant next below him should have been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given promotion unless in any case the officiating promotion is not given because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inefficiency, unsuitability or leave.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12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(5)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the event of one or more of these bars mentioned above, being applicable to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servant immediately below the Government servant outside his regular line,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some Government servant even more junior should have received officiating promotion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Government servants, if any, in between that should have been passed over for one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these reason's.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(6)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cases where an officer is deprived of officiating promotion to a higher paid/post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owing   to it being impracticable for the time being to release him from the special post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outside the ordinary line no compensation shall be granted in respect of the first three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months of his retention in the lower paid post unless the conditions of the next below rule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are satisfied. </w:t>
      </w:r>
    </w:p>
    <w:p>
      <w:pPr>
        <w:sectPr>
          <w:pgSz w:w="12240" w:h="15840"/>
          <w:pgMar w:top="116" w:right="1440" w:bottom="45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126</w:t>
      </w:r>
    </w:p>
    <w:p>
      <w:pPr>
        <w:autoSpaceDN w:val="0"/>
        <w:autoSpaceDE w:val="0"/>
        <w:widowControl/>
        <w:spacing w:line="276" w:lineRule="exact" w:before="462" w:after="34"/>
        <w:ind w:left="1606" w:right="176" w:hanging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(1)   A Government servant out of his regular line should not suffer by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forfeiting officiating promotion which he would otherwise have </w:t>
      </w:r>
      <w:r>
        <w:rPr>
          <w:rFonts w:ascii="ArialMT" w:hAnsi="ArialMT" w:eastAsia="ArialMT"/>
          <w:b w:val="0"/>
          <w:i w:val="0"/>
          <w:color w:val="000000"/>
          <w:sz w:val="24"/>
        </w:rPr>
        <w:t>received had he remained in his regular line.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4680"/>
        <w:gridCol w:w="4680"/>
      </w:tblGrid>
      <w:tr>
        <w:trPr>
          <w:trHeight w:hRule="exact" w:val="10516"/>
        </w:trPr>
        <w:tc>
          <w:tcPr>
            <w:tcW w:type="dxa" w:w="55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34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(2)</w:t>
            </w:r>
          </w:p>
          <w:p>
            <w:pPr>
              <w:autoSpaceDN w:val="0"/>
              <w:autoSpaceDE w:val="0"/>
              <w:widowControl/>
              <w:spacing w:line="328" w:lineRule="exact" w:before="620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(3)</w:t>
            </w:r>
          </w:p>
          <w:p>
            <w:pPr>
              <w:autoSpaceDN w:val="0"/>
              <w:autoSpaceDE w:val="0"/>
              <w:widowControl/>
              <w:spacing w:line="328" w:lineRule="exact" w:before="620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(4)</w:t>
            </w:r>
          </w:p>
          <w:p>
            <w:pPr>
              <w:autoSpaceDN w:val="0"/>
              <w:autoSpaceDE w:val="0"/>
              <w:widowControl/>
              <w:spacing w:line="328" w:lineRule="exact" w:before="896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(5)</w:t>
            </w:r>
          </w:p>
          <w:p>
            <w:pPr>
              <w:autoSpaceDN w:val="0"/>
              <w:autoSpaceDE w:val="0"/>
              <w:widowControl/>
              <w:spacing w:line="328" w:lineRule="exact" w:before="1880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(6) </w:t>
            </w:r>
          </w:p>
          <w:p>
            <w:pPr>
              <w:autoSpaceDN w:val="0"/>
              <w:autoSpaceDE w:val="0"/>
              <w:widowControl/>
              <w:spacing w:line="330" w:lineRule="exact" w:before="1602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(7) </w:t>
            </w:r>
          </w:p>
          <w:p>
            <w:pPr>
              <w:autoSpaceDN w:val="0"/>
              <w:autoSpaceDE w:val="0"/>
              <w:widowControl/>
              <w:spacing w:line="330" w:lineRule="exact" w:before="1602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(8) </w:t>
            </w:r>
          </w:p>
        </w:tc>
        <w:tc>
          <w:tcPr>
            <w:tcW w:type="dxa" w:w="775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6" w:after="0"/>
              <w:ind w:left="166" w:right="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fortuitous officiating promotion of some one junior to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 who is out of regular line does not in itself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give rise to a claim under the next below rule</w:t>
            </w:r>
          </w:p>
          <w:p>
            <w:pPr>
              <w:autoSpaceDN w:val="0"/>
              <w:autoSpaceDE w:val="0"/>
              <w:widowControl/>
              <w:spacing w:line="276" w:lineRule="exact" w:before="120" w:after="0"/>
              <w:ind w:left="166" w:right="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Before such a claim is established it should be necessary that all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Government servants senior to the Government servant, who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are out of the regular line have been given officiating promotion.</w:t>
            </w:r>
          </w:p>
          <w:p>
            <w:pPr>
              <w:autoSpaceDN w:val="0"/>
              <w:autoSpaceDE w:val="0"/>
              <w:widowControl/>
              <w:spacing w:line="276" w:lineRule="exact" w:before="120" w:after="0"/>
              <w:ind w:left="166" w:right="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It is also necessary that the Government servant next below him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should have been given promotion unless in any case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officiating promotion is not given because of inefficiency,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unsuitability or leave.</w:t>
            </w:r>
          </w:p>
          <w:p>
            <w:pPr>
              <w:autoSpaceDN w:val="0"/>
              <w:autoSpaceDE w:val="0"/>
              <w:widowControl/>
              <w:spacing w:line="276" w:lineRule="exact" w:before="120" w:after="0"/>
              <w:ind w:left="166" w:right="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benefit of officiating promotion under this rule should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allowed only against promotion in a cadre in vacancies of more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than 120 days duration.   In other words the initial vacancy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well as subsequent vacancies on the basis of which the benefit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to be allowed should each be of more than 120 days duration.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benefit should not be allowed in respect of promotion against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chain of vacancies which taken together extend beyond 120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days.</w:t>
            </w:r>
          </w:p>
          <w:p>
            <w:pPr>
              <w:autoSpaceDN w:val="0"/>
              <w:autoSpaceDE w:val="0"/>
              <w:widowControl/>
              <w:spacing w:line="276" w:lineRule="exact" w:before="52" w:after="0"/>
              <w:ind w:left="166" w:right="8" w:hanging="2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benefit of Next Below Rule should be given only to one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 against one post. In other words if the senior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most persons as well persons immediately junior to him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serving out of regular line, then on promotion of the junior person,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benefit of next below rule will be admissible only to one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person i.e. the senior most one and not to others who may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senior to the junior person promoted.</w:t>
            </w:r>
          </w:p>
          <w:p>
            <w:pPr>
              <w:autoSpaceDN w:val="0"/>
              <w:autoSpaceDE w:val="0"/>
              <w:widowControl/>
              <w:spacing w:line="276" w:lineRule="exact" w:before="54" w:after="0"/>
              <w:ind w:left="166" w:right="8" w:hanging="2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Where a Government servant out of regular line is due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promotion and has been granted benefit of higher pay under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next below rule and such pay exceeds the maximum of scale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post actually held by him while remaining outside his regular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line he should ordinarily be reverted to his regular line within six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months of the date he started getting higher pay than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maximum of the scale of the post.</w:t>
            </w:r>
          </w:p>
          <w:p>
            <w:pPr>
              <w:autoSpaceDN w:val="0"/>
              <w:autoSpaceDE w:val="0"/>
              <w:widowControl/>
              <w:spacing w:line="276" w:lineRule="exact" w:before="54" w:after="0"/>
              <w:ind w:left="166" w:right="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benefit of next below rule shall not be given to a Government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servant who has been appointed as a direct recruit on a post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outside his regular line either under Government or elsewhere.</w:t>
            </w:r>
          </w:p>
        </w:tc>
      </w:tr>
    </w:tbl>
    <w:p>
      <w:pPr>
        <w:autoSpaceDN w:val="0"/>
        <w:autoSpaceDE w:val="0"/>
        <w:widowControl/>
        <w:spacing w:line="245" w:lineRule="auto" w:before="116" w:after="0"/>
        <w:ind w:left="1246" w:right="172" w:hanging="36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(7)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In cases where the period for which officiating promotion is lost exceeds three months the officer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concerned may be granted the pay of the higher paid post for the excess period but arrangement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should be made wherever possible to avoid depriving officers of lengthy period of officiating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promotions.</w:t>
      </w:r>
    </w:p>
    <w:p>
      <w:pPr>
        <w:autoSpaceDN w:val="0"/>
        <w:autoSpaceDE w:val="0"/>
        <w:widowControl/>
        <w:spacing w:line="245" w:lineRule="auto" w:before="8" w:after="0"/>
        <w:ind w:left="1246" w:right="174" w:hanging="36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(8)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Save in exceptional circumstances, no officers to whom the next below rule would apply should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be retained in a lower paid post for more than six months beyond the date on which be becomes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entitled to officiate continuously in a higher post.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126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(9)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In the case of officers who in the public interest have to be deprived of officiating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promotions whether they are serving outside the ordinary line or in the ordinary line and in which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case the conditions laid down in the next below rule are not satisfied the instructions contained in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clause (6) and (7) above will apply”.</w:t>
      </w:r>
    </w:p>
    <w:p>
      <w:pPr>
        <w:sectPr>
          <w:pgSz w:w="12240" w:h="15840"/>
          <w:pgMar w:top="116" w:right="1440" w:bottom="49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127</w:t>
      </w:r>
    </w:p>
    <w:p>
      <w:pPr>
        <w:autoSpaceDN w:val="0"/>
        <w:autoSpaceDE w:val="0"/>
        <w:widowControl/>
        <w:spacing w:line="276" w:lineRule="exact" w:before="462" w:after="0"/>
        <w:ind w:left="1606" w:right="174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Mere retention of his lien so long he is not confirmed on the post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on which he has been directly recruited will not justify </w:t>
      </w:r>
      <w:r>
        <w:rPr>
          <w:rFonts w:ascii="ArialMT" w:hAnsi="ArialMT" w:eastAsia="ArialMT"/>
          <w:b w:val="0"/>
          <w:i w:val="0"/>
          <w:color w:val="000000"/>
          <w:sz w:val="24"/>
        </w:rPr>
        <w:t>consideration of his claim under this rule.</w:t>
      </w:r>
    </w:p>
    <w:p>
      <w:pPr>
        <w:autoSpaceDN w:val="0"/>
        <w:autoSpaceDE w:val="0"/>
        <w:widowControl/>
        <w:spacing w:line="330" w:lineRule="exact" w:before="70" w:after="0"/>
        <w:ind w:left="0" w:right="1866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Government of Rajasthan’s Decision.</w:t>
      </w:r>
    </w:p>
    <w:p>
      <w:pPr>
        <w:autoSpaceDN w:val="0"/>
        <w:autoSpaceDE w:val="0"/>
        <w:widowControl/>
        <w:spacing w:line="276" w:lineRule="exact" w:before="116" w:after="0"/>
        <w:ind w:left="886" w:right="17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%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 number of cases are being referred to the Finance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Department at present, regarding the grant of additional emoluments for </w:t>
      </w:r>
      <w:r>
        <w:rPr>
          <w:rFonts w:ascii="ArialMT" w:hAnsi="ArialMT" w:eastAsia="ArialMT"/>
          <w:b w:val="0"/>
          <w:i w:val="0"/>
          <w:color w:val="000000"/>
          <w:sz w:val="24"/>
        </w:rPr>
        <w:t>officiating in higher posts or additional posts.</w:t>
      </w:r>
    </w:p>
    <w:p>
      <w:pPr>
        <w:autoSpaceDN w:val="0"/>
        <w:autoSpaceDE w:val="0"/>
        <w:widowControl/>
        <w:spacing w:line="276" w:lineRule="exact" w:before="120" w:after="0"/>
        <w:ind w:left="1966" w:right="172" w:hanging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(2)(i) Emoluments due to Government servants in respect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officiating tenure of higher posts are governed by rule 35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R.S.R. In accordance with clause (a) of this rule, when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officiating appointment  inolves the assumption of duties and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responsibility of greater importance than those attached to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post on which the Government servant holds a lien, he is </w:t>
      </w:r>
      <w:r>
        <w:rPr>
          <w:rFonts w:ascii="ArialMT" w:hAnsi="ArialMT" w:eastAsia="ArialMT"/>
          <w:b w:val="0"/>
          <w:i w:val="0"/>
          <w:color w:val="000000"/>
          <w:sz w:val="24"/>
        </w:rPr>
        <w:t>entitled to the presumptive pay of that post.</w:t>
      </w:r>
    </w:p>
    <w:p>
      <w:pPr>
        <w:autoSpaceDN w:val="0"/>
        <w:autoSpaceDE w:val="0"/>
        <w:widowControl/>
        <w:spacing w:line="276" w:lineRule="exact" w:before="52" w:after="0"/>
        <w:ind w:left="1248" w:right="144" w:hanging="2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accordance with Note 2 under this rule, full officiating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(ii)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appointment can, however, be made only in vacancies lasting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two months or more in ordinary cases and one month or more, </w:t>
      </w:r>
      <w:r>
        <w:rPr>
          <w:rFonts w:ascii="ArialMT" w:hAnsi="ArialMT" w:eastAsia="ArialMT"/>
          <w:b w:val="0"/>
          <w:i w:val="0"/>
          <w:color w:val="000000"/>
          <w:sz w:val="24"/>
        </w:rPr>
        <w:t>where necessary for special reasons.</w:t>
      </w:r>
    </w:p>
    <w:p>
      <w:pPr>
        <w:autoSpaceDN w:val="0"/>
        <w:tabs>
          <w:tab w:pos="1246" w:val="left"/>
          <w:tab w:pos="1966" w:val="left"/>
          <w:tab w:pos="3342" w:val="left"/>
          <w:tab w:pos="3374" w:val="left"/>
          <w:tab w:pos="3868" w:val="left"/>
          <w:tab w:pos="3940" w:val="left"/>
          <w:tab w:pos="5346" w:val="left"/>
          <w:tab w:pos="5414" w:val="left"/>
          <w:tab w:pos="6088" w:val="left"/>
          <w:tab w:pos="6278" w:val="left"/>
          <w:tab w:pos="6868" w:val="left"/>
          <w:tab w:pos="7108" w:val="left"/>
          <w:tab w:pos="7852" w:val="left"/>
          <w:tab w:pos="8080" w:val="left"/>
          <w:tab w:pos="8384" w:val="left"/>
          <w:tab w:pos="8570" w:val="left"/>
        </w:tabs>
        <w:autoSpaceDE w:val="0"/>
        <w:widowControl/>
        <w:spacing w:line="276" w:lineRule="exact" w:before="52" w:after="0"/>
        <w:ind w:left="1112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(iii)  No formal arrangements involving a claim for higher or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additional emolument should be made for periods of less than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 </w:t>
      </w: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[months] a period of a *[month] or more but less than the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limits mentioned in (ii) the arrangement should take the shape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an appointment to hold charge of current duties and not an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officiating appointment </w:t>
      </w:r>
      <w:r>
        <w:rPr>
          <w:rFonts w:ascii="ArialMT" w:hAnsi="ArialMT" w:eastAsia="ArialMT"/>
          <w:b w:val="0"/>
          <w:i w:val="0"/>
          <w:color w:val="000000"/>
          <w:sz w:val="16"/>
        </w:rPr>
        <w:t>**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[If a Government servant is appointed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merely to hold charge of current duties only, his pay may be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>fixed under “Note” below Rule 36.]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(iv)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Rule 36 provides that the pay of an officiating Government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servant can be fixed at less than what may be admissible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under rule 35. This rule is designed to prevent the full pay of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post being given to Government servants who would not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special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ordinarily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promoted,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but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who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owing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to 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circumstances are appointed to officiate in higher post. It is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intended that the appointing authority should, when making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officiating appointments, consider whether the Government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servant concerned should be allowed the presumptive pay of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post that is, the pay which he would be entitled to if he was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appointed in a substantive capacity, or a lower rate of pay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under Rule 35. Power to fix pay at lower rates has been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delegated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to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authorities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which 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have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power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to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make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substantive appointments to post concerned vide item 7 of the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>schedule of powers.</w:t>
      </w:r>
    </w:p>
    <w:p>
      <w:pPr>
        <w:autoSpaceDN w:val="0"/>
        <w:autoSpaceDE w:val="0"/>
        <w:widowControl/>
        <w:spacing w:line="276" w:lineRule="exact" w:before="120" w:after="0"/>
        <w:ind w:left="124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(3) The authorities competent to make the arrangements should </w:t>
      </w:r>
      <w:r>
        <w:rPr>
          <w:rFonts w:ascii="ArialMT" w:hAnsi="ArialMT" w:eastAsia="ArialMT"/>
          <w:b w:val="0"/>
          <w:i w:val="0"/>
          <w:color w:val="000000"/>
          <w:sz w:val="24"/>
        </w:rPr>
        <w:t>issue clear orders in terms of rule 35 of R.S.R. and the Notes</w:t>
      </w:r>
    </w:p>
    <w:p>
      <w:pPr>
        <w:autoSpaceDN w:val="0"/>
        <w:autoSpaceDE w:val="0"/>
        <w:widowControl/>
        <w:spacing w:line="307" w:lineRule="auto" w:before="266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inserted by F.D. Circular No.F.35(5) R/51 dated 21-7-1951.</w:t>
      </w:r>
    </w:p>
    <w:p>
      <w:pPr>
        <w:autoSpaceDN w:val="0"/>
        <w:autoSpaceDE w:val="0"/>
        <w:widowControl/>
        <w:spacing w:line="259" w:lineRule="auto" w:before="36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for “fortnight” by F.D. Order No. 5952/F.1 (135) F.D.(R)/56, dated 26-11-1956.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F.D.  Order No. 3188/58 F.7A (16) F.D. A/Rules/57 dated 2-1-1959 for:--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“If a Government servant is appointed merely to hold charge of the current duties only 1/10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of the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precsumptive pay may be given in addition to his substantive pay in accordance with Note 5 under the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rule.”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128</w:t>
      </w:r>
    </w:p>
    <w:p>
      <w:pPr>
        <w:autoSpaceDN w:val="0"/>
        <w:autoSpaceDE w:val="0"/>
        <w:widowControl/>
        <w:spacing w:line="276" w:lineRule="exact" w:before="462" w:after="0"/>
        <w:ind w:left="1246" w:right="172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thereunder whether an appointment is an officiating appointment or </w:t>
      </w:r>
      <w:r>
        <w:rPr>
          <w:rFonts w:ascii="ArialMT" w:hAnsi="ArialMT" w:eastAsia="ArialMT"/>
          <w:b w:val="0"/>
          <w:i w:val="0"/>
          <w:color w:val="000000"/>
          <w:sz w:val="24"/>
        </w:rPr>
        <w:t>merely an appointment to hold charge of current duties. If an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“officiating appointment” is made for a period of less than 2 months,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reasons should be recorded in the appointment order, and if pay is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 fixed at a rate lower than that admissible under rule 35, a specific </w:t>
      </w:r>
      <w:r>
        <w:rPr>
          <w:rFonts w:ascii="ArialMT" w:hAnsi="ArialMT" w:eastAsia="ArialMT"/>
          <w:b w:val="0"/>
          <w:i w:val="0"/>
          <w:color w:val="000000"/>
          <w:sz w:val="24"/>
        </w:rPr>
        <w:t>order under item 7 of the Schedule of Powers should be passed.</w:t>
      </w:r>
    </w:p>
    <w:p>
      <w:pPr>
        <w:autoSpaceDN w:val="0"/>
        <w:autoSpaceDE w:val="0"/>
        <w:widowControl/>
        <w:spacing w:line="330" w:lineRule="exact" w:before="70" w:after="0"/>
        <w:ind w:left="0" w:right="3362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Clarification.</w:t>
      </w:r>
    </w:p>
    <w:p>
      <w:pPr>
        <w:autoSpaceDN w:val="0"/>
        <w:autoSpaceDE w:val="0"/>
        <w:widowControl/>
        <w:spacing w:line="276" w:lineRule="exact" w:before="116" w:after="0"/>
        <w:ind w:left="1244" w:right="174" w:firstLine="362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Doubts have been expressed regarding the scope of Rule 35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and 50 of the Rajasthan Service Rules and the circumstance under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which dual arrangements can be made by a competent authority.  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order to remove all doubts in this connection the following   are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clarification and directions of the Government.</w:t>
      </w:r>
    </w:p>
    <w:p>
      <w:pPr>
        <w:autoSpaceDN w:val="0"/>
        <w:tabs>
          <w:tab w:pos="1604" w:val="left"/>
        </w:tabs>
        <w:autoSpaceDE w:val="0"/>
        <w:widowControl/>
        <w:spacing w:line="276" w:lineRule="exact" w:before="120" w:after="0"/>
        <w:ind w:left="1244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Whenever a post falls vacant the following courses are open to a </w:t>
      </w:r>
      <w:r>
        <w:rPr>
          <w:rFonts w:ascii="ArialMT" w:hAnsi="ArialMT" w:eastAsia="ArialMT"/>
          <w:b w:val="0"/>
          <w:i w:val="0"/>
          <w:color w:val="000000"/>
          <w:sz w:val="24"/>
        </w:rPr>
        <w:t>competent authority:—</w:t>
      </w:r>
    </w:p>
    <w:p>
      <w:pPr>
        <w:autoSpaceDN w:val="0"/>
        <w:tabs>
          <w:tab w:pos="1966" w:val="left"/>
        </w:tabs>
        <w:autoSpaceDE w:val="0"/>
        <w:widowControl/>
        <w:spacing w:line="276" w:lineRule="exact" w:before="120" w:after="0"/>
        <w:ind w:left="160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1. To distribute the work among other members of the staff and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>to keep the post unfilled.</w:t>
      </w:r>
    </w:p>
    <w:p>
      <w:pPr>
        <w:autoSpaceDN w:val="0"/>
        <w:autoSpaceDE w:val="0"/>
        <w:widowControl/>
        <w:spacing w:line="328" w:lineRule="exact" w:before="68" w:after="0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2. To fill the post by making fresh appointment or promotion.</w:t>
      </w:r>
    </w:p>
    <w:p>
      <w:pPr>
        <w:autoSpaceDN w:val="0"/>
        <w:autoSpaceDE w:val="0"/>
        <w:widowControl/>
        <w:spacing w:line="328" w:lineRule="exact" w:before="68" w:after="0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3. To appoint any Government servant on the post in addition</w:t>
      </w:r>
    </w:p>
    <w:p>
      <w:pPr>
        <w:autoSpaceDN w:val="0"/>
        <w:autoSpaceDE w:val="0"/>
        <w:widowControl/>
        <w:spacing w:line="328" w:lineRule="exact" w:before="68" w:after="0"/>
        <w:ind w:left="19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to the  duties of his post.</w:t>
      </w:r>
    </w:p>
    <w:p>
      <w:pPr>
        <w:autoSpaceDN w:val="0"/>
        <w:autoSpaceDE w:val="0"/>
        <w:widowControl/>
        <w:spacing w:line="276" w:lineRule="exact" w:before="120" w:after="0"/>
        <w:ind w:left="886" w:right="17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On occurrence of a vacancy, the competent authority should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decide as to which of the courses as indicated above is best suited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circumstances of a case. If the post is likely to remain vacant for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period not exceeding one month, the work connected with the post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should, as far as possible, be distributed among other members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staff. Where a post has statutory functions/duties attached, to it 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where for other pressing reasons, it is not feasible to leave the post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unfilled, although the vacancy is likely to last for a period not exceeding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one month, or, where a post is expected to remain vacant for a period </w:t>
      </w:r>
      <w:r>
        <w:rPr>
          <w:rFonts w:ascii="ArialMT" w:hAnsi="ArialMT" w:eastAsia="ArialMT"/>
          <w:b w:val="0"/>
          <w:i w:val="0"/>
          <w:color w:val="000000"/>
          <w:sz w:val="24"/>
        </w:rPr>
        <w:t>exceeding one month, a person may be appointed/promoted to the post.</w:t>
      </w:r>
    </w:p>
    <w:p>
      <w:pPr>
        <w:autoSpaceDN w:val="0"/>
        <w:autoSpaceDE w:val="0"/>
        <w:widowControl/>
        <w:spacing w:line="276" w:lineRule="exact" w:before="120" w:after="0"/>
        <w:ind w:left="886" w:right="17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Where a person is appointed to the post from the market, his pay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shall be fixed under Rule 35 (A) of the Rajasthan Service Rules read </w:t>
      </w:r>
      <w:r>
        <w:rPr>
          <w:rFonts w:ascii="ArialMT" w:hAnsi="ArialMT" w:eastAsia="ArialMT"/>
          <w:b w:val="0"/>
          <w:i w:val="0"/>
          <w:color w:val="000000"/>
          <w:sz w:val="24"/>
        </w:rPr>
        <w:t>with Rule 26 thereof.</w:t>
      </w:r>
    </w:p>
    <w:p>
      <w:pPr>
        <w:autoSpaceDN w:val="0"/>
        <w:autoSpaceDE w:val="0"/>
        <w:widowControl/>
        <w:spacing w:line="276" w:lineRule="exact" w:before="120" w:after="34"/>
        <w:ind w:left="886" w:right="17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When a Government servant is appointed to the vacant post, his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pay shall be regulated in accordance with Rule 26 (A) or Rule 35 (A)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Rajasthan Service Rules, according as appointment involves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assumption of duties or responsibilities of greater importance or not.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4680"/>
        <w:gridCol w:w="4680"/>
      </w:tblGrid>
      <w:tr>
        <w:trPr>
          <w:trHeight w:hRule="exact" w:val="930"/>
        </w:trPr>
        <w:tc>
          <w:tcPr>
            <w:tcW w:type="dxa" w:w="837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8" w:val="left"/>
                <w:tab w:pos="1440" w:val="left"/>
              </w:tabs>
              <w:autoSpaceDE w:val="0"/>
              <w:widowControl/>
              <w:spacing w:line="276" w:lineRule="exact" w:before="86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(1)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Where a Government servant is appointed to the post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addition to his own duties, there may be the following three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possibilities:—</w:t>
            </w:r>
          </w:p>
        </w:tc>
      </w:tr>
      <w:tr>
        <w:trPr>
          <w:trHeight w:hRule="exact" w:val="400"/>
        </w:trPr>
        <w:tc>
          <w:tcPr>
            <w:tcW w:type="dxa" w:w="10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50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(i) </w:t>
            </w:r>
          </w:p>
        </w:tc>
        <w:tc>
          <w:tcPr>
            <w:tcW w:type="dxa" w:w="7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50" w:after="0"/>
              <w:ind w:left="42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 post may be subordinate to the post he is holding.</w:t>
            </w:r>
          </w:p>
        </w:tc>
      </w:tr>
      <w:tr>
        <w:trPr>
          <w:trHeight w:hRule="exact" w:val="1276"/>
        </w:trPr>
        <w:tc>
          <w:tcPr>
            <w:tcW w:type="dxa" w:w="101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6" w:after="0"/>
              <w:ind w:left="0" w:right="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(ii)</w:t>
            </w:r>
          </w:p>
        </w:tc>
        <w:tc>
          <w:tcPr>
            <w:tcW w:type="dxa" w:w="7360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0" w:after="0"/>
              <w:ind w:left="426" w:right="0" w:hanging="2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post may be equal to or lower (but not subordinate)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than the post he   is   holding.</w:t>
            </w:r>
          </w:p>
        </w:tc>
      </w:tr>
    </w:tbl>
    <w:p>
      <w:pPr>
        <w:autoSpaceDN w:val="0"/>
        <w:autoSpaceDE w:val="0"/>
        <w:widowControl/>
        <w:spacing w:line="259" w:lineRule="auto" w:before="8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Order No. F. 8(28) F.I 1(55) dated 9-8-I962.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129</w:t>
      </w:r>
    </w:p>
    <w:p>
      <w:pPr>
        <w:autoSpaceDN w:val="0"/>
        <w:autoSpaceDE w:val="0"/>
        <w:widowControl/>
        <w:spacing w:line="274" w:lineRule="exact" w:before="466" w:after="0"/>
        <w:ind w:left="1244" w:right="144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Explanation: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—'Equal posts' means posts in   the </w:t>
      </w: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[ ] carrying </w:t>
      </w:r>
      <w:r>
        <w:rPr>
          <w:rFonts w:ascii="ArialMT" w:hAnsi="ArialMT" w:eastAsia="ArialMT"/>
          <w:b w:val="0"/>
          <w:i w:val="0"/>
          <w:color w:val="000000"/>
          <w:sz w:val="24"/>
        </w:rPr>
        <w:t>identical time   scales   of pay.</w:t>
      </w:r>
    </w:p>
    <w:p>
      <w:pPr>
        <w:autoSpaceDN w:val="0"/>
        <w:tabs>
          <w:tab w:pos="2324" w:val="left"/>
        </w:tabs>
        <w:autoSpaceDE w:val="0"/>
        <w:widowControl/>
        <w:spacing w:line="328" w:lineRule="exact" w:before="68" w:after="0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(iii)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>The post may be higher than the post he is holding.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120" w:after="34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all these cases appointment and grant of additional pay will be </w:t>
      </w:r>
      <w:r>
        <w:rPr>
          <w:rFonts w:ascii="ArialMT" w:hAnsi="ArialMT" w:eastAsia="ArialMT"/>
          <w:b w:val="0"/>
          <w:i w:val="0"/>
          <w:color w:val="000000"/>
          <w:sz w:val="24"/>
        </w:rPr>
        <w:t>regulated under Rule 50 of the Rajasthan Service Rules.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670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8" w:lineRule="exact" w:before="0" w:after="0"/>
              <w:ind w:left="432" w:right="20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(2)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(3)</w:t>
            </w:r>
          </w:p>
          <w:p>
            <w:pPr>
              <w:autoSpaceDN w:val="0"/>
              <w:autoSpaceDE w:val="0"/>
              <w:widowControl/>
              <w:spacing w:line="328" w:lineRule="exact" w:before="2000" w:after="0"/>
              <w:ind w:left="0" w:right="20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(4)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6" w:after="0"/>
              <w:ind w:left="2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the first case, the Government servant shall not be entitled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any emoluments in addition to what he is drawing.</w:t>
            </w:r>
          </w:p>
          <w:p>
            <w:pPr>
              <w:autoSpaceDN w:val="0"/>
              <w:autoSpaceDE w:val="0"/>
              <w:widowControl/>
              <w:spacing w:line="276" w:lineRule="exact" w:before="120" w:after="0"/>
              <w:ind w:left="206" w:right="74" w:hanging="2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the second case, the Government servant may be allowed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draw his own pay under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%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[Rule 50(1) (i)] of the Rajasthan Service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Rules for his own post and special pay not exceeding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#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[3%]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presumptive pay of the other post under +[Rule 50(l)(ii)]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Rajasthan Service Rules, if the period of dual charge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@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[upto 60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days] but 30 days or more and special pay not exceeding #(6%)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the presumptive pay of the other post if the period of dual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charge is @(more than 60 days}.</w:t>
            </w:r>
          </w:p>
          <w:p>
            <w:pPr>
              <w:autoSpaceDN w:val="0"/>
              <w:autoSpaceDE w:val="0"/>
              <w:widowControl/>
              <w:spacing w:line="276" w:lineRule="exact" w:before="120" w:after="0"/>
              <w:ind w:left="206" w:right="74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the third case, if the charge of the higher post is to be held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@[upto 60 days] but for 30 days or more and the Government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servant is qualified to hold the higher post or is senior enough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regular or even for fortuitous promotion he may be appointed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officiate (a post is deemed to be higher by virtue of special pay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also) on the higher post and allowed to draw pay on the higher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post under % [Rule 50(1) (i)] of the Rajasthan Service Rules.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For discharging the duties of the lower post, he shall not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entitled to any remuneration if the lower post is subordinate to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higher post. If, however, the lower post is not a subordinate post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Government servant may be allowed under +[Rule 50(l)(ii)]of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Rajasthan Service   Rules, a special pay not exceeding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#[3%]   of the presumptive pay of that post.</w:t>
            </w:r>
          </w:p>
        </w:tc>
      </w:tr>
    </w:tbl>
    <w:p>
      <w:pPr>
        <w:autoSpaceDN w:val="0"/>
        <w:autoSpaceDE w:val="0"/>
        <w:widowControl/>
        <w:spacing w:line="276" w:lineRule="exact" w:before="88" w:after="0"/>
        <w:ind w:left="1606" w:right="17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Where, however, in the above case the charge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higher post is to be hold for @ [more than 60 days] the special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pay to be allowed under </w:t>
      </w:r>
      <w:r>
        <w:rPr>
          <w:rFonts w:ascii="ArialMT" w:hAnsi="ArialMT" w:eastAsia="ArialMT"/>
          <w:b w:val="0"/>
          <w:i w:val="0"/>
          <w:color w:val="000000"/>
          <w:sz w:val="16"/>
        </w:rPr>
        <w:t>+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[Rule 50(1) (ii)] of the Rajasthan Service </w:t>
      </w:r>
      <w:r>
        <w:rPr>
          <w:rFonts w:ascii="ArialMT" w:hAnsi="ArialMT" w:eastAsia="ArialMT"/>
          <w:b w:val="0"/>
          <w:i w:val="0"/>
          <w:color w:val="000000"/>
          <w:sz w:val="24"/>
        </w:rPr>
        <w:t>Rules may be #[6%]of the presumptive pay of the lower post.</w:t>
      </w:r>
    </w:p>
    <w:p>
      <w:pPr>
        <w:autoSpaceDN w:val="0"/>
        <w:autoSpaceDE w:val="0"/>
        <w:widowControl/>
        <w:spacing w:line="276" w:lineRule="exact" w:before="120" w:after="0"/>
        <w:ind w:left="886" w:right="174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Note:--If the Government servant is not qualified to hold the higher post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or is not senior enough for regular or even for fortuitous promotion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appointment may be made to hold the current charge of the duties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that post and the Government servant be allowed a special pay not </w:t>
      </w:r>
      <w:r>
        <w:rPr>
          <w:rFonts w:ascii="ArialMT" w:hAnsi="ArialMT" w:eastAsia="ArialMT"/>
          <w:b w:val="0"/>
          <w:i w:val="0"/>
          <w:color w:val="000000"/>
          <w:sz w:val="24"/>
        </w:rPr>
        <w:t>exceeding #[3%] of his own pay if the charge of the higher post is held</w:t>
      </w:r>
    </w:p>
    <w:p>
      <w:pPr>
        <w:autoSpaceDN w:val="0"/>
        <w:autoSpaceDE w:val="0"/>
        <w:widowControl/>
        <w:spacing w:line="259" w:lineRule="auto" w:before="514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Deleted the words "Same cadre" vide FD order No. F.1(46)FD(Gr.2)/82-I dated 2-2-1985.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for words "Rules 50(a)" vide FD Order No.F.1(46)FD(Gr.2)/82-I dt. 2-2-1985.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#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Subsituted for the existing expression ^5% &amp; 10% vide FD Notification No. F.1(5)FD/Rules/96 dated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2.4.1998 w.e.f. from 1.1.1998.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^ Subsituted for the existing expression $ 8% &amp; 16% vide FD Notification No. F.1(68)FD/Gr.2/86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dated 2.2.1987 w.e.f. from 9.9.1986.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$ Substituted   for  the   existing  expression    "10%"  and   "20%" respectively   Vide   FD   Order No.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F. 1(46) FD/Gr.2/82-H  dated 17-2-1983 effective from 1-9-1981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+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for words "Rule 50(b)" vide FD Order No.F.1(46) FD(Gr.2)/81-I, dt. 2-2-1985.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for the words "less than 60 days", "60 days or more", "for less than 60 days"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and "60 days or more" vide FD Order No. F.8(28)F.11/55-1, dated 11-1-1963.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130</w:t>
      </w:r>
    </w:p>
    <w:p>
      <w:pPr>
        <w:autoSpaceDN w:val="0"/>
        <w:autoSpaceDE w:val="0"/>
        <w:widowControl/>
        <w:spacing w:line="276" w:lineRule="exact" w:before="462" w:after="0"/>
        <w:ind w:left="88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for 30 days or more </w:t>
      </w:r>
      <w:r>
        <w:rPr>
          <w:rFonts w:ascii="ArialMT" w:hAnsi="ArialMT" w:eastAsia="ArialMT"/>
          <w:b w:val="0"/>
          <w:i w:val="0"/>
          <w:color w:val="000000"/>
          <w:sz w:val="16"/>
        </w:rPr>
        <w:t>£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[but upto 60 days and special pay not exceeding </w:t>
      </w:r>
      <w:r>
        <w:rPr>
          <w:rFonts w:ascii="ArialMT" w:hAnsi="ArialMT" w:eastAsia="ArialMT"/>
          <w:b w:val="0"/>
          <w:i w:val="0"/>
          <w:color w:val="000000"/>
          <w:sz w:val="24"/>
        </w:rPr>
        <w:t>#6% of his own pay if the period of dual charge be more than 60 days.]</w:t>
      </w:r>
    </w:p>
    <w:p>
      <w:pPr>
        <w:autoSpaceDN w:val="0"/>
        <w:autoSpaceDE w:val="0"/>
        <w:widowControl/>
        <w:spacing w:line="276" w:lineRule="exact" w:before="120" w:after="0"/>
        <w:ind w:left="886" w:right="17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Dual arrangement should not be allowed to continue beyond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period of £[six] months in any case. No additional remuneration of any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kind will be admissible beyond a period of **[six] months. After **[six]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months regular appointment or promotion should be made to fill up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post failing which the vacant post shall be deemed to be in abeyance.</w:t>
      </w:r>
    </w:p>
    <w:p>
      <w:pPr>
        <w:autoSpaceDN w:val="0"/>
        <w:autoSpaceDE w:val="0"/>
        <w:widowControl/>
        <w:spacing w:line="330" w:lineRule="exact" w:before="70" w:after="0"/>
        <w:ind w:left="0" w:right="3978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NOTE</w:t>
      </w:r>
    </w:p>
    <w:p>
      <w:pPr>
        <w:autoSpaceDN w:val="0"/>
        <w:autoSpaceDE w:val="0"/>
        <w:widowControl/>
        <w:spacing w:line="276" w:lineRule="exact" w:before="116" w:after="0"/>
        <w:ind w:left="886" w:right="17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 post will be treated ‘subordinate’ to the other post, if the work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incubment of one post is looked after or supervised by the holder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other post and also both the posts are located in the same office.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cases where Gazetted Government servant happens to hold charge of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non-gazetted post it should be treated as a case of holding charge of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post subordinate to the post, he is holding, provided the non-gazetted </w:t>
      </w:r>
      <w:r>
        <w:rPr>
          <w:rFonts w:ascii="ArialMT" w:hAnsi="ArialMT" w:eastAsia="ArialMT"/>
          <w:b w:val="0"/>
          <w:i w:val="0"/>
          <w:color w:val="000000"/>
          <w:sz w:val="24"/>
        </w:rPr>
        <w:t>post is under direct subordination of the Gazetted post.</w:t>
      </w:r>
    </w:p>
    <w:p>
      <w:pPr>
        <w:autoSpaceDN w:val="0"/>
        <w:autoSpaceDE w:val="0"/>
        <w:widowControl/>
        <w:spacing w:line="330" w:lineRule="exact" w:before="70" w:after="0"/>
        <w:ind w:left="0" w:right="2084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Government of Rajasthan’s Decision</w:t>
      </w:r>
    </w:p>
    <w:p>
      <w:pPr>
        <w:autoSpaceDN w:val="0"/>
        <w:tabs>
          <w:tab w:pos="1606" w:val="left"/>
          <w:tab w:pos="2326" w:val="left"/>
        </w:tabs>
        <w:autoSpaceDE w:val="0"/>
        <w:widowControl/>
        <w:spacing w:line="276" w:lineRule="exact" w:before="116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1.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According to provisions contained in clarification appearing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below Rule 35 of Rajasthan Service Rules, one of the course open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competent authority to fill a vacant post is to make fresh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appointment as a result of allowing concession of encashment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privilege leave to Government servant vide Finance Department Order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dated 12-9-1974 (appearing as Govt. of Rajathan’s Decision below Rule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91 of R.S.R.) continuous vacancies would now be available in offices,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due to employees proceeding on Privilege Leave with a view to get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encashment benefit. If these vacancies are filled by competent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authorities by making fresh appointments, it would entail additional </w:t>
      </w:r>
      <w:r>
        <w:rPr>
          <w:rFonts w:ascii="ArialMT" w:hAnsi="ArialMT" w:eastAsia="ArialMT"/>
          <w:b w:val="0"/>
          <w:i w:val="0"/>
          <w:color w:val="000000"/>
          <w:sz w:val="24"/>
        </w:rPr>
        <w:t>expenditure.</w:t>
      </w:r>
    </w:p>
    <w:p>
      <w:pPr>
        <w:autoSpaceDN w:val="0"/>
        <w:autoSpaceDE w:val="0"/>
        <w:widowControl/>
        <w:spacing w:line="276" w:lineRule="exact" w:before="120" w:after="0"/>
        <w:ind w:left="886" w:right="17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matter has, therefore, been considered and it has been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decided that henceforth whenever a post falls vacant due to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 proceeding on leave, it should not be filled in by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making fresh appointment and the competent authority should either (i)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distribute the work among other members of the staff and keep the post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unfilled or (ii) appoint any Government servant on the post in addition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his own duties or (iii) promote any Government servant on the post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thereon. In case the last course, viz filling of vacancies by promotion, 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adopted, the consequential vacancy in the lower cadre should not be </w:t>
      </w:r>
      <w:r>
        <w:rPr>
          <w:rFonts w:ascii="ArialMT" w:hAnsi="ArialMT" w:eastAsia="ArialMT"/>
          <w:b w:val="0"/>
          <w:i w:val="0"/>
          <w:color w:val="000000"/>
          <w:sz w:val="24"/>
        </w:rPr>
        <w:t>filled up by making fresh appointment.</w:t>
      </w:r>
    </w:p>
    <w:p>
      <w:pPr>
        <w:autoSpaceDN w:val="0"/>
        <w:autoSpaceDE w:val="0"/>
        <w:widowControl/>
        <w:spacing w:line="276" w:lineRule="exact" w:before="78" w:after="0"/>
        <w:ind w:left="886" w:right="17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2. A case has been referred to the Finance Department in which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 Government officer while on deputation to foreign service was asked </w:t>
      </w:r>
      <w:r>
        <w:rPr>
          <w:rFonts w:ascii="ArialMT" w:hAnsi="ArialMT" w:eastAsia="ArialMT"/>
          <w:b w:val="0"/>
          <w:i w:val="0"/>
          <w:color w:val="000000"/>
          <w:sz w:val="24"/>
        </w:rPr>
        <w:t>to hold charge of a post under the Government. Occasions also arise</w:t>
      </w:r>
    </w:p>
    <w:p>
      <w:pPr>
        <w:autoSpaceDN w:val="0"/>
        <w:autoSpaceDE w:val="0"/>
        <w:widowControl/>
        <w:spacing w:line="259" w:lineRule="auto" w:before="436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£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F.D. Notification No. F.1(69) FD(E-R)/65, dated 14-12-1965 for “three months”.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Effective from 1-11-1965 but in respect of a Government servant who was holding dual charge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immediately before 1-11-1965 this is effective from the date the Government servant began to hold the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charge.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Added vide F.D. Order NO. F.1(46) FD(Gr.2)/82-I, dated 2-2-1985.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 Menu No.F.1(38)FD(ER)65-II, dated 9-12-1974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  Order No. F.l(57)F.D.(Gr-2)  74, dated 30-12-74 and supercited vide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FD Order No. F.1(57)FD(Gr.2)/74 dt. 23.5.1979 w.e.f. 1.10.1978.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131</w:t>
      </w:r>
    </w:p>
    <w:p>
      <w:pPr>
        <w:autoSpaceDN w:val="0"/>
        <w:tabs>
          <w:tab w:pos="1958" w:val="left"/>
          <w:tab w:pos="2790" w:val="left"/>
          <w:tab w:pos="4342" w:val="left"/>
          <w:tab w:pos="4840" w:val="left"/>
          <w:tab w:pos="5620" w:val="left"/>
          <w:tab w:pos="6258" w:val="left"/>
          <w:tab w:pos="7206" w:val="left"/>
          <w:tab w:pos="7844" w:val="left"/>
          <w:tab w:pos="8974" w:val="left"/>
        </w:tabs>
        <w:autoSpaceDE w:val="0"/>
        <w:widowControl/>
        <w:spacing w:line="276" w:lineRule="exact" w:before="462" w:after="0"/>
        <w:ind w:left="88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where a Government Officer is required to hold additional charge of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post under a foreign body. The question arose as to what remuneration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should be allowed in such cases. The matter has been examined and it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is ordered that in case the Government servant, while on deputation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foreign service, is required to hold charge of a post under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Government, he may be allowed honorarium for discharging the duties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the post under the Government. Similarly in the case of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officer who is required to hold additional charge of a post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under foreign body, he may be allowed to accept 'Fee' paid by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foreign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body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concerned.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both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cases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amount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honorarium/fee payable to the officer concerned should be determined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keeping in view the principles laid down in 'Clarification' appearing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below Rule 35 of the Rajasthan Service Rules and in no case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amount of honorarium/fee payable should exceed the monetary limits </w:t>
      </w:r>
      <w:r>
        <w:rPr>
          <w:rFonts w:ascii="ArialMT" w:hAnsi="ArialMT" w:eastAsia="ArialMT"/>
          <w:b w:val="0"/>
          <w:i w:val="0"/>
          <w:color w:val="000000"/>
          <w:sz w:val="24"/>
        </w:rPr>
        <w:t>provided in the aforesaid 'Clarification'.</w:t>
      </w:r>
    </w:p>
    <w:p>
      <w:pPr>
        <w:autoSpaceDN w:val="0"/>
        <w:autoSpaceDE w:val="0"/>
        <w:widowControl/>
        <w:spacing w:line="276" w:lineRule="exact" w:before="60" w:after="0"/>
        <w:ind w:left="886" w:right="17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It has further been decided to exempt the amount of fee received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on this account from the operation of the provisions of Rule 47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Rajasthan Service Rules.</w:t>
      </w:r>
    </w:p>
    <w:p>
      <w:pPr>
        <w:autoSpaceDN w:val="0"/>
        <w:autoSpaceDE w:val="0"/>
        <w:widowControl/>
        <w:spacing w:line="276" w:lineRule="exact" w:before="76" w:after="0"/>
        <w:ind w:left="886" w:right="172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3. Attention is invited to Finance Department Memo of even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number dated 9th December, 1974 placing ban on fresh appointments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against leave vacancies due to the Government servant proceeding 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privilege leave along with surrender of leave for encashment. In order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ensure the observance of these instructions it has been decided that as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and when the name of a new entrant to Government service appears for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first time in the establishment bill, it should be supported by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certificate to the effect that the appointment has not been made against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 vacancy caused by any Government servant of the same or higher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cadre proceeding on leave with a view to getting encashment benefits.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absence of such a certificate, the Treasury officer will not authorise </w:t>
      </w:r>
      <w:r>
        <w:rPr>
          <w:rFonts w:ascii="ArialMT" w:hAnsi="ArialMT" w:eastAsia="ArialMT"/>
          <w:b w:val="0"/>
          <w:i w:val="0"/>
          <w:color w:val="000000"/>
          <w:sz w:val="24"/>
        </w:rPr>
        <w:t>payment of the bill.</w:t>
      </w:r>
    </w:p>
    <w:p>
      <w:pPr>
        <w:autoSpaceDN w:val="0"/>
        <w:autoSpaceDE w:val="0"/>
        <w:widowControl/>
        <w:spacing w:line="330" w:lineRule="exact" w:before="8" w:after="0"/>
        <w:ind w:left="0" w:right="3576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Clarification</w:t>
      </w:r>
    </w:p>
    <w:p>
      <w:pPr>
        <w:autoSpaceDN w:val="0"/>
        <w:autoSpaceDE w:val="0"/>
        <w:widowControl/>
        <w:spacing w:line="276" w:lineRule="exact" w:before="78" w:after="0"/>
        <w:ind w:left="886" w:right="174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+</w:t>
      </w:r>
      <w:r>
        <w:rPr>
          <w:rFonts w:ascii="ArialMT" w:hAnsi="ArialMT" w:eastAsia="ArialMT"/>
          <w:b w:val="0"/>
          <w:i w:val="0"/>
          <w:color w:val="000000"/>
          <w:sz w:val="24"/>
        </w:rPr>
        <w:t>In supersession of Finance Department Memo of even number dated 5-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7-1985 the Government has been pleased to order that payment of </w:t>
      </w:r>
      <w:r>
        <w:rPr>
          <w:rFonts w:ascii="ArialMT" w:hAnsi="ArialMT" w:eastAsia="ArialMT"/>
          <w:b w:val="0"/>
          <w:i w:val="0"/>
          <w:color w:val="000000"/>
          <w:sz w:val="24"/>
        </w:rPr>
        <w:t>remuneration to a State Government servant who is required to hold</w:t>
      </w:r>
    </w:p>
    <w:p>
      <w:pPr>
        <w:autoSpaceDN w:val="0"/>
        <w:autoSpaceDE w:val="0"/>
        <w:widowControl/>
        <w:spacing w:line="259" w:lineRule="auto" w:before="34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Memo No. F. 1 (38)(ER)65-II dated 11-5-1976.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+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F.D. Memo No. F 1(57) FD(Gr-2) 74dt. 28-4-90 for — (Superced vide FD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Memo No. F1(57)FD(Gr.2)74 dt. 9.9.2005)</w:t>
      </w:r>
    </w:p>
    <w:p>
      <w:pPr>
        <w:autoSpaceDN w:val="0"/>
        <w:autoSpaceDE w:val="0"/>
        <w:widowControl/>
        <w:spacing w:line="230" w:lineRule="auto" w:before="7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Governor has been  pleased to order that payment of remuneration to a</w:t>
      </w:r>
    </w:p>
    <w:p>
      <w:pPr>
        <w:autoSpaceDN w:val="0"/>
        <w:autoSpaceDE w:val="0"/>
        <w:widowControl/>
        <w:spacing w:line="230" w:lineRule="auto" w:before="1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State Government servant who is required to hold additional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charge as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Administrator of Krishi Upaj Mandi Samiti or as Urbah improvement Trust or Incharge of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any other autonomous body etc. except a cooperative institution/bank may be allowed as a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‘Fee’ at the rate of 15% of his basic pay subject to a maximum of Rs. 150/- p.m. for the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actual period of such dual charge irrespective of any time limit.</w:t>
      </w:r>
    </w:p>
    <w:p>
      <w:pPr>
        <w:autoSpaceDN w:val="0"/>
        <w:autoSpaceDE w:val="0"/>
        <w:widowControl/>
        <w:spacing w:line="230" w:lineRule="auto" w:before="68" w:after="0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When a State Government; servant is appointed to hold additional charge of more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than one post under a public sector undertaking or other autonomous body in addition to his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own duties under the Government at one and the same time, he shall be allowed fee in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respect of only one such additional assignment.</w:t>
      </w:r>
    </w:p>
    <w:p>
      <w:pPr>
        <w:autoSpaceDN w:val="0"/>
        <w:autoSpaceDE w:val="0"/>
        <w:widowControl/>
        <w:spacing w:line="230" w:lineRule="auto" w:before="8" w:after="0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amount of ‘Fee’ payable to a Government servant for the aforesaid purpose shall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be exempted from the operation of Rule 47 of Rajasthan Service Rules.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X Inserted vide F.D. Memo. No. F1(57) FD (Gr.2)/74 dt. 5-7-85 withdrawn vide F.D.Memo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No. F.1(57)FD(Gr.2)/74 dt. 5-7-85.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132</w:t>
      </w:r>
    </w:p>
    <w:p>
      <w:pPr>
        <w:autoSpaceDN w:val="0"/>
        <w:autoSpaceDE w:val="0"/>
        <w:widowControl/>
        <w:spacing w:line="276" w:lineRule="exact" w:before="462" w:after="0"/>
        <w:ind w:left="886" w:right="174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additional charge as Administrator of Krishi Upaj Mandi Samiti or as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Chairman of Urban Improvement Trust or incharge of any other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autonomous body etc. except a cooperative insitution/ bank may be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allowed a “Fee” at the rate of 10% of his basic pay subject to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maximum of Rs. 300/- p.m. for the actual period of such dual charge </w:t>
      </w:r>
      <w:r>
        <w:rPr>
          <w:rFonts w:ascii="ArialMT" w:hAnsi="ArialMT" w:eastAsia="ArialMT"/>
          <w:b w:val="0"/>
          <w:i w:val="0"/>
          <w:color w:val="000000"/>
          <w:sz w:val="24"/>
        </w:rPr>
        <w:t>irrespective of any time limit.</w:t>
      </w:r>
    </w:p>
    <w:p>
      <w:pPr>
        <w:autoSpaceDN w:val="0"/>
        <w:autoSpaceDE w:val="0"/>
        <w:widowControl/>
        <w:spacing w:line="276" w:lineRule="exact" w:before="60" w:after="0"/>
        <w:ind w:left="886" w:right="17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When a State Government servant is appointed to hold additional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charge of more than one post under public sector undertakings 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autonomous bodies in addition to his own duties under the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at one and the same time, he shall be allowed fee in respect of only one </w:t>
      </w:r>
      <w:r>
        <w:rPr>
          <w:rFonts w:ascii="ArialMT" w:hAnsi="ArialMT" w:eastAsia="ArialMT"/>
          <w:b w:val="0"/>
          <w:i w:val="0"/>
          <w:color w:val="000000"/>
          <w:sz w:val="24"/>
        </w:rPr>
        <w:t>such additional assignment.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120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amount of 'Fee' payable to a Govt. servant for the aforesaid </w:t>
      </w:r>
      <w:r>
        <w:rPr>
          <w:rFonts w:ascii="ArialMT" w:hAnsi="ArialMT" w:eastAsia="ArialMT"/>
          <w:b w:val="0"/>
          <w:i w:val="0"/>
          <w:color w:val="000000"/>
          <w:sz w:val="24"/>
        </w:rPr>
        <w:t>purpose shall be exempt from the operation of Rule 47 of R.S.R.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=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supersession of Finance Department Memo No. F.1(57)FD(Gr.2)/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74 dated 28.4.1990, the Governor has been pleased to order that payment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remuneration to a State Government servant who is required to hold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additional charge as Administrator of Krishi Upaj Mandi Samiti or as Chairman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Urban Improvement Trust or incharge of any other Autonomous body etc.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except a cooperative institution/ bank may be allowed a 'Fee' @ 5% of his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basic pay subject to a maximum of Rs. 500/- p.m., for the actual period of </w:t>
      </w:r>
      <w:r>
        <w:rPr>
          <w:rFonts w:ascii="ArialMT" w:hAnsi="ArialMT" w:eastAsia="ArialMT"/>
          <w:b w:val="0"/>
          <w:i w:val="0"/>
          <w:color w:val="000000"/>
          <w:sz w:val="24"/>
        </w:rPr>
        <w:t>holding additional charge irrespective of any time limit.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When a State Government servant is appointed to hold additional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charge of more than one post under public sector undertakings 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autonomous bodies in addition to his own duties under the Government at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one and the same time, he shall be allowed fee in respect of only one such </w:t>
      </w:r>
      <w:r>
        <w:rPr>
          <w:rFonts w:ascii="ArialMT" w:hAnsi="ArialMT" w:eastAsia="ArialMT"/>
          <w:b w:val="0"/>
          <w:i w:val="0"/>
          <w:color w:val="000000"/>
          <w:sz w:val="24"/>
        </w:rPr>
        <w:t>additional assignment.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amount of 'Fee' payable to a Government servant for the aforesaid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purpose shall be exempt from the operation of Rule 47 of Rajasthan Service </w:t>
      </w:r>
      <w:r>
        <w:rPr>
          <w:rFonts w:ascii="ArialMT" w:hAnsi="ArialMT" w:eastAsia="ArialMT"/>
          <w:b w:val="0"/>
          <w:i w:val="0"/>
          <w:color w:val="000000"/>
          <w:sz w:val="24"/>
        </w:rPr>
        <w:t>Rules.</w:t>
      </w:r>
    </w:p>
    <w:p>
      <w:pPr>
        <w:autoSpaceDN w:val="0"/>
        <w:autoSpaceDE w:val="0"/>
        <w:widowControl/>
        <w:spacing w:line="276" w:lineRule="exact" w:before="120" w:after="0"/>
        <w:ind w:left="886" w:right="144" w:firstLine="72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undersigned is directed to invite attention to Registrar </w:t>
      </w:r>
      <w:r>
        <w:rPr>
          <w:rFonts w:ascii="ArialMT" w:hAnsi="ArialMT" w:eastAsia="ArialMT"/>
          <w:b w:val="0"/>
          <w:i w:val="0"/>
          <w:color w:val="000000"/>
          <w:sz w:val="24"/>
        </w:rPr>
        <w:t>Cooperative Societies, Rajasthan Order No. F. 15 (46) CDR/Rules/76</w:t>
      </w:r>
    </w:p>
    <w:p>
      <w:pPr>
        <w:autoSpaceDN w:val="0"/>
        <w:autoSpaceDE w:val="0"/>
        <w:widowControl/>
        <w:spacing w:line="259" w:lineRule="auto" w:before="67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=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 Memo No. F.1(6) FD/Rules/2005 dated 9.9.2005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Clarisified vide FD Memo No.F.1(57)FD(Gr.-2)74, dated 06-09-1985.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#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The existing para 1 (i) substituted vide FD Memo No. F.1(57)FD(Gr.2)/74 dated 16-10-1981 and as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corrects with FD Memo No. of even no. dated 2-3-1982. These orders   take effect from 1st October,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1981 and Finance Department Order of even number dated 17-6-1980 shall stand superseded. Pending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cases shall be dealt with in accordance with these orders -</w:t>
      </w:r>
    </w:p>
    <w:p>
      <w:pPr>
        <w:autoSpaceDN w:val="0"/>
        <w:autoSpaceDE w:val="0"/>
        <w:widowControl/>
        <w:spacing w:line="230" w:lineRule="auto" w:before="6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(i)(a) A Government servant belonging to IAS cadre when required to hold additional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wholetime charge of the post of Chairman/Managing Director of public sector undertaking or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other autonomous bodies like Apex Co-Operative Institution, Agricultural Marketing Board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or other State level autonomous bodies, may be allowed fee at the rate Apex Co-operative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Institutions, Agricultural Marketing Board or other State level autonomous bodies, may be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allowed fee at the rate of 20 % .of basic pay subject to maximum of Rs. 300/- P.M. for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performance of duties in addition to his own post under the Government.</w:t>
      </w:r>
    </w:p>
    <w:p>
      <w:pPr>
        <w:autoSpaceDN w:val="0"/>
        <w:tabs>
          <w:tab w:pos="1606" w:val="left"/>
        </w:tabs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If a Government servant covered under clause (i) (a) above while holding additional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charge of the post of Chairman/Managing Director or in any otter capacity is required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primarily to preside over meetings of such public sector undertaking and no day to day active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function of responsibility, as there is a whole time Managing Director or General Manager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etc. to do the same, he shall not be entitled to remuneration as provided in clause (i)(a)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133</w:t>
      </w:r>
    </w:p>
    <w:p>
      <w:pPr>
        <w:autoSpaceDN w:val="0"/>
        <w:autoSpaceDE w:val="0"/>
        <w:widowControl/>
        <w:spacing w:line="276" w:lineRule="exact" w:before="462" w:after="0"/>
        <w:ind w:left="886" w:right="174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dated 4-7-1979 and Finance Department order of even number dated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16-10-1981 on the subject and to clarify that Government servants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holding charge of the post of Administrator of Appex Cooperative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Institution in addition to their normal duties shall continue to be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governed for payment of fee in accordance with the provisions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contained in the Registrar, Cooperative Department Rajasthan Order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dated 4-7-1979 and the provisions of Finance Department Memo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even number dated 16-10-1981 shall not be operative in the case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Administrator, Apex Cooperative Institutions for payment of fee for </w:t>
      </w:r>
      <w:r>
        <w:rPr>
          <w:rFonts w:ascii="ArialMT" w:hAnsi="ArialMT" w:eastAsia="ArialMT"/>
          <w:b w:val="0"/>
          <w:i w:val="0"/>
          <w:color w:val="000000"/>
          <w:sz w:val="24"/>
        </w:rPr>
        <w:t>holding additional charge.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120" w:after="0"/>
        <w:ind w:left="88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2.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clarification in para 1 above shall be operative upto 4-7-1985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and thereafter the provisions of Registrar, Cooperative Societies Order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issued in pursuance of Cooperative Department letter No. F.18(12) Agr.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IV/Coop/85 dated 18-7-1985 as may be amended from time to time shall </w:t>
      </w:r>
      <w:r>
        <w:rPr>
          <w:rFonts w:ascii="ArialMT" w:hAnsi="ArialMT" w:eastAsia="ArialMT"/>
          <w:b w:val="0"/>
          <w:i w:val="0"/>
          <w:color w:val="000000"/>
          <w:sz w:val="24"/>
        </w:rPr>
        <w:t>be applicable.</w:t>
      </w:r>
    </w:p>
    <w:p>
      <w:pPr>
        <w:autoSpaceDN w:val="0"/>
        <w:autoSpaceDE w:val="0"/>
        <w:widowControl/>
        <w:spacing w:line="276" w:lineRule="exact" w:before="120" w:after="22"/>
        <w:ind w:left="886" w:right="174" w:firstLine="796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4. The matter regarding payment of remuneration to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 who is required to hold additional charge of a post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under foreign or autonomous body has been under consideration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for some time past. The matter has been considered and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Governor is pleased to order that in such cases the amount of fee </w:t>
      </w:r>
      <w:r>
        <w:rPr>
          <w:rFonts w:ascii="ArialMT" w:hAnsi="ArialMT" w:eastAsia="ArialMT"/>
          <w:b w:val="0"/>
          <w:i w:val="0"/>
          <w:color w:val="000000"/>
          <w:sz w:val="24"/>
        </w:rPr>
        <w:t>payable to the concerned Government servant shall fee as follows.:--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3120"/>
        <w:gridCol w:w="3120"/>
        <w:gridCol w:w="3120"/>
      </w:tblGrid>
      <w:tr>
        <w:trPr>
          <w:trHeight w:hRule="exact" w:val="3562"/>
        </w:trPr>
        <w:tc>
          <w:tcPr>
            <w:tcW w:type="dxa" w:w="830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40" w:val="left"/>
              </w:tabs>
              <w:autoSpaceDE w:val="0"/>
              <w:widowControl/>
              <w:spacing w:line="276" w:lineRule="exact" w:before="98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#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(1) (i) (a)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Government servant belonging to I.A.S. cadre, when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required to hold additional whole time charge of the post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Chairman/Managing Director/Chief Executive of a public sector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undertaking or other autonomous bodies like Apex Co-operative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Institution, Agriculture Marketing Board or other State level autonomous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bodies will not be entitled to remuneration/fee for additional charge,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following cases:</w:t>
            </w:r>
          </w:p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276" w:lineRule="exact" w:before="120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(1)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When a Secretary/Special Secretary to Government holds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additional charge of a post of Chairman/Managing Director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autonomous body/corporation etc. the administrative control over which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is exercised by his department. In such cases the order should clearly State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that he "would discharge additional duties in ex-officio capacity,</w:t>
            </w:r>
          </w:p>
        </w:tc>
      </w:tr>
      <w:tr>
        <w:trPr>
          <w:trHeight w:hRule="exact" w:val="660"/>
        </w:trPr>
        <w:tc>
          <w:tcPr>
            <w:tcW w:type="dxa" w:w="2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(2)</w:t>
            </w:r>
          </w:p>
        </w:tc>
        <w:tc>
          <w:tcPr>
            <w:tcW w:type="dxa" w:w="803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8" w:after="0"/>
              <w:ind w:left="446" w:right="0" w:hanging="2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Where Managing Director or Chief Executive is required to function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as Chairman in the same organization in addition to his own duties.</w:t>
            </w:r>
          </w:p>
        </w:tc>
      </w:tr>
      <w:tr>
        <w:trPr>
          <w:trHeight w:hRule="exact" w:val="1500"/>
        </w:trPr>
        <w:tc>
          <w:tcPr>
            <w:tcW w:type="dxa" w:w="27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(3)</w:t>
            </w:r>
          </w:p>
        </w:tc>
        <w:tc>
          <w:tcPr>
            <w:tcW w:type="dxa" w:w="803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0" w:after="0"/>
              <w:ind w:left="446" w:right="0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Where I.A.S. officer while functioning as Chairman of a Corporation/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Autonomous Body on whole time basis is requited to hold additional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charge of another autonomous body which has similar/identical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functions e.g. Chairman of a Cooperative Apex Body is required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hold additional charge of some other cooperative institution.</w:t>
            </w:r>
          </w:p>
        </w:tc>
      </w:tr>
      <w:tr>
        <w:trPr>
          <w:trHeight w:hRule="exact" w:val="1008"/>
        </w:trPr>
        <w:tc>
          <w:tcPr>
            <w:tcW w:type="dxa" w:w="510"/>
            <w:gridSpan w:val="2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6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(4)</w:t>
            </w:r>
          </w:p>
        </w:tc>
        <w:tc>
          <w:tcPr>
            <w:tcW w:type="dxa" w:w="7798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0" w:after="0"/>
              <w:ind w:left="21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Where a member of I.A.S. cadre hold additional charge whether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on whole time or part time basis, but is not required to carry out day</w:t>
            </w:r>
          </w:p>
        </w:tc>
      </w:tr>
    </w:tbl>
    <w:p>
      <w:pPr>
        <w:autoSpaceDN w:val="0"/>
        <w:autoSpaceDE w:val="0"/>
        <w:widowControl/>
        <w:spacing w:line="230" w:lineRule="auto" w:before="114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above but only conveyance charge shall be admissible in accordance with the provisions</w:t>
      </w:r>
    </w:p>
    <w:p>
      <w:pPr>
        <w:autoSpaceDN w:val="0"/>
        <w:autoSpaceDE w:val="0"/>
        <w:widowControl/>
        <w:spacing w:line="228" w:lineRule="auto" w:before="1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contained in item 8 of Rule 26 of Rajasthan Travelling Allownace Rules.</w:t>
      </w:r>
    </w:p>
    <w:p>
      <w:pPr>
        <w:autoSpaceDN w:val="0"/>
        <w:autoSpaceDE w:val="0"/>
        <w:widowControl/>
        <w:spacing w:line="230" w:lineRule="auto" w:before="1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% Corrected vide FD Memo No.F-1(57)FD(Gr.-2)74, dated 02-03-1982.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F.D.Memo No. F1(57)FD(Gr.-2)/74 dated 23-5-1979.</w:t>
      </w:r>
    </w:p>
    <w:p>
      <w:pPr>
        <w:sectPr>
          <w:pgSz w:w="12240" w:h="15840"/>
          <w:pgMar w:top="116" w:right="1440" w:bottom="53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134</w:t>
      </w:r>
    </w:p>
    <w:p>
      <w:pPr>
        <w:autoSpaceDN w:val="0"/>
        <w:autoSpaceDE w:val="0"/>
        <w:widowControl/>
        <w:spacing w:line="276" w:lineRule="exact" w:before="462" w:after="34"/>
        <w:ind w:left="160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to day functions which a Chief Executive or Managing Director is </w:t>
      </w:r>
      <w:r>
        <w:rPr>
          <w:rFonts w:ascii="ArialMT" w:hAnsi="ArialMT" w:eastAsia="ArialMT"/>
          <w:b w:val="0"/>
          <w:i w:val="0"/>
          <w:color w:val="000000"/>
          <w:sz w:val="24"/>
        </w:rPr>
        <w:t>required to perfrom.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1214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34" w:after="0"/>
              <w:ind w:left="0" w:right="28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(5)</w:t>
            </w:r>
          </w:p>
        </w:tc>
        <w:tc>
          <w:tcPr>
            <w:tcW w:type="dxa" w:w="7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6" w:after="0"/>
              <w:ind w:left="146" w:right="6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Where an I.A.S. officer is allowed to hold additional charge of grant-in-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aid autonomous bodies like Rajasthan Kala Academy Rajasthan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Sangeet Academy, Rajasthan Sports Council, Rajasthan Sahitya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Academy etc.</w:t>
            </w:r>
          </w:p>
        </w:tc>
      </w:tr>
      <w:tr>
        <w:trPr>
          <w:trHeight w:hRule="exact" w:val="5120"/>
        </w:trPr>
        <w:tc>
          <w:tcPr>
            <w:tcW w:type="dxa" w:w="8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</w:tabs>
              <w:autoSpaceDE w:val="0"/>
              <w:widowControl/>
              <w:spacing w:line="276" w:lineRule="exact" w:before="94" w:after="0"/>
              <w:ind w:left="44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(b)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If a Government servant covered under (a) above   while holding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additional charge of the post of Chairman/Managing Director in any other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capacity is required primarily to preside over meetings of such public sector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undertaking and has no day to day active functional responsibility, as there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whole   time Managing Director or General Manager etc. to do the same,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he shall not be entitled to any remuneration, but only conveyance charges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shall be admissible in accordance with the provisions contained in item   8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Rule 26 of Rajasthan Travelling Allowance Rules.</w:t>
            </w:r>
          </w:p>
          <w:p>
            <w:pPr>
              <w:autoSpaceDN w:val="0"/>
              <w:tabs>
                <w:tab w:pos="1166" w:val="left"/>
              </w:tabs>
              <w:autoSpaceDE w:val="0"/>
              <w:widowControl/>
              <w:spacing w:line="276" w:lineRule="exact" w:before="54" w:after="0"/>
              <w:ind w:left="44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(c)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all other cases not falling under clause (a) and (b) above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 belonging to I.A.S. cadre will not be entitled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remuneration or fee for holding additional charge of the post of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Chairman/Managing Director/Chief Executive or in any other capacity as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matter of course unless it bas been sanctioned by the Department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Personnel. Each such case for grant of fee for performance of duties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addition to his own post under Government shall be decided on merits;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officer will not have a right to claim fee or remuneration automatically.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payment of fee where sanctioned by the Government will be allowed at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 rate of 20% of basic pay subject to a maximum of Rs. 300/- p. m.</w:t>
            </w:r>
          </w:p>
        </w:tc>
      </w:tr>
      <w:tr>
        <w:trPr>
          <w:trHeight w:hRule="exact" w:val="144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12" w:after="0"/>
              <w:ind w:left="0" w:right="28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(ii)</w:t>
            </w:r>
          </w:p>
        </w:tc>
        <w:tc>
          <w:tcPr>
            <w:tcW w:type="dxa" w:w="7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Collectors who are required to hold additional charge of the post</w:t>
            </w:r>
          </w:p>
          <w:p>
            <w:pPr>
              <w:autoSpaceDN w:val="0"/>
              <w:tabs>
                <w:tab w:pos="630" w:val="left"/>
                <w:tab w:pos="2010" w:val="left"/>
                <w:tab w:pos="2494" w:val="left"/>
                <w:tab w:pos="4172" w:val="left"/>
                <w:tab w:pos="5202" w:val="left"/>
                <w:tab w:pos="5866" w:val="left"/>
                <w:tab w:pos="6778" w:val="left"/>
              </w:tabs>
              <w:autoSpaceDE w:val="0"/>
              <w:widowControl/>
              <w:spacing w:line="330" w:lineRule="exact" w:before="0" w:after="0"/>
              <w:ind w:left="1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Chairman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autonomous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bodies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like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Small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Farmers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Development Agency, District Development Agency and other like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bodies may be allowed fee @ 15% of the basic pay subject to a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1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maximum of Rs. 250/-.</w:t>
            </w:r>
          </w:p>
        </w:tc>
      </w:tr>
      <w:tr>
        <w:trPr>
          <w:trHeight w:hRule="exact" w:val="198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0" w:after="0"/>
              <w:ind w:left="0" w:right="22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(iii)</w:t>
            </w:r>
          </w:p>
        </w:tc>
        <w:tc>
          <w:tcPr>
            <w:tcW w:type="dxa" w:w="7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146" w:right="72" w:hanging="2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Gazetted Government servant other than those covered under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sub-paras (i) &amp; (ii) above, may be allowed fee @ 15% of their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basic pay subject to a maximum of Rs. 150/-, when he is required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to work as Administrator of Krishi Upaj Mandi Samiti, Primary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Land Development Bank or as Chairman of Urban Improvement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Trust or incharge of any other autonomous body etc. in addition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to duties of his own post under the Government.</w:t>
            </w:r>
          </w:p>
        </w:tc>
      </w:tr>
      <w:tr>
        <w:trPr>
          <w:trHeight w:hRule="exact" w:val="204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22" w:after="0"/>
              <w:ind w:left="0" w:right="13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(iv) </w:t>
            </w:r>
          </w:p>
        </w:tc>
        <w:tc>
          <w:tcPr>
            <w:tcW w:type="dxa" w:w="7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76" w:after="0"/>
              <w:ind w:left="146" w:right="72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all the cases referred to sub-paras (i), (ii) &amp; (iii) above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servant, when appointed to hold additional charge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more than one post under a public sector undertaking or other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autonomous bodies in addition to duties of his own post under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at one and the same time he shall be allowed 'fee'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respect of only one such additional assignment at the above rates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applicable to his case.</w:t>
            </w:r>
          </w:p>
        </w:tc>
      </w:tr>
      <w:tr>
        <w:trPr>
          <w:trHeight w:hRule="exact" w:val="1724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4" w:after="0"/>
              <w:ind w:left="0" w:right="26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(2)</w:t>
            </w:r>
          </w:p>
        </w:tc>
        <w:tc>
          <w:tcPr>
            <w:tcW w:type="dxa" w:w="7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8" w:after="0"/>
              <w:ind w:left="146" w:right="74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Amount of fee payable to Government Servant shall be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period for which he holds additional charge of the post under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autonomous body, and such fee shall be exempted from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operation of Rule 47 of Rajasthan Service Rules. In other words,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it will be admissible for the actual period for which he works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irrespective of any time limit.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16" w:right="1440" w:bottom="37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35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135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495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60" w:after="0"/>
              <w:ind w:left="0" w:right="24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(3)</w:t>
            </w:r>
          </w:p>
          <w:p>
            <w:pPr>
              <w:autoSpaceDN w:val="0"/>
              <w:autoSpaceDE w:val="0"/>
              <w:widowControl/>
              <w:spacing w:line="328" w:lineRule="exact" w:before="1112" w:after="0"/>
              <w:ind w:left="0" w:right="24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(4)</w:t>
            </w:r>
          </w:p>
          <w:p>
            <w:pPr>
              <w:autoSpaceDN w:val="0"/>
              <w:autoSpaceDE w:val="0"/>
              <w:widowControl/>
              <w:spacing w:line="352" w:lineRule="exact" w:before="536" w:after="0"/>
              <w:ind w:left="0" w:right="16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^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(5)</w:t>
            </w:r>
          </w:p>
        </w:tc>
        <w:tc>
          <w:tcPr>
            <w:tcW w:type="dxa" w:w="7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2" w:after="0"/>
              <w:ind w:left="166" w:right="74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Government servant who is required to hold additional charge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a post under Government while on deputation/foreign service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to an autonomous body, corporation, public sector undertaking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etc. shall be allowed honorarium at the rates mentioned at para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(i) above.</w:t>
            </w:r>
          </w:p>
          <w:p>
            <w:pPr>
              <w:autoSpaceDN w:val="0"/>
              <w:autoSpaceDE w:val="0"/>
              <w:widowControl/>
              <w:spacing w:line="276" w:lineRule="exact" w:before="60" w:after="0"/>
              <w:ind w:left="166" w:right="74" w:hanging="2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These orders are in supersession of Finance Department Order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No. Fl (57) FD (Gr.2)/74, dated 30-12-1974 and shall be effective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from   1-10-1978.</w:t>
            </w:r>
          </w:p>
          <w:p>
            <w:pPr>
              <w:autoSpaceDN w:val="0"/>
              <w:autoSpaceDE w:val="0"/>
              <w:widowControl/>
              <w:spacing w:line="276" w:lineRule="exact" w:before="60" w:after="0"/>
              <w:ind w:left="166" w:right="74" w:hanging="2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undersigned is directed to refer to the Finance Department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Memo. No. F. 1(57) F.D. (Gi.2)/74, dated 23-5-1979 regarding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payment of fee to a Government servant holding additional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charge of a post under autonomous body in addition to duties of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post under Government and to say that the Governor has been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pleased to order that the provisions contained in para 1 (i)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aforesaid order may be held in abeyance with effect from 1st July,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1980 till further orders. (Superseded vide FD Memo  No.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1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F.1(57)FD/(Gr.2)/74 dated 16-10-1981)</w:t>
            </w:r>
          </w:p>
        </w:tc>
      </w:tr>
    </w:tbl>
    <w:p>
      <w:pPr>
        <w:autoSpaceDN w:val="0"/>
        <w:autoSpaceDE w:val="0"/>
        <w:widowControl/>
        <w:spacing w:line="332" w:lineRule="exact" w:before="34" w:after="0"/>
        <w:ind w:left="0" w:right="2022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Government of Rajasthan’s Instructions</w:t>
      </w:r>
    </w:p>
    <w:p>
      <w:pPr>
        <w:autoSpaceDN w:val="0"/>
        <w:autoSpaceDE w:val="0"/>
        <w:widowControl/>
        <w:spacing w:line="276" w:lineRule="exact" w:before="116" w:after="0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(1). A question has been raised whether a Government servant holding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one post and appointed to hold charge of the current duties of another post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addition to his own duties can legally exercise the statutory powers conferred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upon the holder of such other post by an Act of Parliament or State </w:t>
      </w:r>
      <w:r>
        <w:rPr>
          <w:rFonts w:ascii="ArialMT" w:hAnsi="ArialMT" w:eastAsia="ArialMT"/>
          <w:b w:val="0"/>
          <w:i w:val="0"/>
          <w:color w:val="000000"/>
          <w:sz w:val="24"/>
        </w:rPr>
        <w:t>Legislature or by any rule or regulation under the Constitution of India.</w:t>
      </w:r>
    </w:p>
    <w:p>
      <w:pPr>
        <w:autoSpaceDN w:val="0"/>
        <w:autoSpaceDE w:val="0"/>
        <w:widowControl/>
        <w:spacing w:line="276" w:lineRule="exact" w:before="286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matter has been examined by the Government and the undersigned 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directed to clarify that an officer appointed to perform current duties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another appointment in addition to his own duties cannot legally exercise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statutory powers whether conferred by an act of the parliament or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State Legislatures or by any rule framed by the State Government in </w:t>
      </w:r>
      <w:r>
        <w:rPr>
          <w:rFonts w:ascii="ArialMT" w:hAnsi="ArialMT" w:eastAsia="ArialMT"/>
          <w:b w:val="0"/>
          <w:i w:val="0"/>
          <w:color w:val="000000"/>
          <w:sz w:val="24"/>
        </w:rPr>
        <w:t>exercise of the powers conferred by the Constitution of India.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"There have been cases where a Government servant posted at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particular station has been permitted in the interest of exigencies of public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service to take over charge of another post at a station or place different from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his own headquarters, and to discharge the functions and responsibilities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additional post at that station in addition to duties of his own post.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question has been raised to how grant of travelling allowance and special </w:t>
      </w:r>
      <w:r>
        <w:rPr>
          <w:rFonts w:ascii="ArialMT" w:hAnsi="ArialMT" w:eastAsia="ArialMT"/>
          <w:b w:val="0"/>
          <w:i w:val="0"/>
          <w:color w:val="000000"/>
          <w:sz w:val="24"/>
        </w:rPr>
        <w:t>pay for performance of additional duties should be regulated in such cases".</w:t>
      </w:r>
    </w:p>
    <w:p>
      <w:pPr>
        <w:autoSpaceDN w:val="0"/>
        <w:autoSpaceDE w:val="0"/>
        <w:widowControl/>
        <w:spacing w:line="276" w:lineRule="exact" w:before="120" w:after="0"/>
        <w:ind w:left="886" w:right="164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(2) The matter has been considered and it has been decided that in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ordinary course a Government servant should not be allowed to hold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additional charge of another post as a temporary measure at a station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different from the one where he is posted, as it is not possible for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 to perform duties of his own post and that of additional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post at a distant station efficiently and properly, apart from the extra </w:t>
      </w:r>
      <w:r>
        <w:rPr>
          <w:rFonts w:ascii="ArialMT" w:hAnsi="ArialMT" w:eastAsia="ArialMT"/>
          <w:b w:val="0"/>
          <w:i w:val="0"/>
          <w:color w:val="000000"/>
          <w:sz w:val="24"/>
        </w:rPr>
        <w:t>expenditure which such an arrangement entails.</w:t>
      </w:r>
    </w:p>
    <w:p>
      <w:pPr>
        <w:autoSpaceDN w:val="0"/>
        <w:autoSpaceDE w:val="0"/>
        <w:widowControl/>
        <w:spacing w:line="259" w:lineRule="auto" w:before="65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^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 Memo No.F.1(57)FD(Gr.-2)74, dated 17-06-1980.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Added vide F.D. (Exp.-Rules) Memo No. F.8(28)F,11/55, dated 19-4-1963.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Added Vide Finance (Gr.2)  Department Memo.  No. F.J(?2)FD/ Gr.2/74,  dated 24-6-1974.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136</w:t>
      </w:r>
    </w:p>
    <w:p>
      <w:pPr>
        <w:autoSpaceDN w:val="0"/>
        <w:autoSpaceDE w:val="0"/>
        <w:widowControl/>
        <w:spacing w:line="276" w:lineRule="exact" w:before="462" w:after="196"/>
        <w:ind w:left="886" w:right="174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(3) However if in exceptional circumstances, it is considered necessary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the public interest to make such arrangements, the grant of charge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allowance (special pay) and travelling allowance for journeys performed </w:t>
      </w:r>
      <w:r>
        <w:rPr>
          <w:rFonts w:ascii="ArialMT" w:hAnsi="ArialMT" w:eastAsia="ArialMT"/>
          <w:b w:val="0"/>
          <w:i w:val="0"/>
          <w:color w:val="000000"/>
          <w:sz w:val="24"/>
        </w:rPr>
        <w:t>by him shall be regulated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3272"/>
        </w:trPr>
        <w:tc>
          <w:tcPr>
            <w:tcW w:type="dxa" w:w="8784"/>
            <w:tcBorders>
              <w:bottom w:sz="45.59999999999991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</w:tabs>
              <w:autoSpaceDE w:val="0"/>
              <w:widowControl/>
              <w:spacing w:line="276" w:lineRule="exact" w:before="114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Charge allowance (special pay) for performing duties of additional post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shall be allowed in accordance with the clarification below rule 35 of Rajasthan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Service Rules.</w:t>
            </w:r>
          </w:p>
          <w:p>
            <w:pPr>
              <w:autoSpaceDN w:val="0"/>
              <w:tabs>
                <w:tab w:pos="1166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(ii).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For the journeys undertaken from the station Headquarters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regular post ,to the other station/Headquarters for performing duties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additional post only mileage allowance (including incidental charges) shall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 admissible. No halting allowance for the days of his stay/halt at another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station shall be admissible.</w:t>
            </w:r>
          </w:p>
          <w:p>
            <w:pPr>
              <w:autoSpaceDN w:val="0"/>
              <w:tabs>
                <w:tab w:pos="1166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(iii)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Past cases, already decided otherwise, shall not be re-opened but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pending cases, shall be decided in accordance with these orders.</w:t>
            </w:r>
          </w:p>
        </w:tc>
      </w:tr>
    </w:tbl>
    <w:p>
      <w:pPr>
        <w:autoSpaceDN w:val="0"/>
        <w:autoSpaceDE w:val="0"/>
        <w:widowControl/>
        <w:spacing w:line="276" w:lineRule="exact" w:before="196" w:after="34"/>
        <w:ind w:left="886" w:right="172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35- A. (1) Subject to the provisions of Rules 35 and 36,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 who is appointed to officiate in a post will draw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presumptive pay of that post.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1488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2" w:after="0"/>
              <w:ind w:left="0" w:right="20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(2)</w:t>
            </w:r>
          </w:p>
        </w:tc>
        <w:tc>
          <w:tcPr>
            <w:tcW w:type="dxa" w:w="7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6" w:after="0"/>
              <w:ind w:left="226" w:right="64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On an enhancement in the substantive pay, as a result of increment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otherwise, the pay of such Government servant shall be re-fixed under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sub-rule (I) from the date of such enhancement as if he was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appointed to officiate in that post on that date where such re-fixation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is to his advantage.</w:t>
            </w:r>
          </w:p>
        </w:tc>
      </w:tr>
    </w:tbl>
    <w:p>
      <w:pPr>
        <w:autoSpaceDN w:val="0"/>
        <w:tabs>
          <w:tab w:pos="1606" w:val="left"/>
        </w:tabs>
        <w:autoSpaceDE w:val="0"/>
        <w:widowControl/>
        <w:spacing w:line="276" w:lineRule="exact" w:before="98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%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Provided   that   the   provisions   of   Rule   26-A   shall   not </w:t>
      </w:r>
      <w:r>
        <w:rPr>
          <w:rFonts w:ascii="ArialMT" w:hAnsi="ArialMT" w:eastAsia="ArialMT"/>
          <w:b w:val="0"/>
          <w:i w:val="0"/>
          <w:color w:val="000000"/>
          <w:sz w:val="24"/>
        </w:rPr>
        <w:t>applicable in the matter of refixation of pay under sub-rule (2) of this rule.</w:t>
      </w:r>
    </w:p>
    <w:p>
      <w:pPr>
        <w:autoSpaceDN w:val="0"/>
        <w:autoSpaceDE w:val="0"/>
        <w:widowControl/>
        <w:spacing w:line="330" w:lineRule="exact" w:before="66" w:after="20"/>
        <w:ind w:left="88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Note :- Sub-rule (2) takes effect from 1-5-1958.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2052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4" w:lineRule="exact" w:before="22" w:after="0"/>
              <w:ind w:left="0" w:right="17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(3)</w:t>
            </w:r>
          </w:p>
        </w:tc>
        <w:tc>
          <w:tcPr>
            <w:tcW w:type="dxa" w:w="7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0" w:after="0"/>
              <w:ind w:left="186" w:right="6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Notwithstanding anything contained in sub-rule(2) from the date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officiating pay of a Government servant becomes equal or lower than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substantive pay, the officiating pay shall be re-fixed at the stage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next above the substantive pay. The next increment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 concerned will be drawn on completion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requisite qualifying service counting under Rule 31 with effect from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 date of such re-fixation of pay.</w:t>
            </w:r>
          </w:p>
        </w:tc>
      </w:tr>
    </w:tbl>
    <w:p>
      <w:pPr>
        <w:autoSpaceDN w:val="0"/>
        <w:tabs>
          <w:tab w:pos="1606" w:val="left"/>
          <w:tab w:pos="4160" w:val="left"/>
        </w:tabs>
        <w:autoSpaceDE w:val="0"/>
        <w:widowControl/>
        <w:spacing w:line="274" w:lineRule="exact" w:before="156" w:after="0"/>
        <w:ind w:left="886" w:right="144" w:firstLine="0"/>
        <w:jc w:val="left"/>
      </w:pPr>
      <w:r>
        <w:tab/>
      </w:r>
      <w:r>
        <w:rPr>
          <w:rFonts w:ascii="Arial" w:hAnsi="Arial" w:eastAsia="Arial"/>
          <w:b/>
          <w:i w:val="0"/>
          <w:color w:val="000000"/>
          <w:sz w:val="18"/>
        </w:rPr>
        <w:t>#</w:t>
      </w:r>
      <w:r>
        <w:rPr>
          <w:rFonts w:ascii="Arial" w:hAnsi="Arial" w:eastAsia="Arial"/>
          <w:b/>
          <w:i w:val="0"/>
          <w:color w:val="000000"/>
          <w:sz w:val="28"/>
        </w:rPr>
        <w:t xml:space="preserve">Clarification 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>A point has been raised as to whether the provisions regarding re-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fixation of officiating Pay under rule 35A (3) of Rajasthan Service Rules shall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 applicable or not, in cases where on promotion, pay of a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servant drawing pay on the lower post in selection grade has been fixed at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same  stage in  accordance  with the provisions contained in Note 4 of Rule </w:t>
      </w:r>
      <w:r>
        <w:rPr>
          <w:rFonts w:ascii="ArialMT" w:hAnsi="ArialMT" w:eastAsia="ArialMT"/>
          <w:b w:val="0"/>
          <w:i w:val="0"/>
          <w:color w:val="000000"/>
          <w:sz w:val="24"/>
        </w:rPr>
        <w:t>26 A of Rajasthan Service Rules.</w:t>
      </w:r>
    </w:p>
    <w:p>
      <w:pPr>
        <w:autoSpaceDN w:val="0"/>
        <w:autoSpaceDE w:val="0"/>
        <w:widowControl/>
        <w:spacing w:line="259" w:lineRule="auto" w:before="86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Order No. F. 7A (35) F.D.A/Rules/6, dated 31-3-1961.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 Notification No.F.1(20)FD(A)Rules/61, dated 19-07-1962.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Notification No. F1(21) FD (Rules)/69, dated 9-5-1969, Effective from 1-4-1966.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#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clarification No. F.l(ka) (24) F.D.(Gr. 2) 77, dated 10-9-1993]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137</w:t>
      </w:r>
    </w:p>
    <w:p>
      <w:pPr>
        <w:autoSpaceDN w:val="0"/>
        <w:autoSpaceDE w:val="0"/>
        <w:widowControl/>
        <w:spacing w:line="276" w:lineRule="exact" w:before="462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matter has accordingly been considered and it is clarified that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selection grade has been introduced in lieu of promotion and as such in cases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where fixation of pay on promotion is made under Note 4 of Rule 26 A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Rajasthan Service Rules, the provisions of re-fixation of officiating pay under </w:t>
      </w:r>
      <w:r>
        <w:rPr>
          <w:rFonts w:ascii="ArialMT" w:hAnsi="ArialMT" w:eastAsia="ArialMT"/>
          <w:b w:val="0"/>
          <w:i w:val="0"/>
          <w:color w:val="000000"/>
          <w:sz w:val="24"/>
        </w:rPr>
        <w:t>Rule 35 A (3) of Rajasthan Service Rules shall not be applicable.</w:t>
      </w:r>
    </w:p>
    <w:p>
      <w:pPr>
        <w:autoSpaceDN w:val="0"/>
        <w:autoSpaceDE w:val="0"/>
        <w:widowControl/>
        <w:spacing w:line="276" w:lineRule="exact" w:before="120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£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35-B. Notwithstanding the provisions contained in these rules,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pay of a Government servant whose promotion or appointment to a post 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found to be or to have been erroneous, shall be regulated in: accordance with </w:t>
      </w:r>
      <w:r>
        <w:rPr>
          <w:rFonts w:ascii="ArialMT" w:hAnsi="ArialMT" w:eastAsia="ArialMT"/>
          <w:b w:val="0"/>
          <w:i w:val="0"/>
          <w:color w:val="000000"/>
          <w:sz w:val="24"/>
        </w:rPr>
        <w:t>any general or special orders issued by the Government in this behalf.</w:t>
      </w:r>
    </w:p>
    <w:p>
      <w:pPr>
        <w:autoSpaceDN w:val="0"/>
        <w:autoSpaceDE w:val="0"/>
        <w:widowControl/>
        <w:spacing w:line="332" w:lineRule="exact" w:before="68" w:after="0"/>
        <w:ind w:left="0" w:right="2012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Government  of  Rajasthan's  Decisions.</w:t>
      </w:r>
    </w:p>
    <w:p>
      <w:pPr>
        <w:autoSpaceDN w:val="0"/>
        <w:autoSpaceDE w:val="0"/>
        <w:widowControl/>
        <w:spacing w:line="276" w:lineRule="exact" w:before="116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1. Instance have come to the notice of the Government or competent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authorities having issued orders confirming temporary or officiating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 in permanent posts even though the Government servant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concerned is not qualified in all respects for such confirmation under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relevant statutory/service rules, executive orders or administrative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instructions. In almost all these cases, the confirmation so made had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effect of depriving or postponing confirmations of other Government servants </w:t>
      </w:r>
      <w:r>
        <w:rPr>
          <w:rFonts w:ascii="ArialMT" w:hAnsi="ArialMT" w:eastAsia="ArialMT"/>
          <w:b w:val="0"/>
          <w:i w:val="0"/>
          <w:color w:val="000000"/>
          <w:sz w:val="24"/>
        </w:rPr>
        <w:t>who were qualified in all respects for confirmation.</w:t>
      </w:r>
    </w:p>
    <w:p>
      <w:pPr>
        <w:autoSpaceDN w:val="0"/>
        <w:autoSpaceDE w:val="0"/>
        <w:widowControl/>
        <w:spacing w:line="276" w:lineRule="exact" w:before="120" w:after="34"/>
        <w:ind w:left="886" w:right="168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possibility and the propriety of cancelling the erroneous orders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confirmation already made has been examined and it has been decided as </w:t>
      </w:r>
      <w:r>
        <w:rPr>
          <w:rFonts w:ascii="ArialMT" w:hAnsi="ArialMT" w:eastAsia="ArialMT"/>
          <w:b w:val="0"/>
          <w:i w:val="0"/>
          <w:color w:val="000000"/>
          <w:sz w:val="24"/>
        </w:rPr>
        <w:t>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438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34" w:after="0"/>
              <w:ind w:left="0" w:right="2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(a)</w:t>
            </w:r>
          </w:p>
          <w:p>
            <w:pPr>
              <w:autoSpaceDN w:val="0"/>
              <w:autoSpaceDE w:val="0"/>
              <w:widowControl/>
              <w:spacing w:line="330" w:lineRule="exact" w:before="2274" w:after="0"/>
              <w:ind w:left="0" w:right="21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(b)</w:t>
            </w:r>
          </w:p>
        </w:tc>
        <w:tc>
          <w:tcPr>
            <w:tcW w:type="dxa" w:w="7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6" w:after="0"/>
              <w:ind w:left="226" w:right="6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 order of confirmation which is clearly contrary to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relevant statutory/Service rules may be cancelled by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competent authority straight away. Here the order of confir-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mation was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abinitio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void as it was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ultra vires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the relevant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rules and cancellation of the order would be justified on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ground that there was no valid subsisting order at all and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act of cancellation is a mere formality. The effect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cancellation would be to put the employee concerned in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position of never having been confirmed.</w:t>
            </w:r>
          </w:p>
          <w:p>
            <w:pPr>
              <w:autoSpaceDN w:val="0"/>
              <w:autoSpaceDE w:val="0"/>
              <w:widowControl/>
              <w:spacing w:line="276" w:lineRule="exact" w:before="120" w:after="0"/>
              <w:ind w:left="226" w:right="6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 order of confirmation which is contrary to executive orders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or administrative instructions may be cancelled by the com-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petent authority, if such erroneous order of confirmation has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operated to the prejudice of some identifiable person who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would otherwise have been confirmed, if the orders had been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correctly applied.</w:t>
            </w:r>
          </w:p>
        </w:tc>
      </w:tr>
    </w:tbl>
    <w:p>
      <w:pPr>
        <w:autoSpaceDN w:val="0"/>
        <w:autoSpaceDE w:val="0"/>
        <w:widowControl/>
        <w:spacing w:line="276" w:lineRule="exact" w:before="86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Here the order of cancellation would be just and equitable as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confirmation of the employee concerned operates unfairly to the detriment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another employee who would have otherwise been confirmed. Such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cancellation will not have the effect of doing any injustice to the employee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whose confirmation is cancelled, since he was, under the executive orders </w:t>
      </w:r>
      <w:r>
        <w:rPr>
          <w:rFonts w:ascii="ArialMT" w:hAnsi="ArialMT" w:eastAsia="ArialMT"/>
          <w:b w:val="0"/>
          <w:i w:val="0"/>
          <w:color w:val="000000"/>
          <w:sz w:val="24"/>
        </w:rPr>
        <w:t>or administrative instructions in force. not entitled to confirmation.</w:t>
      </w:r>
    </w:p>
    <w:p>
      <w:pPr>
        <w:autoSpaceDN w:val="0"/>
        <w:autoSpaceDE w:val="0"/>
        <w:widowControl/>
        <w:spacing w:line="276" w:lineRule="exact" w:before="240" w:after="0"/>
        <w:ind w:left="886" w:right="160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It would, however be in consonance with the principles of natural justice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that a notice to show cause why the order of confirmation should not be cancelled </w:t>
      </w:r>
      <w:r>
        <w:rPr>
          <w:rFonts w:ascii="ArialMT" w:hAnsi="ArialMT" w:eastAsia="ArialMT"/>
          <w:b w:val="0"/>
          <w:i w:val="0"/>
          <w:color w:val="000000"/>
          <w:sz w:val="24"/>
        </w:rPr>
        <w:t>be given to the affected party in both types of cases specified above.</w:t>
      </w:r>
    </w:p>
    <w:p>
      <w:pPr>
        <w:autoSpaceDN w:val="0"/>
        <w:autoSpaceDE w:val="0"/>
        <w:widowControl/>
        <w:spacing w:line="259" w:lineRule="auto" w:before="364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£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Order No. F.1(4) FD (Rules) 69, dated 2-2-1971.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35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138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1276"/>
        </w:trPr>
        <w:tc>
          <w:tcPr>
            <w:tcW w:type="dxa" w:w="8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</w:tabs>
              <w:autoSpaceDE w:val="0"/>
              <w:widowControl/>
              <w:spacing w:line="276" w:lineRule="exact" w:before="112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2.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pursuance of Rule 35B it has been decided that the following provisions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shall govern the pay and increments of a Government servant whose promotion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or appointment in a substantive or officiating capacity to a post is later found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be erroneous on the basis of facts.</w:t>
            </w:r>
          </w:p>
        </w:tc>
      </w:tr>
    </w:tbl>
    <w:p>
      <w:pPr>
        <w:autoSpaceDN w:val="0"/>
        <w:autoSpaceDE w:val="0"/>
        <w:widowControl/>
        <w:spacing w:line="276" w:lineRule="exact" w:before="180" w:after="34"/>
        <w:ind w:left="886" w:right="162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orders or notification of promotion or appointment of a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servant should be cancelled as soon as it is brought to the notice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appointing authority that such a promotion or appointment has resulted from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factual error and the Government servant concerned should, immediately 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such cancellation, be brought to the position which he would have held but for </w:t>
      </w:r>
      <w:r>
        <w:rPr>
          <w:rFonts w:ascii="ArialMT" w:hAnsi="ArialMT" w:eastAsia="ArialMT"/>
          <w:b w:val="0"/>
          <w:i w:val="0"/>
          <w:color w:val="000000"/>
          <w:sz w:val="24"/>
        </w:rPr>
        <w:t>the incorrect order of promotion or appointment.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3432"/>
        </w:trPr>
        <w:tc>
          <w:tcPr>
            <w:tcW w:type="dxa" w:w="8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42" w:val="left"/>
                <w:tab w:pos="1166" w:val="left"/>
                <w:tab w:pos="1996" w:val="left"/>
                <w:tab w:pos="2658" w:val="left"/>
                <w:tab w:pos="3916" w:val="left"/>
                <w:tab w:pos="4524" w:val="left"/>
                <w:tab w:pos="5660" w:val="left"/>
                <w:tab w:pos="6338" w:val="left"/>
                <w:tab w:pos="6966" w:val="left"/>
                <w:tab w:pos="7646" w:val="left"/>
              </w:tabs>
              <w:autoSpaceDE w:val="0"/>
              <w:widowControl/>
              <w:spacing w:line="276" w:lineRule="exact" w:before="86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the case, however, of a Government servant who has been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erroneousy promoted and appointed to a post in a substantive capacity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procedure prescribed in the aforesaid Government of Rajasthan's Decision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No. 1 for deconfirming the Government servant in that   post should be followed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and only thereafter the Government servant concerned should be brought down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to the position which he would have held but for the erroneous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promotion/appointment by the issue of orders as mentioned above. Service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rendered by the Government servant concerned in that post to which he was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wrongly promoted/appointed as a result of the error should not be reckoned,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purpose of increments or for any other purpose in that grade/post to which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would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not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normally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entitled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but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for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erroneous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promotion/appointment.</w:t>
            </w:r>
          </w:p>
        </w:tc>
      </w:tr>
    </w:tbl>
    <w:p>
      <w:pPr>
        <w:autoSpaceDN w:val="0"/>
        <w:autoSpaceDE w:val="0"/>
        <w:widowControl/>
        <w:spacing w:line="276" w:lineRule="exact" w:before="86" w:after="0"/>
        <w:ind w:left="886" w:right="162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Any consequential promotions or appointments of other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servants made on the basis of the incorrect promotion or appointment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particular Government servant will also be regraded as erroneous and such </w:t>
      </w:r>
      <w:r>
        <w:rPr>
          <w:rFonts w:ascii="ArialMT" w:hAnsi="ArialMT" w:eastAsia="ArialMT"/>
          <w:b w:val="0"/>
          <w:i w:val="0"/>
          <w:color w:val="000000"/>
          <w:sz w:val="24"/>
        </w:rPr>
        <w:t>cases also will be regulated   on the lines indicated in the preceding paragraph.</w:t>
      </w:r>
    </w:p>
    <w:p>
      <w:pPr>
        <w:autoSpaceDN w:val="0"/>
        <w:autoSpaceDE w:val="0"/>
        <w:widowControl/>
        <w:spacing w:line="276" w:lineRule="exact" w:before="120" w:after="0"/>
        <w:ind w:left="886" w:right="158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Except where the appointing authority is the Government, the question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whether promotion/appointment of a particular Government servant to a post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was erroneous or not should be decided by an authority next higher than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appointing authority in accordance with the established principles governing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promotions/appointments. Where the appointing authority is the Government,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final decision shall rest with the Administrative Departments concerned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Government. In case of doubt the Administrative Department shall consult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Appointments Departments before taking final decision.</w:t>
      </w:r>
    </w:p>
    <w:p>
      <w:pPr>
        <w:autoSpaceDN w:val="0"/>
        <w:autoSpaceDE w:val="0"/>
        <w:widowControl/>
        <w:spacing w:line="276" w:lineRule="exact" w:before="120" w:after="32"/>
        <w:ind w:left="886" w:right="162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It has also been decided that cases of erroneous promotion/ appointment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a substantive or officiating capacity should be reviewed with serious concern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and suitable disciplinary action should be taken against the officers and staff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responsible for such erroneous promotion. The orders refixing the pay should be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issued expressly under rule 35B and a copy thereof should be endorsed to </w:t>
      </w:r>
      <w:r>
        <w:rPr>
          <w:rFonts w:ascii="ArialMT" w:hAnsi="ArialMT" w:eastAsia="ArialMT"/>
          <w:b w:val="0"/>
          <w:i w:val="0"/>
          <w:color w:val="000000"/>
          <w:sz w:val="24"/>
        </w:rPr>
        <w:t>Finance Department.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956"/>
        </w:trPr>
        <w:tc>
          <w:tcPr>
            <w:tcW w:type="dxa" w:w="8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86" w:val="left"/>
              </w:tabs>
              <w:autoSpaceDE w:val="0"/>
              <w:widowControl/>
              <w:spacing w:line="332" w:lineRule="exact" w:before="32" w:after="0"/>
              <w:ind w:left="11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36.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Power to fix officiating pay at a lower rate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.—Government may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fix the pay of an officiating Government servant at an amount less than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that admissible under these rules.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16" w:right="1440" w:bottom="41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139</w:t>
      </w:r>
    </w:p>
    <w:p>
      <w:pPr>
        <w:autoSpaceDN w:val="0"/>
        <w:autoSpaceDE w:val="0"/>
        <w:widowControl/>
        <w:spacing w:line="330" w:lineRule="exact" w:before="412" w:after="0"/>
        <w:ind w:left="0" w:right="3990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NOTE</w:t>
      </w:r>
    </w:p>
    <w:p>
      <w:pPr>
        <w:autoSpaceDN w:val="0"/>
        <w:autoSpaceDE w:val="0"/>
        <w:widowControl/>
        <w:spacing w:line="276" w:lineRule="exact" w:before="116" w:after="0"/>
        <w:ind w:left="886" w:right="162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One of the instances, where this rule should be applied is when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 is not carrying out the full duties of a post but is holding </w:t>
      </w:r>
      <w:r>
        <w:rPr>
          <w:rFonts w:ascii="ArialMT" w:hAnsi="ArialMT" w:eastAsia="ArialMT"/>
          <w:b w:val="0"/>
          <w:i w:val="0"/>
          <w:color w:val="000000"/>
          <w:sz w:val="24"/>
        </w:rPr>
        <w:t>charge of the current duties only.</w:t>
      </w:r>
    </w:p>
    <w:p>
      <w:pPr>
        <w:autoSpaceDN w:val="0"/>
        <w:autoSpaceDE w:val="0"/>
        <w:widowControl/>
        <w:spacing w:line="276" w:lineRule="exact" w:before="124" w:after="0"/>
        <w:ind w:left="886" w:right="162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37.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Regulation of officiating pay when the pay of the post   fixed at </w:t>
      </w:r>
      <w:r>
        <w:rPr>
          <w:rFonts w:ascii="Arial" w:hAnsi="Arial" w:eastAsia="Arial"/>
          <w:b/>
          <w:i w:val="0"/>
          <w:color w:val="000000"/>
          <w:sz w:val="24"/>
        </w:rPr>
        <w:t>a rate personal to another Government Servant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.—'When a  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servant, officiates in a post, the pay of which has been fixed at a   rate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personal to another Government servant, Government may permit him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to draw pay at any rate so fixed or if the rate so fixed be a time   scale,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may grant him initial pay not exceeding the lowest stage of that time-scale </w:t>
      </w:r>
      <w:r>
        <w:rPr>
          <w:rFonts w:ascii="ArialMT" w:hAnsi="ArialMT" w:eastAsia="ArialMT"/>
          <w:b w:val="0"/>
          <w:i w:val="0"/>
          <w:color w:val="000000"/>
          <w:sz w:val="24"/>
        </w:rPr>
        <w:t>and future increments not exceeding those of the sanctioned scale.</w:t>
      </w:r>
    </w:p>
    <w:p>
      <w:pPr>
        <w:autoSpaceDN w:val="0"/>
        <w:autoSpaceDE w:val="0"/>
        <w:widowControl/>
        <w:spacing w:line="274" w:lineRule="exact" w:before="126" w:after="0"/>
        <w:ind w:left="886" w:right="162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38.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Acting promotions in place of Govt. Servants attending a course </w:t>
      </w:r>
      <w:r>
        <w:rPr>
          <w:rFonts w:ascii="Arial" w:hAnsi="Arial" w:eastAsia="Arial"/>
          <w:b/>
          <w:i w:val="0"/>
          <w:color w:val="000000"/>
          <w:sz w:val="24"/>
        </w:rPr>
        <w:t>of training etc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.—Government   may   issue   general   or   special   orders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allowing acting promotions to be made in the place of Government servants who </w:t>
      </w:r>
      <w:r>
        <w:rPr>
          <w:rFonts w:ascii="ArialMT" w:hAnsi="ArialMT" w:eastAsia="ArialMT"/>
          <w:b w:val="0"/>
          <w:i w:val="0"/>
          <w:color w:val="000000"/>
          <w:sz w:val="24"/>
        </w:rPr>
        <w:t>are treated as on duty under Rule 7(8)(b).</w:t>
      </w:r>
    </w:p>
    <w:p>
      <w:pPr>
        <w:autoSpaceDN w:val="0"/>
        <w:autoSpaceDE w:val="0"/>
        <w:widowControl/>
        <w:spacing w:line="330" w:lineRule="exact" w:before="258" w:after="0"/>
        <w:ind w:left="0" w:right="2294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Government of Rajasthan's Decision</w:t>
      </w:r>
    </w:p>
    <w:p>
      <w:pPr>
        <w:autoSpaceDN w:val="0"/>
        <w:autoSpaceDE w:val="0"/>
        <w:widowControl/>
        <w:spacing w:line="276" w:lineRule="exact" w:before="282" w:after="0"/>
        <w:ind w:left="886" w:right="160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Under rule 38 of the Rajasthan Service Rules a competent authority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may allow acting promotions to be made in place of Government servants who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are treated as on duty under rule 7(8) (b). A doubt has been raised whether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formal creation of a new post is necessary in cases where such acting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promotions are made, for allowing pay to a Government servant who is sent on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course of instruction or training in India which it treated as duty under Rule 7 (8) </w:t>
      </w:r>
      <w:r>
        <w:rPr>
          <w:rFonts w:ascii="ArialMT" w:hAnsi="ArialMT" w:eastAsia="ArialMT"/>
          <w:b w:val="0"/>
          <w:i w:val="0"/>
          <w:color w:val="000000"/>
          <w:sz w:val="24"/>
        </w:rPr>
        <w:t>(b) (i).</w:t>
      </w:r>
    </w:p>
    <w:p>
      <w:pPr>
        <w:autoSpaceDN w:val="0"/>
        <w:autoSpaceDE w:val="0"/>
        <w:widowControl/>
        <w:spacing w:line="276" w:lineRule="exact" w:before="120" w:after="8"/>
        <w:ind w:left="886" w:right="160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It is decided that in the case of a Government servant sent for training or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course of instruction in India, it is not necessary to create a new post in order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accommodate him during such training course of instruction since the very order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posting him for training etc. would be considered a sanction in this behalf. All </w:t>
      </w:r>
      <w:r>
        <w:rPr>
          <w:rFonts w:ascii="ArialMT" w:hAnsi="ArialMT" w:eastAsia="ArialMT"/>
          <w:b w:val="0"/>
          <w:i w:val="0"/>
          <w:color w:val="000000"/>
          <w:sz w:val="24"/>
        </w:rPr>
        <w:t>pending cases may be decided on this basis.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1250"/>
        </w:trPr>
        <w:tc>
          <w:tcPr>
            <w:tcW w:type="dxa" w:w="8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12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39.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Reduction of personal pay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.—Except when   the authority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sanctioning orders otherwise, personal pay shall be reduced by any amount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by which the recipient's pay may be increased, and shall cease as soon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as his pay is increased by an amount equal to his   personal pay.</w:t>
            </w:r>
          </w:p>
        </w:tc>
      </w:tr>
    </w:tbl>
    <w:p>
      <w:pPr>
        <w:autoSpaceDN w:val="0"/>
        <w:autoSpaceDE w:val="0"/>
        <w:widowControl/>
        <w:spacing w:line="332" w:lineRule="exact" w:before="34" w:after="0"/>
        <w:ind w:left="0" w:right="1934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Government of Rajasthan's Decision</w:t>
      </w:r>
    </w:p>
    <w:p>
      <w:pPr>
        <w:autoSpaceDN w:val="0"/>
        <w:autoSpaceDE w:val="0"/>
        <w:widowControl/>
        <w:spacing w:line="276" w:lineRule="exact" w:before="116" w:after="0"/>
        <w:ind w:left="886" w:right="172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X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1. The matter regarding treatment to be accorded to the personal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pay granted under Rule 11 (1)(a) (iii) of the Rajasthan Civil Services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(Revised Pay Scales) Rules, 1989 at the time of fixation of pay 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promotion to the higher post in the regular line or grant of Selection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Grade has been under consideration of the Government and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Governor is pleased to order that personal pay granted under Rule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11(1)(a)(iii) of Rajasthan Civil Services (Revised Pay Scales) Rules, 1989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shall be treated as basic pay for the purpose of fixation of pay in the pay </w:t>
      </w:r>
      <w:r>
        <w:rPr>
          <w:rFonts w:ascii="ArialMT" w:hAnsi="ArialMT" w:eastAsia="ArialMT"/>
          <w:b w:val="0"/>
          <w:i w:val="0"/>
          <w:color w:val="000000"/>
          <w:sz w:val="24"/>
        </w:rPr>
        <w:t>scale of the higher post in the regular line or the Selection Grade.</w:t>
      </w:r>
    </w:p>
    <w:p>
      <w:pPr>
        <w:autoSpaceDN w:val="0"/>
        <w:autoSpaceDE w:val="0"/>
        <w:widowControl/>
        <w:spacing w:line="259" w:lineRule="auto" w:before="25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 D. Order No. 9126/F, 7A(16) F.D. A(Rules)/ 57, dated 8-2-1958.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Memo No, F.1(37)F.D. (ER)64, dated 5-10-1964.</w:t>
      </w:r>
    </w:p>
    <w:p>
      <w:pPr>
        <w:autoSpaceDN w:val="0"/>
        <w:autoSpaceDE w:val="0"/>
        <w:widowControl/>
        <w:spacing w:line="259" w:lineRule="auto" w:before="10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X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F.D- Order No. F.1 (37)FD(Gr.-2)/89, dated 12-12-1989.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140</w:t>
      </w:r>
    </w:p>
    <w:p>
      <w:pPr>
        <w:autoSpaceDN w:val="0"/>
        <w:autoSpaceDE w:val="0"/>
        <w:widowControl/>
        <w:spacing w:line="276" w:lineRule="exact" w:before="462" w:after="0"/>
        <w:ind w:left="886" w:right="17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This order will not be applicable to personal pay granted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terms of provisions of other rules/orders. In such cases treatment to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personal pay shall be given as provided in Rule 39 of the Rajasthan </w:t>
      </w:r>
      <w:r>
        <w:rPr>
          <w:rFonts w:ascii="ArialMT" w:hAnsi="ArialMT" w:eastAsia="ArialMT"/>
          <w:b w:val="0"/>
          <w:i w:val="0"/>
          <w:color w:val="000000"/>
          <w:sz w:val="24"/>
        </w:rPr>
        <w:t>Service Rules.</w:t>
      </w:r>
    </w:p>
    <w:p>
      <w:pPr>
        <w:autoSpaceDN w:val="0"/>
        <w:autoSpaceDE w:val="0"/>
        <w:widowControl/>
        <w:spacing w:line="328" w:lineRule="exact" w:before="68" w:after="0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This order shall take effect from 1-9-1988.</w:t>
      </w:r>
    </w:p>
    <w:p>
      <w:pPr>
        <w:autoSpaceDN w:val="0"/>
        <w:autoSpaceDE w:val="0"/>
        <w:widowControl/>
        <w:spacing w:line="276" w:lineRule="exact" w:before="120" w:after="0"/>
        <w:ind w:left="886" w:right="172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=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matter regarding treatment to be accorded to the personal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pay granted under Rule 11(1)(a)(iii) of the Rajasthan Civil Services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(Revised Pay Scales) Rules, 1998 at the time of fixation of pay 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promotion to the higher post in the regular line or grant of Selection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Grade has been under consideration of the Government and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Governor is pleased to order that the personal pay granted under Rule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11(1)(a)(iii) of the Rajasthan Civil Services (Revised Pay Scales) Rules,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1998 shall be treated as basic pay for the purpose of fixation of pay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pay scale of the higher post in the regular line or the Selection </w:t>
      </w:r>
      <w:r>
        <w:rPr>
          <w:rFonts w:ascii="ArialMT" w:hAnsi="ArialMT" w:eastAsia="ArialMT"/>
          <w:b w:val="0"/>
          <w:i w:val="0"/>
          <w:color w:val="000000"/>
          <w:sz w:val="24"/>
        </w:rPr>
        <w:t>Grade.</w:t>
      </w:r>
    </w:p>
    <w:p>
      <w:pPr>
        <w:autoSpaceDN w:val="0"/>
        <w:autoSpaceDE w:val="0"/>
        <w:widowControl/>
        <w:spacing w:line="276" w:lineRule="exact" w:before="120" w:after="0"/>
        <w:ind w:left="886" w:right="172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This order will not be applicable to personal pay granted in terms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provisions of other rules/orders. In such cases treatment to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personal pay shall be given as provided in Rule 39 of the Rajasthan </w:t>
      </w:r>
      <w:r>
        <w:rPr>
          <w:rFonts w:ascii="ArialMT" w:hAnsi="ArialMT" w:eastAsia="ArialMT"/>
          <w:b w:val="0"/>
          <w:i w:val="0"/>
          <w:color w:val="000000"/>
          <w:sz w:val="24"/>
        </w:rPr>
        <w:t>Service Rules.</w:t>
      </w:r>
    </w:p>
    <w:p>
      <w:pPr>
        <w:autoSpaceDN w:val="0"/>
        <w:autoSpaceDE w:val="0"/>
        <w:widowControl/>
        <w:spacing w:line="328" w:lineRule="exact" w:before="68" w:after="0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This order shall take effect from 1.9.1996.</w:t>
      </w:r>
    </w:p>
    <w:p>
      <w:pPr>
        <w:autoSpaceDN w:val="0"/>
        <w:autoSpaceDE w:val="0"/>
        <w:widowControl/>
        <w:spacing w:line="276" w:lineRule="exact" w:before="122" w:after="0"/>
        <w:ind w:left="886" w:right="172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40. </w:t>
      </w:r>
      <w:r>
        <w:rPr>
          <w:rFonts w:ascii="Arial" w:hAnsi="Arial" w:eastAsia="Arial"/>
          <w:b/>
          <w:i w:val="0"/>
          <w:color w:val="000000"/>
          <w:sz w:val="24"/>
        </w:rPr>
        <w:t>Pay of a temporary post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.—'When a temporary post is created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which may have to be filled by a person not already in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service, the pay of the post shall be fixed with reference to the minimum </w:t>
      </w:r>
      <w:r>
        <w:rPr>
          <w:rFonts w:ascii="ArialMT" w:hAnsi="ArialMT" w:eastAsia="ArialMT"/>
          <w:b w:val="0"/>
          <w:i w:val="0"/>
          <w:color w:val="000000"/>
          <w:sz w:val="24"/>
        </w:rPr>
        <w:t>that is necessary to secure the services of a person capable of discharg-</w:t>
      </w:r>
      <w:r>
        <w:rPr>
          <w:rFonts w:ascii="ArialMT" w:hAnsi="ArialMT" w:eastAsia="ArialMT"/>
          <w:b w:val="0"/>
          <w:i w:val="0"/>
          <w:color w:val="000000"/>
          <w:sz w:val="24"/>
        </w:rPr>
        <w:t>ing efficiently the duties of the post.</w:t>
      </w:r>
    </w:p>
    <w:p>
      <w:pPr>
        <w:autoSpaceDN w:val="0"/>
        <w:autoSpaceDE w:val="0"/>
        <w:widowControl/>
        <w:spacing w:line="276" w:lineRule="exact" w:before="120" w:after="32"/>
        <w:ind w:left="886" w:right="178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41.—When a temporary post is created, which will probably be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filled by a person already in Government service, its pay should be </w:t>
      </w:r>
      <w:r>
        <w:rPr>
          <w:rFonts w:ascii="ArialMT" w:hAnsi="ArialMT" w:eastAsia="ArialMT"/>
          <w:b w:val="0"/>
          <w:i w:val="0"/>
          <w:color w:val="000000"/>
          <w:sz w:val="24"/>
        </w:rPr>
        <w:t>fixed with due regard to—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134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6" w:lineRule="exact" w:before="0" w:after="0"/>
              <w:ind w:left="720" w:right="20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(a)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(b)</w:t>
            </w:r>
          </w:p>
        </w:tc>
        <w:tc>
          <w:tcPr>
            <w:tcW w:type="dxa" w:w="7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8" w:after="0"/>
              <w:ind w:left="2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character and responsibility of the works to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performed, and</w:t>
            </w:r>
          </w:p>
          <w:p>
            <w:pPr>
              <w:autoSpaceDN w:val="0"/>
              <w:autoSpaceDE w:val="0"/>
              <w:widowControl/>
              <w:spacing w:line="276" w:lineRule="exact" w:before="120" w:after="0"/>
              <w:ind w:left="2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existing pay of Government servants   of a status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sufficient to   warrant  their  selection for  the post.</w:t>
            </w:r>
          </w:p>
        </w:tc>
      </w:tr>
    </w:tbl>
    <w:p>
      <w:pPr>
        <w:autoSpaceDN w:val="0"/>
        <w:autoSpaceDE w:val="0"/>
        <w:widowControl/>
        <w:spacing w:line="330" w:lineRule="exact" w:before="34" w:after="0"/>
        <w:ind w:left="0" w:right="3532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NOTES</w:t>
      </w:r>
    </w:p>
    <w:p>
      <w:pPr>
        <w:autoSpaceDN w:val="0"/>
        <w:autoSpaceDE w:val="0"/>
        <w:widowControl/>
        <w:spacing w:line="276" w:lineRule="exact" w:before="118" w:after="0"/>
        <w:ind w:left="886" w:right="172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1. A Government servant placed on "special duty" or "on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deputation" should have the pay of his temporary post fixed at what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his pay would have been from time to time in the regular line, had 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not been so deputed.    If the sanctioning authority is satisfied that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 so deputed would otherwise have been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advanced very shortly afterwards to a post carrying a higher rate of pay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than that which he was drawing at the time his "special duty" 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"deputation" begins and would continue to hold such a post for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approximately   the same period as his temporary post is expected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last, it may take this fact into account and fix a uniform pay </w:t>
      </w:r>
      <w:r>
        <w:rPr>
          <w:rFonts w:ascii="ArialMT" w:hAnsi="ArialMT" w:eastAsia="ArialMT"/>
          <w:b w:val="0"/>
          <w:i w:val="0"/>
          <w:color w:val="000000"/>
          <w:sz w:val="24"/>
        </w:rPr>
        <w:t>throughout the period.</w:t>
      </w:r>
    </w:p>
    <w:p>
      <w:pPr>
        <w:autoSpaceDN w:val="0"/>
        <w:autoSpaceDE w:val="0"/>
        <w:widowControl/>
        <w:spacing w:line="259" w:lineRule="auto" w:before="52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=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 vide FD Order No. F.1(20)FD/Rules/98 dated 1.1.1999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141</w:t>
      </w:r>
    </w:p>
    <w:p>
      <w:pPr>
        <w:autoSpaceDN w:val="0"/>
        <w:autoSpaceDE w:val="0"/>
        <w:widowControl/>
        <w:spacing w:line="276" w:lineRule="exact" w:before="462" w:after="0"/>
        <w:ind w:left="886" w:right="178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2. The sole criterion for sanctioning enhanced pay in such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cases is proof of a decided increase of work or responsibility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comparison with the duties of the post which the Government servant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would otherwise occupy in the regular line. Where the test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comparative responsibility is not practicable Rule 40 may be </w:t>
      </w:r>
      <w:r>
        <w:rPr>
          <w:rFonts w:ascii="ArialMT" w:hAnsi="ArialMT" w:eastAsia="ArialMT"/>
          <w:b w:val="0"/>
          <w:i w:val="0"/>
          <w:color w:val="000000"/>
          <w:sz w:val="24"/>
        </w:rPr>
        <w:t>followed.</w:t>
      </w:r>
    </w:p>
    <w:p>
      <w:pPr>
        <w:autoSpaceDN w:val="0"/>
        <w:autoSpaceDE w:val="0"/>
        <w:widowControl/>
        <w:spacing w:line="276" w:lineRule="exact" w:before="240" w:after="0"/>
        <w:ind w:left="886" w:right="162" w:firstLine="844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3. Any extra remuneration sanctioned because of such increased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work of responsibility should not save in very exceptional circumstances,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exceed one-fifth of the substantive pay or Rs. 300 per mensem </w:t>
      </w:r>
      <w:r>
        <w:rPr>
          <w:rFonts w:ascii="ArialMT" w:hAnsi="ArialMT" w:eastAsia="ArialMT"/>
          <w:b w:val="0"/>
          <w:i w:val="0"/>
          <w:color w:val="000000"/>
          <w:sz w:val="24"/>
        </w:rPr>
        <w:t>whichever is less.</w:t>
      </w:r>
    </w:p>
    <w:p>
      <w:pPr>
        <w:autoSpaceDN w:val="0"/>
        <w:autoSpaceDE w:val="0"/>
        <w:widowControl/>
        <w:spacing w:line="276" w:lineRule="exact" w:before="240" w:after="128"/>
        <w:ind w:left="886" w:right="160" w:firstLine="844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4. Government servants deputed to posts parallel in work and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responsibility to the post which they would otherwise have occupied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should recieve no increase in pay, though the peculiar circumstances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which their duty is to be performed may justify reasonable compensatory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allowances. A good example of this type will be found in the personnel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deputed  to Committees and   Commissions.    Government servants deputed as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members of Committees and  Commissions will ordinarily be performing no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more responsible duties than they would have performed had they remained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ordinary line of their service, and it is only in  exceptional cases that any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extra remuneration can be justified.   The foregoing principles may, however,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have to be relaxed in exceptional cases  where having  regard to the importance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the duties, it is necessary to secure officers with special qualifications on </w:t>
      </w:r>
      <w:r>
        <w:rPr>
          <w:rFonts w:ascii="ArialMT" w:hAnsi="ArialMT" w:eastAsia="ArialMT"/>
          <w:b w:val="0"/>
          <w:i w:val="0"/>
          <w:color w:val="000000"/>
          <w:sz w:val="24"/>
        </w:rPr>
        <w:t>special terms.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3760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238" w:val="left"/>
                <w:tab w:pos="2178" w:val="left"/>
                <w:tab w:pos="3438" w:val="left"/>
                <w:tab w:pos="3886" w:val="left"/>
                <w:tab w:pos="4994" w:val="left"/>
                <w:tab w:pos="5606" w:val="left"/>
                <w:tab w:pos="6066" w:val="left"/>
                <w:tab w:pos="7200" w:val="left"/>
                <w:tab w:pos="8030" w:val="left"/>
              </w:tabs>
              <w:autoSpaceDE w:val="0"/>
              <w:widowControl/>
              <w:spacing w:line="276" w:lineRule="exact" w:before="112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5. Temporary posts may be divided into two categories-posts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created to perform the ordinary work for which permanent posts already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exist in the cadre, the only distinction being that the new posts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are temporary and not permanent and isolated posts created for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performance of special tasks    unconnected with the    ordinary work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which a service is called upon to perform. An example of the latter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type of posts would be a post on a Commission of enquiry. A distinction by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strict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verbal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definition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is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difficult,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but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practice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there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should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 little difficulty in applying the distinction in individual cases.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former class of post should be considered to be a temporary addition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to the cadre of service whoever may be the individual appointed to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post. The  latter class of temporary posts  should be considered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unclassified and isolated  ex-cadre posts.</w:t>
            </w:r>
          </w:p>
        </w:tc>
      </w:tr>
    </w:tbl>
    <w:p>
      <w:pPr>
        <w:autoSpaceDN w:val="0"/>
        <w:autoSpaceDE w:val="0"/>
        <w:widowControl/>
        <w:spacing w:line="276" w:lineRule="exact" w:before="180" w:after="0"/>
        <w:ind w:left="886" w:right="162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Temporary posts which by this criterion should be considered as </w:t>
      </w:r>
      <w:r>
        <w:rPr>
          <w:rFonts w:ascii="ArialMT" w:hAnsi="ArialMT" w:eastAsia="ArialMT"/>
          <w:b w:val="0"/>
          <w:i w:val="0"/>
          <w:color w:val="000000"/>
          <w:sz w:val="24"/>
        </w:rPr>
        <w:t>temporary additions to the cadre of a Service should be created in the</w:t>
      </w:r>
      <w:r>
        <w:rPr>
          <w:rFonts w:ascii="ArialMT" w:hAnsi="ArialMT" w:eastAsia="ArialMT"/>
          <w:b w:val="0"/>
          <w:i w:val="0"/>
          <w:color w:val="000000"/>
          <w:sz w:val="24"/>
        </w:rPr>
        <w:t>time-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scale of the Service ordinarily without extra remuneration. Incumbents of these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posts will, therefore, draw their ordinary time-scale pay. If the posts involve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decided increase  in work  or of responsibility in comparison with the duties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parent cadre generally, it may be necessary to sanction a special pay in </w:t>
      </w:r>
      <w:r>
        <w:rPr>
          <w:rFonts w:ascii="ArialMT" w:hAnsi="ArialMT" w:eastAsia="ArialMT"/>
          <w:b w:val="0"/>
          <w:i w:val="0"/>
          <w:color w:val="000000"/>
          <w:sz w:val="24"/>
        </w:rPr>
        <w:t>addition.</w:t>
      </w:r>
    </w:p>
    <w:p>
      <w:pPr>
        <w:autoSpaceDN w:val="0"/>
        <w:autoSpaceDE w:val="0"/>
        <w:widowControl/>
        <w:spacing w:line="276" w:lineRule="exact" w:before="240" w:after="0"/>
        <w:ind w:left="886" w:right="144" w:firstLine="72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For isolated ex-cadre posts it may occasionally be desireable to fix </w:t>
      </w:r>
      <w:r>
        <w:rPr>
          <w:rFonts w:ascii="ArialMT" w:hAnsi="ArialMT" w:eastAsia="ArialMT"/>
          <w:b w:val="0"/>
          <w:i w:val="0"/>
          <w:color w:val="000000"/>
          <w:sz w:val="24"/>
        </w:rPr>
        <w:t>consolidated rates of pay. Where, however, the post is to be held by</w:t>
      </w:r>
    </w:p>
    <w:p>
      <w:pPr>
        <w:sectPr>
          <w:pgSz w:w="12240" w:h="15840"/>
          <w:pgMar w:top="116" w:right="1440" w:bottom="630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142</w:t>
      </w:r>
    </w:p>
    <w:p>
      <w:pPr>
        <w:autoSpaceDN w:val="0"/>
        <w:autoSpaceDE w:val="0"/>
        <w:widowControl/>
        <w:spacing w:line="276" w:lineRule="exact" w:before="462" w:after="0"/>
        <w:ind w:left="88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members of a service it will ordinarily be preferable also to create the post in </w:t>
      </w:r>
      <w:r>
        <w:rPr>
          <w:rFonts w:ascii="ArialMT" w:hAnsi="ArialMT" w:eastAsia="ArialMT"/>
          <w:b w:val="0"/>
          <w:i w:val="0"/>
          <w:color w:val="000000"/>
          <w:sz w:val="24"/>
        </w:rPr>
        <w:t>the time-scale of the holders service.</w:t>
      </w:r>
    </w:p>
    <w:p>
      <w:pPr>
        <w:autoSpaceDN w:val="0"/>
        <w:autoSpaceDE w:val="0"/>
        <w:widowControl/>
        <w:spacing w:line="332" w:lineRule="exact" w:before="68" w:after="0"/>
        <w:ind w:left="0" w:right="3352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Audit Instruction</w:t>
      </w:r>
    </w:p>
    <w:p>
      <w:pPr>
        <w:autoSpaceDN w:val="0"/>
        <w:autoSpaceDE w:val="0"/>
        <w:widowControl/>
        <w:spacing w:line="276" w:lineRule="exact" w:before="116" w:after="0"/>
        <w:ind w:left="886" w:right="168" w:firstLine="792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Under these rules special duty will not be recognized. A temporary post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will have to be created for the performance of special duty, if special duty 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to be undertaken in addition to the duties of the Government servant than </w:t>
      </w:r>
      <w:r>
        <w:rPr>
          <w:rFonts w:ascii="ArialMT" w:hAnsi="ArialMT" w:eastAsia="ArialMT"/>
          <w:b w:val="0"/>
          <w:i w:val="0"/>
          <w:color w:val="000000"/>
          <w:sz w:val="24"/>
        </w:rPr>
        <w:t>Rules 41 and 50 will apply.</w:t>
      </w:r>
    </w:p>
    <w:p>
      <w:pPr>
        <w:sectPr>
          <w:pgSz w:w="12240" w:h="15840"/>
          <w:pgMar w:top="116" w:right="1440" w:bottom="1440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143</w:t>
      </w:r>
    </w:p>
    <w:p>
      <w:pPr>
        <w:autoSpaceDN w:val="0"/>
        <w:autoSpaceDE w:val="0"/>
        <w:widowControl/>
        <w:spacing w:line="330" w:lineRule="exact" w:before="412" w:after="0"/>
        <w:ind w:left="0" w:right="2654" w:firstLine="0"/>
        <w:jc w:val="right"/>
      </w:pPr>
      <w:r>
        <w:rPr>
          <w:rFonts w:ascii="Arial" w:hAnsi="Arial" w:eastAsia="Arial"/>
          <w:b/>
          <w:i w:val="0"/>
          <w:color w:val="000000"/>
          <w:sz w:val="25"/>
          <w:u w:val="single"/>
        </w:rPr>
        <w:t>Matter End of the Chapter</w:t>
      </w:r>
    </w:p>
    <w:p>
      <w:pPr>
        <w:autoSpaceDN w:val="0"/>
        <w:autoSpaceDE w:val="0"/>
        <w:widowControl/>
        <w:spacing w:line="245" w:lineRule="auto" w:before="26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@ Substituted vide FD Notification No.. F.1(8)FD(Exp. Rules)/67 dated 21-03-1967 w.e.f. 21.01.1967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for -</w:t>
      </w:r>
    </w:p>
    <w:p>
      <w:pPr>
        <w:autoSpaceDN w:val="0"/>
        <w:autoSpaceDE w:val="0"/>
        <w:widowControl/>
        <w:spacing w:line="245" w:lineRule="auto" w:before="100" w:after="0"/>
        <w:ind w:left="886" w:right="16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26A. Notwithstanding anything contained in these Rules, where a Government Servant holding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post in 'a substantive, temporary or officiating capacity is promoted or appointed in a substantive,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temporary or officiating capacity to another post carrying duties and responsibilities of greater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importance than those attaching to the posts (held by him.his initial pay) in the time-scale of the higher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post shall be fixed at the stage next above the pay notionally arrived at by increasing the actual pay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diawn by him in the lower post by one increment at the stage at which such pay is drawn:</w:t>
      </w:r>
    </w:p>
    <w:p>
      <w:pPr>
        <w:autoSpaceDN w:val="0"/>
        <w:autoSpaceDE w:val="0"/>
        <w:widowControl/>
        <w:spacing w:line="245" w:lineRule="auto" w:before="12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Provided that provisions of this rule shall not apply in cases enumerated in the schedule in respect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which the Government may provide such other method of pay fixation as may be deemed appropriate:</w:t>
      </w:r>
    </w:p>
    <w:p>
      <w:pPr>
        <w:autoSpaceDN w:val="0"/>
        <w:autoSpaceDE w:val="0"/>
        <w:widowControl/>
        <w:spacing w:line="245" w:lineRule="auto" w:before="13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Provided further that the provisions of Sub-Rule (2) of Rule 35-A shall not be applicable in any case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where the initial pay is fixed under this rule:</w:t>
      </w:r>
    </w:p>
    <w:p>
      <w:pPr>
        <w:autoSpaceDN w:val="0"/>
        <w:autoSpaceDE w:val="0"/>
        <w:widowControl/>
        <w:spacing w:line="245" w:lineRule="auto" w:before="128" w:after="0"/>
        <w:ind w:left="88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Provided, also that where a Government Servant is immediately before his promotion to a higher post;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drawing pay at the maximum of time-scale of the lower post, his initial pay in the time-scale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higher post shall be fixed at the stage in that time scale next above such maximum in the lower post,”</w:t>
      </w:r>
    </w:p>
    <w:p>
      <w:pPr>
        <w:autoSpaceDN w:val="0"/>
        <w:autoSpaceDE w:val="0"/>
        <w:widowControl/>
        <w:spacing w:line="245" w:lineRule="auto" w:before="21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£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".FD. Notification No F. 1 (40) FD/Gr. 2/74, dated .; 28-8-74 for  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"(i) that where a Government servant is immediately before his promotion to a higher post, drawing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pay at the maximum of the time-scale of lower post, his initial pay in the time-scale of higher post shall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fixed be at the stage   In   that   time-scale next above such   maximum in the lower post."</w:t>
      </w:r>
    </w:p>
    <w:p>
      <w:pPr>
        <w:autoSpaceDN w:val="0"/>
        <w:autoSpaceDE w:val="0"/>
        <w:widowControl/>
        <w:spacing w:line="245" w:lineRule="auto" w:before="23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@Substituted vide F.D. Order No.F.l (20) FD (A) Rules/61-1, dated 14-11-1962, for:-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6. Additional Chief Engineer of the Public Works Department promoted as Chief Engineer 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(B.&amp;R) Branch or Chief Engineer Rajasthan Canal Project or Chief Engineer (Headquarters)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Irrigation Branch of Public Works Department.</w:t>
      </w:r>
    </w:p>
    <w:p>
      <w:pPr>
        <w:autoSpaceDN w:val="0"/>
        <w:autoSpaceDE w:val="0"/>
        <w:widowControl/>
        <w:spacing w:line="230" w:lineRule="auto" w:before="1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%Substituted vide F.D. Order No. F. 1 (20) F.D. (A.-R) 61-1 dated 14-11-1962, for:-</w:t>
      </w:r>
    </w:p>
    <w:p>
      <w:pPr>
        <w:autoSpaceDN w:val="0"/>
        <w:autoSpaceDE w:val="0"/>
        <w:widowControl/>
        <w:spacing w:line="245" w:lineRule="auto" w:before="238" w:after="0"/>
        <w:ind w:left="1516" w:right="164" w:hanging="63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Note:-- Rule 26A may be deemed to be effective from 1-9-1961 in respect of cases mentioned at Serial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Nos. 3 to 6 Rule 26-A in respect of case mentioned at Serial Nos. 7 &amp; 8 above may be deemed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to be effective only during the period from 1-4-1961  t6 31-8-1961.</w:t>
      </w:r>
    </w:p>
    <w:p>
      <w:pPr>
        <w:autoSpaceDN w:val="0"/>
        <w:autoSpaceDE w:val="0"/>
        <w:widowControl/>
        <w:spacing w:line="245" w:lineRule="auto" w:before="24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Deleted vide FD order No. F.1(8)FD (E.R.)/67 dated 21-3-1967 for –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3. "Prior to the insertion of new Rule 26-A in the Rajasthan Service Rules, the pay of a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servant officiating on a higher post could under Rules 35 (A) of the Rajasthan Service Rules be refixed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consequent on increase in his substantive pay. Such refixation is not permissible under the provisions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new Rules 26 (A). It has been brought to notice of Finance Department that this leads to fixation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pay in the pay scale of the higher post at a stage less than one if he was appointed to officiate with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effect from the date of his next increment in the pay scale of the lower post.</w:t>
      </w:r>
    </w:p>
    <w:p>
      <w:pPr>
        <w:autoSpaceDN w:val="0"/>
        <w:autoSpaceDE w:val="0"/>
        <w:widowControl/>
        <w:spacing w:line="230" w:lineRule="exact" w:before="11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£Substituted vide F.D. Order No. F.2(b (11) F.D. (E.R.)/66 dated 29-1-1966 Effective from i-3-1965,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words "Stenographer" and "Senior Stenographer" for the words "Stenographer (s) Grade Ill"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"Stenographers, Grade II/Grade 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II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Stenographers" respectively. (Schedule Item 5)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@Substituted vide F.D. Order No.F.l (20) FD (A) Rules/61-1, dated 14-11-1962, for:- (Schedule Item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6)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6. Additional Chief Engineer of the Public Works Department promoted as Chief Engineer 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(B.&amp;R) Branch or Chief Engineer Rajasthan Canal Project or Chief Engineer (Headquarters)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Irrigation Branch of Public Works Department.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1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%Substituted vide F.D. Order No. F. 1 (20) F.D. (A.-R) 61-1 dated 14-11-1962, for:- (Schedule Item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Note)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Note:-- Rule 26A may be deemed to be effective from 1-9-1961 in respect of cases mentioned at Serial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Nos. 3 to 6 Rule 26-A in respect of case mentioned at Serial Nos. 7 &amp; 8 above may be deemed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to be effective only during the period from 1-4-1961  t6 31-8-1961.</w:t>
      </w:r>
    </w:p>
    <w:p>
      <w:pPr>
        <w:autoSpaceDN w:val="0"/>
        <w:autoSpaceDE w:val="0"/>
        <w:widowControl/>
        <w:spacing w:line="230" w:lineRule="auto" w:before="35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Previous Rule 31 as substituted vide F.D Order dated 31-3 1961.</w:t>
      </w:r>
    </w:p>
    <w:p>
      <w:pPr>
        <w:sectPr>
          <w:pgSz w:w="12240" w:h="15840"/>
          <w:pgMar w:top="116" w:right="1440" w:bottom="71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144</w:t>
      </w:r>
    </w:p>
    <w:p>
      <w:pPr>
        <w:autoSpaceDN w:val="0"/>
        <w:autoSpaceDE w:val="0"/>
        <w:widowControl/>
        <w:spacing w:line="245" w:lineRule="auto" w:before="684" w:after="0"/>
        <w:ind w:left="886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Rules 31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Substituted   vide   F.D. Notification   No.   F.7A(4) FDA(Rules)/59-l, dated 31-3-1961.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128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".31     The following provisions prescribe the conditions on which service counts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for increments in a time scale."</w:t>
      </w:r>
    </w:p>
    <w:p>
      <w:pPr>
        <w:autoSpaceDN w:val="0"/>
        <w:autoSpaceDE w:val="0"/>
        <w:widowControl/>
        <w:spacing w:line="230" w:lineRule="auto" w:before="128" w:after="0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(a)   All duty in a post on a time-scale counts for increments in that time scale.</w:t>
      </w:r>
    </w:p>
    <w:p>
      <w:pPr>
        <w:autoSpaceDN w:val="0"/>
        <w:tabs>
          <w:tab w:pos="1606" w:val="left"/>
          <w:tab w:pos="2326" w:val="left"/>
        </w:tabs>
        <w:autoSpaceDE w:val="0"/>
        <w:widowControl/>
        <w:spacing w:line="245" w:lineRule="auto" w:before="128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Service in another post whether in substantive or officiating capacity,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service on deputation and leave other than extraordinary leave count for increments 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time-scale applicable to the post on which • the Government servant holds a lien as well as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time-scale applicable to the post or posts, if any, on which he would hold a lien had his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lien not been suspended. In the case of Government servant who holds a lien on a permanent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post or would hold a lien on such post had his lien not been suspended and who has been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continuously officiating in another post for more than three years at the time he proceeded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 leave and would have continued to officiate in that post but for his proceeding on leave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other than extra ordinary leave counts for increments in the time-scale applicable to such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other post. For the purpose of reckoning the three years limit, service in the other post will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include periods of leave during which the Government servant would have officiated 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other post and officiating service in a higher post that counts for increment in the other post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under clause (c):</w:t>
      </w:r>
    </w:p>
    <w:p>
      <w:pPr>
        <w:autoSpaceDN w:val="0"/>
        <w:autoSpaceDE w:val="0"/>
        <w:widowControl/>
        <w:spacing w:line="245" w:lineRule="auto" w:before="128" w:after="0"/>
        <w:ind w:left="886" w:right="17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Provided that the Government may in any case in which they are satisfied that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leave was taken on account of illness or for any other cause beyond the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servant's control direct that extra ordinary leave shall be counted for increments under this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clause.</w:t>
      </w:r>
    </w:p>
    <w:p>
      <w:pPr>
        <w:autoSpaceDN w:val="0"/>
        <w:autoSpaceDE w:val="0"/>
        <w:widowControl/>
        <w:spacing w:line="278" w:lineRule="exact" w:before="98" w:after="0"/>
        <w:ind w:left="0" w:right="220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Government of Rajasthan's Decisions</w:t>
      </w:r>
    </w:p>
    <w:p>
      <w:pPr>
        <w:autoSpaceDN w:val="0"/>
        <w:autoSpaceDE w:val="0"/>
        <w:widowControl/>
        <w:spacing w:line="245" w:lineRule="auto" w:before="102" w:after="0"/>
        <w:ind w:left="886" w:right="17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Attention is invited to the proviso to clause (b) of Rule 31 of the Rajasthan Service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Rules as per which Government may allow extraordinary leave taken on account of illness 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 any other cause beyond the Government servant's control to count for increment 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post on which a Government servant holds a lien or would hold a lien had his lien not been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suspended. It has been decided that the extra-ordinary leave availed of by permanent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servants for the purpose of undertaking higher scientific and technical studies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may be allowed to count for increments under the Rule mentioned above.</w:t>
      </w:r>
    </w:p>
    <w:p>
      <w:pPr>
        <w:autoSpaceDN w:val="0"/>
        <w:autoSpaceDE w:val="0"/>
        <w:widowControl/>
        <w:spacing w:line="245" w:lineRule="auto" w:before="126" w:after="0"/>
        <w:ind w:left="886" w:right="17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It has further been decided that extraordinary leave availed of by temporary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officiating Government servants for the purpose of higher scientific and technical studies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may be allowed to count for increments in the officiating appointment if an officer has put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at least three years service under the Government at the time of proceeding on such leave,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provided that a certificate is given by the appointing authority that an officer would have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continued to officiate in that post or the post on the same time-scale for his proceeding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leave.</w:t>
      </w:r>
    </w:p>
    <w:p>
      <w:pPr>
        <w:autoSpaceDN w:val="0"/>
        <w:autoSpaceDE w:val="0"/>
        <w:widowControl/>
        <w:spacing w:line="245" w:lineRule="auto" w:before="10" w:after="0"/>
        <w:ind w:left="886" w:right="17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(bb) The period of privilege leave upto a maximum of 120 days taken at a time counts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increments in the time-scale applicable to a post in which a Government servant was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officiating at the time he proceeded on leave and would have continued to officiate but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his proceeding on leave. The period which counts for increments under this clause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however, restricted to the period during which the Government servant would have actually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officiated in the post.</w:t>
      </w:r>
    </w:p>
    <w:p>
      <w:pPr>
        <w:autoSpaceDN w:val="0"/>
        <w:autoSpaceDE w:val="0"/>
        <w:widowControl/>
        <w:spacing w:line="278" w:lineRule="exact" w:before="100" w:after="0"/>
        <w:ind w:left="0" w:right="235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Government of Rajasthan's Decisions</w:t>
      </w:r>
    </w:p>
    <w:p>
      <w:pPr>
        <w:autoSpaceDN w:val="0"/>
        <w:tabs>
          <w:tab w:pos="2326" w:val="left"/>
          <w:tab w:pos="3046" w:val="left"/>
        </w:tabs>
        <w:autoSpaceDE w:val="0"/>
        <w:widowControl/>
        <w:spacing w:line="245" w:lineRule="auto" w:before="102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status of a Government servant appointed to a post in 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integrated service; who has  provisionally elected the new rates of   pay pending the fixation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his position in one or the other of the cadres in terms of rule 5(iii) of the Rajasthan Civil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Services (Unification  of pay scales) Rules, has not been defined so far, and a doubt has been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expressed whether leave taken by such Government servant counts for increments 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scale in which he draws pay in consequence of such provisional election.</w:t>
      </w:r>
    </w:p>
    <w:p>
      <w:pPr>
        <w:autoSpaceDN w:val="0"/>
        <w:autoSpaceDE w:val="0"/>
        <w:widowControl/>
        <w:spacing w:line="245" w:lineRule="auto" w:before="128" w:after="0"/>
        <w:ind w:left="886" w:right="17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have considered the matter and have decided that such a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servant should be treated as having a provisional lien on the post to which he is thus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appointed, and leave availed of during such appointments should count for increments 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same manner as if the scale provisionally opted for were a scale applicable to a post on</w:t>
      </w:r>
    </w:p>
    <w:p>
      <w:pPr>
        <w:sectPr>
          <w:pgSz w:w="12240" w:h="15840"/>
          <w:pgMar w:top="116" w:right="1440" w:bottom="47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145</w:t>
      </w:r>
    </w:p>
    <w:p>
      <w:pPr>
        <w:autoSpaceDN w:val="0"/>
        <w:autoSpaceDE w:val="0"/>
        <w:widowControl/>
        <w:spacing w:line="245" w:lineRule="auto" w:before="450" w:after="0"/>
        <w:ind w:left="886" w:right="17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which the Government servant holds a lien in accordance with clause (b) of Rule 31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Rajasthan Service Rules. The period which counts for increments in such a case will,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however, be restricted to the period during which the Government servant would have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actually held the post in such provisional capacity, and drawn pay in the scale attached to it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but for his proceeding on leave.</w:t>
      </w:r>
    </w:p>
    <w:p>
      <w:pPr>
        <w:autoSpaceDN w:val="0"/>
        <w:tabs>
          <w:tab w:pos="1606" w:val="left"/>
          <w:tab w:pos="2326" w:val="left"/>
        </w:tabs>
        <w:autoSpaceDE w:val="0"/>
        <w:widowControl/>
        <w:spacing w:line="245" w:lineRule="auto" w:before="128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Under Finance Department Memo No. 365/F.II/54, dated 15-11-1954,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Accountant General was informed that the clarification issued under Finance Department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Memo No. F.10(1) F.II.53, dated 5-10-1953, under Rule *31 (b) of R. S. R. is to take effect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from 1-4-1951, the date of issue of R. S. R. Cases have come to notice in which periods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leave taken during the period from 1-4-1950   to 31-3-1951 by those who provisionally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elected Unified Pay Scale have not been counted for increments in the scale in which they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drew pay in consequence of such provisional option in view of the above Memo.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position has further been examined. As benefit of unified pay scale has been allowed to all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servants from 1-4-1950. His Highness   the Rajpramukh has been pleased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extend the decision contained in F.D. Memo No. F. 10(1) F. II/53, dated 5-10-1953 to cover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also cases of leave taken during the period from 1-4-1950 to 31-3-1951.Leave availed by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officers holding provisional appointments during this period will  thereof count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increments in the manner laid down in F.D. Memo No, F.10(1) F.II/53.dated 5-10-1953.</w:t>
      </w:r>
    </w:p>
    <w:p>
      <w:pPr>
        <w:autoSpaceDN w:val="0"/>
        <w:autoSpaceDE w:val="0"/>
        <w:widowControl/>
        <w:spacing w:line="250" w:lineRule="auto" w:before="10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for 31(bb) vide F.D. Corrigendum No. F. 1(52) F.D. (Exp Rules)   66   dated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7-11-1969.</w:t>
      </w:r>
    </w:p>
    <w:p>
      <w:pPr>
        <w:autoSpaceDN w:val="0"/>
        <w:tabs>
          <w:tab w:pos="1606" w:val="left"/>
          <w:tab w:pos="2326" w:val="left"/>
        </w:tabs>
        <w:autoSpaceDE w:val="0"/>
        <w:widowControl/>
        <w:spacing w:line="245" w:lineRule="auto" w:before="128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question has been raised whether the certificate under Rule 31 (bb) would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 necessary in the case of Government servants engaged on contract who are governed by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leave terms mentioned in Appendix II. It has been decided that the certificate under Rule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31 (bb) may be dispensed with in cases where officers are appointed on contract to specific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posts and proceed on leave from those posts.</w:t>
      </w:r>
    </w:p>
    <w:p>
      <w:pPr>
        <w:autoSpaceDN w:val="0"/>
        <w:autoSpaceDE w:val="0"/>
        <w:widowControl/>
        <w:spacing w:line="245" w:lineRule="auto" w:before="130" w:after="0"/>
        <w:ind w:left="886" w:right="17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the case of officers who are given indefinite contracts without specifying any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particular post and other contract officers who though appointed initially to specific post are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transferred in an officiating capacity to other posts and who proceed on leave thereafter,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certificate under Rule 31(bb) will be necessary to count the period of such leave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increments in the post which they hold in an officiating capacity immediately prior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proceeding on leave.</w:t>
      </w:r>
    </w:p>
    <w:p>
      <w:pPr>
        <w:autoSpaceDN w:val="0"/>
        <w:tabs>
          <w:tab w:pos="1606" w:val="left"/>
          <w:tab w:pos="2326" w:val="left"/>
        </w:tabs>
        <w:autoSpaceDE w:val="0"/>
        <w:widowControl/>
        <w:spacing w:line="245" w:lineRule="auto" w:before="130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4.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 question has arisen whether the periods of study leave and deputation-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cum-special leave on half pay granted under rules 112 to 116 and Government decision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below rule 51 of Rajasthan Service Rules will count about for increment in an officiating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posts under Rule 31 (bb) ibid.</w:t>
      </w:r>
    </w:p>
    <w:p>
      <w:pPr>
        <w:autoSpaceDN w:val="0"/>
        <w:autoSpaceDE w:val="0"/>
        <w:widowControl/>
        <w:spacing w:line="245" w:lineRule="auto" w:before="126" w:after="0"/>
        <w:ind w:left="886" w:right="17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It has been held that the period of study leave and deputation-cum-special leave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half pay may be allowed to count for increments in an officiating post if an officer has put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at least three years of service under Government at the time of proceeding on such leave,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provided that a certificate is given by the appointing authority that the officer would have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continued to officiate in that post or a post on the same time-scale but for his proceeding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leave.</w:t>
      </w:r>
    </w:p>
    <w:p>
      <w:pPr>
        <w:autoSpaceDN w:val="0"/>
        <w:autoSpaceDE w:val="0"/>
        <w:widowControl/>
        <w:spacing w:line="245" w:lineRule="auto" w:before="126" w:after="0"/>
        <w:ind w:left="886" w:right="17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These orders will take effect from the date of issue. In respect of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servants already on leave the leave period will count for increment from the date of issue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subject to the fulfillment of the conditions laid down above.</w:t>
      </w:r>
    </w:p>
    <w:p>
      <w:pPr>
        <w:autoSpaceDN w:val="0"/>
        <w:autoSpaceDE w:val="0"/>
        <w:widowControl/>
        <w:spacing w:line="278" w:lineRule="exact" w:before="98" w:after="0"/>
        <w:ind w:left="0" w:right="231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Government of Rajasthan's Orders</w:t>
      </w:r>
    </w:p>
    <w:p>
      <w:pPr>
        <w:autoSpaceDN w:val="0"/>
        <w:tabs>
          <w:tab w:pos="1606" w:val="left"/>
          <w:tab w:pos="2326" w:val="left"/>
        </w:tabs>
        <w:autoSpaceDE w:val="0"/>
        <w:widowControl/>
        <w:spacing w:line="245" w:lineRule="auto" w:before="102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Rule 31(bb) of Rajasthan Service Rules requires that a certificate should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recorded by the officer competent to sanction leave that the officer on leave would have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actually officiated on the post during the period of leave, in order to enable the period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leave ,to count for increment in the scale relating to the officiating appointment under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rule.</w:t>
      </w:r>
    </w:p>
    <w:p>
      <w:pPr>
        <w:autoSpaceDN w:val="0"/>
        <w:tabs>
          <w:tab w:pos="1606" w:val="left"/>
          <w:tab w:pos="2326" w:val="left"/>
        </w:tabs>
        <w:autoSpaceDE w:val="0"/>
        <w:widowControl/>
        <w:spacing w:line="245" w:lineRule="auto" w:before="126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It has been brought to notice that a number of Heads of Departments merely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countersign certificates in this respect submitted by Subordinate officer's. Such a certificate</w:t>
      </w:r>
    </w:p>
    <w:p>
      <w:pPr>
        <w:sectPr>
          <w:pgSz w:w="12240" w:h="15840"/>
          <w:pgMar w:top="116" w:right="1440" w:bottom="57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146</w:t>
      </w:r>
    </w:p>
    <w:p>
      <w:pPr>
        <w:autoSpaceDN w:val="0"/>
        <w:autoSpaceDE w:val="0"/>
        <w:widowControl/>
        <w:spacing w:line="245" w:lineRule="auto" w:before="45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cannot be actually issued   unless the whole cadre strength has been verified and checked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such an examination can only be carried out by the Controlling Officer himself.</w:t>
      </w:r>
    </w:p>
    <w:p>
      <w:pPr>
        <w:autoSpaceDN w:val="0"/>
        <w:tabs>
          <w:tab w:pos="1606" w:val="left"/>
          <w:tab w:pos="2324" w:val="left"/>
        </w:tabs>
        <w:autoSpaceDE w:val="0"/>
        <w:widowControl/>
        <w:spacing w:line="245" w:lineRule="auto" w:before="128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Absence of such check is likely to result in over payment. Heads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Departments, who .are competent to issue such certificates are requested to see that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requirements of the rule 31(bb) of Rajasthan Service Rules are strictly observed and before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issue of such certificate it should be fully verified by them that the number of officers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holding posts substantively or on officiating basis did not exceed at any time the sanctioned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number of posts, and the officer on leave was as a result, likely throughout the period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leave, to continue to officiate in the post in question.</w:t>
      </w:r>
    </w:p>
    <w:p>
      <w:pPr>
        <w:autoSpaceDN w:val="0"/>
        <w:tabs>
          <w:tab w:pos="1606" w:val="left"/>
          <w:tab w:pos="2326" w:val="left"/>
        </w:tabs>
        <w:autoSpaceDE w:val="0"/>
        <w:widowControl/>
        <w:spacing w:line="245" w:lineRule="auto" w:before="128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Under Finance Department Memo No. F. 10(15) F.II/54, dated 24-11-1954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Heads of Departments were requested to see that the requirements of the Rule 31 (bb)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Rajasthan Service Rules are strictly observed and before issue of such certificate it  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verified by the authorities competent to issue such certificates   that the number of officers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holding posts substantively or on officiating basis does not exceed at any time the sanctioned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number of posts etc. etc.   After issue of above Memo, it was brought to notice that until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leave reserves are created in all the Departments there is likely to be difficulties in the issue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such certificates. The matter has, therefore, again been examined in consultation with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Accountant General and it has been held that as  the excess in the cadre over the sanctioned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strength as a result of an employee proceeding on leave is a permissible excess and no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separate sanction to cover this is necessary the certificate required under rule 31(bb)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Rajasthan Service Rules can be issued without creating any leave reserve  in the Department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where the same does not exist at present provided there is no excess in the cadre other than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permissible excess referred to above.</w:t>
      </w:r>
    </w:p>
    <w:p>
      <w:pPr>
        <w:autoSpaceDN w:val="0"/>
        <w:tabs>
          <w:tab w:pos="1644" w:val="left"/>
          <w:tab w:pos="2324" w:val="left"/>
        </w:tabs>
        <w:autoSpaceDE w:val="0"/>
        <w:widowControl/>
        <w:spacing w:line="245" w:lineRule="auto" w:before="128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(5)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question has been raised whether certificate to the effect that the Officer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would have continued on the post during the period of leave required under Rule 31 (bb)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R. S. R. should be recorded by the authority sanctioning the leave or by the authority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controlling the cadre.</w:t>
      </w:r>
    </w:p>
    <w:p>
      <w:pPr>
        <w:autoSpaceDN w:val="0"/>
        <w:autoSpaceDE w:val="0"/>
        <w:widowControl/>
        <w:spacing w:line="245" w:lineRule="auto" w:before="128" w:after="0"/>
        <w:ind w:left="886" w:right="17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question has been examined. In cases where entire cadre is under the control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 officer, who is also the leave sanctioning Authority, it would be possible for the leave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sanctioning authority to ascertain beyond doubt whether a particular officer would have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officiated in the post but for his proceeding on leave. There would however, also be cases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where the entire cadre is not controlled by the leave sanctioning authority and in such cases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leave sanctioning Authority would not be in a position to record a correct certificate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regarding continuance but for proceeding on leave of an officer on a post in which he was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officiating at the time of proceeding on leave. It has, therefore, been decided that in the later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type of cases subordinate leave sanctioning authority should enquire from the authorities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controlling the cadre whether a particular officer will continue on the same post during leave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the certificate may then be recorded by the leave sanctioning authority while issuing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orders sanctioning the leave.</w:t>
      </w:r>
    </w:p>
    <w:p>
      <w:pPr>
        <w:autoSpaceDN w:val="0"/>
        <w:autoSpaceDE w:val="0"/>
        <w:widowControl/>
        <w:spacing w:line="245" w:lineRule="auto" w:before="130" w:after="0"/>
        <w:ind w:left="886" w:right="17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4. A question has bean raised whether in the case of non-gazetted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servants, it is necessary that a certificate under Rule 31(bb) should be recorded 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Service Book of the Government servant concerned. It has been decided that whenever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certificate is issued by the Administrative authority, a very concise entry such as "certificate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under Rule 31(bb) issued for the period from"......................to..................."should also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recorded after the entry regarding leave in service book.</w:t>
      </w:r>
    </w:p>
    <w:p>
      <w:pPr>
        <w:autoSpaceDN w:val="0"/>
        <w:autoSpaceDE w:val="0"/>
        <w:widowControl/>
        <w:spacing w:line="245" w:lineRule="auto" w:before="130" w:after="0"/>
        <w:ind w:left="886" w:right="17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(bbb) Joining time under Rule 127 (b) following leave should count for increments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the scale attached to the post, whether temporary or permanent in which a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servant is officiating at the time of proceeding on leave and would have continued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officiate but for his proceeding on leave and joining time taken, if any, subject to the condi-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tion that Privilege leave plus joining time does not exceed 120 days.</w:t>
      </w:r>
    </w:p>
    <w:p>
      <w:pPr>
        <w:autoSpaceDN w:val="0"/>
        <w:autoSpaceDE w:val="0"/>
        <w:widowControl/>
        <w:spacing w:line="245" w:lineRule="auto" w:before="126" w:after="0"/>
        <w:ind w:left="886" w:right="17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(c) If a Government servant, while officiating in a post or holding a temporary post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 a time-scale of pay, is appointed to officiate in a higher post or to hold a higher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temporary post, his officiating or temporary service in the higher post shall, if he is re-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appointed to the lower post or is appointed or re-appointed to a post on the same time-scale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pay count for increments in time-scale applicable to such lower post. The period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officiating service in the higher post which counts for increment in the lower is, however,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restricted to the period during which the Government servant would have officiated in the</w:t>
      </w:r>
    </w:p>
    <w:p>
      <w:pPr>
        <w:sectPr>
          <w:pgSz w:w="12240" w:h="15840"/>
          <w:pgMar w:top="116" w:right="1440" w:bottom="474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147</w:t>
      </w:r>
    </w:p>
    <w:p>
      <w:pPr>
        <w:autoSpaceDN w:val="0"/>
        <w:autoSpaceDE w:val="0"/>
        <w:widowControl/>
        <w:spacing w:line="245" w:lineRule="auto" w:before="450" w:after="0"/>
        <w:ind w:left="886" w:right="17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lower post but for is appointment to the higher post. This clause applies also to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servant who is not actually officiating in the lower post at the time of his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appointment to the higher post, but who would have so officiated in such lower post or in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post on the same time-scale of pay had he not been appointed to the higher post.</w:t>
      </w:r>
    </w:p>
    <w:p>
      <w:pPr>
        <w:autoSpaceDN w:val="0"/>
        <w:autoSpaceDE w:val="0"/>
        <w:widowControl/>
        <w:spacing w:line="276" w:lineRule="exact" w:before="100" w:after="0"/>
        <w:ind w:left="0" w:right="261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Government of Rajasthan's Decision</w:t>
      </w:r>
    </w:p>
    <w:p>
      <w:pPr>
        <w:autoSpaceDN w:val="0"/>
        <w:autoSpaceDE w:val="0"/>
        <w:widowControl/>
        <w:spacing w:line="245" w:lineRule="auto" w:before="102" w:after="0"/>
        <w:ind w:left="886" w:right="170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Under clause (c) of Rule 31 of Rajasthan Service Rules a Government servant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officiating in a post or holding a temporary post can count onwards increments in the time-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scale applicable to such post, service rendered in an officiating or temporary capacity in any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higher post to which he may be appointed while officiating in or holding the lower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temporary post, provided he would have continued to officiate in or hold such lower post but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for his appointment to the higher post.</w:t>
      </w:r>
    </w:p>
    <w:p>
      <w:pPr>
        <w:autoSpaceDN w:val="0"/>
        <w:autoSpaceDE w:val="0"/>
        <w:widowControl/>
        <w:spacing w:line="245" w:lineRule="auto" w:before="128" w:after="0"/>
        <w:ind w:left="886" w:right="17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As, strictly speaking the rules in the Rajasthan Service Rules are not applicable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when both the posts are not under this State in cases where a Government servant of states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while officiating in a post or holding a temporary post under this State is appoint to officiate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a higher post or to hold a higher temporary post under the Central Government or other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State, the period of service in the higher post under the Central Government or other State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cannot count for increment in the lower post in the State unless recourse is had to Rule 32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Rajasthan Service Rules. After careful consideration, it has been decided that the benefits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Rule 31(c) may be extended to the Government servants of this State officiating in higher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posts or holding higher temporary posts under the Central Government or other State also.</w:t>
      </w:r>
    </w:p>
    <w:p>
      <w:pPr>
        <w:autoSpaceDN w:val="0"/>
        <w:autoSpaceDE w:val="0"/>
        <w:widowControl/>
        <w:spacing w:line="245" w:lineRule="auto" w:before="128" w:after="0"/>
        <w:ind w:left="886" w:right="17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(c) The period of officiating and temporary service in the higher post will also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include the period of privilege leave for 120 days provided it is certified by the appointing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authority that the Government servant concerned would have actually officiated in the lower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post but for proceeding on leave from the higher post.</w:t>
      </w:r>
    </w:p>
    <w:p>
      <w:pPr>
        <w:autoSpaceDN w:val="0"/>
        <w:autoSpaceDE w:val="0"/>
        <w:widowControl/>
        <w:spacing w:line="245" w:lineRule="auto" w:before="128" w:after="0"/>
        <w:ind w:left="886" w:right="17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(d) If a Government servant's substantive tenure of a temporary post is interrupted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by duty, in another post other than a post carrying less pay referred to in clause (a) of Rule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20, or by leave on average pay, or by foreign service, such duty or the period of such leave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upto a maximum of four months taken at a time, or foreign service, as the case may be,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counts for increments in the time-scale applicable to the temporary post if the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servant returns to the temporary post:</w:t>
      </w:r>
    </w:p>
    <w:p>
      <w:pPr>
        <w:autoSpaceDN w:val="0"/>
        <w:autoSpaceDE w:val="0"/>
        <w:widowControl/>
        <w:spacing w:line="245" w:lineRule="auto" w:before="128" w:after="0"/>
        <w:ind w:left="886" w:right="17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Provided that Government may in any case in which they are satisfied that the leave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was taken on account of illness or for any other cause beyond the Government servant's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control, direct that extraordinary leave shall be counted for increments under this clause:</w:t>
      </w:r>
    </w:p>
    <w:p>
      <w:pPr>
        <w:autoSpaceDN w:val="0"/>
        <w:tabs>
          <w:tab w:pos="2326" w:val="left"/>
        </w:tabs>
        <w:autoSpaceDE w:val="0"/>
        <w:widowControl/>
        <w:spacing w:line="228" w:lineRule="auto" w:before="130" w:after="0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(e)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Foreign service counts for increments in the time-scale applicable to-</w:t>
      </w:r>
    </w:p>
    <w:p>
      <w:pPr>
        <w:autoSpaceDN w:val="0"/>
        <w:tabs>
          <w:tab w:pos="1606" w:val="left"/>
          <w:tab w:pos="2326" w:val="left"/>
        </w:tabs>
        <w:autoSpaceDE w:val="0"/>
        <w:widowControl/>
        <w:spacing w:line="245" w:lineRule="auto" w:before="130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post in Government service on which the Government servant concerned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holds a lien as well as the post or posts, if any, on which he would hold a lien had   his   lien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not been suspended, and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130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(ii)   any post to which he may receive officiating promotion under Rule 143 below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for the duration of such promotion.</w:t>
      </w:r>
    </w:p>
    <w:p>
      <w:pPr>
        <w:autoSpaceDN w:val="0"/>
        <w:autoSpaceDE w:val="0"/>
        <w:widowControl/>
        <w:spacing w:line="278" w:lineRule="exact" w:before="100" w:after="0"/>
        <w:ind w:left="0" w:right="402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NOTE</w:t>
      </w:r>
    </w:p>
    <w:p>
      <w:pPr>
        <w:autoSpaceDN w:val="0"/>
        <w:autoSpaceDE w:val="0"/>
        <w:widowControl/>
        <w:spacing w:line="245" w:lineRule="auto" w:before="102" w:after="0"/>
        <w:ind w:left="886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Clause (d) of this rule applies to substantive and not to officiating tenure of a temporary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post."</w:t>
      </w:r>
    </w:p>
    <w:p>
      <w:pPr>
        <w:sectPr>
          <w:pgSz w:w="12240" w:h="15840"/>
          <w:pgMar w:top="116" w:right="1440" w:bottom="1440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148</w:t>
      </w:r>
    </w:p>
    <w:p>
      <w:pPr>
        <w:autoSpaceDN w:val="0"/>
        <w:autoSpaceDE w:val="0"/>
        <w:widowControl/>
        <w:spacing w:line="330" w:lineRule="exact" w:before="532" w:after="0"/>
        <w:ind w:left="0" w:right="3544" w:firstLine="0"/>
        <w:jc w:val="right"/>
      </w:pPr>
      <w:r>
        <w:rPr>
          <w:rFonts w:ascii="Arial" w:hAnsi="Arial" w:eastAsia="Arial"/>
          <w:b/>
          <w:i w:val="0"/>
          <w:color w:val="000000"/>
          <w:sz w:val="25"/>
        </w:rPr>
        <w:t>CHAPTER V</w:t>
      </w:r>
    </w:p>
    <w:p>
      <w:pPr>
        <w:autoSpaceDN w:val="0"/>
        <w:autoSpaceDE w:val="0"/>
        <w:widowControl/>
        <w:spacing w:line="332" w:lineRule="exact" w:before="64" w:after="32"/>
        <w:ind w:left="0" w:right="3420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Addition to Pay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1498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84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42.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Subject to general rule that the allowance is not on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whole a source of profit to the recipient. Government may grant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such allowances to a Government servant under its control and may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make rules prescribing their amounts and the conditions under which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>they be drawn.</w:t>
            </w:r>
          </w:p>
        </w:tc>
      </w:tr>
    </w:tbl>
    <w:p>
      <w:pPr>
        <w:autoSpaceDN w:val="0"/>
        <w:autoSpaceDE w:val="0"/>
        <w:widowControl/>
        <w:spacing w:line="324" w:lineRule="exact" w:before="36" w:after="0"/>
        <w:ind w:left="2156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25"/>
        </w:rPr>
        <w:t>(For   Rules made  under  this rule see  Appendices</w:t>
      </w:r>
    </w:p>
    <w:p>
      <w:pPr>
        <w:autoSpaceDN w:val="0"/>
        <w:autoSpaceDE w:val="0"/>
        <w:widowControl/>
        <w:spacing w:line="324" w:lineRule="exact" w:before="72" w:after="0"/>
        <w:ind w:left="0" w:right="2562" w:firstLine="0"/>
        <w:jc w:val="right"/>
      </w:pPr>
      <w:r>
        <w:rPr>
          <w:rFonts w:ascii="Arial" w:hAnsi="Arial" w:eastAsia="Arial"/>
          <w:b w:val="0"/>
          <w:i/>
          <w:color w:val="000000"/>
          <w:sz w:val="25"/>
        </w:rPr>
        <w:t>XVI,   XVII,   XXX and XXXI)</w:t>
      </w:r>
    </w:p>
    <w:p>
      <w:pPr>
        <w:autoSpaceDN w:val="0"/>
        <w:autoSpaceDE w:val="0"/>
        <w:widowControl/>
        <w:spacing w:line="276" w:lineRule="exact" w:before="124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43.  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 Permission for undertaking work and acceptance of </w:t>
      </w:r>
      <w:r>
        <w:rPr>
          <w:rFonts w:ascii="Arial" w:hAnsi="Arial" w:eastAsia="Arial"/>
          <w:b/>
          <w:i w:val="0"/>
          <w:color w:val="000000"/>
          <w:sz w:val="24"/>
        </w:rPr>
        <w:t>fee.</w:t>
      </w:r>
      <w:r>
        <w:rPr>
          <w:rFonts w:ascii="ArialMT" w:hAnsi="ArialMT" w:eastAsia="ArialMT"/>
          <w:b w:val="0"/>
          <w:i w:val="0"/>
          <w:color w:val="000000"/>
          <w:sz w:val="24"/>
        </w:rPr>
        <w:t>—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(a)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Subject to any Rules made under Rules 44 to 46, a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Government servant may be permitted, if this can be done without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detriment to his official duties and responsibilities, to perform a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specified service or series of services for a private person or body or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for a public body including a body administring local fund and to </w:t>
      </w:r>
      <w:r>
        <w:rPr>
          <w:rFonts w:ascii="ArialMT" w:hAnsi="ArialMT" w:eastAsia="ArialMT"/>
          <w:b w:val="0"/>
          <w:i w:val="0"/>
          <w:color w:val="000000"/>
          <w:sz w:val="25"/>
        </w:rPr>
        <w:t>receive a remuneration therefore, if the service be material, a non-</w:t>
      </w:r>
      <w:r>
        <w:rPr>
          <w:rFonts w:ascii="ArialMT" w:hAnsi="ArialMT" w:eastAsia="ArialMT"/>
          <w:b w:val="0"/>
          <w:i w:val="0"/>
          <w:color w:val="000000"/>
          <w:sz w:val="25"/>
        </w:rPr>
        <w:t>recurring or recurring fee.</w:t>
      </w:r>
    </w:p>
    <w:p>
      <w:pPr>
        <w:autoSpaceDN w:val="0"/>
        <w:autoSpaceDE w:val="0"/>
        <w:widowControl/>
        <w:spacing w:line="352" w:lineRule="exact" w:before="44" w:after="0"/>
        <w:ind w:left="1606" w:right="0" w:firstLine="0"/>
        <w:jc w:val="left"/>
      </w:pPr>
      <w:r>
        <w:rPr>
          <w:w w:val="98.02224776324104"/>
          <w:rFonts w:ascii="ArialMT" w:hAnsi="ArialMT" w:eastAsia="ArialMT"/>
          <w:b w:val="0"/>
          <w:i w:val="0"/>
          <w:color w:val="000000"/>
          <w:sz w:val="17"/>
        </w:rPr>
        <w:t>%</w:t>
      </w:r>
      <w:r>
        <w:rPr>
          <w:rFonts w:ascii="ArialMT" w:hAnsi="ArialMT" w:eastAsia="ArialMT"/>
          <w:b w:val="0"/>
          <w:i w:val="0"/>
          <w:color w:val="000000"/>
          <w:sz w:val="25"/>
        </w:rPr>
        <w:t>Note-Deleted</w:t>
      </w:r>
    </w:p>
    <w:p>
      <w:pPr>
        <w:autoSpaceDN w:val="0"/>
        <w:autoSpaceDE w:val="0"/>
        <w:widowControl/>
        <w:spacing w:line="276" w:lineRule="exact" w:before="122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(b) </w:t>
      </w:r>
      <w:r>
        <w:rPr>
          <w:w w:val="101.1900528617527"/>
          <w:rFonts w:ascii="Arial" w:hAnsi="Arial" w:eastAsia="Arial"/>
          <w:b/>
          <w:i w:val="0"/>
          <w:color w:val="000000"/>
          <w:sz w:val="23"/>
        </w:rPr>
        <w:t xml:space="preserve">Sanction of competent authority necessary for acceptance of a </w:t>
      </w:r>
      <w:r>
        <w:rPr>
          <w:rFonts w:ascii="Arial" w:hAnsi="Arial" w:eastAsia="Arial"/>
          <w:b/>
          <w:i w:val="0"/>
          <w:color w:val="000000"/>
          <w:sz w:val="25"/>
        </w:rPr>
        <w:t>fee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:—No Government servant may undertake work for a private or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public body or a private person, or accept a fee therefore without the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sanction of competent authority, who unless the Government servant is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on leave, shall certify that the work can be taken without detriment to </w:t>
      </w:r>
      <w:r>
        <w:rPr>
          <w:rFonts w:ascii="ArialMT" w:hAnsi="ArialMT" w:eastAsia="ArialMT"/>
          <w:b w:val="0"/>
          <w:i w:val="0"/>
          <w:color w:val="000000"/>
          <w:sz w:val="25"/>
        </w:rPr>
        <w:t>his official duties and responsibilities.</w:t>
      </w:r>
    </w:p>
    <w:p>
      <w:pPr>
        <w:autoSpaceDN w:val="0"/>
        <w:autoSpaceDE w:val="0"/>
        <w:widowControl/>
        <w:spacing w:line="332" w:lineRule="exact" w:before="68" w:after="18"/>
        <w:ind w:left="0" w:right="1886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Government   of  Rajasthan's   Instructions.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9360"/>
      </w:tblGrid>
      <w:tr>
        <w:trPr>
          <w:trHeight w:hRule="exact" w:val="3354"/>
        </w:trPr>
        <w:tc>
          <w:tcPr>
            <w:tcW w:type="dxa" w:w="8374"/>
            <w:tcBorders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  <w:tab w:pos="1770" w:val="left"/>
                <w:tab w:pos="3580" w:val="left"/>
                <w:tab w:pos="4822" w:val="left"/>
                <w:tab w:pos="5290" w:val="left"/>
                <w:tab w:pos="6460" w:val="left"/>
                <w:tab w:pos="7506" w:val="left"/>
              </w:tabs>
              <w:autoSpaceDE w:val="0"/>
              <w:widowControl/>
              <w:spacing w:line="276" w:lineRule="exact" w:before="98" w:after="0"/>
              <w:ind w:left="0" w:right="0" w:firstLine="0"/>
              <w:jc w:val="left"/>
            </w:pPr>
            <w:r>
              <w:tab/>
            </w:r>
            <w:r>
              <w:rPr>
                <w:w w:val="98.02224776324104"/>
                <w:rFonts w:ascii="ArialMT" w:hAnsi="ArialMT" w:eastAsia="ArialMT"/>
                <w:b w:val="0"/>
                <w:i w:val="0"/>
                <w:color w:val="000000"/>
                <w:sz w:val="17"/>
              </w:rPr>
              <w:t>x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lt has been brought to the notice of the Government that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technical officers and technical staff working in technical departments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like Public works Department. Irrigation, Power, Public Health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Engineering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Department,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Medical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&amp;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Health,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Public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Health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Laboratory etc. or Government servants having qualifications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chartered accountants or cost-accountants etc. are granted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permission by the Administrative Department/Heads of Department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to undertake  consultancy work or work of any other nature for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private or public body or a private person and to accept fee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therefore. The permission for undertaking of such work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>acceptance of fee therefore can only be given if it is certified that</w:t>
            </w:r>
          </w:p>
        </w:tc>
      </w:tr>
    </w:tbl>
    <w:p>
      <w:pPr>
        <w:autoSpaceDN w:val="0"/>
        <w:autoSpaceDE w:val="0"/>
        <w:widowControl/>
        <w:spacing w:line="247" w:lineRule="auto" w:before="21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(Substituted vide F.D. No.    4639/59    F. 7A (31) FD-A (Rules) 57 dated 24-9-1959 for:-</w:t>
      </w:r>
    </w:p>
    <w:p>
      <w:pPr>
        <w:autoSpaceDN w:val="0"/>
        <w:autoSpaceDE w:val="0"/>
        <w:widowControl/>
        <w:spacing w:line="221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"43. (a) Government may permit a Government servant if it be satisfied that this can be done</w:t>
      </w:r>
    </w:p>
    <w:p>
      <w:pPr>
        <w:autoSpaceDN w:val="0"/>
        <w:autoSpaceDE w:val="0"/>
        <w:widowControl/>
        <w:spacing w:line="221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without detriment to his official duties or responsibilities to perfrom a specified service or</w:t>
      </w:r>
    </w:p>
    <w:p>
      <w:pPr>
        <w:autoSpaceDN w:val="0"/>
        <w:autoSpaceDE w:val="0"/>
        <w:widowControl/>
        <w:spacing w:line="221" w:lineRule="auto" w:before="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series of services for a private person, or body or for a public body including a body</w:t>
      </w:r>
    </w:p>
    <w:p>
      <w:pPr>
        <w:autoSpaceDN w:val="0"/>
        <w:autoSpaceDE w:val="0"/>
        <w:widowControl/>
        <w:spacing w:line="221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administering a Local fund and to receive as remuneration there for if the service be material,</w:t>
      </w:r>
    </w:p>
    <w:p>
      <w:pPr>
        <w:autoSpaceDN w:val="0"/>
        <w:autoSpaceDE w:val="0"/>
        <w:widowControl/>
        <w:spacing w:line="221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a non-recurring or recurring fee."</w:t>
      </w:r>
    </w:p>
    <w:p>
      <w:pPr>
        <w:autoSpaceDN w:val="0"/>
        <w:autoSpaceDE w:val="0"/>
        <w:widowControl/>
        <w:spacing w:line="247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Deleted vide F.D Notification  No. F.1 (14)  FD-A (Rules)61-1, dated   23-10-</w:t>
      </w:r>
    </w:p>
    <w:p>
      <w:pPr>
        <w:autoSpaceDN w:val="0"/>
        <w:autoSpaceDE w:val="0"/>
        <w:widowControl/>
        <w:spacing w:line="221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1964.Effective   from   21-11-1962.   for:—</w:t>
      </w:r>
    </w:p>
    <w:p>
      <w:pPr>
        <w:autoSpaceDN w:val="0"/>
        <w:autoSpaceDE w:val="0"/>
        <w:widowControl/>
        <w:spacing w:line="221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"NOTE: -This clause does not apply to the acceptance of fees by medical officers for</w:t>
      </w:r>
    </w:p>
    <w:p>
      <w:pPr>
        <w:autoSpaceDN w:val="0"/>
        <w:autoSpaceDE w:val="0"/>
        <w:widowControl/>
        <w:spacing w:line="221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professional attendance, which is regulated by separate orders."</w:t>
      </w:r>
    </w:p>
    <w:p>
      <w:pPr>
        <w:autoSpaceDN w:val="0"/>
        <w:autoSpaceDE w:val="0"/>
        <w:widowControl/>
        <w:spacing w:line="250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x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Inserted  vide  F,D.  No.F.l(4)FD/(Gr.2)/77, dated     25-1-1977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149</w:t>
      </w:r>
    </w:p>
    <w:p>
      <w:pPr>
        <w:autoSpaceDN w:val="0"/>
        <w:autoSpaceDE w:val="0"/>
        <w:widowControl/>
        <w:spacing w:line="276" w:lineRule="exact" w:before="462" w:after="0"/>
        <w:ind w:left="88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the Government employee concerned could perform such work or </w:t>
      </w:r>
      <w:r>
        <w:rPr>
          <w:rFonts w:ascii="ArialMT" w:hAnsi="ArialMT" w:eastAsia="ArialMT"/>
          <w:b w:val="0"/>
          <w:i w:val="0"/>
          <w:color w:val="000000"/>
          <w:sz w:val="25"/>
        </w:rPr>
        <w:t>service-without detriment to his official duties and responsibilities.</w:t>
      </w:r>
    </w:p>
    <w:p>
      <w:pPr>
        <w:autoSpaceDN w:val="0"/>
        <w:autoSpaceDE w:val="0"/>
        <w:widowControl/>
        <w:spacing w:line="276" w:lineRule="exact" w:before="60" w:after="4"/>
        <w:ind w:left="886" w:right="17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Government are of the view that the aforesaid technical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officers and staff are not in a position to undertake the work or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perform a specified service or series of services for a private or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public body or private firm without detriment to their official duties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and responsibilities taking into consideration the nature of duties </w:t>
      </w:r>
      <w:r>
        <w:rPr>
          <w:rFonts w:ascii="ArialMT" w:hAnsi="ArialMT" w:eastAsia="ArialMT"/>
          <w:b w:val="0"/>
          <w:i w:val="0"/>
          <w:color w:val="000000"/>
          <w:sz w:val="25"/>
        </w:rPr>
        <w:t>they are required to perform in such technical departments.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6006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904" w:val="left"/>
                <w:tab w:pos="2328" w:val="left"/>
                <w:tab w:pos="2810" w:val="left"/>
                <w:tab w:pos="4350" w:val="left"/>
                <w:tab w:pos="5094" w:val="left"/>
                <w:tab w:pos="6244" w:val="left"/>
                <w:tab w:pos="8296" w:val="left"/>
              </w:tabs>
              <w:autoSpaceDE w:val="0"/>
              <w:widowControl/>
              <w:spacing w:line="276" w:lineRule="exact" w:before="56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It is, therefore, enjoined upon the authority competent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grant such permission under Rule 43 of the Rajasthan Service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Rules that they would ordinarily not grant permission to such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Government servants to take up the work for a private or public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body under Rule 43 of the Rajasthan Service Rules and that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cases where grant of permission in some cases is considered very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essential,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it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is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necessary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that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special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circumstances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considerations necessitating such permission are recorded in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sanction itself in addition to the certificate envisaged in Rule 43 (b)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>of Rajasthan Service Rules.</w:t>
            </w:r>
          </w:p>
          <w:p>
            <w:pPr>
              <w:autoSpaceDN w:val="0"/>
              <w:tabs>
                <w:tab w:pos="1166" w:val="left"/>
                <w:tab w:pos="1808" w:val="left"/>
                <w:tab w:pos="4104" w:val="left"/>
                <w:tab w:pos="4668" w:val="left"/>
                <w:tab w:pos="5764" w:val="left"/>
                <w:tab w:pos="7642" w:val="left"/>
                <w:tab w:pos="8264" w:val="left"/>
                <w:tab w:pos="8434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(c)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5"/>
              </w:rPr>
              <w:t xml:space="preserve">Circumstances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5"/>
              </w:rPr>
              <w:t xml:space="preserve">in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5"/>
              </w:rPr>
              <w:t xml:space="preserve">which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5"/>
              </w:rPr>
              <w:t xml:space="preserve">Honorarium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5"/>
              </w:rPr>
              <w:t xml:space="preserve">can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5"/>
              </w:rPr>
              <w:t xml:space="preserve">be </w:t>
            </w:r>
            <w:r>
              <w:rPr>
                <w:rFonts w:ascii="Arial" w:hAnsi="Arial" w:eastAsia="Arial"/>
                <w:b/>
                <w:i w:val="0"/>
                <w:color w:val="000000"/>
                <w:sz w:val="25"/>
              </w:rPr>
              <w:t>granted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.—Government may grant or permit a Government servant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to receive an honorarium from the Consolidated Fund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remuneration for work performed which is occasional </w:t>
            </w:r>
            <w:r>
              <w:tab/>
            </w:r>
            <w:r>
              <w:rPr>
                <w:w w:val="98.02224776324104"/>
                <w:rFonts w:ascii="ArialMT" w:hAnsi="ArialMT" w:eastAsia="ArialMT"/>
                <w:b w:val="0"/>
                <w:i w:val="0"/>
                <w:color w:val="000000"/>
                <w:sz w:val="17"/>
              </w:rPr>
              <w:t>%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[or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intermittent] in character and either so laborious or of such special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merit as to justify such a reward. Except when special reasons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which should be recorded in writing, exist for a departure from this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provision sanction to the grant or acceptance of an honorarium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should not be given unless the work has been undertaken with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prior consent of the Government and its amount has been settled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>in advance.</w:t>
            </w:r>
          </w:p>
        </w:tc>
      </w:tr>
    </w:tbl>
    <w:p>
      <w:pPr>
        <w:autoSpaceDN w:val="0"/>
        <w:autoSpaceDE w:val="0"/>
        <w:widowControl/>
        <w:spacing w:line="330" w:lineRule="exact" w:before="34" w:after="0"/>
        <w:ind w:left="0" w:right="1656" w:firstLine="0"/>
        <w:jc w:val="right"/>
      </w:pPr>
      <w:r>
        <w:rPr>
          <w:rFonts w:ascii="Arial" w:hAnsi="Arial" w:eastAsia="Arial"/>
          <w:b/>
          <w:i w:val="0"/>
          <w:color w:val="000000"/>
          <w:sz w:val="25"/>
        </w:rPr>
        <w:t>Government of Rajasthan's Instructions.</w:t>
      </w:r>
    </w:p>
    <w:p>
      <w:pPr>
        <w:autoSpaceDN w:val="0"/>
        <w:autoSpaceDE w:val="0"/>
        <w:widowControl/>
        <w:spacing w:line="276" w:lineRule="exact" w:before="118" w:after="0"/>
        <w:ind w:left="886" w:right="174" w:firstLine="720"/>
        <w:jc w:val="both"/>
      </w:pPr>
      <w:r>
        <w:rPr>
          <w:w w:val="98.02224776324104"/>
          <w:rFonts w:ascii="ArialMT" w:hAnsi="ArialMT" w:eastAsia="ArialMT"/>
          <w:b w:val="0"/>
          <w:i w:val="0"/>
          <w:color w:val="000000"/>
          <w:sz w:val="17"/>
        </w:rPr>
        <w:t>@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1. Questions sometime come up whether under Rule 43 (c)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of Rajasthan Service Rules an honorarium can be granted to a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gazetted officer in consideration of the long hours of work put in by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him when in similar circumstances non-gazetted Government </w:t>
      </w:r>
      <w:r>
        <w:rPr>
          <w:rFonts w:ascii="ArialMT" w:hAnsi="ArialMT" w:eastAsia="ArialMT"/>
          <w:b w:val="0"/>
          <w:i w:val="0"/>
          <w:color w:val="000000"/>
          <w:sz w:val="25"/>
        </w:rPr>
        <w:t>servants are sanctioned honorarium.</w:t>
      </w:r>
    </w:p>
    <w:p>
      <w:pPr>
        <w:autoSpaceDN w:val="0"/>
        <w:autoSpaceDE w:val="0"/>
        <w:widowControl/>
        <w:spacing w:line="276" w:lineRule="exact" w:before="60" w:after="0"/>
        <w:ind w:left="886" w:right="17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In this connection, attention is invited to Rule 7(13) of the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Rajasthan Service Rules according to which honorarium can be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granted only for special work of an occasional or intermittent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character. It is clear from this that when a Government servant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performs his normal duties; he is not to be granted any honorarium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even if he works beyond normal working hours. Similarly,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honorarium cannot appropriately be granted when additional duties </w:t>
      </w:r>
      <w:r>
        <w:rPr>
          <w:rFonts w:ascii="ArialMT" w:hAnsi="ArialMT" w:eastAsia="ArialMT"/>
          <w:b w:val="0"/>
          <w:i w:val="0"/>
          <w:color w:val="000000"/>
          <w:sz w:val="25"/>
        </w:rPr>
        <w:t>of character identical to the normal duties are performed.</w:t>
      </w:r>
    </w:p>
    <w:p>
      <w:pPr>
        <w:autoSpaceDN w:val="0"/>
        <w:autoSpaceDE w:val="0"/>
        <w:widowControl/>
        <w:spacing w:line="276" w:lineRule="exact" w:before="60" w:after="0"/>
        <w:ind w:left="886" w:right="17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In special cases relating to members of the ministerial staff,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however, where extraordinary long working hours have to be </w:t>
      </w:r>
      <w:r>
        <w:rPr>
          <w:rFonts w:ascii="ArialMT" w:hAnsi="ArialMT" w:eastAsia="ArialMT"/>
          <w:b w:val="0"/>
          <w:i w:val="0"/>
          <w:color w:val="000000"/>
          <w:sz w:val="25"/>
        </w:rPr>
        <w:t>observed for a considerable period in exceptional circumstances,</w:t>
      </w:r>
    </w:p>
    <w:p>
      <w:pPr>
        <w:autoSpaceDN w:val="0"/>
        <w:autoSpaceDE w:val="0"/>
        <w:widowControl/>
        <w:spacing w:line="247" w:lineRule="auto" w:before="34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Inserted vide F.D. No. D. 8224/59/F. 7A(31)FD-A(R)57 dated 31-12-1959</w:t>
      </w:r>
    </w:p>
    <w:p>
      <w:pPr>
        <w:autoSpaceDN w:val="0"/>
        <w:autoSpaceDE w:val="0"/>
        <w:widowControl/>
        <w:spacing w:line="250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Inserted vide F.D. No. D 6558/59/F. 7A(31)FD-A(Rules)/57 dated 30-1-1960.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150</w:t>
      </w:r>
    </w:p>
    <w:p>
      <w:pPr>
        <w:autoSpaceDN w:val="0"/>
        <w:autoSpaceDE w:val="0"/>
        <w:widowControl/>
        <w:spacing w:line="276" w:lineRule="exact" w:before="462" w:after="0"/>
        <w:ind w:left="886" w:right="174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honoraria are sometimes sanctioned by Government as a matter of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recognised practice. This does not, however, apply to gazetted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officers. No honorarium can be granted to a gazetted officer for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any work which is part of or indentical to, his normal duties even if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he has to work beyond office hours. No recommendations for the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grant of honoraria to gazetted officers should, therefore, be made </w:t>
      </w:r>
      <w:r>
        <w:rPr>
          <w:rFonts w:ascii="ArialMT" w:hAnsi="ArialMT" w:eastAsia="ArialMT"/>
          <w:b w:val="0"/>
          <w:i w:val="0"/>
          <w:color w:val="000000"/>
          <w:sz w:val="25"/>
        </w:rPr>
        <w:t>in such cases to the Government.</w:t>
      </w:r>
    </w:p>
    <w:p>
      <w:pPr>
        <w:autoSpaceDN w:val="0"/>
        <w:autoSpaceDE w:val="0"/>
        <w:widowControl/>
        <w:spacing w:line="276" w:lineRule="exact" w:before="76" w:after="4"/>
        <w:ind w:left="886" w:right="174" w:firstLine="720"/>
        <w:jc w:val="both"/>
      </w:pPr>
      <w:r>
        <w:rPr>
          <w:w w:val="98.02224776324104"/>
          <w:rFonts w:ascii="ArialMT" w:hAnsi="ArialMT" w:eastAsia="ArialMT"/>
          <w:b w:val="0"/>
          <w:i w:val="0"/>
          <w:color w:val="000000"/>
          <w:sz w:val="17"/>
        </w:rPr>
        <w:t>%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2. A question has been raised whether honorarium under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Rule 43(c) can be granted to a Government servant for performing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the duties of another sanctioned post in addition to the normal </w:t>
      </w:r>
      <w:r>
        <w:rPr>
          <w:rFonts w:ascii="ArialMT" w:hAnsi="ArialMT" w:eastAsia="ArialMT"/>
          <w:b w:val="0"/>
          <w:i w:val="0"/>
          <w:color w:val="000000"/>
          <w:sz w:val="25"/>
        </w:rPr>
        <w:t>duties attached to his own post.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9360"/>
      </w:tblGrid>
      <w:tr>
        <w:trPr>
          <w:trHeight w:hRule="exact" w:val="10446"/>
        </w:trPr>
        <w:tc>
          <w:tcPr>
            <w:tcW w:type="dxa" w:w="837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  <w:tab w:pos="1610" w:val="left"/>
                <w:tab w:pos="3090" w:val="left"/>
                <w:tab w:pos="4116" w:val="left"/>
                <w:tab w:pos="5108" w:val="left"/>
                <w:tab w:pos="5792" w:val="left"/>
                <w:tab w:pos="6462" w:val="left"/>
                <w:tab w:pos="8060" w:val="left"/>
              </w:tabs>
              <w:autoSpaceDE w:val="0"/>
              <w:widowControl/>
              <w:spacing w:line="276" w:lineRule="exact" w:before="56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Honorarium has been defined in Rule 7(13) of Rajasthan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Service Rules as a recurring or non-recurring payment granted to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Government servant from the Consolidated Fund of the State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the Consolidated Fund of India as remuneration for special work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an occasional or intermittent in character. When a post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sanctioned the duties attached to it can hardly be regarded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occasional or intermittent in character. Hence, when in addition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his own duties, a Government servant is required to perform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duties of another sanctioned post, he should be deemed to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performing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additional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duties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which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are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not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occasional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intermittent in character, even though he may be asked to perform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such additional duties only for a short period. Honorarium under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Rule 43(c) of R. S. R. will not, therefore, be admissible to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Government servant who is required to perform the additional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>dutie's of a sanctioned post.</w:t>
            </w:r>
          </w:p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276" w:lineRule="exact" w:before="60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Past cases which have been already decided otherwise need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>not be re-opened.</w:t>
            </w:r>
          </w:p>
          <w:p>
            <w:pPr>
              <w:autoSpaceDN w:val="0"/>
              <w:tabs>
                <w:tab w:pos="720" w:val="left"/>
                <w:tab w:pos="760" w:val="left"/>
                <w:tab w:pos="1566" w:val="left"/>
                <w:tab w:pos="2386" w:val="left"/>
                <w:tab w:pos="3744" w:val="left"/>
                <w:tab w:pos="4252" w:val="left"/>
                <w:tab w:pos="5934" w:val="left"/>
                <w:tab w:pos="7850" w:val="left"/>
              </w:tabs>
              <w:autoSpaceDE w:val="0"/>
              <w:widowControl/>
              <w:spacing w:line="276" w:lineRule="exact" w:before="78" w:after="0"/>
              <w:ind w:left="0" w:right="0" w:firstLine="0"/>
              <w:jc w:val="left"/>
            </w:pPr>
            <w:r>
              <w:tab/>
            </w:r>
            <w:r>
              <w:rPr>
                <w:w w:val="98.02224776324104"/>
                <w:rFonts w:ascii="ArialMT" w:hAnsi="ArialMT" w:eastAsia="ArialMT"/>
                <w:b w:val="0"/>
                <w:i w:val="0"/>
                <w:color w:val="000000"/>
                <w:sz w:val="17"/>
              </w:rPr>
              <w:t>@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3. Under Rule 43(c) of the Rajasthan Service Rules no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Government servant can undertake any work and accept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honorarium therefor without sanction of the competent authority.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The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field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staff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engaged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in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Community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Development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Organisation like Gram Sevaks, Block Development Officers etc.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can contribute in the form of letters and articles to the monthly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"Panchayat Raj" journal brought out by the Ministry of Community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Development and Cooperation, Government of India through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agency of the Ministry of Information and Broadcasting and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paid remuneration for the same after obtaining sanction from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>competent authority as required under the aforesaid rule.</w:t>
            </w:r>
          </w:p>
          <w:p>
            <w:pPr>
              <w:autoSpaceDN w:val="0"/>
              <w:tabs>
                <w:tab w:pos="732" w:val="left"/>
                <w:tab w:pos="792" w:val="left"/>
                <w:tab w:pos="2226" w:val="left"/>
                <w:tab w:pos="3642" w:val="left"/>
                <w:tab w:pos="4206" w:val="left"/>
                <w:tab w:pos="4940" w:val="left"/>
                <w:tab w:pos="6680" w:val="left"/>
              </w:tabs>
              <w:autoSpaceDE w:val="0"/>
              <w:widowControl/>
              <w:spacing w:line="276" w:lineRule="exact" w:before="120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Government having considered the matter is of the view that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much delay and inconvenience will be caused to the contributors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obtaining individual sanction for undertaking the above work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acceptance of remuneration therefor. It is, therefore, ordered that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the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field-staff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engaged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in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the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Community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Development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programmes who contribute to the journal mentioned above in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form of letter and articles may be permitted to do so and to accept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>honorarium therefor.</w:t>
            </w:r>
          </w:p>
        </w:tc>
      </w:tr>
    </w:tbl>
    <w:p>
      <w:pPr>
        <w:autoSpaceDN w:val="0"/>
        <w:autoSpaceDE w:val="0"/>
        <w:widowControl/>
        <w:spacing w:line="247" w:lineRule="auto" w:before="9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Inserted vide F. D. Office MemoNo. F.7A(38)FD-A (Rules) 60-1, dated 2-1-1961.</w:t>
      </w:r>
    </w:p>
    <w:p>
      <w:pPr>
        <w:autoSpaceDN w:val="0"/>
        <w:autoSpaceDE w:val="0"/>
        <w:widowControl/>
        <w:spacing w:line="250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Inserted vide F.D. Memo. No. F. 1(13)F.D.(E-R)/64, dated 13-4-1964.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151</w:t>
      </w:r>
    </w:p>
    <w:p>
      <w:pPr>
        <w:autoSpaceDN w:val="0"/>
        <w:autoSpaceDE w:val="0"/>
        <w:widowControl/>
        <w:spacing w:line="276" w:lineRule="exact" w:before="462" w:after="0"/>
        <w:ind w:left="886" w:right="174" w:firstLine="792"/>
        <w:jc w:val="both"/>
      </w:pPr>
      <w:r>
        <w:rPr>
          <w:w w:val="98.02224776324104"/>
          <w:rFonts w:ascii="ArialMT" w:hAnsi="ArialMT" w:eastAsia="ArialMT"/>
          <w:b w:val="0"/>
          <w:i w:val="0"/>
          <w:color w:val="000000"/>
          <w:sz w:val="17"/>
        </w:rPr>
        <w:t>*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4. Consequent upon introduction of Rajasthan State Lottery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Scheme, all District Treasury Officers and the Manager, Rajasthan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House, New Delhi, have been appointed as Ex-Officio District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Lottery Officers and Sales Officer (Lottery) New Delhi respectively.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One clerk of their offices has also been entrusted the work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connected with the Lottery Scheme. Since the work connected with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the Lottery Scheme does not from part of the normal duties the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question to grant honorarium to these Officers has been under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consideration of the Government for some time past. The matter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has been considered and it is ordered under Rule 43 (c) of the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Rajasthan Service Rules that the Lottery Officers, Sales Officer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(Lottery) New Delhi and one clerk of their offices who deals with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the work connected with Rajasthan State Lottery may be allowed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honorarium for each draw(commencing from First Draw) subject to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the condition that the target of the sale of Lottery Tickets fixed is </w:t>
      </w:r>
      <w:r>
        <w:rPr>
          <w:rFonts w:ascii="ArialMT" w:hAnsi="ArialMT" w:eastAsia="ArialMT"/>
          <w:b w:val="0"/>
          <w:i w:val="0"/>
          <w:color w:val="000000"/>
          <w:sz w:val="25"/>
        </w:rPr>
        <w:t>achieved.</w:t>
      </w:r>
    </w:p>
    <w:p>
      <w:pPr>
        <w:autoSpaceDN w:val="0"/>
        <w:autoSpaceDE w:val="0"/>
        <w:widowControl/>
        <w:spacing w:line="276" w:lineRule="exact" w:before="120" w:after="0"/>
        <w:ind w:left="886" w:right="174" w:firstLine="792"/>
        <w:jc w:val="both"/>
      </w:pP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The targets of the sale of Lottery Tickets for each draw in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respect of each District Lottery Officers/Sales Officer (Lottery) New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Delhi and the rate of honorarium to be allowed on that basis to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these officers and the clerk shall be determined by the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Administrative Department with the concurrence of the Finance </w:t>
      </w:r>
      <w:r>
        <w:rPr>
          <w:rFonts w:ascii="ArialMT" w:hAnsi="ArialMT" w:eastAsia="ArialMT"/>
          <w:b w:val="0"/>
          <w:i w:val="0"/>
          <w:color w:val="000000"/>
          <w:sz w:val="25"/>
        </w:rPr>
        <w:t>Department (Expenditure).</w:t>
      </w:r>
    </w:p>
    <w:p>
      <w:pPr>
        <w:autoSpaceDN w:val="0"/>
        <w:autoSpaceDE w:val="0"/>
        <w:widowControl/>
        <w:spacing w:line="276" w:lineRule="exact" w:before="120" w:after="0"/>
        <w:ind w:left="886" w:right="174" w:firstLine="792"/>
        <w:jc w:val="both"/>
      </w:pP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Due regard has been paid to the principles enunciated in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Rules 7 (13) of the Rajasthan Service Rules while granting </w:t>
      </w:r>
      <w:r>
        <w:rPr>
          <w:rFonts w:ascii="ArialMT" w:hAnsi="ArialMT" w:eastAsia="ArialMT"/>
          <w:b w:val="0"/>
          <w:i w:val="0"/>
          <w:color w:val="000000"/>
          <w:sz w:val="25"/>
        </w:rPr>
        <w:t>honorarium under these orders.</w:t>
      </w:r>
    </w:p>
    <w:p>
      <w:pPr>
        <w:autoSpaceDN w:val="0"/>
        <w:autoSpaceDE w:val="0"/>
        <w:widowControl/>
        <w:spacing w:line="276" w:lineRule="exact" w:before="120" w:after="0"/>
        <w:ind w:left="886" w:right="176" w:firstLine="792"/>
        <w:jc w:val="both"/>
      </w:pP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The competent authority to sanction honorarium under these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orders shall be the Director of Small Savings and State Lotteries </w:t>
      </w:r>
      <w:r>
        <w:rPr>
          <w:rFonts w:ascii="ArialMT" w:hAnsi="ArialMT" w:eastAsia="ArialMT"/>
          <w:b w:val="0"/>
          <w:i w:val="0"/>
          <w:color w:val="000000"/>
          <w:sz w:val="25"/>
        </w:rPr>
        <w:t>Rajasthan, Jaipur.</w:t>
      </w:r>
    </w:p>
    <w:p>
      <w:pPr>
        <w:autoSpaceDN w:val="0"/>
        <w:autoSpaceDE w:val="0"/>
        <w:widowControl/>
        <w:spacing w:line="276" w:lineRule="exact" w:before="120" w:after="0"/>
        <w:ind w:left="886" w:right="174" w:firstLine="792"/>
        <w:jc w:val="both"/>
      </w:pPr>
      <w:r>
        <w:rPr>
          <w:w w:val="98.02224776324104"/>
          <w:rFonts w:ascii="ArialMT" w:hAnsi="ArialMT" w:eastAsia="ArialMT"/>
          <w:b w:val="0"/>
          <w:i w:val="0"/>
          <w:color w:val="000000"/>
          <w:sz w:val="17"/>
        </w:rPr>
        <w:t>x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5. Under Rule 7 (13) of the Rajasthan Service Rules,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honorarium has been defined as a recurring or non-recurring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payment granted to a Government servant as remuneration for </w:t>
      </w:r>
      <w:r>
        <w:rPr>
          <w:rFonts w:ascii="ArialMT" w:hAnsi="ArialMT" w:eastAsia="ArialMT"/>
          <w:b w:val="0"/>
          <w:i w:val="0"/>
          <w:color w:val="000000"/>
          <w:sz w:val="25"/>
        </w:rPr>
        <w:t>special work of an occasional or intermittent character. Under-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Rules 43 (c) a competent authority may grant or permit a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Government servant to receive an honorarium as remuneration for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work performed, which is occasional or intermittent in character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and either so laborious or of such special/merit as to justify a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special reward. It is also laid down that except for special reasons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which should be recorded in writing, sanction to the grant of an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honorarium should not be given unless the work has been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undertaken with the prior consent of the competent authority and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its amount has been settled in advance. The sanctioning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authorities are required to record in writing that while granting the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honorarium, due regard has been paid to the general principles </w:t>
      </w:r>
      <w:r>
        <w:rPr>
          <w:rFonts w:ascii="ArialMT" w:hAnsi="ArialMT" w:eastAsia="ArialMT"/>
          <w:b w:val="0"/>
          <w:i w:val="0"/>
          <w:color w:val="000000"/>
          <w:sz w:val="25"/>
        </w:rPr>
        <w:t>enunciated in Rule 13 ibid.</w:t>
      </w:r>
    </w:p>
    <w:p>
      <w:pPr>
        <w:autoSpaceDN w:val="0"/>
        <w:autoSpaceDE w:val="0"/>
        <w:widowControl/>
        <w:spacing w:line="276" w:lineRule="exact" w:before="120" w:after="0"/>
        <w:ind w:left="886" w:right="144" w:firstLine="792"/>
        <w:jc w:val="left"/>
      </w:pP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It is clear from the above that honorarium should be </w:t>
      </w:r>
      <w:r>
        <w:rPr>
          <w:rFonts w:ascii="ArialMT" w:hAnsi="ArialMT" w:eastAsia="ArialMT"/>
          <w:b w:val="0"/>
          <w:i w:val="0"/>
          <w:color w:val="000000"/>
          <w:sz w:val="25"/>
        </w:rPr>
        <w:t>sanctioned to Government servants only in exceptional cases for</w:t>
      </w:r>
    </w:p>
    <w:p>
      <w:pPr>
        <w:autoSpaceDN w:val="0"/>
        <w:autoSpaceDE w:val="0"/>
        <w:widowControl/>
        <w:spacing w:line="247" w:lineRule="auto" w:before="34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Inserted vide F.D. Notification No.l(7) FD (Rules)/70,dated 31-1-1970.</w:t>
      </w:r>
    </w:p>
    <w:p>
      <w:pPr>
        <w:autoSpaceDN w:val="0"/>
        <w:autoSpaceDE w:val="0"/>
        <w:widowControl/>
        <w:spacing w:line="250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x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lnserted vide F.D. Memo.No.F.1 (76) FD(Rules)/70,dated 11-12-1970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152</w:t>
      </w:r>
    </w:p>
    <w:p>
      <w:pPr>
        <w:autoSpaceDN w:val="0"/>
        <w:autoSpaceDE w:val="0"/>
        <w:widowControl/>
        <w:spacing w:line="276" w:lineRule="exact" w:before="462" w:after="0"/>
        <w:ind w:left="886" w:right="174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work which is of special merit and is outside the normal sphere of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duties of the Government servants concerned. Recently, a few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cases came to the notice of the Government in which honorarium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was either granted or proposed to be granted to certain staff, for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performance of duties which is within the sphere of normal duties </w:t>
      </w:r>
      <w:r>
        <w:rPr>
          <w:rFonts w:ascii="ArialMT" w:hAnsi="ArialMT" w:eastAsia="ArialMT"/>
          <w:b w:val="0"/>
          <w:i w:val="0"/>
          <w:color w:val="000000"/>
          <w:sz w:val="25"/>
        </w:rPr>
        <w:t>of the Government servant concerned.</w:t>
      </w:r>
    </w:p>
    <w:p>
      <w:pPr>
        <w:autoSpaceDN w:val="0"/>
        <w:autoSpaceDE w:val="0"/>
        <w:widowControl/>
        <w:spacing w:line="276" w:lineRule="exact" w:before="120" w:after="0"/>
        <w:ind w:left="886" w:right="174" w:firstLine="792"/>
        <w:jc w:val="both"/>
      </w:pP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While it is not possible to enumerate the specific cases in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which honorarium should not be granted, the following guide lines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should be kept in view by the competent authorities in deciding </w:t>
      </w:r>
      <w:r>
        <w:rPr>
          <w:rFonts w:ascii="ArialMT" w:hAnsi="ArialMT" w:eastAsia="ArialMT"/>
          <w:b w:val="0"/>
          <w:i w:val="0"/>
          <w:color w:val="000000"/>
          <w:sz w:val="25"/>
        </w:rPr>
        <w:t>each case.</w:t>
      </w:r>
    </w:p>
    <w:p>
      <w:pPr>
        <w:autoSpaceDN w:val="0"/>
        <w:autoSpaceDE w:val="0"/>
        <w:widowControl/>
        <w:spacing w:line="276" w:lineRule="exact" w:before="120" w:after="0"/>
        <w:ind w:left="886" w:right="174" w:firstLine="792"/>
        <w:jc w:val="both"/>
      </w:pP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(i) No honorarium is admissible for temporary increase in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work, which are normal incident of Government work and form part </w:t>
      </w:r>
      <w:r>
        <w:rPr>
          <w:rFonts w:ascii="ArialMT" w:hAnsi="ArialMT" w:eastAsia="ArialMT"/>
          <w:b w:val="0"/>
          <w:i w:val="0"/>
          <w:color w:val="000000"/>
          <w:sz w:val="25"/>
        </w:rPr>
        <w:t>of the legitimate duties of Government servants.</w:t>
      </w:r>
    </w:p>
    <w:p>
      <w:pPr>
        <w:autoSpaceDN w:val="0"/>
        <w:autoSpaceDE w:val="0"/>
        <w:widowControl/>
        <w:spacing w:line="276" w:lineRule="exact" w:before="120" w:after="0"/>
        <w:ind w:left="886" w:right="176" w:firstLine="792"/>
        <w:jc w:val="both"/>
      </w:pP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(ii) No honorarium should be given when a Government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servant performs duties of another sanctioned post in addition to </w:t>
      </w:r>
      <w:r>
        <w:rPr>
          <w:rFonts w:ascii="ArialMT" w:hAnsi="ArialMT" w:eastAsia="ArialMT"/>
          <w:b w:val="0"/>
          <w:i w:val="0"/>
          <w:color w:val="000000"/>
          <w:sz w:val="25"/>
        </w:rPr>
        <w:t>the normal duties attached to his own post.</w:t>
      </w:r>
    </w:p>
    <w:p>
      <w:pPr>
        <w:autoSpaceDN w:val="0"/>
        <w:autoSpaceDE w:val="0"/>
        <w:widowControl/>
        <w:spacing w:line="328" w:lineRule="exact" w:before="68" w:after="0"/>
        <w:ind w:left="88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5"/>
        </w:rPr>
        <w:t>Honorarium may, however, be sanctioned in the following cases—</w:t>
      </w:r>
    </w:p>
    <w:p>
      <w:pPr>
        <w:autoSpaceDN w:val="0"/>
        <w:autoSpaceDE w:val="0"/>
        <w:widowControl/>
        <w:spacing w:line="276" w:lineRule="exact" w:before="120" w:after="34"/>
        <w:ind w:left="886" w:right="176" w:firstLine="792"/>
        <w:jc w:val="both"/>
      </w:pP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(i) for dealing with Assembly Questions during a particular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Assembly Session to a Government servant in the offices of Heads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of Departments and Administrative Departments of Government.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No honorarium should be granted for dealing with Assembly </w:t>
      </w:r>
      <w:r>
        <w:rPr>
          <w:rFonts w:ascii="ArialMT" w:hAnsi="ArialMT" w:eastAsia="ArialMT"/>
          <w:b w:val="0"/>
          <w:i w:val="0"/>
          <w:color w:val="000000"/>
          <w:sz w:val="25"/>
        </w:rPr>
        <w:t>Questions in the offices subordinate to Heads of Departments.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1224"/>
        </w:trPr>
        <w:tc>
          <w:tcPr>
            <w:tcW w:type="dxa" w:w="8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34" w:after="0"/>
              <w:ind w:left="12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>(ii) for preparation of Budget in the   Finance   Department.</w:t>
            </w:r>
          </w:p>
          <w:p>
            <w:pPr>
              <w:autoSpaceDN w:val="0"/>
              <w:tabs>
                <w:tab w:pos="1100" w:val="left"/>
                <w:tab w:pos="2804" w:val="left"/>
                <w:tab w:pos="3926" w:val="left"/>
                <w:tab w:pos="4538" w:val="left"/>
                <w:tab w:pos="5784" w:val="left"/>
                <w:tab w:pos="6308" w:val="left"/>
                <w:tab w:pos="6998" w:val="left"/>
              </w:tabs>
              <w:autoSpaceDE w:val="0"/>
              <w:widowControl/>
              <w:spacing w:line="328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No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honorarium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should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be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allowed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in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the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>Administrative</w:t>
            </w:r>
          </w:p>
          <w:p>
            <w:pPr>
              <w:autoSpaceDN w:val="0"/>
              <w:tabs>
                <w:tab w:pos="3278" w:val="left"/>
                <w:tab w:pos="3812" w:val="left"/>
                <w:tab w:pos="4906" w:val="left"/>
                <w:tab w:pos="5440" w:val="left"/>
                <w:tab w:pos="7184" w:val="left"/>
                <w:tab w:pos="7942" w:val="left"/>
              </w:tabs>
              <w:autoSpaceDE w:val="0"/>
              <w:widowControl/>
              <w:spacing w:line="328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Departments/Offices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of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Heads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of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Department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and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>offices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>subordinate to  Heads of Departments for doing Budget work.</w:t>
            </w:r>
          </w:p>
        </w:tc>
      </w:tr>
    </w:tbl>
    <w:p>
      <w:pPr>
        <w:autoSpaceDN w:val="0"/>
        <w:autoSpaceDE w:val="0"/>
        <w:widowControl/>
        <w:spacing w:line="276" w:lineRule="exact" w:before="86" w:after="0"/>
        <w:ind w:left="886" w:right="174" w:firstLine="792"/>
        <w:jc w:val="both"/>
      </w:pP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(iii) for attending to the Conferences work organised at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Government level/State level by Heads of Departments, provided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that Government servants are specially entrusted the work of the </w:t>
      </w:r>
      <w:r>
        <w:rPr>
          <w:rFonts w:ascii="ArialMT" w:hAnsi="ArialMT" w:eastAsia="ArialMT"/>
          <w:b w:val="0"/>
          <w:i w:val="0"/>
          <w:color w:val="000000"/>
          <w:sz w:val="25"/>
        </w:rPr>
        <w:t>Conference in advance.</w:t>
      </w:r>
    </w:p>
    <w:p>
      <w:pPr>
        <w:autoSpaceDN w:val="0"/>
        <w:autoSpaceDE w:val="0"/>
        <w:widowControl/>
        <w:spacing w:line="276" w:lineRule="exact" w:before="120" w:after="0"/>
        <w:ind w:left="886" w:right="176" w:firstLine="792"/>
        <w:jc w:val="both"/>
      </w:pP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(iv) for attending the work in connection with Republic Day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and Independence Day Celebrations at the level of State </w:t>
      </w:r>
      <w:r>
        <w:rPr>
          <w:rFonts w:ascii="ArialMT" w:hAnsi="ArialMT" w:eastAsia="ArialMT"/>
          <w:b w:val="0"/>
          <w:i w:val="0"/>
          <w:color w:val="000000"/>
          <w:sz w:val="25"/>
        </w:rPr>
        <w:t>Government or the Collector.</w:t>
      </w:r>
    </w:p>
    <w:p>
      <w:pPr>
        <w:autoSpaceDN w:val="0"/>
        <w:tabs>
          <w:tab w:pos="1678" w:val="left"/>
        </w:tabs>
        <w:autoSpaceDE w:val="0"/>
        <w:widowControl/>
        <w:spacing w:line="276" w:lineRule="exact" w:before="60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(v) for attending to the bills presented in the Treasury during </w:t>
      </w:r>
      <w:r>
        <w:rPr>
          <w:rFonts w:ascii="ArialMT" w:hAnsi="ArialMT" w:eastAsia="ArialMT"/>
          <w:b w:val="0"/>
          <w:i w:val="0"/>
          <w:color w:val="000000"/>
          <w:sz w:val="25"/>
        </w:rPr>
        <w:t>the second fortnight of March.</w:t>
      </w:r>
    </w:p>
    <w:p>
      <w:pPr>
        <w:autoSpaceDN w:val="0"/>
        <w:autoSpaceDE w:val="0"/>
        <w:widowControl/>
        <w:spacing w:line="276" w:lineRule="exact" w:before="60" w:after="0"/>
        <w:ind w:left="886" w:right="176" w:firstLine="792"/>
        <w:jc w:val="both"/>
      </w:pP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 (vi)  for doing pay fixation work by the staff of Treasury or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offices of Accounts Officers provided pay fixation cases are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finalised within six months from the date of publication of pay </w:t>
      </w:r>
      <w:r>
        <w:rPr>
          <w:rFonts w:ascii="ArialMT" w:hAnsi="ArialMT" w:eastAsia="ArialMT"/>
          <w:b w:val="0"/>
          <w:i w:val="0"/>
          <w:color w:val="000000"/>
          <w:sz w:val="25"/>
        </w:rPr>
        <w:t>scales.</w:t>
      </w:r>
    </w:p>
    <w:p>
      <w:pPr>
        <w:autoSpaceDN w:val="0"/>
        <w:tabs>
          <w:tab w:pos="1678" w:val="left"/>
        </w:tabs>
        <w:autoSpaceDE w:val="0"/>
        <w:widowControl/>
        <w:spacing w:line="276" w:lineRule="exact" w:before="60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(vii) floatation of Public Loan by the staff of Finance </w:t>
      </w:r>
      <w:r>
        <w:rPr>
          <w:rFonts w:ascii="ArialMT" w:hAnsi="ArialMT" w:eastAsia="ArialMT"/>
          <w:b w:val="0"/>
          <w:i w:val="0"/>
          <w:color w:val="000000"/>
          <w:sz w:val="25"/>
        </w:rPr>
        <w:t>Department (Ways &amp; Means.)</w:t>
      </w:r>
    </w:p>
    <w:p>
      <w:pPr>
        <w:autoSpaceDN w:val="0"/>
        <w:tabs>
          <w:tab w:pos="1678" w:val="left"/>
        </w:tabs>
        <w:autoSpaceDE w:val="0"/>
        <w:widowControl/>
        <w:spacing w:line="276" w:lineRule="exact" w:before="60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(viii) sudden Natural Calamity like Flood, Hail Storm or </w:t>
      </w:r>
      <w:r>
        <w:rPr>
          <w:rFonts w:ascii="ArialMT" w:hAnsi="ArialMT" w:eastAsia="ArialMT"/>
          <w:b w:val="0"/>
          <w:i w:val="0"/>
          <w:color w:val="000000"/>
          <w:sz w:val="25"/>
        </w:rPr>
        <w:t>Earthquake.</w:t>
      </w:r>
    </w:p>
    <w:p>
      <w:pPr>
        <w:autoSpaceDN w:val="0"/>
        <w:autoSpaceDE w:val="0"/>
        <w:widowControl/>
        <w:spacing w:line="330" w:lineRule="exact" w:before="6" w:after="0"/>
        <w:ind w:left="167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5"/>
        </w:rPr>
        <w:t>(ix)   visit  of  President  or   Prime   Minister.</w:t>
      </w:r>
    </w:p>
    <w:p>
      <w:pPr>
        <w:autoSpaceDN w:val="0"/>
        <w:tabs>
          <w:tab w:pos="1678" w:val="left"/>
        </w:tabs>
        <w:autoSpaceDE w:val="0"/>
        <w:widowControl/>
        <w:spacing w:line="276" w:lineRule="exact" w:before="60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(x)  during "Drives for Recovery of government dues for </w:t>
      </w:r>
      <w:r>
        <w:rPr>
          <w:rFonts w:ascii="ArialMT" w:hAnsi="ArialMT" w:eastAsia="ArialMT"/>
          <w:b w:val="0"/>
          <w:i w:val="0"/>
          <w:color w:val="000000"/>
          <w:sz w:val="25"/>
        </w:rPr>
        <w:t>period of not more than two months."</w:t>
      </w:r>
    </w:p>
    <w:p>
      <w:pPr>
        <w:sectPr>
          <w:pgSz w:w="12240" w:h="15840"/>
          <w:pgMar w:top="116" w:right="1440" w:bottom="43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153</w:t>
      </w:r>
    </w:p>
    <w:p>
      <w:pPr>
        <w:autoSpaceDN w:val="0"/>
        <w:autoSpaceDE w:val="0"/>
        <w:widowControl/>
        <w:spacing w:line="276" w:lineRule="exact" w:before="462" w:after="0"/>
        <w:ind w:left="886" w:right="176" w:firstLine="792"/>
        <w:jc w:val="both"/>
      </w:pP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The authority competent to sanction honorarium shall record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a certificate in the sanction itself that he has personally checked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the claim and that he is satisfied the work by the Government </w:t>
      </w:r>
      <w:r>
        <w:rPr>
          <w:rFonts w:ascii="ArialMT" w:hAnsi="ArialMT" w:eastAsia="ArialMT"/>
          <w:b w:val="0"/>
          <w:i w:val="0"/>
          <w:color w:val="000000"/>
          <w:sz w:val="25"/>
        </w:rPr>
        <w:t>servant concerned for which honorarium is sanctioned.</w:t>
      </w:r>
    </w:p>
    <w:p>
      <w:pPr>
        <w:autoSpaceDN w:val="0"/>
        <w:autoSpaceDE w:val="0"/>
        <w:widowControl/>
        <w:spacing w:line="330" w:lineRule="exact" w:before="70" w:after="0"/>
        <w:ind w:left="0" w:right="1800" w:firstLine="0"/>
        <w:jc w:val="right"/>
      </w:pPr>
      <w:r>
        <w:rPr>
          <w:rFonts w:ascii="Arial" w:hAnsi="Arial" w:eastAsia="Arial"/>
          <w:b/>
          <w:i w:val="0"/>
          <w:color w:val="000000"/>
          <w:sz w:val="25"/>
        </w:rPr>
        <w:t>Government of Rajasthan's Decisions.</w:t>
      </w:r>
    </w:p>
    <w:p>
      <w:pPr>
        <w:autoSpaceDN w:val="0"/>
        <w:autoSpaceDE w:val="0"/>
        <w:widowControl/>
        <w:spacing w:line="276" w:lineRule="exact" w:before="76" w:after="0"/>
        <w:ind w:left="886" w:right="176" w:firstLine="792"/>
        <w:jc w:val="both"/>
      </w:pPr>
      <w:r>
        <w:rPr>
          <w:w w:val="98.02224776324104"/>
          <w:rFonts w:ascii="ArialMT" w:hAnsi="ArialMT" w:eastAsia="ArialMT"/>
          <w:b w:val="0"/>
          <w:i w:val="0"/>
          <w:color w:val="000000"/>
          <w:sz w:val="17"/>
        </w:rPr>
        <w:t>%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1. A question has been raised whether the whole time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teaching staff or part time teaching staff in receipt of special pay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granted in consideration of teaching, duties in the various staff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training institutions and courses may also be allowed remuneration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in the nature of honorarium under rule 43(c) of the Rajasthan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Service Rules for paper-setting, evaluation of answer books or for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taking practical examination etc in connection with examinations or </w:t>
      </w:r>
      <w:r>
        <w:rPr>
          <w:rFonts w:ascii="ArialMT" w:hAnsi="ArialMT" w:eastAsia="ArialMT"/>
          <w:b w:val="0"/>
          <w:i w:val="0"/>
          <w:color w:val="000000"/>
          <w:sz w:val="25"/>
        </w:rPr>
        <w:t>tests held in the said institutions and courses.</w:t>
      </w:r>
    </w:p>
    <w:p>
      <w:pPr>
        <w:autoSpaceDN w:val="0"/>
        <w:autoSpaceDE w:val="0"/>
        <w:widowControl/>
        <w:spacing w:line="276" w:lineRule="exact" w:before="60" w:after="0"/>
        <w:ind w:left="886" w:right="174" w:firstLine="792"/>
        <w:jc w:val="both"/>
      </w:pP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The matter has been examined and it has been   decided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that   no honorarium may be granted to the Government servants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engaged in teaching duties whether on the whole time basis or on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part time basis in Government training institutions or in connection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with staff training courses for paper-setting, evaluation of answer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books or for taking practical examination etc. as such duties form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part of the teaching duties of the staff of such institutions and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courses. Remuneration for the above purposes will, however,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continue to be paid to the persons who are not performing any </w:t>
      </w:r>
      <w:r>
        <w:rPr>
          <w:rFonts w:ascii="ArialMT" w:hAnsi="ArialMT" w:eastAsia="ArialMT"/>
          <w:b w:val="0"/>
          <w:i w:val="0"/>
          <w:color w:val="000000"/>
          <w:sz w:val="25"/>
        </w:rPr>
        <w:t>teaching duties at training institutions or for such courses.</w:t>
      </w:r>
    </w:p>
    <w:p>
      <w:pPr>
        <w:autoSpaceDN w:val="0"/>
        <w:autoSpaceDE w:val="0"/>
        <w:widowControl/>
        <w:spacing w:line="276" w:lineRule="exact" w:before="76" w:after="0"/>
        <w:ind w:left="886" w:right="174" w:firstLine="792"/>
        <w:jc w:val="both"/>
      </w:pPr>
      <w:r>
        <w:rPr>
          <w:w w:val="98.02224776324104"/>
          <w:rFonts w:ascii="ArialMT" w:hAnsi="ArialMT" w:eastAsia="ArialMT"/>
          <w:b w:val="0"/>
          <w:i w:val="0"/>
          <w:color w:val="000000"/>
          <w:sz w:val="17"/>
        </w:rPr>
        <w:t>£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2. Government servants, who are Poets or Artists are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occasionally invited to participate in Kavi Sammelan, Mushairas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and other cultural programmes organised by the Directorate of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Public Relations and some other Department of Government and </w:t>
      </w:r>
      <w:r>
        <w:rPr>
          <w:rFonts w:ascii="ArialMT" w:hAnsi="ArialMT" w:eastAsia="ArialMT"/>
          <w:b w:val="0"/>
          <w:i w:val="0"/>
          <w:color w:val="000000"/>
          <w:sz w:val="25"/>
        </w:rPr>
        <w:t>are paid honorarium from the consolidated fund for the services.</w:t>
      </w:r>
    </w:p>
    <w:p>
      <w:pPr>
        <w:autoSpaceDN w:val="0"/>
        <w:autoSpaceDE w:val="0"/>
        <w:widowControl/>
        <w:spacing w:line="276" w:lineRule="exact" w:before="60" w:after="0"/>
        <w:ind w:left="886" w:right="176" w:firstLine="792"/>
        <w:jc w:val="both"/>
      </w:pP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Under rule 43 of the Rajasthan Service Rules a Government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servant in one office cannot undertake any work in another office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and accept remuneration therefor without the sanction of the </w:t>
      </w:r>
      <w:r>
        <w:rPr>
          <w:rFonts w:ascii="ArialMT" w:hAnsi="ArialMT" w:eastAsia="ArialMT"/>
          <w:b w:val="0"/>
          <w:i w:val="0"/>
          <w:color w:val="000000"/>
          <w:sz w:val="25"/>
        </w:rPr>
        <w:t>competent authority.</w:t>
      </w:r>
    </w:p>
    <w:p>
      <w:pPr>
        <w:autoSpaceDN w:val="0"/>
        <w:autoSpaceDE w:val="0"/>
        <w:widowControl/>
        <w:spacing w:line="276" w:lineRule="exact" w:before="60" w:after="0"/>
        <w:ind w:left="886" w:right="174" w:firstLine="792"/>
        <w:jc w:val="both"/>
      </w:pP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The matter has been examined and it has been decided that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Government servant who are called upon to participate in Kavi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Sammelan, Mushaira and other programmes organised by the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Directorate of Public Relations or other Departments organising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such functions may be granted a standing permission to participate </w:t>
      </w:r>
      <w:r>
        <w:rPr>
          <w:rFonts w:ascii="ArialMT" w:hAnsi="ArialMT" w:eastAsia="ArialMT"/>
          <w:b w:val="0"/>
          <w:i w:val="0"/>
          <w:color w:val="000000"/>
          <w:sz w:val="25"/>
        </w:rPr>
        <w:t>there in subject to the following conditions—</w:t>
      </w:r>
    </w:p>
    <w:p>
      <w:pPr>
        <w:autoSpaceDN w:val="0"/>
        <w:autoSpaceDE w:val="0"/>
        <w:widowControl/>
        <w:spacing w:line="276" w:lineRule="exact" w:before="60" w:after="0"/>
        <w:ind w:left="886" w:right="174" w:firstLine="792"/>
        <w:jc w:val="both"/>
      </w:pP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(i) the amount of honorarium payable to a Government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servant does not exceed Rs. 25/- p.m. on any one occasion and </w:t>
      </w:r>
      <w:r>
        <w:rPr>
          <w:rFonts w:ascii="ArialMT" w:hAnsi="ArialMT" w:eastAsia="ArialMT"/>
          <w:b w:val="0"/>
          <w:i w:val="0"/>
          <w:color w:val="000000"/>
          <w:sz w:val="25"/>
        </w:rPr>
        <w:t>not more than Rs. 50/- in a month.</w:t>
      </w:r>
    </w:p>
    <w:p>
      <w:pPr>
        <w:autoSpaceDN w:val="0"/>
        <w:autoSpaceDE w:val="0"/>
        <w:widowControl/>
        <w:spacing w:line="276" w:lineRule="exact" w:before="60" w:after="0"/>
        <w:ind w:left="886" w:right="174" w:firstLine="792"/>
        <w:jc w:val="both"/>
      </w:pP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(ii) The employees of the Directorate of Public Relations or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of the Department organising such programmes taking part in such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programmes shall not be entitled to payment of honoraria under </w:t>
      </w:r>
      <w:r>
        <w:rPr>
          <w:rFonts w:ascii="ArialMT" w:hAnsi="ArialMT" w:eastAsia="ArialMT"/>
          <w:b w:val="0"/>
          <w:i w:val="0"/>
          <w:color w:val="000000"/>
          <w:sz w:val="25"/>
        </w:rPr>
        <w:t>these orders.</w:t>
      </w:r>
    </w:p>
    <w:p>
      <w:pPr>
        <w:autoSpaceDN w:val="0"/>
        <w:autoSpaceDE w:val="0"/>
        <w:widowControl/>
        <w:spacing w:line="259" w:lineRule="auto" w:before="40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No. F.1(33) F.D.(E-R)/64. dated 15-9-1964.</w:t>
      </w:r>
    </w:p>
    <w:p>
      <w:pPr>
        <w:autoSpaceDN w:val="0"/>
        <w:autoSpaceDE w:val="0"/>
        <w:widowControl/>
        <w:spacing w:line="307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£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Inserted vide F.D. Memo. No. F. 1 (34) F.D. (Exp.-Rules)/64, dated 17-9-l964.</w:t>
      </w:r>
    </w:p>
    <w:p>
      <w:pPr>
        <w:sectPr>
          <w:pgSz w:w="12240" w:h="15840"/>
          <w:pgMar w:top="116" w:right="1440" w:bottom="496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154</w:t>
      </w:r>
    </w:p>
    <w:p>
      <w:pPr>
        <w:autoSpaceDN w:val="0"/>
        <w:autoSpaceDE w:val="0"/>
        <w:widowControl/>
        <w:spacing w:line="330" w:lineRule="exact" w:before="412" w:after="0"/>
        <w:ind w:left="0" w:right="3036" w:firstLine="0"/>
        <w:jc w:val="right"/>
      </w:pPr>
      <w:r>
        <w:rPr>
          <w:rFonts w:ascii="Arial" w:hAnsi="Arial" w:eastAsia="Arial"/>
          <w:b/>
          <w:i w:val="0"/>
          <w:color w:val="000000"/>
          <w:sz w:val="25"/>
        </w:rPr>
        <w:t>Fees and Honoraria</w:t>
      </w:r>
    </w:p>
    <w:p>
      <w:pPr>
        <w:autoSpaceDN w:val="0"/>
        <w:autoSpaceDE w:val="0"/>
        <w:widowControl/>
        <w:spacing w:line="276" w:lineRule="exact" w:before="118" w:after="0"/>
        <w:ind w:left="886" w:right="174" w:firstLine="792"/>
        <w:jc w:val="both"/>
      </w:pP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(d) </w:t>
      </w:r>
      <w:r>
        <w:rPr>
          <w:rFonts w:ascii="Arial" w:hAnsi="Arial" w:eastAsia="Arial"/>
          <w:b/>
          <w:i w:val="0"/>
          <w:color w:val="000000"/>
          <w:sz w:val="25"/>
        </w:rPr>
        <w:t>Reasons for grant to be recorded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.—In the case of both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fees and honoraria the sanctioning authority shall record in writing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that due regard has been paid to the general principles enunciated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in Rule 13 and shall also record the reasons which in his opinion </w:t>
      </w:r>
      <w:r>
        <w:rPr>
          <w:rFonts w:ascii="ArialMT" w:hAnsi="ArialMT" w:eastAsia="ArialMT"/>
          <w:b w:val="0"/>
          <w:i w:val="0"/>
          <w:color w:val="000000"/>
          <w:sz w:val="25"/>
        </w:rPr>
        <w:t>justify the grant of the extra remuneration.</w:t>
      </w:r>
    </w:p>
    <w:p>
      <w:pPr>
        <w:autoSpaceDN w:val="0"/>
        <w:autoSpaceDE w:val="0"/>
        <w:widowControl/>
        <w:spacing w:line="276" w:lineRule="exact" w:before="120" w:after="0"/>
        <w:ind w:left="886" w:right="174" w:firstLine="792"/>
        <w:jc w:val="both"/>
      </w:pP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The grant of honoraria is not justified to a Government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servant merely because there is temporary increase in his work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e.g. the holding of a special Conference under the auspices of his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department. Such temporary increases are normal incidents of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Government service and form part of the legitimate duties of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Government servants. Consequently they have no claim for extra </w:t>
      </w:r>
      <w:r>
        <w:rPr>
          <w:rFonts w:ascii="ArialMT" w:hAnsi="ArialMT" w:eastAsia="ArialMT"/>
          <w:b w:val="0"/>
          <w:i w:val="0"/>
          <w:color w:val="000000"/>
          <w:sz w:val="25"/>
        </w:rPr>
        <w:t>remuneration.</w:t>
      </w:r>
    </w:p>
    <w:p>
      <w:pPr>
        <w:autoSpaceDN w:val="0"/>
        <w:autoSpaceDE w:val="0"/>
        <w:widowControl/>
        <w:spacing w:line="330" w:lineRule="exact" w:before="70" w:after="0"/>
        <w:ind w:left="0" w:right="3522" w:firstLine="0"/>
        <w:jc w:val="right"/>
      </w:pPr>
      <w:r>
        <w:rPr>
          <w:rFonts w:ascii="Arial" w:hAnsi="Arial" w:eastAsia="Arial"/>
          <w:b/>
          <w:i w:val="0"/>
          <w:color w:val="000000"/>
          <w:sz w:val="25"/>
        </w:rPr>
        <w:t>Clarification</w:t>
      </w:r>
    </w:p>
    <w:p>
      <w:pPr>
        <w:autoSpaceDN w:val="0"/>
        <w:autoSpaceDE w:val="0"/>
        <w:widowControl/>
        <w:spacing w:line="276" w:lineRule="exact" w:before="116" w:after="34"/>
        <w:ind w:left="886" w:right="172" w:firstLine="792"/>
        <w:jc w:val="both"/>
      </w:pPr>
      <w:r>
        <w:rPr>
          <w:w w:val="98.02224776324104"/>
          <w:rFonts w:ascii="ArialMT" w:hAnsi="ArialMT" w:eastAsia="ArialMT"/>
          <w:b w:val="0"/>
          <w:i w:val="0"/>
          <w:color w:val="000000"/>
          <w:sz w:val="17"/>
        </w:rPr>
        <w:t>@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1. Power have been delegated to sanction the undertaking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of work for which an honorarium is offered and the grant or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acceptance of honorarium, to the extent indicated at S. No. 9 of the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Appendix IX of the Rajasthan Service Rules. The following </w:t>
      </w:r>
      <w:r>
        <w:rPr>
          <w:rFonts w:ascii="ArialMT" w:hAnsi="ArialMT" w:eastAsia="ArialMT"/>
          <w:b w:val="0"/>
          <w:i w:val="0"/>
          <w:color w:val="000000"/>
          <w:sz w:val="25"/>
        </w:rPr>
        <w:t>questions have been raised in this connection: 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2880"/>
        </w:trPr>
        <w:tc>
          <w:tcPr>
            <w:tcW w:type="dxa" w:w="8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34" w:after="0"/>
              <w:ind w:left="12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>(i) Whether in cases where the authority competent to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>sanction the undertaking of work and acceptance of an honorarium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>is one different from the authority competent to sanction the grant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>of an honorarium (such cases arise, for instance, when a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>Government servant employed in one Department undertakes the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>work of another Department), the concurrence of Finance</w:t>
            </w:r>
          </w:p>
          <w:p>
            <w:pPr>
              <w:autoSpaceDN w:val="0"/>
              <w:tabs>
                <w:tab w:pos="2168" w:val="left"/>
                <w:tab w:pos="3266" w:val="left"/>
                <w:tab w:pos="3850" w:val="left"/>
                <w:tab w:pos="5194" w:val="left"/>
                <w:tab w:pos="6070" w:val="left"/>
                <w:tab w:pos="6678" w:val="left"/>
                <w:tab w:pos="8366" w:val="left"/>
              </w:tabs>
              <w:autoSpaceDE w:val="0"/>
              <w:widowControl/>
              <w:spacing w:line="330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Department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should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be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obtained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even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for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sanctioning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>the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>undertaking of work and acceptance of an honorarium in excess of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>the limits, laid down in S. No 9 of Appendix IX of the Rajasthan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>Service Rules, and</w:t>
            </w:r>
          </w:p>
        </w:tc>
      </w:tr>
    </w:tbl>
    <w:p>
      <w:pPr>
        <w:autoSpaceDN w:val="0"/>
        <w:autoSpaceDE w:val="0"/>
        <w:widowControl/>
        <w:spacing w:line="276" w:lineRule="exact" w:before="86" w:after="0"/>
        <w:ind w:left="886" w:right="176" w:firstLine="792"/>
        <w:jc w:val="both"/>
      </w:pP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(ii)   Whether in such cases two sanctions,  one by the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lending authority in regard to the undertaking of work and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acceptance  of an honorarium and the  other by the  borrowing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authority in regard to the grant of specified amount as honorarium </w:t>
      </w:r>
      <w:r>
        <w:rPr>
          <w:rFonts w:ascii="ArialMT" w:hAnsi="ArialMT" w:eastAsia="ArialMT"/>
          <w:b w:val="0"/>
          <w:i w:val="0"/>
          <w:color w:val="000000"/>
          <w:sz w:val="25"/>
        </w:rPr>
        <w:t>are necessary.</w:t>
      </w:r>
    </w:p>
    <w:p>
      <w:pPr>
        <w:autoSpaceDN w:val="0"/>
        <w:autoSpaceDE w:val="0"/>
        <w:widowControl/>
        <w:spacing w:line="276" w:lineRule="exact" w:before="120" w:after="0"/>
        <w:ind w:left="886" w:right="174" w:firstLine="792"/>
        <w:jc w:val="both"/>
      </w:pP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It is hereby clarified that in such cases the lending authority,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after it has taken a decision that without detriment to his normal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official duties and responsibilities, the Government servant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concerned may be allowed to undertake additional work and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accept honorarium, therefor should convey to the borrowing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Department its approval to his undertaking the additional work and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accepting honorarium together with the certificate required under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Rule 43(d) of the Rajasthan Service Rules and that the borrowing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authority should then issue a sanction granting an honorarium, </w:t>
      </w:r>
      <w:r>
        <w:rPr>
          <w:rFonts w:ascii="ArialMT" w:hAnsi="ArialMT" w:eastAsia="ArialMT"/>
          <w:b w:val="0"/>
          <w:i w:val="0"/>
          <w:color w:val="000000"/>
          <w:sz w:val="25"/>
        </w:rPr>
        <w:t>incorporating therein ' (i) the certificate prescribed in rule 43 (d)</w:t>
      </w:r>
    </w:p>
    <w:p>
      <w:pPr>
        <w:autoSpaceDN w:val="0"/>
        <w:autoSpaceDE w:val="0"/>
        <w:widowControl/>
        <w:spacing w:line="250" w:lineRule="auto" w:before="42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Inserted vide F.D. Office Memorandum No.  F. 7A (38) F.D.A. Rules 60-11. dated 2-</w:t>
      </w:r>
    </w:p>
    <w:p>
      <w:pPr>
        <w:autoSpaceDN w:val="0"/>
        <w:autoSpaceDE w:val="0"/>
        <w:widowControl/>
        <w:spacing w:line="221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1-1961.</w:t>
      </w:r>
    </w:p>
    <w:p>
      <w:pPr>
        <w:sectPr>
          <w:pgSz w:w="12240" w:h="15840"/>
          <w:pgMar w:top="116" w:right="1440" w:bottom="496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155</w:t>
      </w:r>
    </w:p>
    <w:p>
      <w:pPr>
        <w:autoSpaceDN w:val="0"/>
        <w:autoSpaceDE w:val="0"/>
        <w:widowControl/>
        <w:spacing w:line="276" w:lineRule="exact" w:before="462" w:after="0"/>
        <w:ind w:left="88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ibid and (ii) a certificate to the effect that the sanction issues with </w:t>
      </w:r>
      <w:r>
        <w:rPr>
          <w:rFonts w:ascii="ArialMT" w:hAnsi="ArialMT" w:eastAsia="ArialMT"/>
          <w:b w:val="0"/>
          <w:i w:val="0"/>
          <w:color w:val="000000"/>
          <w:sz w:val="25"/>
        </w:rPr>
        <w:t>the concurrence of the lending authority.</w:t>
      </w:r>
    </w:p>
    <w:p>
      <w:pPr>
        <w:autoSpaceDN w:val="0"/>
        <w:autoSpaceDE w:val="0"/>
        <w:widowControl/>
        <w:spacing w:line="276" w:lineRule="exact" w:before="120" w:after="0"/>
        <w:ind w:left="886" w:right="174" w:firstLine="792"/>
        <w:jc w:val="both"/>
      </w:pP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Where a competent authority is to grant  honorarium to one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of its own employees, a sanction granting honorarium and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containing there in the certificate prescribed in Rule 43 (d) ibid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which   will    automatically carry with it the sanction for the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undertaking of work  and acceptance of honorarium, would   be </w:t>
      </w:r>
      <w:r>
        <w:rPr>
          <w:rFonts w:ascii="ArialMT" w:hAnsi="ArialMT" w:eastAsia="ArialMT"/>
          <w:b w:val="0"/>
          <w:i w:val="0"/>
          <w:color w:val="000000"/>
          <w:sz w:val="25"/>
        </w:rPr>
        <w:t>adequate.</w:t>
      </w:r>
    </w:p>
    <w:p>
      <w:pPr>
        <w:autoSpaceDN w:val="0"/>
        <w:autoSpaceDE w:val="0"/>
        <w:widowControl/>
        <w:spacing w:line="276" w:lineRule="exact" w:before="120" w:after="22"/>
        <w:ind w:left="886" w:right="174" w:firstLine="792"/>
        <w:jc w:val="both"/>
      </w:pP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In the types of cases referred to in both paragraphs 2 and 3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above, the borrowing authority should issue the sanction only with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the concurrence of the Finance Department if the quantum of the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honorarium exceeds the limits laid down in S.No. 9. Appendix IX </w:t>
      </w:r>
      <w:r>
        <w:rPr>
          <w:rFonts w:ascii="ArialMT" w:hAnsi="ArialMT" w:eastAsia="ArialMT"/>
          <w:b w:val="0"/>
          <w:i w:val="0"/>
          <w:color w:val="000000"/>
          <w:sz w:val="25"/>
        </w:rPr>
        <w:t>ibid.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5370"/>
        </w:trPr>
        <w:tc>
          <w:tcPr>
            <w:tcW w:type="dxa" w:w="8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38" w:val="left"/>
                <w:tab w:pos="2026" w:val="left"/>
                <w:tab w:pos="2620" w:val="left"/>
                <w:tab w:pos="3310" w:val="left"/>
                <w:tab w:pos="4864" w:val="left"/>
                <w:tab w:pos="5926" w:val="left"/>
                <w:tab w:pos="7156" w:val="left"/>
              </w:tabs>
              <w:autoSpaceDE w:val="0"/>
              <w:widowControl/>
              <w:spacing w:line="276" w:lineRule="exact" w:before="98" w:after="0"/>
              <w:ind w:left="446" w:right="0" w:firstLine="0"/>
              <w:jc w:val="left"/>
            </w:pPr>
            <w:r>
              <w:tab/>
            </w:r>
            <w:r>
              <w:rPr>
                <w:w w:val="98.02224776324104"/>
                <w:rFonts w:ascii="ArialMT" w:hAnsi="ArialMT" w:eastAsia="ArialMT"/>
                <w:b w:val="0"/>
                <w:i w:val="0"/>
                <w:color w:val="000000"/>
                <w:sz w:val="17"/>
              </w:rPr>
              <w:t>@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2. Clarification No. 1 below Rule 43 (d) requires that prior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approval of the lending Department should be obtained by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Government Officers to undertake any work in another Department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and to accept the remuneration therefor. Similarly Rule 43(b)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Rajasthan Service Rules requires that no Government Servant can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undertake work for private or public body or private persons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accept the fees therefore without sanction of the competent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authority. These provisions have led to unnecessary delay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certain cases. Government having considered the question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general are of the view that in respect of the examination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conducted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by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the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Rajasthan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Public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Service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Commission.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Universities and various Departments of the Government etc., it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not necessary to accord individual sanction for undertaking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work and acceptance of remuneration therefor in every case. It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therefore ordered that an Officer of the Government who is called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to undertake work in connection with the examinations conducted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by the following examining bodies be permitted to accept such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assignment and remuneration therefor on the condition that such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>work does not interfere with his normal duties:—</w:t>
            </w:r>
          </w:p>
        </w:tc>
      </w:tr>
      <w:tr>
        <w:trPr>
          <w:trHeight w:hRule="exact" w:val="400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8" w:after="0"/>
              <w:ind w:left="0" w:right="2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>1.</w:t>
            </w:r>
          </w:p>
        </w:tc>
        <w:tc>
          <w:tcPr>
            <w:tcW w:type="dxa" w:w="7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8" w:after="0"/>
              <w:ind w:left="3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>The   Universities in   Rajasthan.</w:t>
            </w:r>
          </w:p>
        </w:tc>
      </w:tr>
      <w:tr>
        <w:trPr>
          <w:trHeight w:hRule="exact" w:val="660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4" w:after="0"/>
              <w:ind w:left="0" w:right="2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>2.</w:t>
            </w:r>
          </w:p>
        </w:tc>
        <w:tc>
          <w:tcPr>
            <w:tcW w:type="dxa" w:w="7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8" w:after="0"/>
              <w:ind w:left="2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The Rajasthan Public Service Commission and Union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>Public Service Commission,</w:t>
            </w:r>
          </w:p>
        </w:tc>
      </w:tr>
      <w:tr>
        <w:trPr>
          <w:trHeight w:hRule="exact" w:val="400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6" w:after="0"/>
              <w:ind w:left="0" w:right="2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>3.</w:t>
            </w:r>
          </w:p>
        </w:tc>
        <w:tc>
          <w:tcPr>
            <w:tcW w:type="dxa" w:w="7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6" w:after="0"/>
              <w:ind w:left="3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>The Principal, Officers Training School, Jodhpur.</w:t>
            </w:r>
          </w:p>
        </w:tc>
      </w:tr>
      <w:tr>
        <w:trPr>
          <w:trHeight w:hRule="exact" w:val="394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2" w:after="0"/>
              <w:ind w:left="0" w:right="2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>4.</w:t>
            </w:r>
          </w:p>
        </w:tc>
        <w:tc>
          <w:tcPr>
            <w:tcW w:type="dxa" w:w="7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2" w:after="0"/>
              <w:ind w:left="3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>Other   Departments  of the  State  Government.</w:t>
            </w:r>
          </w:p>
        </w:tc>
      </w:tr>
    </w:tbl>
    <w:p>
      <w:pPr>
        <w:autoSpaceDN w:val="0"/>
        <w:autoSpaceDE w:val="0"/>
        <w:widowControl/>
        <w:spacing w:line="276" w:lineRule="exact" w:before="98" w:after="0"/>
        <w:ind w:left="886" w:right="174" w:firstLine="792"/>
        <w:jc w:val="both"/>
      </w:pPr>
      <w:r>
        <w:rPr>
          <w:w w:val="98.02224776324104"/>
          <w:rFonts w:ascii="ArialMT" w:hAnsi="ArialMT" w:eastAsia="ArialMT"/>
          <w:b w:val="0"/>
          <w:i w:val="0"/>
          <w:color w:val="000000"/>
          <w:sz w:val="17"/>
        </w:rPr>
        <w:t>%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3. Attention is invited to 'Clarification 2' below rule 43 (d) of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Rajasthan Service Rules under which permission to undertake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work in connection with Union Public Service Commission and to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accept remuneration therefor has been granted by the Government </w:t>
      </w:r>
      <w:r>
        <w:rPr>
          <w:rFonts w:ascii="ArialMT" w:hAnsi="ArialMT" w:eastAsia="ArialMT"/>
          <w:b w:val="0"/>
          <w:i w:val="0"/>
          <w:color w:val="000000"/>
          <w:sz w:val="25"/>
        </w:rPr>
        <w:t>to Government servants.</w:t>
      </w:r>
    </w:p>
    <w:p>
      <w:pPr>
        <w:autoSpaceDN w:val="0"/>
        <w:autoSpaceDE w:val="0"/>
        <w:widowControl/>
        <w:spacing w:line="276" w:lineRule="exact" w:before="120" w:after="0"/>
        <w:ind w:left="886" w:right="144" w:firstLine="792"/>
        <w:jc w:val="left"/>
      </w:pP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As some of these examinations are now to be conducted by </w:t>
      </w:r>
      <w:r>
        <w:rPr>
          <w:rFonts w:ascii="ArialMT" w:hAnsi="ArialMT" w:eastAsia="ArialMT"/>
          <w:b w:val="0"/>
          <w:i w:val="0"/>
          <w:color w:val="000000"/>
          <w:sz w:val="25"/>
        </w:rPr>
        <w:t>the Government of India, Secretariat Training School, it has been</w:t>
      </w:r>
    </w:p>
    <w:p>
      <w:pPr>
        <w:autoSpaceDN w:val="0"/>
        <w:autoSpaceDE w:val="0"/>
        <w:widowControl/>
        <w:spacing w:line="247" w:lineRule="auto" w:before="412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Inserted vide F.D. Order No. F.1(66)FD-A/Rules/62, dated 25-10-1962.</w:t>
      </w:r>
    </w:p>
    <w:p>
      <w:pPr>
        <w:autoSpaceDN w:val="0"/>
        <w:autoSpaceDE w:val="0"/>
        <w:widowControl/>
        <w:spacing w:line="250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Inserted vide F.D. No. 1 (55) F.D. (Rules)/71, dated 19-8-1971.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156</w:t>
      </w:r>
    </w:p>
    <w:p>
      <w:pPr>
        <w:autoSpaceDN w:val="0"/>
        <w:autoSpaceDE w:val="0"/>
        <w:widowControl/>
        <w:spacing w:line="276" w:lineRule="exact" w:before="462" w:after="0"/>
        <w:ind w:left="886" w:right="174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decided that the provisions of the aforesaid clarification will also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apply to Government servants who may be appointed as Paper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Setters, Moderators, or Examiners by Government of India, </w:t>
      </w:r>
      <w:r>
        <w:rPr>
          <w:rFonts w:ascii="ArialMT" w:hAnsi="ArialMT" w:eastAsia="ArialMT"/>
          <w:b w:val="0"/>
          <w:i w:val="0"/>
          <w:color w:val="000000"/>
          <w:sz w:val="25"/>
        </w:rPr>
        <w:t>Secretariat Training School, Examination Wing.</w:t>
      </w:r>
    </w:p>
    <w:p>
      <w:pPr>
        <w:autoSpaceDN w:val="0"/>
        <w:autoSpaceDE w:val="0"/>
        <w:widowControl/>
        <w:spacing w:line="330" w:lineRule="exact" w:before="70" w:after="0"/>
        <w:ind w:left="0" w:right="3216" w:firstLine="0"/>
        <w:jc w:val="right"/>
      </w:pPr>
      <w:r>
        <w:rPr>
          <w:rFonts w:ascii="Arial" w:hAnsi="Arial" w:eastAsia="Arial"/>
          <w:b/>
          <w:i w:val="0"/>
          <w:color w:val="000000"/>
          <w:sz w:val="25"/>
        </w:rPr>
        <w:t>Audit Instruction</w:t>
      </w:r>
    </w:p>
    <w:p>
      <w:pPr>
        <w:autoSpaceDN w:val="0"/>
        <w:autoSpaceDE w:val="0"/>
        <w:widowControl/>
        <w:spacing w:line="276" w:lineRule="exact" w:before="116" w:after="0"/>
        <w:ind w:left="886" w:right="174" w:firstLine="792"/>
        <w:jc w:val="both"/>
      </w:pP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Audit officers may require that the reasons for the grant of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an honorarium or fee would be communicated to them in each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case, so as to enable them to scrutinise the appropriateness of the </w:t>
      </w:r>
      <w:r>
        <w:rPr>
          <w:rFonts w:ascii="ArialMT" w:hAnsi="ArialMT" w:eastAsia="ArialMT"/>
          <w:b w:val="0"/>
          <w:i w:val="0"/>
          <w:color w:val="000000"/>
          <w:sz w:val="25"/>
        </w:rPr>
        <w:t>sanction.</w:t>
      </w:r>
    </w:p>
    <w:p>
      <w:pPr>
        <w:autoSpaceDN w:val="0"/>
        <w:autoSpaceDE w:val="0"/>
        <w:widowControl/>
        <w:spacing w:line="330" w:lineRule="exact" w:before="70" w:after="20"/>
        <w:ind w:left="0" w:right="1760" w:firstLine="0"/>
        <w:jc w:val="right"/>
      </w:pPr>
      <w:r>
        <w:rPr>
          <w:rFonts w:ascii="Arial" w:hAnsi="Arial" w:eastAsia="Arial"/>
          <w:b/>
          <w:i w:val="0"/>
          <w:color w:val="000000"/>
          <w:sz w:val="25"/>
        </w:rPr>
        <w:t>Government  of Rajasthan's  Decisions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2878"/>
        </w:trPr>
        <w:tc>
          <w:tcPr>
            <w:tcW w:type="dxa" w:w="8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38" w:val="left"/>
                <w:tab w:pos="1880" w:val="left"/>
                <w:tab w:pos="3316" w:val="left"/>
                <w:tab w:pos="4146" w:val="left"/>
                <w:tab w:pos="5144" w:val="left"/>
                <w:tab w:pos="6290" w:val="left"/>
                <w:tab w:pos="7660" w:val="left"/>
              </w:tabs>
              <w:autoSpaceDE w:val="0"/>
              <w:widowControl/>
              <w:spacing w:line="276" w:lineRule="exact" w:before="96" w:after="0"/>
              <w:ind w:left="446" w:right="0" w:firstLine="0"/>
              <w:jc w:val="left"/>
            </w:pPr>
            <w:r>
              <w:tab/>
            </w:r>
            <w:r>
              <w:rPr>
                <w:w w:val="98.02224776324104"/>
                <w:rFonts w:ascii="ArialMT" w:hAnsi="ArialMT" w:eastAsia="ArialMT"/>
                <w:b w:val="0"/>
                <w:i w:val="0"/>
                <w:color w:val="000000"/>
                <w:sz w:val="17"/>
              </w:rPr>
              <w:t>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A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question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has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been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raised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whether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Personal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Assistants/Private Secretaries/Stenographers etc., attached to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Officers nominated as Chairman or Members of Boards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Directors of certain Corporations/ Companies, should be allowed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additional remuneration as fees from these organisations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assisting the officers to whom they are attached in performing their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allotted duties on these Boards. The matter has been examined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and it has been held that they will not be entitled to any additional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remuneration for assisting the officers to whom they are attached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>in performing their allotted duties on these Boards.</w:t>
            </w:r>
          </w:p>
        </w:tc>
      </w:tr>
    </w:tbl>
    <w:p>
      <w:pPr>
        <w:autoSpaceDN w:val="0"/>
        <w:autoSpaceDE w:val="0"/>
        <w:widowControl/>
        <w:spacing w:line="276" w:lineRule="exact" w:before="100" w:after="22"/>
        <w:ind w:left="886" w:right="174" w:firstLine="792"/>
        <w:jc w:val="both"/>
      </w:pPr>
      <w:r>
        <w:rPr>
          <w:w w:val="98.02224776324104"/>
          <w:rFonts w:ascii="ArialMT" w:hAnsi="ArialMT" w:eastAsia="ArialMT"/>
          <w:b w:val="0"/>
          <w:i w:val="0"/>
          <w:color w:val="000000"/>
          <w:sz w:val="17"/>
        </w:rPr>
        <w:t>@</w:t>
      </w:r>
      <w:r>
        <w:rPr>
          <w:rFonts w:ascii="ArialMT" w:hAnsi="ArialMT" w:eastAsia="ArialMT"/>
          <w:b w:val="0"/>
          <w:i w:val="0"/>
          <w:color w:val="000000"/>
          <w:sz w:val="25"/>
        </w:rPr>
        <w:t>44.</w:t>
      </w:r>
      <w:r>
        <w:rPr>
          <w:rFonts w:ascii="Arial" w:hAnsi="Arial" w:eastAsia="Arial"/>
          <w:b/>
          <w:i w:val="0"/>
          <w:color w:val="000000"/>
          <w:sz w:val="25"/>
        </w:rPr>
        <w:t xml:space="preserve"> Power to make rules regulating acceptance of fees </w:t>
      </w:r>
      <w:r>
        <w:rPr>
          <w:rFonts w:ascii="Arial" w:hAnsi="Arial" w:eastAsia="Arial"/>
          <w:b/>
          <w:i w:val="0"/>
          <w:color w:val="000000"/>
          <w:sz w:val="25"/>
        </w:rPr>
        <w:t>by medical officers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.—Separate rules shall regulate the conditions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and limits subject to which fees for professional attendance and for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services other than professional attendance may be accepted by </w:t>
      </w:r>
      <w:r>
        <w:rPr>
          <w:rFonts w:ascii="ArialMT" w:hAnsi="ArialMT" w:eastAsia="ArialMT"/>
          <w:b w:val="0"/>
          <w:i w:val="0"/>
          <w:color w:val="000000"/>
          <w:sz w:val="25"/>
        </w:rPr>
        <w:t>the Medical Officers of the Government.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670"/>
        </w:trPr>
        <w:tc>
          <w:tcPr>
            <w:tcW w:type="dxa" w:w="8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86" w:val="left"/>
              </w:tabs>
              <w:autoSpaceDE w:val="0"/>
              <w:widowControl/>
              <w:spacing w:line="354" w:lineRule="exact" w:before="20" w:after="0"/>
              <w:ind w:left="526" w:right="0" w:firstLine="0"/>
              <w:jc w:val="left"/>
            </w:pPr>
            <w:r>
              <w:rPr>
                <w:w w:val="98.02224776324104"/>
                <w:rFonts w:ascii="ArialMT" w:hAnsi="ArialMT" w:eastAsia="ArialMT"/>
                <w:b w:val="0"/>
                <w:i w:val="0"/>
                <w:color w:val="000000"/>
                <w:sz w:val="17"/>
              </w:rPr>
              <w:t>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>Note:—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>The term 'Medical Officers' include Chief/Public Analyst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>for the purpose of this rule.</w:t>
            </w:r>
          </w:p>
        </w:tc>
      </w:tr>
    </w:tbl>
    <w:p>
      <w:pPr>
        <w:autoSpaceDN w:val="0"/>
        <w:autoSpaceDE w:val="0"/>
        <w:widowControl/>
        <w:spacing w:line="354" w:lineRule="exact" w:before="22" w:after="0"/>
        <w:ind w:left="1678" w:right="0" w:firstLine="0"/>
        <w:jc w:val="left"/>
      </w:pPr>
      <w:r>
        <w:rPr>
          <w:w w:val="98.02224776324104"/>
          <w:rFonts w:ascii="ArialMT" w:hAnsi="ArialMT" w:eastAsia="ArialMT"/>
          <w:b w:val="0"/>
          <w:i w:val="0"/>
          <w:color w:val="000000"/>
          <w:sz w:val="17"/>
        </w:rPr>
        <w:t>X</w:t>
      </w:r>
      <w:r>
        <w:rPr>
          <w:rFonts w:ascii="ArialMT" w:hAnsi="ArialMT" w:eastAsia="ArialMT"/>
          <w:b w:val="0"/>
          <w:i w:val="0"/>
          <w:color w:val="000000"/>
          <w:sz w:val="25"/>
        </w:rPr>
        <w:t>45.   Deleted.</w:t>
      </w:r>
    </w:p>
    <w:p>
      <w:pPr>
        <w:autoSpaceDN w:val="0"/>
        <w:autoSpaceDE w:val="0"/>
        <w:widowControl/>
        <w:spacing w:line="245" w:lineRule="auto" w:before="23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Inserted vide F. Order No. 6138/F.7A.(34)F/D/A(Rules)/57,dated 31-12-1957.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Rule 44 Substituted vide FD Notification No. F.1(14)FD-A(Rules)61-1, dt. 23-10-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1964. Effective from 21-11-1962.—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"44. Government may make rules prescribing the conditions and limits subject to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which a fee may be received by Medical Officer in civil employ for services other than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professional attendance."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Inserted vide F.D. Notification No. F. 1(77) FD (E.R.)/65-I, dated 6-1-1966.</w:t>
      </w:r>
    </w:p>
    <w:p>
      <w:pPr>
        <w:autoSpaceDN w:val="0"/>
        <w:autoSpaceDE w:val="0"/>
        <w:widowControl/>
        <w:spacing w:line="245" w:lineRule="auto" w:before="8" w:after="0"/>
        <w:ind w:left="886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Effective from 21-11-1962,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X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Rules 45 &amp; 46 deleted vide F.D. Notification No. F.I (14) F.D.A.(Rules)/61-I, dated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23-10-1964. Effective from 21-11-1962.</w:t>
      </w:r>
    </w:p>
    <w:p>
      <w:pPr>
        <w:autoSpaceDN w:val="0"/>
        <w:autoSpaceDE w:val="0"/>
        <w:widowControl/>
        <w:spacing w:line="245" w:lineRule="auto" w:before="8" w:after="0"/>
        <w:ind w:left="886" w:right="17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"45. Unless Government by special order otherwise directs, no portion of any fee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received by a Medical Officer for services other than professional attendance shall be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credited to the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Consolidated Fund.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46. Subject to any special orders issued by Government, Medical Officers may accept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fees for services other than professional attendance at the rate shown in Appendix X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subject to the following conditions:—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(1)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No work or class of work involving the acceptance of fees may be undertaken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on behalf of a private person or public body, except with the knowledge and sanction,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whether general or special of a competent authority under whom the Medical Officer is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serving.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(2)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In case where the fee received by the Medical Officer is divisible between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himself and Government, the total amount should first be paid into the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Treasury, the share of the Medical Officer being thereafter drawn on refund bill. In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157</w:t>
      </w:r>
    </w:p>
    <w:p>
      <w:pPr>
        <w:autoSpaceDN w:val="0"/>
        <w:autoSpaceDE w:val="0"/>
        <w:widowControl/>
        <w:spacing w:line="328" w:lineRule="exact" w:before="410" w:after="0"/>
        <w:ind w:left="167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5"/>
        </w:rPr>
        <w:t>x46.   Deleted.</w:t>
      </w:r>
    </w:p>
    <w:p>
      <w:pPr>
        <w:autoSpaceDN w:val="0"/>
        <w:autoSpaceDE w:val="0"/>
        <w:widowControl/>
        <w:spacing w:line="276" w:lineRule="exact" w:before="122" w:after="0"/>
        <w:ind w:left="1606" w:right="174" w:hanging="640"/>
        <w:jc w:val="both"/>
      </w:pPr>
      <w:r>
        <w:rPr>
          <w:w w:val="98.02224776324104"/>
          <w:rFonts w:ascii="ArialMT" w:hAnsi="ArialMT" w:eastAsia="ArialMT"/>
          <w:b w:val="0"/>
          <w:i w:val="0"/>
          <w:color w:val="000000"/>
          <w:sz w:val="17"/>
        </w:rPr>
        <w:t>%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47. </w:t>
      </w:r>
      <w:r>
        <w:rPr>
          <w:rFonts w:ascii="Arial" w:hAnsi="Arial" w:eastAsia="Arial"/>
          <w:b/>
          <w:i w:val="0"/>
          <w:color w:val="000000"/>
          <w:sz w:val="25"/>
        </w:rPr>
        <w:t>When fees should be credited to Government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: — Unless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the Government by special order otherwise directs, one-third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of any fees in excess of Rs. 400/- or, if a recurring fee, of Rs.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250/- a year, is paid to a Government servant shall be </w:t>
      </w:r>
      <w:r>
        <w:rPr>
          <w:rFonts w:ascii="ArialMT" w:hAnsi="ArialMT" w:eastAsia="ArialMT"/>
          <w:b w:val="0"/>
          <w:i w:val="0"/>
          <w:color w:val="000000"/>
          <w:sz w:val="25"/>
        </w:rPr>
        <w:t>credited to general revenues.</w:t>
      </w:r>
    </w:p>
    <w:p>
      <w:pPr>
        <w:autoSpaceDN w:val="0"/>
        <w:autoSpaceDE w:val="0"/>
        <w:widowControl/>
        <w:spacing w:line="330" w:lineRule="exact" w:before="10" w:after="2"/>
        <w:ind w:left="0" w:right="3858" w:firstLine="0"/>
        <w:jc w:val="right"/>
      </w:pPr>
      <w:r>
        <w:rPr>
          <w:rFonts w:ascii="Arial" w:hAnsi="Arial" w:eastAsia="Arial"/>
          <w:b/>
          <w:i w:val="0"/>
          <w:color w:val="000000"/>
          <w:sz w:val="25"/>
        </w:rPr>
        <w:t>NOTES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3858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2" w:after="0"/>
              <w:ind w:left="0" w:right="2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>1.</w:t>
            </w:r>
          </w:p>
          <w:p>
            <w:pPr>
              <w:autoSpaceDN w:val="0"/>
              <w:autoSpaceDE w:val="0"/>
              <w:widowControl/>
              <w:spacing w:line="328" w:lineRule="exact" w:before="560" w:after="0"/>
              <w:ind w:left="0" w:right="2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>2.</w:t>
            </w:r>
          </w:p>
          <w:p>
            <w:pPr>
              <w:autoSpaceDN w:val="0"/>
              <w:autoSpaceDE w:val="0"/>
              <w:widowControl/>
              <w:spacing w:line="328" w:lineRule="exact" w:before="620" w:after="0"/>
              <w:ind w:left="0" w:right="2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>3.</w:t>
            </w:r>
          </w:p>
        </w:tc>
        <w:tc>
          <w:tcPr>
            <w:tcW w:type="dxa" w:w="7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" w:after="0"/>
              <w:ind w:left="266" w:right="74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This rule does not apply to fees received by Government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servant from a University or other examining body in return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>for their   services as examiners.</w:t>
            </w:r>
          </w:p>
          <w:p>
            <w:pPr>
              <w:autoSpaceDN w:val="0"/>
              <w:autoSpaceDE w:val="0"/>
              <w:widowControl/>
              <w:spacing w:line="276" w:lineRule="exact" w:before="60" w:after="0"/>
              <w:ind w:left="266" w:right="74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Fees received by Government servants for giving expert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evidence on technical matters before a court of law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>covered by the provisions of above rule.</w:t>
            </w:r>
          </w:p>
          <w:p>
            <w:pPr>
              <w:autoSpaceDN w:val="0"/>
              <w:autoSpaceDE w:val="0"/>
              <w:widowControl/>
              <w:spacing w:line="276" w:lineRule="exact" w:before="120" w:after="0"/>
              <w:ind w:left="266" w:right="70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Non-recurring and recurring fees shall be dealt with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separately and should not be added, for the purpose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crediting one-third to general revenues under this Rule.  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the case of the former the limit of </w:t>
            </w:r>
            <w:r>
              <w:rPr>
                <w:w w:val="98.02224776324104"/>
                <w:rFonts w:ascii="ArialMT" w:hAnsi="ArialMT" w:eastAsia="ArialMT"/>
                <w:b w:val="0"/>
                <w:i w:val="0"/>
                <w:color w:val="000000"/>
                <w:sz w:val="17"/>
              </w:rPr>
              <w:t>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[Rs. 400] prescribed in this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rule should be applied in each individual case and in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case of later the limit should be applied with reference to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>total recurring fees for the financial year.</w:t>
            </w:r>
          </w:p>
        </w:tc>
      </w:tr>
    </w:tbl>
    <w:p>
      <w:pPr>
        <w:autoSpaceDN w:val="0"/>
        <w:autoSpaceDE w:val="0"/>
        <w:widowControl/>
        <w:spacing w:line="330" w:lineRule="exact" w:before="34" w:after="20"/>
        <w:ind w:left="0" w:right="1678" w:firstLine="0"/>
        <w:jc w:val="right"/>
      </w:pPr>
      <w:r>
        <w:rPr>
          <w:rFonts w:ascii="Arial" w:hAnsi="Arial" w:eastAsia="Arial"/>
          <w:b/>
          <w:i w:val="0"/>
          <w:color w:val="000000"/>
          <w:sz w:val="25"/>
        </w:rPr>
        <w:t xml:space="preserve"> Government  of Rajasthan's Decision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958"/>
        </w:trPr>
        <w:tc>
          <w:tcPr>
            <w:tcW w:type="dxa" w:w="8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</w:tabs>
              <w:autoSpaceDE w:val="0"/>
              <w:widowControl/>
              <w:spacing w:line="276" w:lineRule="exact" w:before="96" w:after="0"/>
              <w:ind w:left="446" w:right="0" w:firstLine="0"/>
              <w:jc w:val="left"/>
            </w:pPr>
            <w:r>
              <w:rPr>
                <w:w w:val="98.02224776324104"/>
                <w:rFonts w:ascii="ArialMT" w:hAnsi="ArialMT" w:eastAsia="ArialMT"/>
                <w:b w:val="0"/>
                <w:i w:val="0"/>
                <w:color w:val="000000"/>
                <w:sz w:val="17"/>
              </w:rPr>
              <w:t>@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1.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A doubt has been raised as to whether provisions of rule 47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of R.S.R. and Finance Department Memo No. F.26(30)F.I/54,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>dated 1-10-1954 apply to the officers borne on I.A.S. cadres also.</w:t>
            </w:r>
          </w:p>
        </w:tc>
      </w:tr>
    </w:tbl>
    <w:p>
      <w:pPr>
        <w:autoSpaceDN w:val="0"/>
        <w:autoSpaceDE w:val="0"/>
        <w:widowControl/>
        <w:spacing w:line="328" w:lineRule="exact" w:before="34" w:after="0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5"/>
        </w:rPr>
        <w:t>The matter has been examined and it has been held that the</w:t>
      </w:r>
    </w:p>
    <w:p>
      <w:pPr>
        <w:autoSpaceDN w:val="0"/>
        <w:autoSpaceDE w:val="0"/>
        <w:widowControl/>
        <w:spacing w:line="245" w:lineRule="auto" w:before="462" w:after="0"/>
        <w:ind w:left="886" w:right="17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such cases a complete record of the work done and of the fees received should be kept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by the Medical Officer.   This procedure will not apply to fee for examination by a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Medical Board for commutation of pension, 3/4th of which will be  paid to the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Medical Board in cash by the examinee.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(3)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For private bacteriological, pathological and analytical work carried out in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Government Laboratories and in the Chemical Examiner’s Department. 40 percent of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the fees should be credited to Government the remaining (60 percent) being allowed to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the Director of the Laboratory or the Chemical Examiner as the case may be, who may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divide it with his assistants and sub-ordinates in such manner as he considers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equitable. No payment would, however, be made to officers from the sale proceeds of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those vaccines which are used on a large scale for prophylactic purposes for example,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T.B., Cholera, Influenza, vaccines.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28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60" w:after="0"/>
              <w:ind w:left="0" w:right="18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(4) 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60" w:after="0"/>
              <w:ind w:left="2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The rates shown in Appendix X are maximum which a Medical Officer will be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886" w:right="17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free to reduce or remit if he is entitled to appropriate them himself. In cases where the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fee is divisible between the Medical Officer and Government the former may share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lower rates in special cases where he considers it necessary either owing to the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pecuniary circumstances of the patient or for some other reason of public interest and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the share of Government will be calculated on the basis of the fee actually realised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instead of the scheduled fee, provide that the approval of Government is obtained by a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general or special order in this behalf.</w:t>
      </w:r>
    </w:p>
    <w:p>
      <w:pPr>
        <w:autoSpaceDN w:val="0"/>
        <w:autoSpaceDE w:val="0"/>
        <w:widowControl/>
        <w:spacing w:line="245" w:lineRule="auto" w:before="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Rule 47 substituted vide FD Noti. No. F.I(50)FD(Exp-Rules)/65, dated 27-8-1965,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"47. Unless the Government by special order otherwise directs, one-third of any fee in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excess of Rs. 250/- or, if a recurring fee of Rs. 250/-a year paid to a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servant shall be credited to general revenues."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Substituted for "Rs. 250" by FD Noti. No.F.1(50)FD(Exp-Rules)/65, dated 27-8-1965.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Inserted by F.D. Memo No. F.11(11)F./II/55, dated 3-9-1955.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158</w:t>
      </w:r>
    </w:p>
    <w:p>
      <w:pPr>
        <w:autoSpaceDN w:val="0"/>
        <w:autoSpaceDE w:val="0"/>
        <w:widowControl/>
        <w:spacing w:line="276" w:lineRule="exact" w:before="462" w:after="0"/>
        <w:ind w:left="886" w:right="174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cases of officers borne on All India Service Cadres will be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governed in this matter by the provision in F.R. and S.R.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reproduced below which is similar to Rule 47 of R.S.R. and F.D. </w:t>
      </w:r>
      <w:r>
        <w:rPr>
          <w:rFonts w:ascii="ArialMT" w:hAnsi="ArialMT" w:eastAsia="ArialMT"/>
          <w:b w:val="0"/>
          <w:i w:val="0"/>
          <w:color w:val="000000"/>
          <w:sz w:val="25"/>
        </w:rPr>
        <w:t>order referred above.</w:t>
      </w:r>
    </w:p>
    <w:p>
      <w:pPr>
        <w:autoSpaceDN w:val="0"/>
        <w:autoSpaceDE w:val="0"/>
        <w:widowControl/>
        <w:spacing w:line="276" w:lineRule="exact" w:before="120" w:after="22"/>
        <w:ind w:left="1606" w:right="174" w:hanging="720"/>
        <w:jc w:val="both"/>
      </w:pPr>
      <w:r>
        <w:rPr>
          <w:w w:val="98.02224776324104"/>
          <w:rFonts w:ascii="ArialMT" w:hAnsi="ArialMT" w:eastAsia="ArialMT"/>
          <w:b w:val="0"/>
          <w:i w:val="0"/>
          <w:color w:val="000000"/>
          <w:sz w:val="17"/>
        </w:rPr>
        <w:t>$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S.R.12—Unless the President by special    order otherwise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directs, one-third of any fees    in excess of Rs. 400 or, if a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recurring fee, of Rs. 250 a year, paid to a Government </w:t>
      </w:r>
      <w:r>
        <w:rPr>
          <w:rFonts w:ascii="ArialMT" w:hAnsi="ArialMT" w:eastAsia="ArialMT"/>
          <w:b w:val="0"/>
          <w:i w:val="0"/>
          <w:color w:val="000000"/>
          <w:sz w:val="25"/>
        </w:rPr>
        <w:t>servant shall be credited  to general revenues.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9360"/>
      </w:tblGrid>
      <w:tr>
        <w:trPr>
          <w:trHeight w:hRule="exact" w:val="2870"/>
        </w:trPr>
        <w:tc>
          <w:tcPr>
            <w:tcW w:type="dxa" w:w="837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  <w:tab w:pos="1924" w:val="left"/>
                <w:tab w:pos="3786" w:val="left"/>
                <w:tab w:pos="5394" w:val="left"/>
                <w:tab w:pos="6072" w:val="left"/>
                <w:tab w:pos="7978" w:val="left"/>
              </w:tabs>
              <w:autoSpaceDE w:val="0"/>
              <w:widowControl/>
              <w:spacing w:line="276" w:lineRule="exact" w:before="98" w:after="0"/>
              <w:ind w:left="0" w:right="0" w:firstLine="0"/>
              <w:jc w:val="left"/>
            </w:pPr>
            <w:r>
              <w:tab/>
            </w:r>
            <w:r>
              <w:rPr>
                <w:w w:val="98.02224776324104"/>
                <w:rFonts w:ascii="ArialMT" w:hAnsi="ArialMT" w:eastAsia="ArialMT"/>
                <w:b w:val="0"/>
                <w:i w:val="0"/>
                <w:color w:val="000000"/>
                <w:sz w:val="17"/>
              </w:rPr>
              <w:t>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2. Government officers who attend the meeting of the Board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of Directors of Companies, Co-operative Societies, Autonomous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Bodies, Industrial or Commercial Corporations or any Corporate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Body or Statutory Organisation or other concerns or Advisory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Consultative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Committees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appointed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by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Government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Autonomous Bodies or Statutory or Non-Statutory Corporations,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Companies etc. as Government nominees may draw the fee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other remuneration (including Travelling Allowance &amp; Halting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>Allowance) paid to them by such bodies and credit the entire</w:t>
            </w:r>
          </w:p>
        </w:tc>
      </w:tr>
    </w:tbl>
    <w:p>
      <w:pPr>
        <w:autoSpaceDN w:val="0"/>
        <w:autoSpaceDE w:val="0"/>
        <w:widowControl/>
        <w:spacing w:line="295" w:lineRule="auto" w:before="8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$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Substituted vide F.D.Notification No.1(50)F.D.(Exp.-RuIes)/65 dated 27-8-1965.</w:t>
      </w:r>
    </w:p>
    <w:p>
      <w:pPr>
        <w:autoSpaceDN w:val="0"/>
        <w:autoSpaceDE w:val="0"/>
        <w:widowControl/>
        <w:spacing w:line="245" w:lineRule="auto" w:before="16" w:after="0"/>
        <w:ind w:left="886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S.R. 12—Unless the President by special order otherwise directs one-third of any fee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in excess of Rs. 50/- or, if a recurring fee of Rs. 50/- a year paid to a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servant shall be credited to general revenues.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0" w:after="6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Substituted vide   FD Noti. No.F.1(a)(27)FD/Gr.2/77, dated 7-5-1979 w.e.f. 25-10-78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for the following :—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2.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Fee or remuneration of Government officers who attend meetings of statutory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organisations, corporate bodies, industrial &amp; commercial corporations (not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departmentally run) shall be recoverable from the concerned undertaking only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if these are not wholly owned by the State Government but in which State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Government funds are invested or which are financed partly by such funds. 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case of a private company which does not receive any financial assistance from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the State Government or in which State Government funds are not invested, fee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or remuneration for attending meeting of the Board of Directors shall be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recoverable from the concerned company. (# - For more Infomation look at end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of Chapter)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92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4" w:after="0"/>
              <w:ind w:left="0" w:right="22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(2)</w:t>
            </w:r>
          </w:p>
          <w:p>
            <w:pPr>
              <w:autoSpaceDN w:val="0"/>
              <w:autoSpaceDE w:val="0"/>
              <w:widowControl/>
              <w:spacing w:line="221" w:lineRule="auto" w:before="468" w:after="0"/>
              <w:ind w:left="0" w:right="22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(3)</w:t>
            </w:r>
          </w:p>
        </w:tc>
        <w:tc>
          <w:tcPr>
            <w:tcW w:type="dxa" w:w="7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226" w:right="7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The cases of semi-Government/non-Government institutions receiving grants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from the State Government shall be considered on merits in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 xml:space="preserve"> consultation with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1"/>
              </w:rPr>
              <w:t>Finance Department.</w:t>
            </w:r>
          </w:p>
          <w:p>
            <w:pPr>
              <w:autoSpaceDN w:val="0"/>
              <w:autoSpaceDE w:val="0"/>
              <w:widowControl/>
              <w:spacing w:line="221" w:lineRule="auto" w:before="0" w:after="0"/>
              <w:ind w:left="2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Fee or remuneration, Travelling Allowance and Halting Allowance shall not be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1606" w:right="17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directly accepted by the concerned Government servants in any of the cases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referred to above.   The officer authorised to prefer claims in this regard under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Rajasthan Travelling Allowance Rules shall prefer the claim against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hRule="exact" w:val="230"/>
        </w:trPr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4" w:after="0"/>
              <w:ind w:left="0" w:right="7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undertaking/Company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Corporation/Body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"for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and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on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behalf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of"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21" w:lineRule="auto" w:before="4" w:after="0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Government servants concerned.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(4)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Such officers may, however, draw Travailing Allowance and Halting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Allowance in accordance with the provisions contained in Rajasthan Travailing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Allowance Rules and such claims will be drawn from the source from which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their pay is drawn.   The Travelling Allowance bills preferred by such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Government servants should be supported by a certificate to the effect that no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Travelling Allowance, fees or other remuneration, has been claimed or drawn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by him from the said organisation.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(5)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The claims in regard to Travelling Allowance/Halting Allowance fees or other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remuneration shall be preferred by an authorised officer in accordance with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provisions contained i» Rajasthan Travelling Allowance Rules in this regard.</w:t>
      </w:r>
    </w:p>
    <w:p>
      <w:pPr>
        <w:autoSpaceDN w:val="0"/>
        <w:autoSpaceDE w:val="0"/>
        <w:widowControl/>
        <w:spacing w:line="245" w:lineRule="auto" w:before="8" w:after="0"/>
        <w:ind w:left="160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The amount recovered shall be credited as revenues of the department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concerned."</w:t>
      </w:r>
    </w:p>
    <w:p>
      <w:pPr>
        <w:sectPr>
          <w:pgSz w:w="12240" w:h="15840"/>
          <w:pgMar w:top="116" w:right="1440" w:bottom="496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159</w:t>
      </w:r>
    </w:p>
    <w:p>
      <w:pPr>
        <w:autoSpaceDN w:val="0"/>
        <w:autoSpaceDE w:val="0"/>
        <w:widowControl/>
        <w:spacing w:line="328" w:lineRule="exact" w:before="410" w:after="4"/>
        <w:ind w:left="88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5"/>
        </w:rPr>
        <w:t>amount to the receipt head of the department concerned.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9360"/>
      </w:tblGrid>
      <w:tr>
        <w:trPr>
          <w:trHeight w:hRule="exact" w:val="12346"/>
        </w:trPr>
        <w:tc>
          <w:tcPr>
            <w:tcW w:type="dxa" w:w="837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6" w:after="0"/>
              <w:ind w:left="0" w:right="74" w:firstLine="72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Such officers may, however draw Travelling Allowance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Halting Allowance in accordance with provisions of the Rajasthan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Travelling Allowance Rules. In the bill claiming Travelling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Allowance the officers shall record a certificate to the effect that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the entire amount of fee or remuneration (including Travelling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Allowance &amp; Halting Allowance) received by him from the body has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been credited to Government and reference of cash receipt No.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and date/Treasury Challan No. &amp; Date with Head of Account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through which he has deposited the money in Government Account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>may also be indicated.</w:t>
            </w:r>
          </w:p>
          <w:p>
            <w:pPr>
              <w:autoSpaceDN w:val="0"/>
              <w:tabs>
                <w:tab w:pos="678" w:val="left"/>
                <w:tab w:pos="720" w:val="left"/>
                <w:tab w:pos="2172" w:val="left"/>
                <w:tab w:pos="3644" w:val="left"/>
                <w:tab w:pos="4228" w:val="left"/>
                <w:tab w:pos="4964" w:val="left"/>
                <w:tab w:pos="6834" w:val="left"/>
              </w:tabs>
              <w:autoSpaceDE w:val="0"/>
              <w:widowControl/>
              <w:spacing w:line="276" w:lineRule="exact" w:before="76" w:after="0"/>
              <w:ind w:left="0" w:right="0" w:firstLine="0"/>
              <w:jc w:val="left"/>
            </w:pPr>
            <w:r>
              <w:tab/>
            </w:r>
            <w:r>
              <w:rPr>
                <w:w w:val="98.02224776324104"/>
                <w:rFonts w:ascii="ArialMT" w:hAnsi="ArialMT" w:eastAsia="ArialMT"/>
                <w:b w:val="0"/>
                <w:i w:val="0"/>
                <w:color w:val="000000"/>
                <w:sz w:val="17"/>
              </w:rPr>
              <w:t>£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[Note: If Travelling Allowance &amp; Daily Allowance is paid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an officer of the State Government as per Rajasthan Travelling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Allowance Rules, 1971, who is deputed as Government nominee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for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attending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meetings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of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the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Government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Companies,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Corporations and Bodies, Co-operative Societies, Autonomous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Bodies etc, he may retain the amount so paid to him on this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account and he may not be required to credit the said amount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the receipt head of the department concerned nor he will submit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any claim from his Department Budget. The amount of fee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remuneration paid to him by such bodies should, however,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credited to the receipt head of the department concerned.] 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In the case of local meetings such officer shall draw only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>conveyance charges of Rs.</w:t>
            </w:r>
            <w:r>
              <w:rPr>
                <w:w w:val="98.02224776324104"/>
                <w:rFonts w:ascii="ArialMT" w:hAnsi="ArialMT" w:eastAsia="ArialMT"/>
                <w:b w:val="0"/>
                <w:i w:val="0"/>
                <w:color w:val="000000"/>
                <w:sz w:val="17"/>
              </w:rPr>
              <w:t>+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(25/-) each such meeting attended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provided "the officer has not used/utilised Government Vehicle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Autonomous Body, Company's Board's Vehicle for attending such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>meeting.</w:t>
            </w:r>
          </w:p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276" w:lineRule="exact" w:before="78" w:after="0"/>
              <w:ind w:left="0" w:right="0" w:firstLine="0"/>
              <w:jc w:val="left"/>
            </w:pPr>
            <w:r>
              <w:tab/>
            </w:r>
            <w:r>
              <w:rPr>
                <w:w w:val="98.02224776324104"/>
                <w:rFonts w:ascii="ArialMT" w:hAnsi="ArialMT" w:eastAsia="ArialMT"/>
                <w:b w:val="0"/>
                <w:i w:val="0"/>
                <w:color w:val="000000"/>
                <w:sz w:val="17"/>
              </w:rPr>
              <w:t>x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"Note:-The provisions contained in para 3 of Government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Rajasthan Decision No. 2 below Rule 47 of Rajasthan Service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Rules shall also be applicable in cases where Government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servants are required to attend annual general meetings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aforementioned organisation as a nominee of the Governor.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case no fixed conveyance charges are paid for attending annual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general meetings by the aforementioned organisations, the same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shall be paid by the Government out of the office expenses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department concerned." </w:t>
            </w:r>
            <w:r>
              <w:br/>
            </w:r>
            <w:r>
              <w:tab/>
            </w:r>
            <w:r>
              <w:rPr>
                <w:w w:val="98.02224776324104"/>
                <w:rFonts w:ascii="ArialMT" w:hAnsi="ArialMT" w:eastAsia="ArialMT"/>
                <w:b w:val="0"/>
                <w:i w:val="0"/>
                <w:color w:val="000000"/>
                <w:sz w:val="17"/>
              </w:rPr>
              <w:t>%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3. A question has been raised whether a Government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servant who is granted study leave to prosecute a course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studies or for receiving specialised training in professional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technical subjects and who may be awarded any scholarship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stipend from a Government or non-Government source in addition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to leave salary is required to credit to Government l/3rd of such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>scholarship or stipend under Rule 47.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7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5"/>
              </w:rPr>
              <w:t>In this connection it may be stated that any payment of the</w:t>
            </w:r>
          </w:p>
        </w:tc>
      </w:tr>
    </w:tbl>
    <w:p>
      <w:pPr>
        <w:autoSpaceDN w:val="0"/>
        <w:autoSpaceDE w:val="0"/>
        <w:widowControl/>
        <w:spacing w:line="250" w:lineRule="auto" w:before="8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Added vide FD Notification No F.l(a)(27)FD/Gr.2/77 dated 30-11-1984.</w:t>
      </w:r>
    </w:p>
    <w:p>
      <w:pPr>
        <w:autoSpaceDN w:val="0"/>
        <w:autoSpaceDE w:val="0"/>
        <w:widowControl/>
        <w:spacing w:line="247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+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Substituted for the words &amp; figures "Rs. 15/-" vide   F.D.Notification No. F. 1 (a)</w:t>
      </w:r>
    </w:p>
    <w:p>
      <w:pPr>
        <w:autoSpaceDN w:val="0"/>
        <w:autoSpaceDE w:val="0"/>
        <w:widowControl/>
        <w:spacing w:line="245" w:lineRule="auto" w:before="8" w:after="0"/>
        <w:ind w:left="886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(27) FD (Gr.-2)/77 dated 15-3-1985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x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Inserted vide F.D. Notification No. F. 1 (a) (27) F.D. (Gr.2)/77dated 15-3-1985.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Inserted vide F.D. No. D. 783 A/F, 7A (50) F.D.-A (Rules) 59, dated 16-3-1960,</w:t>
      </w:r>
    </w:p>
    <w:p>
      <w:pPr>
        <w:sectPr>
          <w:pgSz w:w="12240" w:h="15840"/>
          <w:pgMar w:top="116" w:right="1440" w:bottom="496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160</w:t>
      </w:r>
    </w:p>
    <w:p>
      <w:pPr>
        <w:autoSpaceDN w:val="0"/>
        <w:autoSpaceDE w:val="0"/>
        <w:widowControl/>
        <w:spacing w:line="276" w:lineRule="exact" w:before="462" w:after="0"/>
        <w:ind w:left="886" w:right="174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nature of scholarship or stipend received by a Government servant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from the Consolidated Fund of India or the Consolidated Fund of a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State is to be treated as "honorarium" under Rule 7(13). It is only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when a Government servant is awarded scholarship or stipend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from a source other than the above two sources that it will be </w:t>
      </w:r>
      <w:r>
        <w:rPr>
          <w:rFonts w:ascii="ArialMT" w:hAnsi="ArialMT" w:eastAsia="ArialMT"/>
          <w:b w:val="0"/>
          <w:i w:val="0"/>
          <w:color w:val="000000"/>
          <w:sz w:val="25"/>
        </w:rPr>
        <w:t>treated as fees.</w:t>
      </w:r>
    </w:p>
    <w:p>
      <w:pPr>
        <w:autoSpaceDN w:val="0"/>
        <w:autoSpaceDE w:val="0"/>
        <w:widowControl/>
        <w:spacing w:line="276" w:lineRule="exact" w:before="52" w:after="0"/>
        <w:ind w:left="886" w:right="17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It has now been decided that any scholarship or stipend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received during study leave or otherwise, by a Government servant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from a source other than the Consolidated Fund of India or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Consolidated Fund of a State for the purposes of prosecuting a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course of studies or receiving specialised training in professional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or technical subjects will not be subject to a cut under the </w:t>
      </w:r>
      <w:r>
        <w:rPr>
          <w:rFonts w:ascii="ArialMT" w:hAnsi="ArialMT" w:eastAsia="ArialMT"/>
          <w:b w:val="0"/>
          <w:i w:val="0"/>
          <w:color w:val="000000"/>
          <w:sz w:val="25"/>
        </w:rPr>
        <w:t>provisions of Rule 47.</w:t>
      </w:r>
    </w:p>
    <w:p>
      <w:pPr>
        <w:autoSpaceDN w:val="0"/>
        <w:autoSpaceDE w:val="0"/>
        <w:widowControl/>
        <w:spacing w:line="276" w:lineRule="exact" w:before="76" w:after="0"/>
        <w:ind w:left="886" w:right="174" w:firstLine="720"/>
        <w:jc w:val="both"/>
      </w:pPr>
      <w:r>
        <w:rPr>
          <w:w w:val="98.02224776324104"/>
          <w:rFonts w:ascii="ArialMT" w:hAnsi="ArialMT" w:eastAsia="ArialMT"/>
          <w:b w:val="0"/>
          <w:i w:val="0"/>
          <w:color w:val="000000"/>
          <w:sz w:val="17"/>
        </w:rPr>
        <w:t>@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4. Under Rule 7(9) as amplified by Memo, dated 24-9-59,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income from literary, cultural or artistic efforts, if such efforts are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aided by the knowledge acquired by the Government servant in the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course of his service, is "fee" when such income is derived from a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source other than the Consolidated Fund of India or the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Consolidated Fund of a State, and is subject to the provisions of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Rule 47 of R. S. R. It has now been decided that Rule 47 should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not be applied to the income derived by a Government servant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from sale or royalties of a book written by him with the aid of the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knowledge acquired by him during the course of his service, if such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book is not a mere compilation of Government rules, regulations or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procedures but it reveals the author's scholarly study of the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subject. A certificate to the above effect may, therefore, be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furnished by the competent authority while recommending the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relaxation of Rule 47 in such cases. It has also been decided that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Rule 47 of R. S. R. will not apply to the income derived by a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Government servant from exploration of patent for an invention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taken out by him with the permission of competent authority under </w:t>
      </w:r>
      <w:r>
        <w:rPr>
          <w:rFonts w:ascii="ArialMT" w:hAnsi="ArialMT" w:eastAsia="ArialMT"/>
          <w:b w:val="0"/>
          <w:i w:val="0"/>
          <w:color w:val="000000"/>
          <w:sz w:val="25"/>
        </w:rPr>
        <w:t>Rule 49 of RSR.</w:t>
      </w:r>
    </w:p>
    <w:p>
      <w:pPr>
        <w:autoSpaceDN w:val="0"/>
        <w:autoSpaceDE w:val="0"/>
        <w:widowControl/>
        <w:spacing w:line="276" w:lineRule="exact" w:before="78" w:after="0"/>
        <w:ind w:left="886" w:right="174" w:firstLine="720"/>
        <w:jc w:val="both"/>
      </w:pPr>
      <w:r>
        <w:rPr>
          <w:w w:val="98.02224776324104"/>
          <w:rFonts w:ascii="ArialMT" w:hAnsi="ArialMT" w:eastAsia="ArialMT"/>
          <w:b w:val="0"/>
          <w:i w:val="0"/>
          <w:color w:val="000000"/>
          <w:sz w:val="17"/>
        </w:rPr>
        <w:t>%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5. In exercise of powers under Rule 47 of Rajasthan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Service Rules, the Government are pleased to exempt all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Government servants from the operation of the rule in respect of (i)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fees received by them from a University, Board of Education or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other examining body in return for their services as examiners,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paper setters, Superintendents, invigilators or checkers, and (ii)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fees received from Municipal Bodies or Rural Local Bodies viz.,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Panchayats and Panchayat Samitis in return for the services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rendered by them to such bodies without detriment to their official </w:t>
      </w:r>
      <w:r>
        <w:rPr>
          <w:rFonts w:ascii="ArialMT" w:hAnsi="ArialMT" w:eastAsia="ArialMT"/>
          <w:b w:val="0"/>
          <w:i w:val="0"/>
          <w:color w:val="000000"/>
          <w:sz w:val="25"/>
        </w:rPr>
        <w:t>duties.</w:t>
      </w:r>
    </w:p>
    <w:p>
      <w:pPr>
        <w:autoSpaceDN w:val="0"/>
        <w:autoSpaceDE w:val="0"/>
        <w:widowControl/>
        <w:spacing w:line="276" w:lineRule="exact" w:before="54" w:after="0"/>
        <w:ind w:left="886" w:right="17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Provisions of Rule 43 of the Rajasthan Service Rules, will,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however, continue to operate, and no work will be undertaken, or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fees accepted under para 1 above except with the sanction of </w:t>
      </w:r>
      <w:r>
        <w:rPr>
          <w:rFonts w:ascii="ArialMT" w:hAnsi="ArialMT" w:eastAsia="ArialMT"/>
          <w:b w:val="0"/>
          <w:i w:val="0"/>
          <w:color w:val="000000"/>
          <w:sz w:val="25"/>
        </w:rPr>
        <w:t>competent authority under Rule 43.</w:t>
      </w:r>
    </w:p>
    <w:p>
      <w:pPr>
        <w:autoSpaceDN w:val="0"/>
        <w:autoSpaceDE w:val="0"/>
        <w:widowControl/>
        <w:spacing w:line="354" w:lineRule="exact" w:before="0" w:after="0"/>
        <w:ind w:left="1606" w:right="0" w:firstLine="0"/>
        <w:jc w:val="left"/>
      </w:pPr>
      <w:r>
        <w:rPr>
          <w:w w:val="98.02224776324104"/>
          <w:rFonts w:ascii="ArialMT" w:hAnsi="ArialMT" w:eastAsia="ArialMT"/>
          <w:b w:val="0"/>
          <w:i w:val="0"/>
          <w:color w:val="000000"/>
          <w:sz w:val="17"/>
        </w:rPr>
        <w:t>*</w:t>
      </w:r>
      <w:r>
        <w:rPr>
          <w:rFonts w:ascii="ArialMT" w:hAnsi="ArialMT" w:eastAsia="ArialMT"/>
          <w:b w:val="0"/>
          <w:i w:val="0"/>
          <w:color w:val="000000"/>
          <w:sz w:val="25"/>
        </w:rPr>
        <w:t>6.    According to the provisions of    Government    of</w:t>
      </w:r>
    </w:p>
    <w:p>
      <w:pPr>
        <w:autoSpaceDN w:val="0"/>
        <w:autoSpaceDE w:val="0"/>
        <w:widowControl/>
        <w:spacing w:line="250" w:lineRule="auto" w:before="432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Inserted  vide  No.  2539  F.D.7A(24)FDR./60,dated  1-7-60.</w:t>
      </w:r>
    </w:p>
    <w:p>
      <w:pPr>
        <w:autoSpaceDN w:val="0"/>
        <w:autoSpaceDE w:val="0"/>
        <w:widowControl/>
        <w:spacing w:line="247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Inserted vide F.D. Order No. 7A(58)F.D-ARules/60 dated 31-3-1961.</w:t>
      </w:r>
    </w:p>
    <w:p>
      <w:pPr>
        <w:autoSpaceDN w:val="0"/>
        <w:autoSpaceDE w:val="0"/>
        <w:widowControl/>
        <w:spacing w:line="250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Inserted vide FD Memo No. F.l(13)FD-(Rules)/71, dated 18-3-1971.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161</w:t>
      </w:r>
    </w:p>
    <w:p>
      <w:pPr>
        <w:autoSpaceDN w:val="0"/>
        <w:autoSpaceDE w:val="0"/>
        <w:widowControl/>
        <w:spacing w:line="276" w:lineRule="exact" w:before="462" w:after="0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Rajasthan Decision No. 2 below Rule 47 of the Rajasthan Service </w:t>
      </w:r>
      <w:r>
        <w:rPr>
          <w:rFonts w:ascii="ArialMT" w:hAnsi="ArialMT" w:eastAsia="ArialMT"/>
          <w:b w:val="0"/>
          <w:i w:val="0"/>
          <w:color w:val="000000"/>
          <w:sz w:val="25"/>
        </w:rPr>
        <w:t>Rules, a Govern</w:t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 xml:space="preserve">ment officer who attends the meeting of the Board of </w:t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 xml:space="preserve">Directors of Companies, (Co-operative Societies, Autonomous Bodies, </w:t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 xml:space="preserve">Industrial or Commercial Corporations or any Corporate Body or </w:t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 xml:space="preserve">Statutory Organizations or other concerns as Government nominee is </w:t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 xml:space="preserve">required to credit to Government the entire amount of fee or </w:t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 xml:space="preserve">remuneration (including Travelling Allowance and Daily Allowance) </w:t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 xml:space="preserve">received from the Body and instead he may draw Travelling Allowance </w:t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 xml:space="preserve">and Daily Allowance in accordance with provisions of the Rajasthan </w:t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>Travelling Allowance Rules.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 xml:space="preserve">A question has been raised whether such a Government officer </w:t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 xml:space="preserve">who attends the meeting(s) of the Board of Directors of Companies as a </w:t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 xml:space="preserve">Government nominee at a place other than his headquarters where he is </w:t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 xml:space="preserve">spending leave, irrespective of whether it is home town or not, or at any </w:t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>other station during the period of leave, shall be entitled, to claim Trave-</w:t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 xml:space="preserve">lling Allowance as on tour under provisions of Rajasthan Travelling </w:t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>Allowance Rules from and to the stations/destinations for which Trave-</w:t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>lling Allowance is allowed by the Company.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 xml:space="preserve">The matter has been examined and it has been decided that in </w:t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 xml:space="preserve">such a case the officer may draw Travelling Allowance as on tour in </w:t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 xml:space="preserve">accordance with provisions of Rajasthan Travelling Allowance Rules, </w:t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 xml:space="preserve">subject to the condition that no leave travel concession, if admissible, in </w:t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 xml:space="preserve">respect of the officer himself would be permissible in such a case. </w:t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 xml:space="preserve">Members of the family of the officer would, however, be entitled to the </w:t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>leave travel concession according to rules in such a case.</w:t>
      </w:r>
    </w:p>
    <w:p>
      <w:pPr>
        <w:autoSpaceDN w:val="0"/>
        <w:tabs>
          <w:tab w:pos="1606" w:val="left"/>
          <w:tab w:pos="4684" w:val="left"/>
        </w:tabs>
        <w:autoSpaceDE w:val="0"/>
        <w:widowControl/>
        <w:spacing w:line="276" w:lineRule="exact" w:before="278" w:after="0"/>
        <w:ind w:left="886" w:right="144" w:firstLine="0"/>
        <w:jc w:val="left"/>
      </w:pPr>
      <w:r>
        <w:tab/>
      </w:r>
      <w:r>
        <w:rPr>
          <w:w w:val="98.6202392578125"/>
          <w:rFonts w:ascii="Arial" w:hAnsi="Arial" w:eastAsia="Arial"/>
          <w:b/>
          <w:i w:val="0"/>
          <w:color w:val="000000"/>
          <w:sz w:val="25"/>
        </w:rPr>
        <w:t xml:space="preserve">NOTE </w:t>
      </w:r>
      <w:r>
        <w:br/>
      </w:r>
      <w:r>
        <w:tab/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 xml:space="preserve">The above rule does not apply to fees received by Government </w:t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 xml:space="preserve">servants from University or other examining body in return for their </w:t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>services as examiners.</w:t>
      </w:r>
    </w:p>
    <w:p>
      <w:pPr>
        <w:autoSpaceDN w:val="0"/>
        <w:tabs>
          <w:tab w:pos="1606" w:val="left"/>
          <w:tab w:pos="2072" w:val="left"/>
        </w:tabs>
        <w:autoSpaceDE w:val="0"/>
        <w:widowControl/>
        <w:spacing w:line="276" w:lineRule="exact" w:before="122" w:after="0"/>
        <w:ind w:left="886" w:right="144" w:firstLine="0"/>
        <w:jc w:val="left"/>
      </w:pPr>
      <w:r>
        <w:tab/>
      </w:r>
      <w:r>
        <w:rPr>
          <w:w w:val="102.50811576843262"/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 xml:space="preserve">48.    </w:t>
      </w:r>
      <w:r>
        <w:rPr>
          <w:w w:val="98.6202392578125"/>
          <w:rFonts w:ascii="Arial" w:hAnsi="Arial" w:eastAsia="Arial"/>
          <w:b/>
          <w:i w:val="0"/>
          <w:color w:val="000000"/>
          <w:sz w:val="25"/>
        </w:rPr>
        <w:t xml:space="preserve">Payment that can be accepted without special </w:t>
      </w:r>
      <w:r>
        <w:rPr>
          <w:w w:val="98.6202392578125"/>
          <w:rFonts w:ascii="Arial" w:hAnsi="Arial" w:eastAsia="Arial"/>
          <w:b/>
          <w:i w:val="0"/>
          <w:color w:val="000000"/>
          <w:sz w:val="25"/>
        </w:rPr>
        <w:t>permission.</w:t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 xml:space="preserve">— Any Government servant is eligible to receive, and </w:t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 xml:space="preserve">except as otherwise provided by a general or special order of the </w:t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>Governor, to retain without special permission:—</w:t>
      </w:r>
      <w:r>
        <w:br/>
      </w:r>
      <w:r>
        <w:tab/>
      </w:r>
      <w:r>
        <w:rPr>
          <w:w w:val="98.14249420166016"/>
          <w:rFonts w:ascii="TimesNewRomanPS" w:hAnsi="TimesNewRomanPS" w:eastAsia="TimesNewRomanPS"/>
          <w:b w:val="0"/>
          <w:i/>
          <w:color w:val="000000"/>
          <w:sz w:val="25"/>
        </w:rPr>
        <w:t>(a)</w:t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 xml:space="preserve">the premium awarded for any essay or plan in public </w:t>
      </w:r>
      <w:r>
        <w:tab/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 xml:space="preserve">competions </w:t>
      </w:r>
      <w:r>
        <w:br/>
      </w:r>
      <w:r>
        <w:tab/>
      </w:r>
      <w:r>
        <w:rPr>
          <w:w w:val="98.53181457519531"/>
          <w:rFonts w:ascii="Arial" w:hAnsi="Arial" w:eastAsia="Arial"/>
          <w:b w:val="0"/>
          <w:i/>
          <w:color w:val="000000"/>
          <w:sz w:val="25"/>
        </w:rPr>
        <w:t xml:space="preserve">(b) </w:t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 xml:space="preserve">any reward offered for the arrest of a criminal, or for </w:t>
      </w:r>
      <w:r>
        <w:tab/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 xml:space="preserve">information or special service in connection with the </w:t>
      </w:r>
      <w:r>
        <w:tab/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>administration of justice ;</w:t>
      </w:r>
    </w:p>
    <w:p>
      <w:pPr>
        <w:autoSpaceDN w:val="0"/>
        <w:autoSpaceDE w:val="0"/>
        <w:widowControl/>
        <w:spacing w:line="252" w:lineRule="auto" w:before="43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w w:val="98.27424003964379"/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  Substituted vide F.D. No. D.5467/59, F. 7A (40) F.D.  A.(Rules)/ 59 dated 9-11-1959.</w:t>
      </w:r>
    </w:p>
    <w:p>
      <w:pPr>
        <w:autoSpaceDN w:val="0"/>
        <w:autoSpaceDE w:val="0"/>
        <w:widowControl/>
        <w:spacing w:line="226" w:lineRule="auto" w:before="8" w:after="0"/>
        <w:ind w:left="1606" w:right="0" w:firstLine="0"/>
        <w:jc w:val="left"/>
      </w:pPr>
      <w:r>
        <w:rPr>
          <w:w w:val="98.27424003964379"/>
          <w:rFonts w:ascii="TimesNewRomanPSMT" w:hAnsi="TimesNewRomanPSMT" w:eastAsia="TimesNewRomanPSMT"/>
          <w:b w:val="0"/>
          <w:i w:val="0"/>
          <w:color w:val="000000"/>
          <w:sz w:val="21"/>
        </w:rPr>
        <w:t>"48.   Any Government Servant is eligible to receive without special permission—</w:t>
      </w:r>
    </w:p>
    <w:p>
      <w:pPr>
        <w:autoSpaceDN w:val="0"/>
        <w:autoSpaceDE w:val="0"/>
        <w:widowControl/>
        <w:spacing w:line="232" w:lineRule="exact" w:before="44" w:after="0"/>
        <w:ind w:left="1606" w:right="144" w:firstLine="0"/>
        <w:jc w:val="left"/>
      </w:pPr>
      <w:r>
        <w:rPr>
          <w:w w:val="98.16274188813709"/>
          <w:rFonts w:ascii="ArialMT" w:hAnsi="ArialMT" w:eastAsia="ArialMT"/>
          <w:b w:val="0"/>
          <w:i w:val="0"/>
          <w:color w:val="000000"/>
          <w:sz w:val="21"/>
        </w:rPr>
        <w:t xml:space="preserve">(a) </w:t>
      </w:r>
      <w:r>
        <w:rPr>
          <w:w w:val="98.27424003964379"/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the premium awarded for any essay or plan in public competition ; </w:t>
      </w:r>
      <w:r>
        <w:br/>
      </w:r>
      <w:r>
        <w:rPr>
          <w:w w:val="98.16274188813709"/>
          <w:rFonts w:ascii="ArialMT" w:hAnsi="ArialMT" w:eastAsia="ArialMT"/>
          <w:b w:val="0"/>
          <w:i w:val="0"/>
          <w:color w:val="000000"/>
          <w:sz w:val="21"/>
        </w:rPr>
        <w:t xml:space="preserve">(b) </w:t>
      </w:r>
      <w:r>
        <w:rPr>
          <w:w w:val="98.27424003964379"/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any reward offered for the arrest of a criminal, or for information or special service</w:t>
      </w:r>
    </w:p>
    <w:p>
      <w:pPr>
        <w:autoSpaceDN w:val="0"/>
        <w:autoSpaceDE w:val="0"/>
        <w:widowControl/>
        <w:spacing w:line="226" w:lineRule="auto" w:before="0" w:after="4"/>
        <w:ind w:left="886" w:right="0" w:firstLine="0"/>
        <w:jc w:val="left"/>
      </w:pPr>
      <w:r>
        <w:rPr>
          <w:w w:val="98.27424003964379"/>
          <w:rFonts w:ascii="TimesNewRomanPSMT" w:hAnsi="TimesNewRomanPSMT" w:eastAsia="TimesNewRomanPSMT"/>
          <w:b w:val="0"/>
          <w:i w:val="0"/>
          <w:color w:val="000000"/>
          <w:sz w:val="21"/>
        </w:rPr>
        <w:t>in connection with the administration of justice 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>
        <w:trPr>
          <w:trHeight w:hRule="exact" w:val="230"/>
        </w:trPr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4" w:after="0"/>
              <w:ind w:left="0" w:right="200" w:firstLine="0"/>
              <w:jc w:val="right"/>
            </w:pPr>
            <w:r>
              <w:rPr>
                <w:w w:val="98.27424003964379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(c) 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4" w:after="0"/>
              <w:ind w:left="0" w:right="76" w:firstLine="0"/>
              <w:jc w:val="right"/>
            </w:pPr>
            <w:r>
              <w:rPr>
                <w:w w:val="98.27424003964379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any 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4" w:after="0"/>
              <w:ind w:left="0" w:right="0" w:firstLine="0"/>
              <w:jc w:val="center"/>
            </w:pPr>
            <w:r>
              <w:rPr>
                <w:w w:val="98.27424003964379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reward 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4" w:after="0"/>
              <w:ind w:left="0" w:right="0" w:firstLine="0"/>
              <w:jc w:val="center"/>
            </w:pPr>
            <w:r>
              <w:rPr>
                <w:w w:val="98.27424003964379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payable </w:t>
            </w:r>
          </w:p>
        </w:tc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4" w:after="0"/>
              <w:ind w:left="0" w:right="0" w:firstLine="0"/>
              <w:jc w:val="center"/>
            </w:pPr>
            <w:r>
              <w:rPr>
                <w:w w:val="98.27424003964379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in </w:t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4" w:after="0"/>
              <w:ind w:left="0" w:right="0" w:firstLine="0"/>
              <w:jc w:val="center"/>
            </w:pPr>
            <w:r>
              <w:rPr>
                <w:w w:val="98.27424003964379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accordance 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4" w:after="0"/>
              <w:ind w:left="0" w:right="0" w:firstLine="0"/>
              <w:jc w:val="center"/>
            </w:pPr>
            <w:r>
              <w:rPr>
                <w:w w:val="98.27424003964379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with </w:t>
            </w:r>
          </w:p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4" w:after="0"/>
              <w:ind w:left="0" w:right="0" w:firstLine="0"/>
              <w:jc w:val="center"/>
            </w:pPr>
            <w:r>
              <w:rPr>
                <w:w w:val="98.27424003964379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the </w:t>
            </w:r>
          </w:p>
        </w:tc>
        <w:tc>
          <w:tcPr>
            <w:tcW w:type="dxa" w:w="1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4" w:after="0"/>
              <w:ind w:left="0" w:right="0" w:firstLine="0"/>
              <w:jc w:val="center"/>
            </w:pPr>
            <w:r>
              <w:rPr>
                <w:w w:val="98.27424003964379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provisions </w:t>
            </w:r>
          </w:p>
        </w:tc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4" w:after="0"/>
              <w:ind w:left="0" w:right="0" w:firstLine="0"/>
              <w:jc w:val="center"/>
            </w:pPr>
            <w:r>
              <w:rPr>
                <w:w w:val="98.27424003964379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of </w:t>
            </w:r>
          </w:p>
        </w:tc>
        <w:tc>
          <w:tcPr>
            <w:tcW w:type="dxa" w:w="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4" w:after="0"/>
              <w:ind w:left="0" w:right="0" w:firstLine="0"/>
              <w:jc w:val="center"/>
            </w:pPr>
            <w:r>
              <w:rPr>
                <w:w w:val="98.27424003964379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any</w:t>
            </w:r>
          </w:p>
        </w:tc>
      </w:tr>
    </w:tbl>
    <w:p>
      <w:pPr>
        <w:autoSpaceDN w:val="0"/>
        <w:autoSpaceDE w:val="0"/>
        <w:widowControl/>
        <w:spacing w:line="226" w:lineRule="auto" w:before="4" w:after="4"/>
        <w:ind w:left="886" w:right="0" w:firstLine="0"/>
        <w:jc w:val="left"/>
      </w:pPr>
      <w:r>
        <w:rPr>
          <w:w w:val="98.27424003964379"/>
          <w:rFonts w:ascii="TimesNewRomanPSMT" w:hAnsi="TimesNewRomanPSMT" w:eastAsia="TimesNewRomanPSMT"/>
          <w:b w:val="0"/>
          <w:i w:val="0"/>
          <w:color w:val="000000"/>
          <w:sz w:val="21"/>
        </w:rPr>
        <w:t>Act or Regulation or Rules framed thereunder 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hRule="exact" w:val="230"/>
        </w:trPr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4" w:after="0"/>
              <w:ind w:left="0" w:right="114" w:firstLine="0"/>
              <w:jc w:val="right"/>
            </w:pPr>
            <w:r>
              <w:rPr>
                <w:w w:val="98.27424003964379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(d) </w:t>
            </w:r>
          </w:p>
        </w:tc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4" w:after="0"/>
              <w:ind w:left="0" w:right="0" w:firstLine="0"/>
              <w:jc w:val="center"/>
            </w:pPr>
            <w:r>
              <w:rPr>
                <w:w w:val="98.27424003964379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any 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4" w:after="0"/>
              <w:ind w:left="0" w:right="0" w:firstLine="0"/>
              <w:jc w:val="center"/>
            </w:pPr>
            <w:r>
              <w:rPr>
                <w:w w:val="98.27424003964379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reward </w:t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4" w:after="0"/>
              <w:ind w:left="0" w:right="0" w:firstLine="0"/>
              <w:jc w:val="center"/>
            </w:pPr>
            <w:r>
              <w:rPr>
                <w:w w:val="98.27424003964379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sanctioned 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4" w:after="0"/>
              <w:ind w:left="0" w:right="0" w:firstLine="0"/>
              <w:jc w:val="center"/>
            </w:pPr>
            <w:r>
              <w:rPr>
                <w:w w:val="98.27424003964379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for </w:t>
            </w:r>
          </w:p>
        </w:tc>
        <w:tc>
          <w:tcPr>
            <w:tcW w:type="dxa" w:w="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4" w:after="0"/>
              <w:ind w:left="0" w:right="0" w:firstLine="0"/>
              <w:jc w:val="center"/>
            </w:pPr>
            <w:r>
              <w:rPr>
                <w:w w:val="98.27424003964379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services 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4" w:after="0"/>
              <w:ind w:left="0" w:right="0" w:firstLine="0"/>
              <w:jc w:val="center"/>
            </w:pPr>
            <w:r>
              <w:rPr>
                <w:w w:val="98.27424003964379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in </w:t>
            </w:r>
          </w:p>
        </w:tc>
        <w:tc>
          <w:tcPr>
            <w:tcW w:type="dxa" w:w="1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4" w:after="0"/>
              <w:ind w:left="0" w:right="0" w:firstLine="0"/>
              <w:jc w:val="center"/>
            </w:pPr>
            <w:r>
              <w:rPr>
                <w:w w:val="98.27424003964379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connection 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4" w:after="0"/>
              <w:ind w:left="0" w:right="0" w:firstLine="0"/>
              <w:jc w:val="center"/>
            </w:pPr>
            <w:r>
              <w:rPr>
                <w:w w:val="98.27424003964379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with 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4" w:after="0"/>
              <w:ind w:left="0" w:right="0" w:firstLine="0"/>
              <w:jc w:val="center"/>
            </w:pPr>
            <w:r>
              <w:rPr>
                <w:w w:val="98.27424003964379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26" w:lineRule="auto" w:before="4" w:after="0"/>
        <w:ind w:left="886" w:right="0" w:firstLine="0"/>
        <w:jc w:val="left"/>
      </w:pPr>
      <w:r>
        <w:rPr>
          <w:w w:val="98.27424003964379"/>
          <w:rFonts w:ascii="TimesNewRomanPSMT" w:hAnsi="TimesNewRomanPSMT" w:eastAsia="TimesNewRomanPSMT"/>
          <w:b w:val="0"/>
          <w:i w:val="0"/>
          <w:color w:val="000000"/>
          <w:sz w:val="21"/>
        </w:rPr>
        <w:t>administration of the    customs  and  excise  laws;</w:t>
      </w:r>
    </w:p>
    <w:p>
      <w:pPr>
        <w:autoSpaceDN w:val="0"/>
        <w:autoSpaceDE w:val="0"/>
        <w:widowControl/>
        <w:spacing w:line="226" w:lineRule="auto" w:before="8" w:after="0"/>
        <w:ind w:left="1606" w:right="0" w:firstLine="0"/>
        <w:jc w:val="left"/>
      </w:pPr>
      <w:r>
        <w:rPr>
          <w:w w:val="98.27424003964379"/>
          <w:rFonts w:ascii="TimesNewRomanPSMT" w:hAnsi="TimesNewRomanPSMT" w:eastAsia="TimesNewRomanPSMT"/>
          <w:b w:val="0"/>
          <w:i w:val="0"/>
          <w:color w:val="000000"/>
          <w:sz w:val="21"/>
        </w:rPr>
        <w:t>(e) any fees payable to a Government servant for duties which he is required to perform</w:t>
      </w:r>
    </w:p>
    <w:p>
      <w:pPr>
        <w:autoSpaceDN w:val="0"/>
        <w:autoSpaceDE w:val="0"/>
        <w:widowControl/>
        <w:spacing w:line="226" w:lineRule="auto" w:before="8" w:after="0"/>
        <w:ind w:left="886" w:right="0" w:firstLine="0"/>
        <w:jc w:val="left"/>
      </w:pPr>
      <w:r>
        <w:rPr>
          <w:w w:val="98.27424003964379"/>
          <w:rFonts w:ascii="TimesNewRomanPSMT" w:hAnsi="TimesNewRomanPSMT" w:eastAsia="TimesNewRomanPSMT"/>
          <w:b w:val="0"/>
          <w:i w:val="0"/>
          <w:color w:val="000000"/>
          <w:sz w:val="21"/>
        </w:rPr>
        <w:t>in his official capacity under any special or local law or by order of Government.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162</w:t>
      </w:r>
    </w:p>
    <w:p>
      <w:pPr>
        <w:autoSpaceDN w:val="0"/>
        <w:tabs>
          <w:tab w:pos="2072" w:val="left"/>
        </w:tabs>
        <w:autoSpaceDE w:val="0"/>
        <w:widowControl/>
        <w:spacing w:line="276" w:lineRule="exact" w:before="462" w:after="0"/>
        <w:ind w:left="1606" w:right="144" w:firstLine="0"/>
        <w:jc w:val="left"/>
      </w:pPr>
      <w:r>
        <w:rPr>
          <w:w w:val="98.53181457519531"/>
          <w:rFonts w:ascii="Arial" w:hAnsi="Arial" w:eastAsia="Arial"/>
          <w:b w:val="0"/>
          <w:i/>
          <w:color w:val="000000"/>
          <w:sz w:val="25"/>
        </w:rPr>
        <w:t xml:space="preserve">(c) </w:t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 xml:space="preserve">any reward payable in accordance with the provisions of any </w:t>
      </w:r>
      <w:r>
        <w:tab/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>Act or Regulation or Rules framed thereunder ;</w:t>
      </w:r>
    </w:p>
    <w:p>
      <w:pPr>
        <w:autoSpaceDN w:val="0"/>
        <w:tabs>
          <w:tab w:pos="2072" w:val="left"/>
        </w:tabs>
        <w:autoSpaceDE w:val="0"/>
        <w:widowControl/>
        <w:spacing w:line="276" w:lineRule="exact" w:before="120" w:after="0"/>
        <w:ind w:left="1606" w:right="144" w:firstLine="0"/>
        <w:jc w:val="left"/>
      </w:pPr>
      <w:r>
        <w:rPr>
          <w:w w:val="98.53181457519531"/>
          <w:rFonts w:ascii="Arial" w:hAnsi="Arial" w:eastAsia="Arial"/>
          <w:b w:val="0"/>
          <w:i/>
          <w:color w:val="000000"/>
          <w:sz w:val="25"/>
        </w:rPr>
        <w:t xml:space="preserve">(d) </w:t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 xml:space="preserve">any reward, sanctioned for services in connection with the </w:t>
      </w:r>
      <w:r>
        <w:tab/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 xml:space="preserve">administration of the customs and excise laws </w:t>
      </w:r>
      <w:r>
        <w:br/>
      </w:r>
      <w:r>
        <w:rPr>
          <w:w w:val="98.53181457519531"/>
          <w:rFonts w:ascii="Arial" w:hAnsi="Arial" w:eastAsia="Arial"/>
          <w:b w:val="0"/>
          <w:i/>
          <w:color w:val="000000"/>
          <w:sz w:val="25"/>
        </w:rPr>
        <w:t xml:space="preserve">(e) </w:t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 xml:space="preserve">any fees payable to a Government servant for duties which he </w:t>
      </w:r>
      <w:r>
        <w:tab/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 xml:space="preserve">is required to perform in his official capacity under any special </w:t>
      </w:r>
      <w:r>
        <w:tab/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>or local law or by order of Government; and</w:t>
      </w:r>
    </w:p>
    <w:p>
      <w:pPr>
        <w:autoSpaceDN w:val="0"/>
        <w:autoSpaceDE w:val="0"/>
        <w:widowControl/>
        <w:spacing w:line="276" w:lineRule="exact" w:before="120" w:after="0"/>
        <w:ind w:left="886" w:right="168" w:firstLine="720"/>
        <w:jc w:val="both"/>
      </w:pPr>
      <w:r>
        <w:rPr>
          <w:w w:val="102.50811576843262"/>
          <w:rFonts w:ascii="ArialMT" w:hAnsi="ArialMT" w:eastAsia="ArialMT"/>
          <w:b w:val="0"/>
          <w:i w:val="0"/>
          <w:color w:val="000000"/>
          <w:sz w:val="16"/>
        </w:rPr>
        <w:t>%</w:t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 xml:space="preserve">(f) Cash Prizes awarded by Government to a Government </w:t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>servant under the "</w:t>
      </w:r>
      <w:r>
        <w:rPr>
          <w:w w:val="102.50811576843262"/>
          <w:rFonts w:ascii="ArialMT" w:hAnsi="ArialMT" w:eastAsia="ArialMT"/>
          <w:b w:val="0"/>
          <w:i w:val="0"/>
          <w:color w:val="000000"/>
          <w:sz w:val="16"/>
        </w:rPr>
        <w:t>^</w:t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 xml:space="preserve">[Rajasthan Civil Services (Grant of Reward &amp; Merit </w:t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>certificates) Rules, 1973].</w:t>
      </w:r>
    </w:p>
    <w:p>
      <w:pPr>
        <w:autoSpaceDN w:val="0"/>
        <w:autoSpaceDE w:val="0"/>
        <w:widowControl/>
        <w:spacing w:line="330" w:lineRule="exact" w:before="70" w:after="0"/>
        <w:ind w:left="0" w:right="1984" w:firstLine="0"/>
        <w:jc w:val="right"/>
      </w:pPr>
      <w:r>
        <w:rPr>
          <w:w w:val="98.6202392578125"/>
          <w:rFonts w:ascii="Arial" w:hAnsi="Arial" w:eastAsia="Arial"/>
          <w:b/>
          <w:i w:val="0"/>
          <w:color w:val="000000"/>
          <w:sz w:val="25"/>
        </w:rPr>
        <w:t>Government  of  Rajasthan's  Decision</w:t>
      </w:r>
    </w:p>
    <w:p>
      <w:pPr>
        <w:autoSpaceDN w:val="0"/>
        <w:autoSpaceDE w:val="0"/>
        <w:widowControl/>
        <w:spacing w:line="276" w:lineRule="exact" w:before="116" w:after="0"/>
        <w:ind w:left="886" w:right="166" w:firstLine="720"/>
        <w:jc w:val="both"/>
      </w:pPr>
      <w:r>
        <w:rPr>
          <w:w w:val="102.50811576843262"/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 xml:space="preserve">The question regarding grant of permission to Government </w:t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 xml:space="preserve">servants to participate in the All India Radio programmes and to the </w:t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>acceptance of honorarium by them in such cases was examined by Go-</w:t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 xml:space="preserve">vernment on the analogy of instructions issued by Government of India </w:t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 xml:space="preserve">vide Ministry of Home Affairs letter No.25/32/56- Est/A, dated 13-1-1957. </w:t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 xml:space="preserve">It has been decided that Government servants are not required to obtain </w:t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 xml:space="preserve">any sanction to broadcast on All India Radio if such broadcasts are of a </w:t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 xml:space="preserve">purely literary, artistic or scientific character. In such cases the onus of </w:t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 xml:space="preserve">ensuring that the broadcasts are of such a character rests on the </w:t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>Government servants concerned.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 xml:space="preserve">This Government have agreed to the observance of an established </w:t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 xml:space="preserve">convention with the Government of India, according to which all </w:t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 xml:space="preserve">payments made by one Government to the employees of another </w:t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 xml:space="preserve">Government are to be treated, as honoraria and not 'fee' and no recovery </w:t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>of portion of such payments by treating it as fee is to be made.</w:t>
      </w:r>
    </w:p>
    <w:p>
      <w:pPr>
        <w:autoSpaceDN w:val="0"/>
        <w:autoSpaceDE w:val="0"/>
        <w:widowControl/>
        <w:spacing w:line="276" w:lineRule="exact" w:before="120" w:after="0"/>
        <w:ind w:left="886" w:right="168" w:firstLine="720"/>
        <w:jc w:val="both"/>
      </w:pP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 xml:space="preserve">It has further been decided that in cases in which no sanction is </w:t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 xml:space="preserve">required for such broadcasting no permission is required for Government </w:t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 xml:space="preserve">servants to receive the honorarium. In cases where sanction to </w:t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 xml:space="preserve">broadcasts necessary, such sanction if given, should be taken to carry </w:t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>with it also the sanction to receive the honorarium.</w:t>
      </w:r>
    </w:p>
    <w:p>
      <w:pPr>
        <w:autoSpaceDN w:val="0"/>
        <w:autoSpaceDE w:val="0"/>
        <w:widowControl/>
        <w:spacing w:line="276" w:lineRule="exact" w:before="120" w:after="20"/>
        <w:ind w:left="886" w:right="166" w:firstLine="720"/>
        <w:jc w:val="both"/>
      </w:pPr>
      <w:r>
        <w:rPr>
          <w:w w:val="102.50811576843262"/>
          <w:rFonts w:ascii="ArialMT" w:hAnsi="ArialMT" w:eastAsia="ArialMT"/>
          <w:b w:val="0"/>
          <w:i w:val="0"/>
          <w:color w:val="000000"/>
          <w:sz w:val="16"/>
        </w:rPr>
        <w:t>#</w:t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 xml:space="preserve">2. It is ordered that Government servants need not obtain any </w:t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 xml:space="preserve">sanction to broadcast on All India Radio for the propagation of Family </w:t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>Planning.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9360"/>
      </w:tblGrid>
      <w:tr>
        <w:trPr>
          <w:trHeight w:hRule="exact" w:val="2382"/>
        </w:trPr>
        <w:tc>
          <w:tcPr>
            <w:tcW w:type="dxa" w:w="837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4" w:lineRule="exact" w:before="22" w:after="0"/>
              <w:ind w:left="720" w:right="0" w:firstLine="0"/>
              <w:jc w:val="left"/>
            </w:pPr>
            <w:r>
              <w:rPr>
                <w:w w:val="102.50811576843262"/>
                <w:rFonts w:ascii="ArialMT" w:hAnsi="ArialMT" w:eastAsia="ArialMT"/>
                <w:b w:val="0"/>
                <w:i w:val="0"/>
                <w:color w:val="000000"/>
                <w:sz w:val="16"/>
              </w:rPr>
              <w:t>$</w:t>
            </w:r>
            <w:r>
              <w:rPr>
                <w:w w:val="98.53181457519531"/>
                <w:rFonts w:ascii="ArialMT" w:hAnsi="ArialMT" w:eastAsia="ArialMT"/>
                <w:b w:val="0"/>
                <w:i w:val="0"/>
                <w:color w:val="000000"/>
                <w:sz w:val="25"/>
              </w:rPr>
              <w:t>3. It is ordered that Government servants need not obtain any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w w:val="98.53181457519531"/>
                <w:rFonts w:ascii="ArialMT" w:hAnsi="ArialMT" w:eastAsia="ArialMT"/>
                <w:b w:val="0"/>
                <w:i w:val="0"/>
                <w:color w:val="000000"/>
                <w:sz w:val="25"/>
              </w:rPr>
              <w:t>sanction to broadcast on All India Radio for the propagation of</w:t>
            </w:r>
          </w:p>
          <w:p>
            <w:pPr>
              <w:autoSpaceDN w:val="0"/>
              <w:tabs>
                <w:tab w:pos="1570" w:val="left"/>
                <w:tab w:pos="2624" w:val="left"/>
                <w:tab w:pos="4204" w:val="left"/>
                <w:tab w:pos="5958" w:val="left"/>
                <w:tab w:pos="6656" w:val="left"/>
                <w:tab w:pos="8136" w:val="left"/>
              </w:tabs>
              <w:autoSpaceDE w:val="0"/>
              <w:widowControl/>
              <w:spacing w:line="330" w:lineRule="exact" w:before="0" w:after="0"/>
              <w:ind w:left="0" w:right="0" w:firstLine="0"/>
              <w:jc w:val="left"/>
            </w:pPr>
            <w:r>
              <w:rPr>
                <w:w w:val="98.53181457519531"/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Agriculture, </w:t>
            </w:r>
            <w:r>
              <w:tab/>
            </w:r>
            <w:r>
              <w:rPr>
                <w:w w:val="98.53181457519531"/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Animal </w:t>
            </w:r>
            <w:r>
              <w:tab/>
            </w:r>
            <w:r>
              <w:rPr>
                <w:w w:val="98.53181457519531"/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Husbandry, </w:t>
            </w:r>
            <w:r>
              <w:tab/>
            </w:r>
            <w:r>
              <w:rPr>
                <w:w w:val="98.53181457519531"/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Co-operation </w:t>
            </w:r>
            <w:r>
              <w:tab/>
            </w:r>
            <w:r>
              <w:rPr>
                <w:w w:val="98.53181457519531"/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and </w:t>
            </w:r>
            <w:r>
              <w:tab/>
            </w:r>
            <w:r>
              <w:rPr>
                <w:w w:val="98.53181457519531"/>
                <w:rFonts w:ascii="ArialMT" w:hAnsi="ArialMT" w:eastAsia="ArialMT"/>
                <w:b w:val="0"/>
                <w:i w:val="0"/>
                <w:color w:val="000000"/>
                <w:sz w:val="25"/>
              </w:rPr>
              <w:t xml:space="preserve">Panchayat </w:t>
            </w:r>
            <w:r>
              <w:tab/>
            </w:r>
            <w:r>
              <w:rPr>
                <w:w w:val="98.53181457519531"/>
                <w:rFonts w:ascii="ArialMT" w:hAnsi="ArialMT" w:eastAsia="ArialMT"/>
                <w:b w:val="0"/>
                <w:i w:val="0"/>
                <w:color w:val="000000"/>
                <w:sz w:val="25"/>
              </w:rPr>
              <w:t>&amp;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left"/>
            </w:pPr>
            <w:r>
              <w:rPr>
                <w:w w:val="98.53181457519531"/>
                <w:rFonts w:ascii="ArialMT" w:hAnsi="ArialMT" w:eastAsia="ArialMT"/>
                <w:b w:val="0"/>
                <w:i w:val="0"/>
                <w:color w:val="000000"/>
                <w:sz w:val="25"/>
              </w:rPr>
              <w:t>Development activities.</w:t>
            </w:r>
          </w:p>
        </w:tc>
      </w:tr>
    </w:tbl>
    <w:p>
      <w:pPr>
        <w:autoSpaceDN w:val="0"/>
        <w:autoSpaceDE w:val="0"/>
        <w:widowControl/>
        <w:spacing w:line="252" w:lineRule="auto" w:before="8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w w:val="98.27424003964379"/>
          <w:rFonts w:ascii="TimesNewRomanPSMT" w:hAnsi="TimesNewRomanPSMT" w:eastAsia="TimesNewRomanPSMT"/>
          <w:b w:val="0"/>
          <w:i w:val="0"/>
          <w:color w:val="000000"/>
          <w:sz w:val="21"/>
        </w:rPr>
        <w:t>Inserted vide FD Order No. F.I (49) FDA Rules/61, dated 1-11-1961</w:t>
      </w:r>
    </w:p>
    <w:p>
      <w:pPr>
        <w:autoSpaceDN w:val="0"/>
        <w:autoSpaceDE w:val="0"/>
        <w:widowControl/>
        <w:spacing w:line="252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^</w:t>
      </w:r>
      <w:r>
        <w:rPr>
          <w:w w:val="98.27424003964379"/>
          <w:rFonts w:ascii="TimesNewRomanPSMT" w:hAnsi="TimesNewRomanPSMT" w:eastAsia="TimesNewRomanPSMT"/>
          <w:b w:val="0"/>
          <w:i w:val="0"/>
          <w:color w:val="000000"/>
          <w:sz w:val="21"/>
        </w:rPr>
        <w:t>Substituted vide F.D. Order No. F.I (3) FD/Gr.2/75, dated 3-1-1975 for Rajasthan Award of</w:t>
      </w:r>
    </w:p>
    <w:p>
      <w:pPr>
        <w:autoSpaceDN w:val="0"/>
        <w:autoSpaceDE w:val="0"/>
        <w:widowControl/>
        <w:spacing w:line="226" w:lineRule="auto" w:before="8" w:after="0"/>
        <w:ind w:left="886" w:right="0" w:firstLine="0"/>
        <w:jc w:val="left"/>
      </w:pPr>
      <w:r>
        <w:rPr>
          <w:w w:val="98.27424003964379"/>
          <w:rFonts w:ascii="TimesNewRomanPSMT" w:hAnsi="TimesNewRomanPSMT" w:eastAsia="TimesNewRomanPSMT"/>
          <w:b w:val="0"/>
          <w:i w:val="0"/>
          <w:color w:val="000000"/>
          <w:sz w:val="21"/>
        </w:rPr>
        <w:t>Cash Prizes to Government Servant Rules, 1960."</w:t>
      </w:r>
    </w:p>
    <w:p>
      <w:pPr>
        <w:autoSpaceDN w:val="0"/>
        <w:autoSpaceDE w:val="0"/>
        <w:widowControl/>
        <w:spacing w:line="252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w w:val="98.27424003964379"/>
          <w:rFonts w:ascii="TimesNewRomanPSMT" w:hAnsi="TimesNewRomanPSMT" w:eastAsia="TimesNewRomanPSMT"/>
          <w:b w:val="0"/>
          <w:i w:val="0"/>
          <w:color w:val="000000"/>
          <w:sz w:val="21"/>
        </w:rPr>
        <w:t>Inserted vide F.D. Order No. F.l(C) (8) FD(Rules)/57, dated 17-12-1957.</w:t>
      </w:r>
    </w:p>
    <w:p>
      <w:pPr>
        <w:autoSpaceDN w:val="0"/>
        <w:autoSpaceDE w:val="0"/>
        <w:widowControl/>
        <w:spacing w:line="252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#</w:t>
      </w:r>
      <w:r>
        <w:rPr>
          <w:w w:val="98.27424003964379"/>
          <w:rFonts w:ascii="TimesNewRomanPSMT" w:hAnsi="TimesNewRomanPSMT" w:eastAsia="TimesNewRomanPSMT"/>
          <w:b w:val="0"/>
          <w:i w:val="0"/>
          <w:color w:val="000000"/>
          <w:sz w:val="21"/>
        </w:rPr>
        <w:t>Inserted vide FD Order No, F.1 ( 74 ) FD (Exp. Rules)/67,   dated 16-11-1967.</w:t>
      </w:r>
    </w:p>
    <w:p>
      <w:pPr>
        <w:autoSpaceDN w:val="0"/>
        <w:autoSpaceDE w:val="0"/>
        <w:widowControl/>
        <w:spacing w:line="252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$</w:t>
      </w:r>
      <w:r>
        <w:rPr>
          <w:w w:val="98.27424003964379"/>
          <w:rFonts w:ascii="TimesNewRomanPSMT" w:hAnsi="TimesNewRomanPSMT" w:eastAsia="TimesNewRomanPSMT"/>
          <w:b w:val="0"/>
          <w:i w:val="0"/>
          <w:color w:val="000000"/>
          <w:sz w:val="21"/>
        </w:rPr>
        <w:t>Inserted vide FD order No. F 1 (70) FD (Rule)/69, dated 5-11-1969.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163</w:t>
      </w:r>
    </w:p>
    <w:p>
      <w:pPr>
        <w:autoSpaceDN w:val="0"/>
        <w:autoSpaceDE w:val="0"/>
        <w:widowControl/>
        <w:spacing w:line="332" w:lineRule="exact" w:before="410" w:after="0"/>
        <w:ind w:left="0" w:right="3614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Clarification.</w:t>
      </w:r>
    </w:p>
    <w:p>
      <w:pPr>
        <w:autoSpaceDN w:val="0"/>
        <w:autoSpaceDE w:val="0"/>
        <w:widowControl/>
        <w:spacing w:line="307" w:lineRule="auto" w:before="70" w:after="0"/>
        <w:ind w:left="1606" w:right="0" w:firstLine="0"/>
        <w:jc w:val="left"/>
      </w:pPr>
      <w:r>
        <w:rPr>
          <w:w w:val="101.26213746912339"/>
          <w:rFonts w:ascii="TimesNewRomanPSMT" w:hAnsi="TimesNewRomanPSMT" w:eastAsia="TimesNewRomanPSMT"/>
          <w:b w:val="0"/>
          <w:i w:val="0"/>
          <w:color w:val="000000"/>
          <w:sz w:val="17"/>
        </w:rPr>
        <w:t>%</w:t>
      </w:r>
      <w:r>
        <w:rPr>
          <w:w w:val="98.80705232973452"/>
          <w:rFonts w:ascii="DevLys" w:hAnsi="DevLys" w:eastAsia="DevLys"/>
          <w:b w:val="0"/>
          <w:i w:val="0"/>
          <w:color w:val="000000"/>
          <w:sz w:val="27"/>
        </w:rPr>
        <w:t>bl foHkkx dh vkKk fnukad 18-11-67 ¼fu;e 48 ds uhps fu.kZ; 2 ds :Ik esa iznf’kZr</w:t>
      </w:r>
    </w:p>
    <w:p>
      <w:pPr>
        <w:autoSpaceDN w:val="0"/>
        <w:autoSpaceDE w:val="0"/>
        <w:widowControl/>
        <w:spacing w:line="252" w:lineRule="auto" w:before="0" w:after="0"/>
        <w:ind w:left="886" w:right="0" w:firstLine="0"/>
        <w:jc w:val="left"/>
      </w:pPr>
      <w:r>
        <w:rPr>
          <w:w w:val="98.80705232973452"/>
          <w:rFonts w:ascii="DevLys" w:hAnsi="DevLys" w:eastAsia="DevLys"/>
          <w:b w:val="0"/>
          <w:i w:val="0"/>
          <w:color w:val="000000"/>
          <w:sz w:val="27"/>
        </w:rPr>
        <w:t>gS½ esa jkT; deZpkfj;ksa dh ;g vuqefr iznku dh xbZ Fkh fd os fcuk l{ke vf/kdkjh dh</w:t>
      </w:r>
    </w:p>
    <w:p>
      <w:pPr>
        <w:autoSpaceDN w:val="0"/>
        <w:autoSpaceDE w:val="0"/>
        <w:widowControl/>
        <w:spacing w:line="252" w:lineRule="auto" w:before="0" w:after="0"/>
        <w:ind w:left="886" w:right="0" w:firstLine="0"/>
        <w:jc w:val="left"/>
      </w:pPr>
      <w:r>
        <w:rPr>
          <w:w w:val="98.80705232973452"/>
          <w:rFonts w:ascii="DevLys" w:hAnsi="DevLys" w:eastAsia="DevLys"/>
          <w:b w:val="0"/>
          <w:i w:val="0"/>
          <w:color w:val="000000"/>
          <w:sz w:val="27"/>
        </w:rPr>
        <w:t>Lohd`fr ds vkdk’kok.kh ij ifjokj fu;kstu ds dk;Zdzeksa dk izlkj.k dj ldrs gSaA bl laca/k</w:t>
      </w:r>
    </w:p>
    <w:p>
      <w:pPr>
        <w:autoSpaceDN w:val="0"/>
        <w:autoSpaceDE w:val="0"/>
        <w:widowControl/>
        <w:spacing w:line="250" w:lineRule="auto" w:before="12" w:after="0"/>
        <w:ind w:left="886" w:right="0" w:firstLine="0"/>
        <w:jc w:val="left"/>
      </w:pPr>
      <w:r>
        <w:rPr>
          <w:w w:val="98.80705232973452"/>
          <w:rFonts w:ascii="DevLys" w:hAnsi="DevLys" w:eastAsia="DevLys"/>
          <w:b w:val="0"/>
          <w:i w:val="0"/>
          <w:color w:val="000000"/>
          <w:sz w:val="27"/>
        </w:rPr>
        <w:t xml:space="preserve">esa 'kadk dh xbZ gS fd D;k jkT; deZpkjh bl izlkj dk jsE;wujs’ku </w:t>
      </w:r>
      <w:r>
        <w:rPr>
          <w:w w:val="98.78609268753617"/>
          <w:rFonts w:ascii="TimesNewRomanPSMT" w:hAnsi="TimesNewRomanPSMT" w:eastAsia="TimesNewRomanPSMT"/>
          <w:b w:val="0"/>
          <w:i w:val="0"/>
          <w:color w:val="000000"/>
          <w:sz w:val="27"/>
        </w:rPr>
        <w:t>(remmuneration)</w:t>
      </w:r>
      <w:r>
        <w:rPr>
          <w:w w:val="98.80705232973452"/>
          <w:rFonts w:ascii="DevLys" w:hAnsi="DevLys" w:eastAsia="DevLys"/>
          <w:b w:val="0"/>
          <w:i w:val="0"/>
          <w:color w:val="000000"/>
          <w:sz w:val="27"/>
        </w:rPr>
        <w:t xml:space="preserve"> Hkh</w:t>
      </w:r>
    </w:p>
    <w:p>
      <w:pPr>
        <w:autoSpaceDN w:val="0"/>
        <w:autoSpaceDE w:val="0"/>
        <w:widowControl/>
        <w:spacing w:line="250" w:lineRule="auto" w:before="2" w:after="0"/>
        <w:ind w:left="886" w:right="0" w:firstLine="0"/>
        <w:jc w:val="left"/>
      </w:pPr>
      <w:r>
        <w:rPr>
          <w:w w:val="98.80705232973452"/>
          <w:rFonts w:ascii="DevLys" w:hAnsi="DevLys" w:eastAsia="DevLys"/>
          <w:b w:val="0"/>
          <w:i w:val="0"/>
          <w:color w:val="000000"/>
          <w:sz w:val="27"/>
        </w:rPr>
        <w:t>fcuk l{ke vf/kdkjh Lohd`fr ds izkIr dj ldrs gSaA vr% ;g Li"V fd;k tkrk gS fd</w:t>
      </w:r>
    </w:p>
    <w:p>
      <w:pPr>
        <w:autoSpaceDN w:val="0"/>
        <w:autoSpaceDE w:val="0"/>
        <w:widowControl/>
        <w:spacing w:line="252" w:lineRule="auto" w:before="0" w:after="0"/>
        <w:ind w:left="886" w:right="0" w:firstLine="0"/>
        <w:jc w:val="left"/>
      </w:pPr>
      <w:r>
        <w:rPr>
          <w:w w:val="98.80705232973452"/>
          <w:rFonts w:ascii="DevLys" w:hAnsi="DevLys" w:eastAsia="DevLys"/>
          <w:b w:val="0"/>
          <w:i w:val="0"/>
          <w:color w:val="000000"/>
          <w:sz w:val="27"/>
        </w:rPr>
        <w:t>mijksDr dk;Z ds fy, jsE;wujs’ku izkIr djus gsrq l{ke vf/kdkjh dh Lohd`fr  vfuok;Z ugha</w:t>
      </w:r>
    </w:p>
    <w:p>
      <w:pPr>
        <w:autoSpaceDN w:val="0"/>
        <w:autoSpaceDE w:val="0"/>
        <w:widowControl/>
        <w:spacing w:line="252" w:lineRule="auto" w:before="0" w:after="0"/>
        <w:ind w:left="886" w:right="0" w:firstLine="0"/>
        <w:jc w:val="left"/>
      </w:pPr>
      <w:r>
        <w:rPr>
          <w:w w:val="98.80705232973452"/>
          <w:rFonts w:ascii="DevLys" w:hAnsi="DevLys" w:eastAsia="DevLys"/>
          <w:b w:val="0"/>
          <w:i w:val="0"/>
          <w:color w:val="000000"/>
          <w:sz w:val="27"/>
        </w:rPr>
        <w:t>gsSA</w:t>
      </w:r>
    </w:p>
    <w:p>
      <w:pPr>
        <w:autoSpaceDN w:val="0"/>
        <w:autoSpaceDE w:val="0"/>
        <w:widowControl/>
        <w:spacing w:line="276" w:lineRule="exact" w:before="138" w:after="0"/>
        <w:ind w:left="886" w:right="166" w:firstLine="720"/>
        <w:jc w:val="both"/>
      </w:pP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 xml:space="preserve">49. Prohibition against obtaining patent right for invention made by </w:t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 xml:space="preserve">the Government servant employed in research work. A Government </w:t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 xml:space="preserve">servant whose duties involve the carrying out of scientific and technical </w:t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 xml:space="preserve">research shall not apply for or obtain, cause or permit any other person </w:t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 xml:space="preserve">to apply, or obtain patent for an invention made by such government </w:t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 xml:space="preserve">servant save with the permission of the Government and in accordance </w:t>
      </w:r>
      <w:r>
        <w:rPr>
          <w:w w:val="98.53181457519531"/>
          <w:rFonts w:ascii="ArialMT" w:hAnsi="ArialMT" w:eastAsia="ArialMT"/>
          <w:b w:val="0"/>
          <w:i w:val="0"/>
          <w:color w:val="000000"/>
          <w:sz w:val="25"/>
        </w:rPr>
        <w:t>with conditions as Government may impose.</w:t>
      </w:r>
    </w:p>
    <w:p>
      <w:pPr>
        <w:autoSpaceDN w:val="0"/>
        <w:autoSpaceDE w:val="0"/>
        <w:widowControl/>
        <w:spacing w:line="252" w:lineRule="auto" w:before="9286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w w:val="98.27424003964379"/>
          <w:rFonts w:ascii="TimesNewRomanPSMT" w:hAnsi="TimesNewRomanPSMT" w:eastAsia="TimesNewRomanPSMT"/>
          <w:b w:val="0"/>
          <w:i w:val="0"/>
          <w:color w:val="000000"/>
          <w:sz w:val="21"/>
        </w:rPr>
        <w:t>Inserted vide FD circular No. F. 1(74) FD (Exp. Rule)/67, dated 4-4-1968.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164</w:t>
      </w:r>
    </w:p>
    <w:p>
      <w:pPr>
        <w:autoSpaceDN w:val="0"/>
        <w:autoSpaceDE w:val="0"/>
        <w:widowControl/>
        <w:spacing w:line="330" w:lineRule="exact" w:before="532" w:after="0"/>
        <w:ind w:left="0" w:right="2818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  <w:u w:val="single"/>
        </w:rPr>
        <w:t>Matter End of the Chapter</w:t>
      </w:r>
    </w:p>
    <w:p>
      <w:pPr>
        <w:autoSpaceDN w:val="0"/>
        <w:autoSpaceDE w:val="0"/>
        <w:widowControl/>
        <w:spacing w:line="221" w:lineRule="auto" w:before="44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# -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Substituted vide F.D. Notification No. F.I a (27) FD (Gr 2)/77 dated 1-12-1977 for-</w:t>
      </w:r>
    </w:p>
    <w:p>
      <w:pPr>
        <w:autoSpaceDN w:val="0"/>
        <w:autoSpaceDE w:val="0"/>
        <w:widowControl/>
        <w:spacing w:line="245" w:lineRule="auto" w:before="68" w:after="0"/>
        <w:ind w:left="886" w:right="17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'' %2. Government Officers who attend the meetings of the Board of Directors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of Companies, Co-operative Societies, Autonomous bodies, Industrial or Commercial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Corporations 01 any Corporate Body or Statutory Organisation or other concerns </w:t>
      </w:r>
      <w:r>
        <w:rPr>
          <w:w w:val="102.75898713331956"/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(or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Advisory on Consultative Committees appointed by Government for Autonomous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Bodies or Statutory or Non-Statutory Corporations, Companies etc.) as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nominees, may draw the fee or other remuneration (including Traveling Allowance and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Daily Allowance) paid to them by such bodies and credit the entire amount to the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receipt head of the department concerned. Such officers may, however, draw Traveling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Allowance and Daily Allowance in accordance with provisions of the Rajasthan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Traveling Allowance Rules, In the bill claiming Traveling Allowance the officers shall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record a certificate to the effect that the entire amount of fee or remuneration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(including Traveling Allowance and Daily Allowance) received by him from the body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has been credited to Government.</w:t>
      </w:r>
    </w:p>
    <w:p>
      <w:pPr>
        <w:autoSpaceDN w:val="0"/>
        <w:autoSpaceDE w:val="0"/>
        <w:widowControl/>
        <w:spacing w:line="245" w:lineRule="auto" w:before="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In the case of local meetings such officer shall draw only conveyance charges of Rs.-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5/- for each such meeting attended."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24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% Substituted vide FD order No. F.1(10)FD(Exp.)Rules/64-II dated 29-9-1964 w.e.f. 1-10-1964.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%2.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Government Officers, who attend the meetings of the Board of Directors of the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Companies, Co-operative societies and other concerns as Government nominees should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draw the fee or other remunerations paid to them by such concerns and credit the entire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amount to the general Revenues of the State.</w:t>
      </w:r>
    </w:p>
    <w:p>
      <w:pPr>
        <w:autoSpaceDN w:val="0"/>
        <w:autoSpaceDE w:val="0"/>
        <w:widowControl/>
        <w:spacing w:line="245" w:lineRule="auto" w:before="10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Finance Department Order No. F. 26 (30) F. 1/54, dated 1-10-54 regarding grant of fee etc.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the Government Officers for attending the meeting to the Boards of such concerns may be treated 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cancelled.</w:t>
      </w:r>
    </w:p>
    <w:p>
      <w:pPr>
        <w:autoSpaceDN w:val="0"/>
        <w:autoSpaceDE w:val="0"/>
        <w:widowControl/>
        <w:spacing w:line="245" w:lineRule="auto" w:before="10" w:after="0"/>
        <w:ind w:left="886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(3) Such Officers shall, however, retain the T.A. allowed by the Companies. No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claim for T.A. will, however, lie against Government and it will be for the officers to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see that appropriate T.A. is paid to them by the Companies. T.A. in such cases should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not how ever, involve any element of remuneration,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(4) In case of local meetings the Government Directors are allowed to retain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conveyance charges where such charges are paid by a Company. In case conveyance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charges are not payable under the rules of a Company etc. the Government Directors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may be paid conveyance charges at the rate of Rs. 5/-for each meeting attended, out of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the contingencies of the department concerned."</w:t>
      </w:r>
    </w:p>
    <w:p>
      <w:pPr>
        <w:autoSpaceDN w:val="0"/>
        <w:autoSpaceDE w:val="0"/>
        <w:widowControl/>
        <w:spacing w:line="250" w:lineRule="auto" w:before="555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Inserted vide FD Notification No.F.l(32)F.D(Rules/7ldated 9-6-1971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165</w:t>
      </w:r>
    </w:p>
    <w:p>
      <w:pPr>
        <w:autoSpaceDN w:val="0"/>
        <w:autoSpaceDE w:val="0"/>
        <w:widowControl/>
        <w:spacing w:line="330" w:lineRule="exact" w:before="532" w:after="0"/>
        <w:ind w:left="0" w:right="3584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CHAPTER VI</w:t>
      </w:r>
    </w:p>
    <w:p>
      <w:pPr>
        <w:autoSpaceDN w:val="0"/>
        <w:autoSpaceDE w:val="0"/>
        <w:widowControl/>
        <w:spacing w:line="332" w:lineRule="exact" w:before="64" w:after="0"/>
        <w:ind w:left="0" w:right="2576" w:firstLine="0"/>
        <w:jc w:val="right"/>
      </w:pPr>
      <w:r>
        <w:rPr>
          <w:w w:val="98.13075256347656"/>
          <w:rFonts w:ascii="Arial" w:hAnsi="Arial" w:eastAsia="Arial"/>
          <w:b/>
          <w:i/>
          <w:color w:val="000000"/>
          <w:sz w:val="25"/>
        </w:rPr>
        <w:t>Combination of Appointments</w:t>
      </w:r>
    </w:p>
    <w:p>
      <w:pPr>
        <w:autoSpaceDN w:val="0"/>
        <w:autoSpaceDE w:val="0"/>
        <w:widowControl/>
        <w:spacing w:line="276" w:lineRule="exact" w:before="118" w:after="0"/>
        <w:ind w:left="886" w:right="168" w:firstLine="720"/>
        <w:jc w:val="both"/>
      </w:pPr>
      <w:r>
        <w:rPr>
          <w:w w:val="101.67824029922485"/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 50. </w:t>
      </w:r>
      <w:r>
        <w:rPr>
          <w:w w:val="98.13075256347656"/>
          <w:rFonts w:ascii="Arial" w:hAnsi="Arial" w:eastAsia="Arial"/>
          <w:b/>
          <w:i w:val="0"/>
          <w:color w:val="000000"/>
          <w:sz w:val="25"/>
        </w:rPr>
        <w:t>Combination of appointment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.- (1) Government may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appoint </w:t>
      </w:r>
      <w:r>
        <w:rPr>
          <w:w w:val="98.00035858154297"/>
          <w:rFonts w:ascii="Arial" w:hAnsi="Arial" w:eastAsia="Arial"/>
          <w:b w:val="0"/>
          <w:i/>
          <w:color w:val="000000"/>
          <w:sz w:val="25"/>
        </w:rPr>
        <w:t xml:space="preserve">a Government servant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to hold substantively, as a temporary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measure or to officiate in two independent post at any one time. In such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>cases his pay shall  be regulated as follows:—</w:t>
      </w:r>
    </w:p>
    <w:p>
      <w:pPr>
        <w:autoSpaceDN w:val="0"/>
        <w:autoSpaceDE w:val="0"/>
        <w:widowControl/>
        <w:spacing w:line="276" w:lineRule="exact" w:before="120" w:after="0"/>
        <w:ind w:left="886" w:right="170" w:firstLine="720"/>
        <w:jc w:val="both"/>
      </w:pP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(i)   The   highest    pay to which he is entitled if his appointment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to one of the posts stood alone may be drawn on account of tenure   of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>that post;</w:t>
      </w:r>
    </w:p>
    <w:p>
      <w:pPr>
        <w:autoSpaceDN w:val="0"/>
        <w:autoSpaceDE w:val="0"/>
        <w:widowControl/>
        <w:spacing w:line="271" w:lineRule="auto" w:before="2094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@</w:t>
      </w:r>
      <w:r>
        <w:rPr>
          <w:w w:val="102.45854377746582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Substituted vide F.D. Notification No.F. 1 (5) FD/Gr.2/81, dated 23-1-1981 &amp; shall have </w:t>
      </w:r>
      <w:r>
        <w:rPr>
          <w:w w:val="102.45854377746582"/>
          <w:rFonts w:ascii="TimesNewRomanPSMT" w:hAnsi="TimesNewRomanPSMT" w:eastAsia="TimesNewRomanPSMT"/>
          <w:b w:val="0"/>
          <w:i w:val="0"/>
          <w:color w:val="000000"/>
          <w:sz w:val="20"/>
        </w:rPr>
        <w:t>deemed to have come into force with effect from 9-8-1962, for</w:t>
      </w:r>
    </w:p>
    <w:p>
      <w:pPr>
        <w:autoSpaceDN w:val="0"/>
        <w:autoSpaceDE w:val="0"/>
        <w:widowControl/>
        <w:spacing w:line="224" w:lineRule="exact" w:before="138" w:after="58"/>
        <w:ind w:left="886" w:right="166" w:firstLine="0"/>
        <w:jc w:val="both"/>
      </w:pPr>
      <w:r>
        <w:rPr>
          <w:w w:val="102.45854377746582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50. </w:t>
      </w:r>
      <w:r>
        <w:rPr>
          <w:w w:val="102.33476638793945"/>
          <w:rFonts w:ascii="TimesNewRomanPS" w:hAnsi="TimesNewRomanPS" w:eastAsia="TimesNewRomanPS"/>
          <w:b w:val="0"/>
          <w:i/>
          <w:color w:val="000000"/>
          <w:sz w:val="20"/>
        </w:rPr>
        <w:t xml:space="preserve">Combination of appointments.— </w:t>
      </w:r>
      <w:r>
        <w:rPr>
          <w:w w:val="102.45854377746582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may appoint a Government servant to hold </w:t>
      </w:r>
      <w:r>
        <w:rPr>
          <w:w w:val="102.45854377746582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substantively, as a temporary measure, or to officiate in #[two independent posts] at any one </w:t>
      </w:r>
      <w:r>
        <w:rPr>
          <w:w w:val="102.45854377746582"/>
          <w:rFonts w:ascii="TimesNewRomanPSMT" w:hAnsi="TimesNewRomanPSMT" w:eastAsia="TimesNewRomanPSMT"/>
          <w:b w:val="0"/>
          <w:i w:val="0"/>
          <w:color w:val="000000"/>
          <w:sz w:val="20"/>
        </w:rPr>
        <w:t>time. In such cases his pay will be regulated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hRule="exact" w:val="300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54" w:after="0"/>
              <w:ind w:left="0" w:right="10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Pay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5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how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5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regulated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5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when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5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more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5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than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5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one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5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post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5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held.—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(a)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highest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pay,</w:t>
            </w:r>
          </w:p>
        </w:tc>
      </w:tr>
      <w:tr>
        <w:trPr>
          <w:trHeight w:hRule="exact" w:val="226"/>
        </w:trPr>
        <w:tc>
          <w:tcPr>
            <w:tcW w:type="dxa" w:w="8820"/>
            <w:gridSpan w:val="1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2" w:after="0"/>
              <w:ind w:left="446" w:right="0" w:firstLine="0"/>
              <w:jc w:val="left"/>
            </w:pPr>
            <w:r>
              <w:rPr>
                <w:w w:val="102.45854377746582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to which   he   would be entitled if his appointment to one of posts stood alone, may be drawn on</w:t>
            </w:r>
          </w:p>
        </w:tc>
      </w:tr>
    </w:tbl>
    <w:p>
      <w:pPr>
        <w:autoSpaceDN w:val="0"/>
        <w:autoSpaceDE w:val="0"/>
        <w:widowControl/>
        <w:spacing w:line="230" w:lineRule="exact" w:before="0" w:after="0"/>
        <w:ind w:left="886" w:right="144" w:firstLine="0"/>
        <w:jc w:val="left"/>
      </w:pPr>
      <w:r>
        <w:rPr>
          <w:w w:val="102.45854377746582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account of his tenure of that post; </w:t>
      </w:r>
      <w:r>
        <w:br/>
      </w:r>
      <w:r>
        <w:rPr>
          <w:w w:val="102.33476638793945"/>
          <w:rFonts w:ascii="TimesNewRomanPS" w:hAnsi="TimesNewRomanPS" w:eastAsia="TimesNewRomanPS"/>
          <w:b w:val="0"/>
          <w:i/>
          <w:color w:val="000000"/>
          <w:sz w:val="20"/>
        </w:rPr>
        <w:t xml:space="preserve">(b)   </w:t>
      </w:r>
      <w:r>
        <w:rPr>
          <w:w w:val="102.45854377746582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 ^ [   ] other post he draws such reasonable pay, in no case exceeding one-fifth of the </w:t>
      </w:r>
      <w:r>
        <w:rPr>
          <w:w w:val="102.45854377746582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presumptive pay of the post as Government may fix; and </w:t>
      </w:r>
      <w:r>
        <w:br/>
      </w:r>
      <w:r>
        <w:rPr>
          <w:w w:val="102.45854377746582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+ Note – (Deleted)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(c) </w:t>
      </w:r>
      <w:r>
        <w:rPr>
          <w:w w:val="102.45854377746582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if any compensatory or sumptuary allowances are attached to one or more of the posts, </w:t>
      </w:r>
      <w:r>
        <w:rPr>
          <w:w w:val="102.45854377746582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he may draw such compensatory or sumptuary allowances as Government may fix provided </w:t>
      </w:r>
      <w:r>
        <w:rPr>
          <w:w w:val="102.45854377746582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that such allowances shall not exceed the total of the compensatory and sumptuary </w:t>
      </w:r>
      <w:r>
        <w:rPr>
          <w:w w:val="102.45854377746582"/>
          <w:rFonts w:ascii="TimesNewRomanPSMT" w:hAnsi="TimesNewRomanPSMT" w:eastAsia="TimesNewRomanPSMT"/>
          <w:b w:val="0"/>
          <w:i w:val="0"/>
          <w:color w:val="000000"/>
          <w:sz w:val="20"/>
        </w:rPr>
        <w:t>allowances attached to all the posts.</w:t>
      </w:r>
    </w:p>
    <w:p>
      <w:pPr>
        <w:autoSpaceDN w:val="0"/>
        <w:autoSpaceDE w:val="0"/>
        <w:widowControl/>
        <w:spacing w:line="245" w:lineRule="auto" w:before="8" w:after="0"/>
        <w:ind w:left="886" w:right="576" w:firstLine="0"/>
        <w:jc w:val="left"/>
      </w:pPr>
      <w:r>
        <w:rPr>
          <w:w w:val="102.45854377746582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%Notes-(])   to   (5)   [Deleted] </w:t>
      </w:r>
      <w:r>
        <w:br/>
      </w:r>
      <w:r>
        <w:rPr>
          <w:w w:val="102.45854377746582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+ Deleted vide FD. No.F.l (16) (FD) (Exp. Rules) 65, datcd27-3-1965 </w:t>
      </w:r>
      <w:r>
        <w:br/>
      </w:r>
      <w:r>
        <w:rPr>
          <w:w w:val="102.45854377746582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"NOTE -pay granted under Rule 50(b) is not special pay but pay under   Rub   7(24) (i)." </w:t>
      </w:r>
      <w:r>
        <w:rPr>
          <w:w w:val="102.45854377746582"/>
          <w:rFonts w:ascii="TimesNewRomanPSMT" w:hAnsi="TimesNewRomanPSMT" w:eastAsia="TimesNewRomanPSMT"/>
          <w:b w:val="0"/>
          <w:i w:val="0"/>
          <w:color w:val="000000"/>
          <w:sz w:val="20"/>
        </w:rPr>
        <w:t>%Notes 1 to 5 deleted vide F.D. Order No. F.8(28) Fll/55,dated 9-8-1962.</w:t>
      </w:r>
    </w:p>
    <w:p>
      <w:pPr>
        <w:autoSpaceDN w:val="0"/>
        <w:autoSpaceDE w:val="0"/>
        <w:widowControl/>
        <w:spacing w:line="245" w:lineRule="auto" w:before="10" w:after="0"/>
        <w:ind w:left="886" w:right="170" w:firstLine="0"/>
        <w:jc w:val="both"/>
      </w:pPr>
      <w:r>
        <w:rPr>
          <w:w w:val="102.45854377746582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"Note-1.The expression "independent posts" used in this rule means posts which are </w:t>
      </w:r>
      <w:r>
        <w:rPr>
          <w:w w:val="102.45854377746582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independent of one another, i.e., posts the incumbent of one of which is not expected to do </w:t>
      </w:r>
      <w:r>
        <w:rPr>
          <w:w w:val="102.45854377746582"/>
          <w:rFonts w:ascii="TimesNewRomanPSMT" w:hAnsi="TimesNewRomanPSMT" w:eastAsia="TimesNewRomanPSMT"/>
          <w:b w:val="0"/>
          <w:i w:val="0"/>
          <w:color w:val="000000"/>
          <w:sz w:val="20"/>
        </w:rPr>
        <w:t>the duties of any other.</w:t>
      </w:r>
    </w:p>
    <w:p>
      <w:pPr>
        <w:autoSpaceDN w:val="0"/>
        <w:autoSpaceDE w:val="0"/>
        <w:widowControl/>
        <w:spacing w:line="245" w:lineRule="auto" w:before="10" w:after="6"/>
        <w:ind w:left="886" w:right="170" w:firstLine="720"/>
        <w:jc w:val="both"/>
      </w:pPr>
      <w:r>
        <w:rPr>
          <w:w w:val="102.45854377746582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2. In the case of non-gazetted posts all the posts shall be treated independent of one </w:t>
      </w:r>
      <w:r>
        <w:rPr>
          <w:w w:val="102.45854377746582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another. In the case of gazetted posts, posts carrying the same designation and in the same </w:t>
      </w:r>
      <w:r>
        <w:rPr>
          <w:w w:val="102.45854377746582"/>
          <w:rFonts w:ascii="TimesNewRomanPSMT" w:hAnsi="TimesNewRomanPSMT" w:eastAsia="TimesNewRomanPSMT"/>
          <w:b w:val="0"/>
          <w:i w:val="0"/>
          <w:color w:val="000000"/>
          <w:sz w:val="20"/>
        </w:rPr>
        <w:t>department will not be treated independent posts".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>
        <w:trPr>
          <w:trHeight w:hRule="exact" w:val="212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0" w:after="0"/>
              <w:ind w:left="0" w:right="72" w:firstLine="0"/>
              <w:jc w:val="right"/>
            </w:pPr>
            <w:r>
              <w:rPr>
                <w:w w:val="102.45854377746582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0" w:after="0"/>
              <w:ind w:left="0" w:right="0" w:firstLine="0"/>
              <w:jc w:val="center"/>
            </w:pPr>
            <w:r>
              <w:rPr>
                <w:w w:val="102.45854377746582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0" w:after="0"/>
              <w:ind w:left="0" w:right="0" w:firstLine="0"/>
              <w:jc w:val="center"/>
            </w:pPr>
            <w:r>
              <w:rPr>
                <w:w w:val="102.45854377746582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cases 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0" w:after="0"/>
              <w:ind w:left="0" w:right="0" w:firstLine="0"/>
              <w:jc w:val="center"/>
            </w:pPr>
            <w:r>
              <w:rPr>
                <w:w w:val="102.45854377746582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0" w:after="0"/>
              <w:ind w:left="0" w:right="0" w:firstLine="0"/>
              <w:jc w:val="center"/>
            </w:pPr>
            <w:r>
              <w:rPr>
                <w:w w:val="102.45854377746582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doubt, </w:t>
            </w:r>
          </w:p>
        </w:tc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0" w:after="0"/>
              <w:ind w:left="0" w:right="0" w:firstLine="0"/>
              <w:jc w:val="center"/>
            </w:pPr>
            <w:r>
              <w:rPr>
                <w:w w:val="102.45854377746582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1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0" w:after="0"/>
              <w:ind w:left="0" w:right="0" w:firstLine="0"/>
              <w:jc w:val="center"/>
            </w:pPr>
            <w:r>
              <w:rPr>
                <w:w w:val="102.45854377746582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Government </w:t>
            </w:r>
          </w:p>
        </w:tc>
        <w:tc>
          <w:tcPr>
            <w:tcW w:type="dxa" w:w="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0" w:after="0"/>
              <w:ind w:left="0" w:right="0" w:firstLine="0"/>
              <w:jc w:val="center"/>
            </w:pPr>
            <w:r>
              <w:rPr>
                <w:w w:val="102.45854377746582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</w:t>
            </w:r>
          </w:p>
        </w:tc>
        <w:tc>
          <w:tcPr>
            <w:tcW w:type="dxa" w:w="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0" w:after="0"/>
              <w:ind w:left="0" w:right="0" w:firstLine="0"/>
              <w:jc w:val="center"/>
            </w:pPr>
            <w:r>
              <w:rPr>
                <w:w w:val="102.45854377746582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0" w:after="0"/>
              <w:ind w:left="0" w:right="0" w:firstLine="0"/>
              <w:jc w:val="center"/>
            </w:pPr>
            <w:r>
              <w:rPr>
                <w:w w:val="102.45854377746582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Finance </w:t>
            </w:r>
          </w:p>
        </w:tc>
        <w:tc>
          <w:tcPr>
            <w:tcW w:type="dxa" w:w="12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0" w:after="0"/>
              <w:ind w:left="0" w:right="0" w:firstLine="0"/>
              <w:jc w:val="center"/>
            </w:pPr>
            <w:r>
              <w:rPr>
                <w:w w:val="102.45854377746582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Department</w:t>
            </w:r>
          </w:p>
        </w:tc>
      </w:tr>
      <w:tr>
        <w:trPr>
          <w:trHeight w:hRule="exact" w:val="480"/>
        </w:trPr>
        <w:tc>
          <w:tcPr>
            <w:tcW w:type="dxa" w:w="8440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0" w:after="0"/>
              <w:ind w:left="446" w:right="0" w:firstLine="0"/>
              <w:jc w:val="left"/>
            </w:pPr>
            <w:r>
              <w:rPr>
                <w:w w:val="102.45854377746582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will decide in each case whether the post is to be treated as independent or not.</w:t>
            </w:r>
          </w:p>
          <w:p>
            <w:pPr>
              <w:autoSpaceDN w:val="0"/>
              <w:tabs>
                <w:tab w:pos="1954" w:val="left"/>
                <w:tab w:pos="3330" w:val="left"/>
                <w:tab w:pos="4246" w:val="left"/>
                <w:tab w:pos="5394" w:val="left"/>
                <w:tab w:pos="5844" w:val="left"/>
                <w:tab w:pos="7066" w:val="left"/>
              </w:tabs>
              <w:autoSpaceDE w:val="0"/>
              <w:widowControl/>
              <w:spacing w:line="276" w:lineRule="exact" w:before="0" w:after="0"/>
              <w:ind w:left="1166" w:right="0" w:firstLine="0"/>
              <w:jc w:val="left"/>
            </w:pPr>
            <w:r>
              <w:rPr>
                <w:w w:val="102.40817070007324"/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4. </w:t>
            </w:r>
            <w:r>
              <w:rPr>
                <w:w w:val="102.45854377746582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</w:t>
            </w:r>
            <w:r>
              <w:tab/>
            </w:r>
            <w:r>
              <w:rPr>
                <w:w w:val="102.45854377746582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Government </w:t>
            </w:r>
            <w:r>
              <w:tab/>
            </w:r>
            <w:r>
              <w:rPr>
                <w:w w:val="102.45854377746582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servant </w:t>
            </w:r>
            <w:r>
              <w:tab/>
            </w:r>
            <w:r>
              <w:rPr>
                <w:w w:val="102.45854377746582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appointed </w:t>
            </w:r>
            <w:r>
              <w:tab/>
            </w:r>
            <w:r>
              <w:rPr>
                <w:w w:val="102.45854377746582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</w:t>
            </w:r>
            <w:r>
              <w:tab/>
            </w:r>
            <w:r>
              <w:rPr>
                <w:w w:val="102.45854377746582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hold </w:t>
            </w:r>
            <w:r>
              <w:tab/>
            </w:r>
            <w:r>
              <w:rPr>
                <w:w w:val="102.45854377746582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substantively, </w:t>
            </w:r>
          </w:p>
        </w:tc>
        <w:tc>
          <w:tcPr>
            <w:tcW w:type="dxa" w:w="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54" w:after="0"/>
              <w:ind w:left="0" w:right="0" w:firstLine="0"/>
              <w:jc w:val="center"/>
            </w:pPr>
            <w:r>
              <w:rPr>
                <w:w w:val="102.45854377746582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as</w:t>
            </w:r>
          </w:p>
        </w:tc>
      </w:tr>
      <w:tr>
        <w:trPr>
          <w:trHeight w:hRule="exact" w:val="228"/>
        </w:trPr>
        <w:tc>
          <w:tcPr>
            <w:tcW w:type="dxa" w:w="882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2" w:after="0"/>
              <w:ind w:left="446" w:right="0" w:firstLine="0"/>
              <w:jc w:val="left"/>
            </w:pPr>
            <w:r>
              <w:rPr>
                <w:w w:val="102.45854377746582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temporary measure, or to officiate in two posts of which one is subordinate    to the other is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886" w:right="168" w:firstLine="0"/>
        <w:jc w:val="both"/>
      </w:pPr>
      <w:r>
        <w:rPr>
          <w:w w:val="102.45854377746582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not,    save in exceptional circumstances, entitled to any additional remuneration under rule </w:t>
      </w:r>
      <w:r>
        <w:rPr>
          <w:w w:val="102.45854377746582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50 (b), as it is not proper that a Government servant doing the work of his subordinate in </w:t>
      </w:r>
      <w:r>
        <w:rPr>
          <w:w w:val="102.45854377746582"/>
          <w:rFonts w:ascii="TimesNewRomanPSMT" w:hAnsi="TimesNewRomanPSMT" w:eastAsia="TimesNewRomanPSMT"/>
          <w:b w:val="0"/>
          <w:i w:val="0"/>
          <w:color w:val="000000"/>
          <w:sz w:val="20"/>
        </w:rPr>
        <w:t>addition to his own should draw any extra remuneration for that work.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>
        <w:trPr>
          <w:trHeight w:hRule="exact" w:val="23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4" w:after="0"/>
              <w:ind w:left="0" w:right="96" w:firstLine="0"/>
              <w:jc w:val="right"/>
            </w:pPr>
            <w:r>
              <w:rPr>
                <w:w w:val="102.45854377746582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5.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4" w:after="0"/>
              <w:ind w:left="0" w:right="0" w:firstLine="0"/>
              <w:jc w:val="center"/>
            </w:pPr>
            <w:r>
              <w:rPr>
                <w:w w:val="102.45854377746582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4" w:after="0"/>
              <w:ind w:left="0" w:right="0" w:firstLine="0"/>
              <w:jc w:val="center"/>
            </w:pPr>
            <w:r>
              <w:rPr>
                <w:w w:val="102.45854377746582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dual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4" w:after="0"/>
              <w:ind w:left="0" w:right="0" w:firstLine="0"/>
              <w:jc w:val="center"/>
            </w:pPr>
            <w:r>
              <w:rPr>
                <w:w w:val="102.45854377746582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arrangement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4" w:after="0"/>
              <w:ind w:left="0" w:right="0" w:firstLine="0"/>
              <w:jc w:val="center"/>
            </w:pPr>
            <w:r>
              <w:rPr>
                <w:w w:val="102.45854377746582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under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4" w:after="0"/>
              <w:ind w:left="0" w:right="0" w:firstLine="0"/>
              <w:jc w:val="center"/>
            </w:pPr>
            <w:r>
              <w:rPr>
                <w:w w:val="102.45854377746582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Rule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4" w:after="0"/>
              <w:ind w:left="0" w:right="0" w:firstLine="0"/>
              <w:jc w:val="center"/>
            </w:pPr>
            <w:r>
              <w:rPr>
                <w:w w:val="102.45854377746582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50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4" w:after="0"/>
              <w:ind w:left="0" w:right="0" w:firstLine="0"/>
              <w:jc w:val="center"/>
            </w:pPr>
            <w:r>
              <w:rPr>
                <w:w w:val="102.45854377746582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should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4" w:after="0"/>
              <w:ind w:left="0" w:right="0" w:firstLine="0"/>
              <w:jc w:val="center"/>
            </w:pPr>
            <w:r>
              <w:rPr>
                <w:w w:val="102.45854377746582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4" w:after="0"/>
              <w:ind w:left="0" w:right="0" w:firstLine="0"/>
              <w:jc w:val="center"/>
            </w:pPr>
            <w:r>
              <w:rPr>
                <w:w w:val="102.45854377746582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without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4" w:after="0"/>
              <w:ind w:left="0" w:right="0" w:firstLine="0"/>
              <w:jc w:val="center"/>
            </w:pPr>
            <w:r>
              <w:rPr>
                <w:w w:val="102.45854377746582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prior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886" w:right="170" w:firstLine="0"/>
        <w:jc w:val="both"/>
      </w:pPr>
      <w:r>
        <w:rPr>
          <w:w w:val="102.45854377746582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consultation with Finance Department exceeds 3 months because if such an arrangement is </w:t>
      </w:r>
      <w:r>
        <w:rPr>
          <w:w w:val="102.45854377746582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continued for indefinite period it would lead to the justifiable inference that the second post </w:t>
      </w:r>
      <w:r>
        <w:rPr>
          <w:w w:val="102.45854377746582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respect of which additional pay is drawn is superfluous and such an arrangement beyond 3 </w:t>
      </w:r>
      <w:r>
        <w:rPr>
          <w:w w:val="102.45854377746582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months should continue only in extraordinary circumstances with the prior concurrence of </w:t>
      </w:r>
      <w:r>
        <w:rPr>
          <w:w w:val="102.45854377746582"/>
          <w:rFonts w:ascii="TimesNewRomanPSMT" w:hAnsi="TimesNewRomanPSMT" w:eastAsia="TimesNewRomanPSMT"/>
          <w:b w:val="0"/>
          <w:i w:val="0"/>
          <w:color w:val="000000"/>
          <w:sz w:val="20"/>
        </w:rPr>
        <w:t>the Finance Department."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166</w:t>
      </w:r>
    </w:p>
    <w:p>
      <w:pPr>
        <w:autoSpaceDN w:val="0"/>
        <w:autoSpaceDE w:val="0"/>
        <w:widowControl/>
        <w:spacing w:line="276" w:lineRule="exact" w:before="462" w:after="0"/>
        <w:ind w:left="886" w:right="174" w:firstLine="720"/>
        <w:jc w:val="both"/>
      </w:pPr>
      <w:r>
        <w:rPr>
          <w:w w:val="101.67824029922485"/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(ii) for the other post he draws such reasonable pay but in no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case exceeding </w:t>
      </w:r>
      <w:r>
        <w:rPr>
          <w:w w:val="101.67824029922485"/>
          <w:rFonts w:ascii="ArialMT" w:hAnsi="ArialMT" w:eastAsia="ArialMT"/>
          <w:b w:val="0"/>
          <w:i w:val="0"/>
          <w:color w:val="000000"/>
          <w:sz w:val="16"/>
        </w:rPr>
        <w:t>=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6% of the presumptive pay of the post as the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>Government may fix; and</w:t>
      </w:r>
    </w:p>
    <w:p>
      <w:pPr>
        <w:autoSpaceDN w:val="0"/>
        <w:autoSpaceDE w:val="0"/>
        <w:widowControl/>
        <w:spacing w:line="276" w:lineRule="exact" w:before="120" w:after="0"/>
        <w:ind w:left="886" w:right="170" w:firstLine="720"/>
        <w:jc w:val="both"/>
      </w:pPr>
      <w:r>
        <w:rPr>
          <w:w w:val="98.00035858154297"/>
          <w:rFonts w:ascii="Arial" w:hAnsi="Arial" w:eastAsia="Arial"/>
          <w:b w:val="0"/>
          <w:i/>
          <w:color w:val="000000"/>
          <w:sz w:val="25"/>
        </w:rPr>
        <w:t xml:space="preserve">(iii)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If any compensatory or sumptuary allowances are attached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to one or more posts, he may draw such compensatory and sumptuary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allowance as Government may fix provided that such allowances  shall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not exceed the total of the compensatory and sumptuary allowances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>attached to all the posts.</w:t>
      </w:r>
    </w:p>
    <w:p>
      <w:pPr>
        <w:autoSpaceDN w:val="0"/>
        <w:autoSpaceDE w:val="0"/>
        <w:widowControl/>
        <w:spacing w:line="276" w:lineRule="exact" w:before="120" w:after="0"/>
        <w:ind w:left="886" w:right="168" w:firstLine="720"/>
        <w:jc w:val="both"/>
      </w:pP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(2) Where a Government servant is formally appointed to hold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the full charge of the duties of another post in addition to his own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duties under sub-rule (1) above the combination of appointment or dual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arrangement shall in no case continue for a period of more than six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months, and accordingly no special pay or charge allowance shall be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admissible beyond a period of six month. On the expiry of the period of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six months regular appointment or promotion should be made to fill up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the post failing which the vacant post shall be deemed to be in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>abeyance.</w:t>
      </w:r>
    </w:p>
    <w:p>
      <w:pPr>
        <w:autoSpaceDN w:val="0"/>
        <w:autoSpaceDE w:val="0"/>
        <w:widowControl/>
        <w:spacing w:line="276" w:lineRule="exact" w:before="120" w:after="0"/>
        <w:ind w:left="886" w:right="170" w:firstLine="720"/>
        <w:jc w:val="both"/>
      </w:pP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Note 1:- The payment of special pay for the period a Government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servant is formally appointed as a temporary measure to hold charge of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another independent post in addition to duties of his own post shall be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regulated in accordance with Finance Department Order No. F.8(28)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>F.D. (Gr.2)/55, dated 9-8-1962 as amended from time to time.</w:t>
      </w:r>
    </w:p>
    <w:p>
      <w:pPr>
        <w:autoSpaceDN w:val="0"/>
        <w:autoSpaceDE w:val="0"/>
        <w:widowControl/>
        <w:spacing w:line="276" w:lineRule="exact" w:before="120" w:after="0"/>
        <w:ind w:left="886" w:right="170" w:firstLine="720"/>
        <w:jc w:val="both"/>
      </w:pPr>
      <w:r>
        <w:rPr>
          <w:w w:val="101.67824029922485"/>
          <w:rFonts w:ascii="ArialMT" w:hAnsi="ArialMT" w:eastAsia="ArialMT"/>
          <w:b w:val="0"/>
          <w:i w:val="0"/>
          <w:color w:val="000000"/>
          <w:sz w:val="16"/>
        </w:rPr>
        <w:t>+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2. The provisions of this rule shall not be applicable in cases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where a Government servant holds additional charge of the post other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>than a post under the Government.</w:t>
      </w:r>
    </w:p>
    <w:p>
      <w:pPr>
        <w:autoSpaceDN w:val="0"/>
        <w:autoSpaceDE w:val="0"/>
        <w:widowControl/>
        <w:spacing w:line="276" w:lineRule="exact" w:before="120" w:after="0"/>
        <w:ind w:left="886" w:right="170" w:firstLine="720"/>
        <w:jc w:val="both"/>
      </w:pP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3. In case, where a Government servant on deputation or on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foreign service holds full charge of the duties of another post under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Government in addition to his own duties under foreign service/on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deputation , the Government servant shall be entitled to special pay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>under this rule.</w:t>
      </w:r>
    </w:p>
    <w:p>
      <w:pPr>
        <w:autoSpaceDN w:val="0"/>
        <w:autoSpaceDE w:val="0"/>
        <w:widowControl/>
        <w:spacing w:line="354" w:lineRule="exact" w:before="200" w:after="0"/>
        <w:ind w:left="0" w:right="3398" w:firstLine="0"/>
        <w:jc w:val="right"/>
      </w:pPr>
      <w:r>
        <w:rPr>
          <w:w w:val="102.34743356704712"/>
          <w:rFonts w:ascii="Arial" w:hAnsi="Arial" w:eastAsia="Arial"/>
          <w:b/>
          <w:i w:val="0"/>
          <w:color w:val="000000"/>
          <w:sz w:val="16"/>
        </w:rPr>
        <w:t>@</w:t>
      </w:r>
      <w:r>
        <w:rPr>
          <w:w w:val="98.13075256347656"/>
          <w:rFonts w:ascii="Arial" w:hAnsi="Arial" w:eastAsia="Arial"/>
          <w:b/>
          <w:i w:val="0"/>
          <w:color w:val="000000"/>
          <w:sz w:val="25"/>
        </w:rPr>
        <w:t>[Clarification.</w:t>
      </w:r>
    </w:p>
    <w:p>
      <w:pPr>
        <w:autoSpaceDN w:val="0"/>
        <w:autoSpaceDE w:val="0"/>
        <w:widowControl/>
        <w:spacing w:line="276" w:lineRule="exact" w:before="118" w:after="0"/>
        <w:ind w:left="886" w:right="170" w:firstLine="720"/>
        <w:jc w:val="both"/>
      </w:pP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The undersigned is directed to say that Government have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revised the rate of special pay allowed for the combination of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appointment under Rule 50 of Rajasthan Service Rules and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clarification given below Rule 35 of Rajasthan Service Rules vide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>Finance Deptt. Notification and Order of even under dated 17-2-83.</w:t>
      </w:r>
    </w:p>
    <w:p>
      <w:pPr>
        <w:autoSpaceDN w:val="0"/>
        <w:autoSpaceDE w:val="0"/>
        <w:widowControl/>
        <w:spacing w:line="306" w:lineRule="exact" w:before="76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*</w:t>
      </w:r>
      <w:r>
        <w:rPr>
          <w:w w:val="102.45854377746582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Substituted vide FD Notification No. F. 1 </w:t>
      </w:r>
      <w:r>
        <w:rPr>
          <w:w w:val="102.33476638793945"/>
          <w:rFonts w:ascii="TimesNewRomanPS" w:hAnsi="TimesNewRomanPS" w:eastAsia="TimesNewRomanPS"/>
          <w:b w:val="0"/>
          <w:i/>
          <w:color w:val="000000"/>
          <w:sz w:val="20"/>
        </w:rPr>
        <w:t xml:space="preserve">(46) </w:t>
      </w:r>
      <w:r>
        <w:rPr>
          <w:w w:val="102.45854377746582"/>
          <w:rFonts w:ascii="TimesNewRomanPSMT" w:hAnsi="TimesNewRomanPSMT" w:eastAsia="TimesNewRomanPSMT"/>
          <w:b w:val="0"/>
          <w:i w:val="0"/>
          <w:color w:val="000000"/>
          <w:sz w:val="20"/>
        </w:rPr>
        <w:t>FD/Gr.2/82-1, dated 17-2-1983 effective</w:t>
      </w:r>
    </w:p>
    <w:p>
      <w:pPr>
        <w:autoSpaceDN w:val="0"/>
        <w:autoSpaceDE w:val="0"/>
        <w:widowControl/>
        <w:spacing w:line="226" w:lineRule="auto" w:before="6" w:after="0"/>
        <w:ind w:left="886" w:right="0" w:firstLine="0"/>
        <w:jc w:val="left"/>
      </w:pPr>
      <w:r>
        <w:rPr>
          <w:w w:val="102.45854377746582"/>
          <w:rFonts w:ascii="TimesNewRomanPSMT" w:hAnsi="TimesNewRomanPSMT" w:eastAsia="TimesNewRomanPSMT"/>
          <w:b w:val="0"/>
          <w:i w:val="0"/>
          <w:color w:val="000000"/>
          <w:sz w:val="20"/>
        </w:rPr>
        <w:t>from 1-9-1981 for:—(ii) for the other pose he draws such reasonable pay in no case exceeding one</w:t>
      </w:r>
    </w:p>
    <w:p>
      <w:pPr>
        <w:autoSpaceDN w:val="0"/>
        <w:autoSpaceDE w:val="0"/>
        <w:widowControl/>
        <w:spacing w:line="226" w:lineRule="auto" w:before="8" w:after="0"/>
        <w:ind w:left="886" w:right="0" w:firstLine="0"/>
        <w:jc w:val="left"/>
      </w:pPr>
      <w:r>
        <w:rPr>
          <w:w w:val="102.45854377746582"/>
          <w:rFonts w:ascii="TimesNewRomanPSMT" w:hAnsi="TimesNewRomanPSMT" w:eastAsia="TimesNewRomanPSMT"/>
          <w:b w:val="0"/>
          <w:i w:val="0"/>
          <w:color w:val="000000"/>
          <w:sz w:val="20"/>
        </w:rPr>
        <w:t>fifth of the presumptive pay of the post as the Government may fix ; and,"</w:t>
      </w:r>
    </w:p>
    <w:p>
      <w:pPr>
        <w:autoSpaceDN w:val="0"/>
        <w:autoSpaceDE w:val="0"/>
        <w:widowControl/>
        <w:spacing w:line="276" w:lineRule="exact" w:before="0" w:after="0"/>
        <w:ind w:left="886" w:right="0" w:firstLine="0"/>
        <w:jc w:val="left"/>
      </w:pPr>
      <w:r>
        <w:rPr>
          <w:w w:val="102.40817070007324"/>
          <w:rFonts w:ascii="ArialMT" w:hAnsi="ArialMT" w:eastAsia="ArialMT"/>
          <w:b w:val="0"/>
          <w:i w:val="0"/>
          <w:color w:val="000000"/>
          <w:sz w:val="20"/>
        </w:rPr>
        <w:t>£</w:t>
      </w:r>
      <w:r>
        <w:rPr>
          <w:w w:val="102.45854377746582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FD Notification No.F.I(68)FD(Gr.2)86 dated 2-2-1987 wef 1.9.1987 by</w:t>
      </w:r>
    </w:p>
    <w:p>
      <w:pPr>
        <w:autoSpaceDN w:val="0"/>
        <w:autoSpaceDE w:val="0"/>
        <w:widowControl/>
        <w:spacing w:line="223" w:lineRule="auto" w:before="0" w:after="0"/>
        <w:ind w:left="886" w:right="0" w:firstLine="0"/>
        <w:jc w:val="left"/>
      </w:pPr>
      <w:r>
        <w:rPr>
          <w:w w:val="102.45854377746582"/>
          <w:rFonts w:ascii="TimesNewRomanPSMT" w:hAnsi="TimesNewRomanPSMT" w:eastAsia="TimesNewRomanPSMT"/>
          <w:b w:val="0"/>
          <w:i w:val="0"/>
          <w:color w:val="000000"/>
          <w:sz w:val="20"/>
        </w:rPr>
        <w:t>the "16%"</w:t>
      </w:r>
    </w:p>
    <w:p>
      <w:pPr>
        <w:autoSpaceDN w:val="0"/>
        <w:autoSpaceDE w:val="0"/>
        <w:widowControl/>
        <w:spacing w:line="226" w:lineRule="auto" w:before="10" w:after="0"/>
        <w:ind w:left="886" w:right="0" w:firstLine="0"/>
        <w:jc w:val="left"/>
      </w:pPr>
      <w:r>
        <w:rPr>
          <w:w w:val="102.45854377746582"/>
          <w:rFonts w:ascii="TimesNewRomanPSMT" w:hAnsi="TimesNewRomanPSMT" w:eastAsia="TimesNewRomanPSMT"/>
          <w:b w:val="0"/>
          <w:i w:val="0"/>
          <w:color w:val="000000"/>
          <w:sz w:val="20"/>
        </w:rPr>
        <w:t>#   Substituted for the words "two or more independent posts" and the word "each" deleted</w:t>
      </w:r>
    </w:p>
    <w:p>
      <w:pPr>
        <w:autoSpaceDN w:val="0"/>
        <w:autoSpaceDE w:val="0"/>
        <w:widowControl/>
        <w:spacing w:line="226" w:lineRule="auto" w:before="6" w:after="0"/>
        <w:ind w:left="886" w:right="0" w:firstLine="0"/>
        <w:jc w:val="left"/>
      </w:pPr>
      <w:r>
        <w:rPr>
          <w:w w:val="102.45854377746582"/>
          <w:rFonts w:ascii="TimesNewRomanPSMT" w:hAnsi="TimesNewRomanPSMT" w:eastAsia="TimesNewRomanPSMT"/>
          <w:b w:val="0"/>
          <w:i w:val="0"/>
          <w:color w:val="000000"/>
          <w:sz w:val="20"/>
        </w:rPr>
        <w:t>vide FD Notification No. F.I (74) FD   (Rules) /69, dated 15-12-1969.</w:t>
      </w:r>
    </w:p>
    <w:p>
      <w:pPr>
        <w:autoSpaceDN w:val="0"/>
        <w:autoSpaceDE w:val="0"/>
        <w:widowControl/>
        <w:spacing w:line="250" w:lineRule="exact" w:before="26" w:after="0"/>
        <w:ind w:left="886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=</w:t>
      </w:r>
      <w:r>
        <w:rPr>
          <w:w w:val="102.45854377746582"/>
          <w:rFonts w:ascii="TimesNewRomanPSMT" w:hAnsi="TimesNewRomanPSMT" w:eastAsia="TimesNewRomanPSMT"/>
          <w:b w:val="0"/>
          <w:i w:val="0"/>
          <w:color w:val="000000"/>
          <w:sz w:val="20"/>
        </w:rPr>
        <w:t>Substituted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vide FD Notification No. F.1(5)FD/Rules/96 dated 2.4.1998 w.e.f. 1.1.1998 by </w:t>
      </w:r>
      <w:r>
        <w:rPr>
          <w:w w:val="102.40817070007324"/>
          <w:rFonts w:ascii="ArialMT" w:hAnsi="ArialMT" w:eastAsia="ArialMT"/>
          <w:b w:val="0"/>
          <w:i w:val="0"/>
          <w:color w:val="000000"/>
          <w:sz w:val="20"/>
        </w:rPr>
        <w:t>£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10%.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+</w:t>
      </w:r>
      <w:r>
        <w:rPr>
          <w:w w:val="102.45854377746582"/>
          <w:rFonts w:ascii="TimesNewRomanPSMT" w:hAnsi="TimesNewRomanPSMT" w:eastAsia="TimesNewRomanPSMT"/>
          <w:b w:val="0"/>
          <w:i w:val="0"/>
          <w:color w:val="000000"/>
          <w:sz w:val="20"/>
        </w:rPr>
        <w:t>Inserted   vide F.D. Notification No. l(46)FD(Gr.2)82, dated 5-7-85.</w:t>
      </w:r>
    </w:p>
    <w:p>
      <w:pPr>
        <w:autoSpaceDN w:val="0"/>
        <w:autoSpaceDE w:val="0"/>
        <w:widowControl/>
        <w:spacing w:line="254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w w:val="102.45854377746582"/>
          <w:rFonts w:ascii="TimesNewRomanPSMT" w:hAnsi="TimesNewRomanPSMT" w:eastAsia="TimesNewRomanPSMT"/>
          <w:b w:val="0"/>
          <w:i w:val="0"/>
          <w:color w:val="000000"/>
          <w:sz w:val="20"/>
        </w:rPr>
        <w:t>Inserted vide F.D. Memo. No. Fl(46)FD(Gr.2)82, dated 27-10-83.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167</w:t>
      </w:r>
    </w:p>
    <w:p>
      <w:pPr>
        <w:autoSpaceDN w:val="0"/>
        <w:autoSpaceDE w:val="0"/>
        <w:widowControl/>
        <w:spacing w:line="276" w:lineRule="exact" w:before="462" w:after="0"/>
        <w:ind w:left="886" w:right="172" w:firstLine="720"/>
        <w:jc w:val="both"/>
      </w:pP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A question has been raised as to how payment of officiating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allowance shall be regulated in cases where Government servants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have elected to continue to draw pay in the existing pay scale in force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prior to 1-9-1981 and drawn officiating allowance at existing rates prior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to coming into force of the revised rates prescribed vide Finance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>Department Notification and Order dated 17-2-1983.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162" w:after="0"/>
        <w:ind w:left="886" w:right="144" w:firstLine="0"/>
        <w:jc w:val="left"/>
      </w:pPr>
      <w:r>
        <w:tab/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The matter has been examined and it is clarified that a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Government servant who has exercised option to retain existing pay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scale and has hold dual charge during the period and payment of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special pay has been made at the existing rates in force prior to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revision of rates vide Finance Department Notification and Order cited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above, no recovery on account of revision of rates, of officiating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allowance may be made. However, officiating allowance if not already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>paid may be regulated at the revised rates in force with effect from 1-9-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>1981.]</w:t>
      </w:r>
      <w:r>
        <w:br/>
      </w:r>
      <w:r>
        <w:tab/>
      </w:r>
      <w:r>
        <w:rPr>
          <w:w w:val="101.67824029922485"/>
          <w:rFonts w:ascii="ArialMT" w:hAnsi="ArialMT" w:eastAsia="ArialMT"/>
          <w:b w:val="0"/>
          <w:i w:val="0"/>
          <w:color w:val="000000"/>
          <w:sz w:val="16"/>
        </w:rPr>
        <w:t>£</w:t>
      </w:r>
      <w:r>
        <w:rPr>
          <w:w w:val="98.13075256347656"/>
          <w:rFonts w:ascii="Arial" w:hAnsi="Arial" w:eastAsia="Arial"/>
          <w:b/>
          <w:i w:val="0"/>
          <w:color w:val="000000"/>
          <w:sz w:val="25"/>
        </w:rPr>
        <w:t xml:space="preserve"> Exception :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 The rate of special pay for holding additional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charge shall be 10% or 20% in place of 8% or 16%   respectively as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specified in the clarification below Rule 35 of Rajasthan Service Rule in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respect of Government servants drawing pay in the pay scales other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than the Rajasthan Civil Services (Revised Pay Scale) Rules, 1983 and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>All India Service Officers,)</w:t>
      </w:r>
    </w:p>
    <w:p>
      <w:pPr>
        <w:autoSpaceDN w:val="0"/>
        <w:autoSpaceDE w:val="0"/>
        <w:widowControl/>
        <w:spacing w:line="330" w:lineRule="exact" w:before="224" w:after="0"/>
        <w:ind w:left="0" w:right="2048" w:firstLine="0"/>
        <w:jc w:val="right"/>
      </w:pPr>
      <w:r>
        <w:rPr>
          <w:w w:val="98.13075256347656"/>
          <w:rFonts w:ascii="Arial" w:hAnsi="Arial" w:eastAsia="Arial"/>
          <w:b/>
          <w:i w:val="0"/>
          <w:color w:val="000000"/>
          <w:sz w:val="25"/>
        </w:rPr>
        <w:t>Government of Rajasthan's Decision</w:t>
      </w:r>
    </w:p>
    <w:p>
      <w:pPr>
        <w:autoSpaceDN w:val="0"/>
        <w:autoSpaceDE w:val="0"/>
        <w:widowControl/>
        <w:spacing w:line="276" w:lineRule="exact" w:before="274" w:after="0"/>
        <w:ind w:left="886" w:right="170" w:firstLine="720"/>
        <w:jc w:val="both"/>
      </w:pP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Government have considered the question regarding the date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from which sanctions, creating posts should be held to be effective in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case in which no particular date has been specified to be the date of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effect in the sanction itself. It has been held that in such cases the date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of effect would be the date with effect from which the post created is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first filled on a full time basis. Since the post will not be deemed to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have been in existence before that, it would not be permissible to grant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any officiating pay or extra emoluments in the form of special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pay/charge allowance for work in respect of the post for any period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>prior to such date.</w:t>
      </w:r>
    </w:p>
    <w:p>
      <w:pPr>
        <w:autoSpaceDN w:val="0"/>
        <w:autoSpaceDE w:val="0"/>
        <w:widowControl/>
        <w:spacing w:line="276" w:lineRule="exact" w:before="276" w:after="0"/>
        <w:ind w:left="886" w:right="6336" w:firstLine="0"/>
        <w:jc w:val="left"/>
      </w:pPr>
      <w:r>
        <w:rPr>
          <w:w w:val="101.67824029922485"/>
          <w:rFonts w:ascii="ArialMT" w:hAnsi="ArialMT" w:eastAsia="ArialMT"/>
          <w:b w:val="0"/>
          <w:i w:val="0"/>
          <w:color w:val="000000"/>
          <w:sz w:val="16"/>
        </w:rPr>
        <w:t>x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50A.   [Deleted.] </w:t>
      </w:r>
      <w:r>
        <w:br/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>x50B.    [Deleted.]</w:t>
      </w:r>
    </w:p>
    <w:p>
      <w:pPr>
        <w:autoSpaceDN w:val="0"/>
        <w:autoSpaceDE w:val="0"/>
        <w:widowControl/>
        <w:spacing w:line="330" w:lineRule="exact" w:before="226" w:after="0"/>
        <w:ind w:left="0" w:right="3164" w:firstLine="0"/>
        <w:jc w:val="right"/>
      </w:pPr>
      <w:r>
        <w:rPr>
          <w:w w:val="98.13075256347656"/>
          <w:rFonts w:ascii="Arial" w:hAnsi="Arial" w:eastAsia="Arial"/>
          <w:b/>
          <w:i w:val="0"/>
          <w:color w:val="000000"/>
          <w:sz w:val="25"/>
        </w:rPr>
        <w:t>Audit   Instruction.</w:t>
      </w:r>
    </w:p>
    <w:p>
      <w:pPr>
        <w:autoSpaceDN w:val="0"/>
        <w:autoSpaceDE w:val="0"/>
        <w:widowControl/>
        <w:spacing w:line="276" w:lineRule="exact" w:before="54" w:after="0"/>
        <w:ind w:left="886" w:right="170" w:firstLine="720"/>
        <w:jc w:val="both"/>
      </w:pP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Presumptive pay for the purposes of Rule 50(b) should be taken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to be what the Government servant who is placed in additional charge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>will draw as initial pay, in the time-scale of the additional post under</w:t>
      </w:r>
    </w:p>
    <w:p>
      <w:pPr>
        <w:autoSpaceDN w:val="0"/>
        <w:autoSpaceDE w:val="0"/>
        <w:widowControl/>
        <w:spacing w:line="302" w:lineRule="auto" w:before="44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£</w:t>
      </w:r>
      <w:r>
        <w:rPr>
          <w:w w:val="102.45854377746582"/>
          <w:rFonts w:ascii="TimesNewRomanPSMT" w:hAnsi="TimesNewRomanPSMT" w:eastAsia="TimesNewRomanPSMT"/>
          <w:b w:val="0"/>
          <w:i w:val="0"/>
          <w:color w:val="000000"/>
          <w:sz w:val="20"/>
        </w:rPr>
        <w:t>Substituted vide F.D. Order No. F.I(46)FD(Gr.2)82, dated 19-6-85 w.e.f. 1-9-81 for—</w:t>
      </w:r>
    </w:p>
    <w:p>
      <w:pPr>
        <w:autoSpaceDN w:val="0"/>
        <w:autoSpaceDE w:val="0"/>
        <w:widowControl/>
        <w:spacing w:line="226" w:lineRule="auto" w:before="16" w:after="0"/>
        <w:ind w:left="886" w:right="0" w:firstLine="0"/>
        <w:jc w:val="left"/>
      </w:pPr>
      <w:r>
        <w:rPr>
          <w:w w:val="102.45854377746582"/>
          <w:rFonts w:ascii="TimesNewRomanPSMT" w:hAnsi="TimesNewRomanPSMT" w:eastAsia="TimesNewRomanPSMT"/>
          <w:b w:val="0"/>
          <w:i w:val="0"/>
          <w:color w:val="000000"/>
          <w:sz w:val="20"/>
        </w:rPr>
        <w:t>*[Exception -The rate of special pay for holding additional charge shall be 10% or 20% in</w:t>
      </w:r>
    </w:p>
    <w:p>
      <w:pPr>
        <w:autoSpaceDN w:val="0"/>
        <w:autoSpaceDE w:val="0"/>
        <w:widowControl/>
        <w:spacing w:line="226" w:lineRule="auto" w:before="8" w:after="0"/>
        <w:ind w:left="886" w:right="0" w:firstLine="0"/>
        <w:jc w:val="left"/>
      </w:pPr>
      <w:r>
        <w:rPr>
          <w:w w:val="102.45854377746582"/>
          <w:rFonts w:ascii="TimesNewRomanPSMT" w:hAnsi="TimesNewRomanPSMT" w:eastAsia="TimesNewRomanPSMT"/>
          <w:b w:val="0"/>
          <w:i w:val="0"/>
          <w:color w:val="000000"/>
          <w:sz w:val="20"/>
        </w:rPr>
        <w:t>place of 8% or 16% respectively as specified in the clarification below rule 35 of Rajasthan</w:t>
      </w:r>
    </w:p>
    <w:p>
      <w:pPr>
        <w:autoSpaceDN w:val="0"/>
        <w:autoSpaceDE w:val="0"/>
        <w:widowControl/>
        <w:spacing w:line="226" w:lineRule="auto" w:before="8" w:after="0"/>
        <w:ind w:left="886" w:right="0" w:firstLine="0"/>
        <w:jc w:val="left"/>
      </w:pPr>
      <w:r>
        <w:rPr>
          <w:w w:val="102.45854377746582"/>
          <w:rFonts w:ascii="TimesNewRomanPSMT" w:hAnsi="TimesNewRomanPSMT" w:eastAsia="TimesNewRomanPSMT"/>
          <w:b w:val="0"/>
          <w:i w:val="0"/>
          <w:color w:val="000000"/>
          <w:sz w:val="20"/>
        </w:rPr>
        <w:t>Service Rules in respect of Government servants drawing pay in the pay scales other than the</w:t>
      </w:r>
    </w:p>
    <w:p>
      <w:pPr>
        <w:autoSpaceDN w:val="0"/>
        <w:autoSpaceDE w:val="0"/>
        <w:widowControl/>
        <w:spacing w:line="226" w:lineRule="auto" w:before="8" w:after="0"/>
        <w:ind w:left="886" w:right="0" w:firstLine="0"/>
        <w:jc w:val="left"/>
      </w:pPr>
      <w:r>
        <w:rPr>
          <w:w w:val="102.45854377746582"/>
          <w:rFonts w:ascii="TimesNewRomanPSMT" w:hAnsi="TimesNewRomanPSMT" w:eastAsia="TimesNewRomanPSMT"/>
          <w:b w:val="0"/>
          <w:i w:val="0"/>
          <w:color w:val="000000"/>
          <w:sz w:val="20"/>
        </w:rPr>
        <w:t>Rajasthan Civil Services (Revised Pay Scales) Rules, 1983 and   All India Service officers.] -</w:t>
      </w:r>
    </w:p>
    <w:p>
      <w:pPr>
        <w:autoSpaceDN w:val="0"/>
        <w:autoSpaceDE w:val="0"/>
        <w:widowControl/>
        <w:spacing w:line="226" w:lineRule="auto" w:before="8" w:after="0"/>
        <w:ind w:left="886" w:right="0" w:firstLine="0"/>
        <w:jc w:val="left"/>
      </w:pPr>
      <w:r>
        <w:rPr>
          <w:w w:val="102.45854377746582"/>
          <w:rFonts w:ascii="TimesNewRomanPSMT" w:hAnsi="TimesNewRomanPSMT" w:eastAsia="TimesNewRomanPSMT"/>
          <w:b w:val="0"/>
          <w:i w:val="0"/>
          <w:color w:val="000000"/>
          <w:sz w:val="20"/>
        </w:rPr>
        <w:t>* Inserted vide FD Notification No. F.I(46)FD(Gr.2)/82, dated 29-10-84.</w:t>
      </w:r>
    </w:p>
    <w:p>
      <w:pPr>
        <w:autoSpaceDN w:val="0"/>
        <w:autoSpaceDE w:val="0"/>
        <w:widowControl/>
        <w:spacing w:line="252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x</w:t>
      </w:r>
      <w:r>
        <w:rPr>
          <w:w w:val="102.45854377746582"/>
          <w:rFonts w:ascii="TimesNewRomanPSMT" w:hAnsi="TimesNewRomanPSMT" w:eastAsia="TimesNewRomanPSMT"/>
          <w:b w:val="0"/>
          <w:i w:val="0"/>
          <w:color w:val="000000"/>
          <w:sz w:val="20"/>
        </w:rPr>
        <w:t>Deleted vide F.D. Order No. 9126/57,F7A(16)FD-A(Rules 57, dated 8-2-1958 with effect</w:t>
      </w:r>
    </w:p>
    <w:p>
      <w:pPr>
        <w:autoSpaceDN w:val="0"/>
        <w:autoSpaceDE w:val="0"/>
        <w:widowControl/>
        <w:spacing w:line="226" w:lineRule="auto" w:before="8" w:after="0"/>
        <w:ind w:left="886" w:right="0" w:firstLine="0"/>
        <w:jc w:val="left"/>
      </w:pPr>
      <w:r>
        <w:rPr>
          <w:w w:val="102.45854377746582"/>
          <w:rFonts w:ascii="TimesNewRomanPSMT" w:hAnsi="TimesNewRomanPSMT" w:eastAsia="TimesNewRomanPSMT"/>
          <w:b w:val="0"/>
          <w:i w:val="0"/>
          <w:color w:val="000000"/>
          <w:sz w:val="20"/>
        </w:rPr>
        <w:t>from 1-11-1956.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168</w:t>
      </w:r>
    </w:p>
    <w:p>
      <w:pPr>
        <w:autoSpaceDN w:val="0"/>
        <w:autoSpaceDE w:val="0"/>
        <w:widowControl/>
        <w:spacing w:line="276" w:lineRule="exact" w:before="462" w:after="0"/>
        <w:ind w:left="886" w:right="170" w:firstLine="0"/>
        <w:jc w:val="both"/>
      </w:pP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Rule 26 where he formally transferred to it. In cases, however, in which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the maximum pay of the lower post is less than the pay of the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Government servant in his substantive post the maximum pay of the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lower post should be taken as the "Presumptive pay" for purposes of 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>this Rule.</w:t>
      </w:r>
    </w:p>
    <w:p>
      <w:pPr>
        <w:autoSpaceDN w:val="0"/>
        <w:autoSpaceDE w:val="0"/>
        <w:widowControl/>
        <w:spacing w:line="330" w:lineRule="exact" w:before="0" w:after="0"/>
        <w:ind w:left="0" w:right="1974" w:firstLine="0"/>
        <w:jc w:val="right"/>
      </w:pPr>
      <w:r>
        <w:rPr>
          <w:w w:val="98.13075256347656"/>
          <w:rFonts w:ascii="Arial" w:hAnsi="Arial" w:eastAsia="Arial"/>
          <w:b/>
          <w:i w:val="0"/>
          <w:color w:val="000000"/>
          <w:sz w:val="25"/>
        </w:rPr>
        <w:t>Government of Rajasthan's  Decision.</w:t>
      </w:r>
    </w:p>
    <w:p>
      <w:pPr>
        <w:autoSpaceDN w:val="0"/>
        <w:autoSpaceDE w:val="0"/>
        <w:widowControl/>
        <w:spacing w:line="352" w:lineRule="exact" w:before="196" w:after="0"/>
        <w:ind w:left="886" w:right="0" w:firstLine="0"/>
        <w:jc w:val="left"/>
      </w:pPr>
      <w:r>
        <w:rPr>
          <w:w w:val="101.67824029922485"/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>1.    [Deleted.]</w:t>
      </w:r>
    </w:p>
    <w:p>
      <w:pPr>
        <w:autoSpaceDN w:val="0"/>
        <w:autoSpaceDE w:val="0"/>
        <w:widowControl/>
        <w:spacing w:line="352" w:lineRule="exact" w:before="200" w:after="0"/>
        <w:ind w:left="960" w:right="0" w:firstLine="0"/>
        <w:jc w:val="left"/>
      </w:pPr>
      <w:r>
        <w:rPr>
          <w:w w:val="101.67824029922485"/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w w:val="98.00035858154297"/>
          <w:rFonts w:ascii="ArialMT" w:hAnsi="ArialMT" w:eastAsia="ArialMT"/>
          <w:b w:val="0"/>
          <w:i w:val="0"/>
          <w:color w:val="000000"/>
          <w:sz w:val="25"/>
        </w:rPr>
        <w:t xml:space="preserve"> 2. (Deleted)</w:t>
      </w:r>
    </w:p>
    <w:p>
      <w:pPr>
        <w:autoSpaceDN w:val="0"/>
        <w:autoSpaceDE w:val="0"/>
        <w:widowControl/>
        <w:spacing w:line="348" w:lineRule="exact" w:before="46" w:after="0"/>
        <w:ind w:left="886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16"/>
        </w:rPr>
        <w:t>@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  Clarification—Deleted</w:t>
      </w:r>
    </w:p>
    <w:p>
      <w:pPr>
        <w:autoSpaceDN w:val="0"/>
        <w:autoSpaceDE w:val="0"/>
        <w:widowControl/>
        <w:spacing w:line="276" w:lineRule="exact" w:before="122" w:after="0"/>
        <w:ind w:left="886" w:right="16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%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3. Government have considered the question regarding the date from which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sanctions creating posts should be held to be effective in cases in which no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particular date has been specified to be the date of effect in the sanction itself. It </w:t>
      </w:r>
      <w:r>
        <w:rPr>
          <w:rFonts w:ascii="ArialMT" w:hAnsi="ArialMT" w:eastAsia="ArialMT"/>
          <w:b w:val="0"/>
          <w:i w:val="0"/>
          <w:color w:val="000000"/>
          <w:sz w:val="24"/>
        </w:rPr>
        <w:t>has been held that in such cases the date of effect would be the date with</w:t>
      </w:r>
    </w:p>
    <w:p>
      <w:pPr>
        <w:autoSpaceDN w:val="0"/>
        <w:autoSpaceDE w:val="0"/>
        <w:widowControl/>
        <w:spacing w:line="302" w:lineRule="auto" w:before="46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@</w:t>
      </w:r>
      <w:r>
        <w:rPr>
          <w:w w:val="102.45854377746582"/>
          <w:rFonts w:ascii="TimesNewRomanPSMT" w:hAnsi="TimesNewRomanPSMT" w:eastAsia="TimesNewRomanPSMT"/>
          <w:b w:val="0"/>
          <w:i w:val="0"/>
          <w:color w:val="000000"/>
          <w:sz w:val="20"/>
        </w:rPr>
        <w:t>Deleted vide F.D. Order No. F.8(28)F.II/55,   dated 9-8-1962.</w:t>
      </w:r>
    </w:p>
    <w:p>
      <w:pPr>
        <w:autoSpaceDN w:val="0"/>
        <w:autoSpaceDE w:val="0"/>
        <w:widowControl/>
        <w:spacing w:line="245" w:lineRule="auto" w:before="140" w:after="0"/>
        <w:ind w:left="886" w:right="162" w:firstLine="0"/>
        <w:jc w:val="both"/>
      </w:pPr>
      <w:r>
        <w:rPr>
          <w:w w:val="98.26253509521484"/>
          <w:rFonts w:ascii="TimesNewRomanPSMT" w:hAnsi="TimesNewRomanPSMT" w:eastAsia="TimesNewRomanPSMT"/>
          <w:b w:val="0"/>
          <w:i w:val="0"/>
          <w:color w:val="000000"/>
          <w:sz w:val="25"/>
        </w:rPr>
        <w:t>"1</w:t>
      </w:r>
      <w:r>
        <w:rPr>
          <w:w w:val="102.45854377746582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The emoluments of Government servant officiating in a post in addition to his own are </w:t>
      </w:r>
      <w:r>
        <w:rPr>
          <w:w w:val="102.45854377746582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governed by rule 50 of the R.S.R. in accordance with this rule, the Government servant </w:t>
      </w:r>
      <w:r>
        <w:rPr>
          <w:w w:val="102.45854377746582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would draw the highest Pay to which he would be entitled, if his appointment to, one of the </w:t>
      </w:r>
      <w:r>
        <w:rPr>
          <w:w w:val="102.45854377746582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posts stood alone an&lt;j draw for the other post such reasonable pay as might be fixed up to </w:t>
      </w:r>
      <w:r>
        <w:rPr>
          <w:w w:val="102.45854377746582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l/5th of the presumptive pay. Power to fix the additional pay under this rule has also been </w:t>
      </w:r>
      <w:r>
        <w:rPr>
          <w:w w:val="102.45854377746582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delegated vide item 11 of the Schedule of Powers. Whether full officiating appointment </w:t>
      </w:r>
      <w:r>
        <w:rPr>
          <w:w w:val="102.45854377746582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should be made or the appointment should involve only the charge of current duties should </w:t>
      </w:r>
      <w:r>
        <w:rPr>
          <w:w w:val="102.45854377746582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 decided in the light of the consideration set out in Government decision below Rule 35. In </w:t>
      </w:r>
      <w:r>
        <w:rPr>
          <w:w w:val="102.45854377746582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addition, the point should be kept in view that a Government servant appointed to an </w:t>
      </w:r>
      <w:r>
        <w:rPr>
          <w:w w:val="102.45854377746582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additional post can normally discharge only the current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duties of the second post, his time being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taken up with the discharge of the duties associated with his main appointment. If a Government servant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 appointed merely to hold current charge of the duties and does not perform the full duties of the post,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special pay may be sanctioned by the authority competent to make officiating arrangements which should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not exceed 10% of the presumptive pay.</w:t>
      </w:r>
    </w:p>
    <w:p>
      <w:pPr>
        <w:autoSpaceDN w:val="0"/>
        <w:autoSpaceDE w:val="0"/>
        <w:widowControl/>
        <w:spacing w:line="245" w:lineRule="auto" w:before="128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concurrence of the Finance Department is not required for fixing pay under this rules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delegations referred to above and cases covered by these rules and delegations should not come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Finance Departments unless, in any particular case, a special complication is involved or any relaxation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rule is proposed.</w:t>
      </w:r>
    </w:p>
    <w:p>
      <w:pPr>
        <w:autoSpaceDN w:val="0"/>
        <w:autoSpaceDE w:val="0"/>
        <w:widowControl/>
        <w:spacing w:line="232" w:lineRule="exact" w:before="118" w:after="0"/>
        <w:ind w:left="886" w:right="160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With regard to cases relating to period before the application of the Rajasthan Service Rules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also, powers may be exercised in the same manner as indicated above with reference to the relevant pre-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Rajasthan Service Rules, but of such past cases, the following categories should be referred to Finance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Department for concurrence before sanction:— (i)   Cases involving charge of more than one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appointments in addition to substantive   post; (ii)   Cases in which the additional remuneration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proposed exceeds what would be admissible under the Rajasthan Service Rules; (iii)   Cases of all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Gazetted Officers appointed to hold additional charge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Deleted vice F.D Memo. No. 2688/57-F.8(38)F.II/55,dated 22-7-1957.</w:t>
      </w:r>
    </w:p>
    <w:p>
      <w:pPr>
        <w:autoSpaceDN w:val="0"/>
        <w:autoSpaceDE w:val="0"/>
        <w:widowControl/>
        <w:spacing w:line="307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Deleted vide F.D. Order No. 8(28)F.II/55, dated 9-8-1962.</w:t>
      </w:r>
    </w:p>
    <w:p>
      <w:pPr>
        <w:autoSpaceDN w:val="0"/>
        <w:autoSpaceDE w:val="0"/>
        <w:widowControl/>
        <w:spacing w:line="226" w:lineRule="exact" w:before="22" w:after="0"/>
        <w:ind w:left="886" w:right="164" w:firstLine="720"/>
        <w:jc w:val="both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Clarification.—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reference is invited to Note 5 below Rule 50 of R.S.R. and to State that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doubt have been raised whether concurrence of Finance Department is necessary when an officer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appointed to hold current charge of the duties of a post in addition to the duties of his own post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beyond a period of 3 months.</w:t>
      </w:r>
    </w:p>
    <w:p>
      <w:pPr>
        <w:autoSpaceDN w:val="0"/>
        <w:autoSpaceDE w:val="0"/>
        <w:widowControl/>
        <w:spacing w:line="245" w:lineRule="auto" w:before="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allay all doubts in this connection, it is hereby clarified that Rule 50 of R.S.R. and the notes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thereunder apply to arrangements where an officer, is appointed to hold full charge of the duties of two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independent posts and not to cases where an officer is appointed, to hold current charge of a post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addition to his own. The later arrangements are made in accordance with Government Decision below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Rule 59 of the R.S.R. and accordingly concurrence of Finance Department is not necessary.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FD. Order No. F-7A(16)F.D..(A)Rules/58, dated 12-8-58.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169</w:t>
      </w:r>
    </w:p>
    <w:p>
      <w:pPr>
        <w:autoSpaceDN w:val="0"/>
        <w:autoSpaceDE w:val="0"/>
        <w:widowControl/>
        <w:spacing w:line="276" w:lineRule="exact" w:before="462" w:after="0"/>
        <w:ind w:left="886" w:right="17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effect from which the post created is first filled on a full time basis. Since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post will not be deemed to have been in existence before that, it would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not be permissible to grant any officiating pay or extra emoluments for </w:t>
      </w:r>
      <w:r>
        <w:rPr>
          <w:rFonts w:ascii="ArialMT" w:hAnsi="ArialMT" w:eastAsia="ArialMT"/>
          <w:b w:val="0"/>
          <w:i w:val="0"/>
          <w:color w:val="000000"/>
          <w:sz w:val="24"/>
        </w:rPr>
        <w:t>work in respect of the post for any period prior to such date.</w:t>
      </w:r>
    </w:p>
    <w:p>
      <w:pPr>
        <w:autoSpaceDN w:val="0"/>
        <w:autoSpaceDE w:val="0"/>
        <w:widowControl/>
        <w:spacing w:line="276" w:lineRule="exact" w:before="120" w:after="0"/>
        <w:ind w:left="88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+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In this connection see also clarification below Rule 35 inserted vide </w:t>
      </w:r>
      <w:r>
        <w:rPr>
          <w:rFonts w:ascii="ArialMT" w:hAnsi="ArialMT" w:eastAsia="ArialMT"/>
          <w:b w:val="0"/>
          <w:i w:val="0"/>
          <w:color w:val="000000"/>
          <w:sz w:val="24"/>
        </w:rPr>
        <w:t>F.D. order dated 9-8-1962.</w:t>
      </w:r>
    </w:p>
    <w:p>
      <w:pPr>
        <w:autoSpaceDN w:val="0"/>
        <w:autoSpaceDE w:val="0"/>
        <w:widowControl/>
        <w:spacing w:line="259" w:lineRule="auto" w:before="1208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+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Order No. F.8 (28)F.lI/55, dated 9-8-1962.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170</w:t>
      </w:r>
    </w:p>
    <w:p>
      <w:pPr>
        <w:autoSpaceDN w:val="0"/>
        <w:autoSpaceDE w:val="0"/>
        <w:widowControl/>
        <w:spacing w:line="330" w:lineRule="exact" w:before="532" w:after="0"/>
        <w:ind w:left="0" w:right="3514" w:firstLine="0"/>
        <w:jc w:val="right"/>
      </w:pPr>
      <w:r>
        <w:rPr>
          <w:rFonts w:ascii="Arial" w:hAnsi="Arial" w:eastAsia="Arial"/>
          <w:b/>
          <w:i w:val="0"/>
          <w:color w:val="000000"/>
          <w:sz w:val="25"/>
        </w:rPr>
        <w:t>CHAPTER VII</w:t>
      </w:r>
    </w:p>
    <w:p>
      <w:pPr>
        <w:autoSpaceDN w:val="0"/>
        <w:autoSpaceDE w:val="0"/>
        <w:widowControl/>
        <w:spacing w:line="330" w:lineRule="exact" w:before="66" w:after="0"/>
        <w:ind w:left="0" w:right="2906" w:firstLine="0"/>
        <w:jc w:val="right"/>
      </w:pPr>
      <w:r>
        <w:rPr>
          <w:rFonts w:ascii="Arial" w:hAnsi="Arial" w:eastAsia="Arial"/>
          <w:b/>
          <w:i w:val="0"/>
          <w:color w:val="000000"/>
          <w:sz w:val="25"/>
        </w:rPr>
        <w:t>Deputation out of India.</w:t>
      </w:r>
    </w:p>
    <w:p>
      <w:pPr>
        <w:autoSpaceDN w:val="0"/>
        <w:autoSpaceDE w:val="0"/>
        <w:widowControl/>
        <w:spacing w:line="276" w:lineRule="exact" w:before="514" w:after="0"/>
        <w:ind w:left="886" w:right="162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51. </w:t>
      </w:r>
      <w:r>
        <w:rPr>
          <w:rFonts w:ascii="Arial" w:hAnsi="Arial" w:eastAsia="Arial"/>
          <w:b/>
          <w:i w:val="0"/>
          <w:color w:val="000000"/>
          <w:sz w:val="25"/>
        </w:rPr>
        <w:t xml:space="preserve">Pay and allowances of Government servant on deputation </w:t>
      </w:r>
      <w:r>
        <w:rPr>
          <w:rFonts w:ascii="Arial" w:hAnsi="Arial" w:eastAsia="Arial"/>
          <w:b/>
          <w:i w:val="0"/>
          <w:color w:val="000000"/>
          <w:sz w:val="25"/>
        </w:rPr>
        <w:t>ex-India to be regulated according to Central Rules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.—When a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Government servant is, with proper sanction, temporarily deputed for duty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out of India either in connection with the post held by him in India or in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connection with any special duty on which he may be temporarily placed,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his pay and allowances shall be regulated ordinarily in accordance with </w:t>
      </w:r>
      <w:r>
        <w:rPr>
          <w:rFonts w:ascii="ArialMT" w:hAnsi="ArialMT" w:eastAsia="ArialMT"/>
          <w:b w:val="0"/>
          <w:i w:val="0"/>
          <w:color w:val="000000"/>
          <w:sz w:val="25"/>
        </w:rPr>
        <w:t>rules applicable to officers of the Government of India, reproduced below.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120" w:after="0"/>
        <w:ind w:left="886" w:right="144" w:firstLine="0"/>
        <w:jc w:val="left"/>
      </w:pPr>
      <w:r>
        <w:tab/>
      </w:r>
      <w:r>
        <w:rPr>
          <w:w w:val="97.25359748391544"/>
          <w:rFonts w:ascii="ArialMT" w:hAnsi="ArialMT" w:eastAsia="ArialMT"/>
          <w:b w:val="0"/>
          <w:i w:val="0"/>
          <w:color w:val="000000"/>
          <w:sz w:val="17"/>
        </w:rPr>
        <w:t>*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 Government of India Rules according to which the pay and allow-</w:t>
      </w:r>
      <w:r>
        <w:rPr>
          <w:rFonts w:ascii="ArialMT" w:hAnsi="ArialMT" w:eastAsia="ArialMT"/>
          <w:b w:val="0"/>
          <w:i w:val="0"/>
          <w:color w:val="000000"/>
          <w:sz w:val="25"/>
        </w:rPr>
        <w:t>ances of Government servants deputed for duty out of India are regulated:</w:t>
      </w:r>
    </w:p>
    <w:p>
      <w:pPr>
        <w:autoSpaceDN w:val="0"/>
        <w:autoSpaceDE w:val="0"/>
        <w:widowControl/>
        <w:spacing w:line="276" w:lineRule="exact" w:before="120" w:after="0"/>
        <w:ind w:left="886" w:right="162" w:firstLine="720"/>
        <w:jc w:val="both"/>
      </w:pPr>
      <w:r>
        <w:rPr>
          <w:w w:val="97.25359748391544"/>
          <w:rFonts w:ascii="ArialMT" w:hAnsi="ArialMT" w:eastAsia="ArialMT"/>
          <w:b w:val="0"/>
          <w:i w:val="0"/>
          <w:color w:val="000000"/>
          <w:sz w:val="17"/>
        </w:rPr>
        <w:t>@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F.R.51 (1).—.When a Government servant is, with proper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sanction, temporarily deputed for duty out of India either in connection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with the post held by him in India or in connection with any special duty on </w:t>
      </w:r>
      <w:r>
        <w:rPr>
          <w:rFonts w:ascii="ArialMT" w:hAnsi="ArialMT" w:eastAsia="ArialMT"/>
          <w:b w:val="0"/>
          <w:i w:val="0"/>
          <w:color w:val="000000"/>
          <w:sz w:val="25"/>
        </w:rPr>
        <w:t>which he may temporarily be placed , he may be allowed by the President</w:t>
      </w:r>
    </w:p>
    <w:p>
      <w:pPr>
        <w:autoSpaceDN w:val="0"/>
        <w:autoSpaceDE w:val="0"/>
        <w:widowControl/>
        <w:spacing w:line="252" w:lineRule="auto" w:before="402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w w:val="98.9635740007673"/>
          <w:rFonts w:ascii="TimesNewRomanPSMT" w:hAnsi="TimesNewRomanPSMT" w:eastAsia="TimesNewRomanPSMT"/>
          <w:b w:val="0"/>
          <w:i w:val="0"/>
          <w:color w:val="000000"/>
          <w:sz w:val="21"/>
        </w:rPr>
        <w:t>Inserted vide F.D. Order No. F.5 (1)F.(R)56, dated 11-1-1956.</w:t>
      </w:r>
    </w:p>
    <w:p>
      <w:pPr>
        <w:autoSpaceDN w:val="0"/>
        <w:autoSpaceDE w:val="0"/>
        <w:widowControl/>
        <w:spacing w:line="245" w:lineRule="auto" w:before="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@</w:t>
      </w:r>
      <w:r>
        <w:rPr>
          <w:w w:val="98.9635740007673"/>
          <w:rFonts w:ascii="TimesNewRomanPSMT" w:hAnsi="TimesNewRomanPSMT" w:eastAsia="TimesNewRomanPSMT"/>
          <w:b w:val="0"/>
          <w:i w:val="0"/>
          <w:color w:val="000000"/>
          <w:sz w:val="21"/>
        </w:rPr>
        <w:t>Substituted vide F.D.  Memo.  No.  F.l(87)F.D.(A)Rules/62, dated 12-7-1963:-</w:t>
      </w:r>
      <w:r>
        <w:br/>
      </w:r>
      <w:r>
        <w:rPr>
          <w:w w:val="98.9635740007673"/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"F.R.51(l)—- When a Government servant is with proper sanction temporarily deputed for duty </w:t>
      </w:r>
      <w:r>
        <w:rPr>
          <w:w w:val="98.9635740007673"/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out of India either in connection with the post held by him in India or in connection with any </w:t>
      </w:r>
      <w:r>
        <w:rPr>
          <w:w w:val="98.9635740007673"/>
          <w:rFonts w:ascii="TimesNewRomanPSMT" w:hAnsi="TimesNewRomanPSMT" w:eastAsia="TimesNewRomanPSMT"/>
          <w:b w:val="0"/>
          <w:i w:val="0"/>
          <w:color w:val="000000"/>
          <w:sz w:val="21"/>
        </w:rPr>
        <w:t>special duty on which he may temporarily be placed, his pay shall be regulated as follows:—</w:t>
      </w:r>
      <w:r>
        <w:rPr>
          <w:w w:val="98.9635740007673"/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(A) If he is deputed for duty in Europe or his deputation elsewhere is declared by the Central </w:t>
      </w:r>
      <w:r>
        <w:rPr>
          <w:w w:val="98.9635740007673"/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Government to be under quasi-European condition and if he is sent from India for the purpose of </w:t>
      </w:r>
      <w:r>
        <w:rPr>
          <w:w w:val="98.9635740007673"/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his deputation and does not include any leave within the period of his absence from India, he shall </w:t>
      </w:r>
      <w:r>
        <w:rPr>
          <w:w w:val="98.9635740007673"/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receive, for the first three months of his absence from India the pay which he would have drawn if </w:t>
      </w:r>
      <w:r>
        <w:rPr>
          <w:w w:val="98.9635740007673"/>
          <w:rFonts w:ascii="TimesNewRomanPSMT" w:hAnsi="TimesNewRomanPSMT" w:eastAsia="TimesNewRomanPSMT"/>
          <w:b w:val="0"/>
          <w:i w:val="0"/>
          <w:color w:val="000000"/>
          <w:sz w:val="21"/>
        </w:rPr>
        <w:t>he had remained on duty in India, and thereafter 3/4th of such amount.</w:t>
      </w:r>
    </w:p>
    <w:p>
      <w:pPr>
        <w:autoSpaceDN w:val="0"/>
        <w:autoSpaceDE w:val="0"/>
        <w:widowControl/>
        <w:spacing w:line="245" w:lineRule="auto" w:before="8" w:after="0"/>
        <w:ind w:left="886" w:right="16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If he is deputed for duty in Europe or his deputation elsewhere is declared   by   the   Central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to be under   quasi-European conditions, and he is not sent from. India for the purpose of  his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deputation, or having been so sent, includes a period of leave within the period of his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absence from India,  he shall receive throughout his deputation 3/4th of the  pay which   he   would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have drawn if he had remained   on duty in India.</w:t>
      </w:r>
    </w:p>
    <w:p>
      <w:pPr>
        <w:autoSpaceDN w:val="0"/>
        <w:autoSpaceDE w:val="0"/>
        <w:widowControl/>
        <w:spacing w:line="245" w:lineRule="auto" w:before="10" w:after="6"/>
        <w:ind w:left="886" w:right="16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(C)If he is deputed for duty elsewhere than in Europe and his deputation is not declared by the Central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to be under quasi European conditions, his pay shall be  determined by the Central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Government with due regard to the provisions of Rule 40 of these  Rules as though a  temporary post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4680"/>
        <w:gridCol w:w="4680"/>
      </w:tblGrid>
      <w:tr>
        <w:trPr>
          <w:trHeight w:hRule="exact" w:val="138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0" w:lineRule="exact" w:before="236" w:after="0"/>
              <w:ind w:left="86" w:right="144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(a)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(b)</w:t>
            </w:r>
          </w:p>
        </w:tc>
        <w:tc>
          <w:tcPr>
            <w:tcW w:type="dxa" w:w="8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2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had  been created:—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Provided that:—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 Government servant on deputation out of India, shall draw pay at a rate exceeding Rs. 5500/-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per month.</w:t>
            </w:r>
          </w:p>
          <w:p>
            <w:pPr>
              <w:autoSpaceDN w:val="0"/>
              <w:autoSpaceDE w:val="0"/>
              <w:widowControl/>
              <w:spacing w:line="245" w:lineRule="auto" w:before="6" w:after="0"/>
              <w:ind w:left="2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Government servant having his domicile in India may in any case be allowed by the Central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Government to draw during the period of deputation out of India pay not exceeding the full amount</w:t>
            </w:r>
          </w:p>
        </w:tc>
      </w:tr>
    </w:tbl>
    <w:p>
      <w:pPr>
        <w:autoSpaceDN w:val="0"/>
        <w:autoSpaceDE w:val="0"/>
        <w:widowControl/>
        <w:spacing w:line="230" w:lineRule="auto" w:before="4" w:after="4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the pay which he would have drawn had he remained on duty in India, in lieu of the pay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4680"/>
        <w:gridCol w:w="4680"/>
      </w:tblGrid>
      <w:tr>
        <w:trPr>
          <w:trHeight w:hRule="exact" w:val="69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2" w:after="0"/>
              <w:ind w:left="86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(c)</w:t>
            </w:r>
          </w:p>
        </w:tc>
        <w:tc>
          <w:tcPr>
            <w:tcW w:type="dxa" w:w="8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2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admissible to him under sub-clause (A) or sub-clause (B) of this clause.</w:t>
            </w:r>
          </w:p>
          <w:p>
            <w:pPr>
              <w:autoSpaceDN w:val="0"/>
              <w:autoSpaceDE w:val="0"/>
              <w:widowControl/>
              <w:spacing w:line="220" w:lineRule="exact" w:before="24" w:after="0"/>
              <w:ind w:left="266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Government servant who is placed on deputation while already on leave out of India on average pay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may be allowed the option of continuing to consume such leave and receive, in addition to leave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886" w:right="16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salary, an honorarium of one sixth of the pay which he would have drawn had he remained on duty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India, subject to the condition that the cost of passages from and to India shall be borne by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him.</w:t>
      </w:r>
    </w:p>
    <w:p>
      <w:pPr>
        <w:autoSpaceDN w:val="0"/>
        <w:autoSpaceDE w:val="0"/>
        <w:widowControl/>
        <w:spacing w:line="222" w:lineRule="exact" w:before="56" w:after="0"/>
        <w:ind w:left="886" w:right="168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(2)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addition to the pay or honorarium   admissible under clause (1) of this Rule,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servant on deputation may be granted a compensatory allowance of such amount 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Central Government may   think    fit.</w:t>
      </w:r>
    </w:p>
    <w:p>
      <w:pPr>
        <w:autoSpaceDN w:val="0"/>
        <w:autoSpaceDE w:val="0"/>
        <w:widowControl/>
        <w:spacing w:line="245" w:lineRule="auto" w:before="8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The sterling equivalent of the pay or honorarium admissible under clause (1) of this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Rule shall be calculated at such rate of exchange as the Central Government may by order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prescribe."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171</w:t>
      </w:r>
    </w:p>
    <w:p>
      <w:pPr>
        <w:autoSpaceDN w:val="0"/>
        <w:autoSpaceDE w:val="0"/>
        <w:widowControl/>
        <w:spacing w:line="276" w:lineRule="exact" w:before="462" w:after="0"/>
        <w:ind w:left="88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to draw during the period of deputation the same pay which he would </w:t>
      </w:r>
      <w:r>
        <w:rPr>
          <w:rFonts w:ascii="ArialMT" w:hAnsi="ArialMT" w:eastAsia="ArialMT"/>
          <w:b w:val="0"/>
          <w:i w:val="0"/>
          <w:color w:val="000000"/>
          <w:sz w:val="25"/>
        </w:rPr>
        <w:t>have drawn had he remained on duty in India:</w:t>
      </w:r>
    </w:p>
    <w:p>
      <w:pPr>
        <w:autoSpaceDN w:val="0"/>
        <w:autoSpaceDE w:val="0"/>
        <w:widowControl/>
        <w:spacing w:line="276" w:lineRule="exact" w:before="120" w:after="0"/>
        <w:ind w:left="886" w:right="162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Provided that a Government servant, who is placed on deputation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while alreadly on leave out of India on average pay, may be required by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the President to continue to be on leave in which case he shall be given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during that period, in addition to his leave salary, an honorarium of </w:t>
      </w:r>
      <w:r>
        <w:rPr>
          <w:rFonts w:ascii="ArialMT" w:hAnsi="ArialMT" w:eastAsia="ArialMT"/>
          <w:b w:val="0"/>
          <w:i w:val="0"/>
          <w:color w:val="000000"/>
          <w:sz w:val="25"/>
        </w:rPr>
        <w:t xml:space="preserve">one/sixth of the pay which he would have drawn had he remained on duty </w:t>
      </w:r>
      <w:r>
        <w:rPr>
          <w:rFonts w:ascii="ArialMT" w:hAnsi="ArialMT" w:eastAsia="ArialMT"/>
          <w:b w:val="0"/>
          <w:i w:val="0"/>
          <w:color w:val="000000"/>
          <w:sz w:val="25"/>
        </w:rPr>
        <w:t>in India, the cost of passages from and to India shall be borne by him.</w:t>
      </w:r>
    </w:p>
    <w:p>
      <w:pPr>
        <w:autoSpaceDN w:val="0"/>
        <w:autoSpaceDE w:val="0"/>
        <w:widowControl/>
        <w:spacing w:line="276" w:lineRule="exact" w:before="120" w:after="0"/>
        <w:ind w:left="886" w:right="168" w:firstLine="0"/>
        <w:jc w:val="both"/>
      </w:pPr>
      <w:r>
        <w:rPr>
          <w:rFonts w:ascii="Arial" w:hAnsi="Arial" w:eastAsia="Arial"/>
          <w:b w:val="0"/>
          <w:i/>
          <w:color w:val="000000"/>
          <w:sz w:val="24"/>
        </w:rPr>
        <w:t xml:space="preserve">Note:—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portion of the pay which a Government servant may be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permitted to draw in foreign currency while on deputation abroad will be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determined in accordance with the orders issued by the President in this </w:t>
      </w:r>
      <w:r>
        <w:rPr>
          <w:rFonts w:ascii="ArialMT" w:hAnsi="ArialMT" w:eastAsia="ArialMT"/>
          <w:b w:val="0"/>
          <w:i w:val="0"/>
          <w:color w:val="000000"/>
          <w:sz w:val="24"/>
        </w:rPr>
        <w:t>regard from time to time.</w:t>
      </w:r>
    </w:p>
    <w:p>
      <w:pPr>
        <w:autoSpaceDN w:val="0"/>
        <w:autoSpaceDE w:val="0"/>
        <w:widowControl/>
        <w:spacing w:line="276" w:lineRule="exact" w:before="120" w:after="0"/>
        <w:ind w:left="886" w:right="168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(2)    A Government servant on deputation may also be granted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compensatory allowance in a foreign country of such amount as the President </w:t>
      </w:r>
      <w:r>
        <w:rPr>
          <w:rFonts w:ascii="ArialMT" w:hAnsi="ArialMT" w:eastAsia="ArialMT"/>
          <w:b w:val="0"/>
          <w:i w:val="0"/>
          <w:color w:val="000000"/>
          <w:sz w:val="24"/>
        </w:rPr>
        <w:t>may think fit.</w:t>
      </w:r>
    </w:p>
    <w:p>
      <w:pPr>
        <w:autoSpaceDN w:val="0"/>
        <w:autoSpaceDE w:val="0"/>
        <w:widowControl/>
        <w:spacing w:line="276" w:lineRule="exact" w:before="120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>The foreign exchange equivalent of the pay, honorarium or compen-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satory allowance admissible under sub-rule (1) or sub-rule (2) shall be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calculated at such rate of exchange as the President may by order </w:t>
      </w:r>
      <w:r>
        <w:rPr>
          <w:rFonts w:ascii="ArialMT" w:hAnsi="ArialMT" w:eastAsia="ArialMT"/>
          <w:b w:val="0"/>
          <w:i w:val="0"/>
          <w:color w:val="000000"/>
          <w:sz w:val="24"/>
        </w:rPr>
        <w:t>prescribe.</w:t>
      </w:r>
    </w:p>
    <w:p>
      <w:pPr>
        <w:autoSpaceDN w:val="0"/>
        <w:autoSpaceDE w:val="0"/>
        <w:widowControl/>
        <w:spacing w:line="276" w:lineRule="exact" w:before="120" w:after="0"/>
        <w:ind w:left="886" w:right="162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F.R. 51 A. When a Government servant is with proper sanction deputed </w:t>
      </w:r>
      <w:r>
        <w:rPr>
          <w:rFonts w:ascii="ArialMT" w:hAnsi="ArialMT" w:eastAsia="ArialMT"/>
          <w:b w:val="0"/>
          <w:i w:val="0"/>
          <w:color w:val="000000"/>
          <w:sz w:val="24"/>
        </w:rPr>
        <w:t>for duty out of India to hold a regularly constituted permanent or quasi-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permanent post, other than a post borne on the cadre of the service to which he </w:t>
      </w:r>
      <w:r>
        <w:rPr>
          <w:rFonts w:ascii="ArialMT" w:hAnsi="ArialMT" w:eastAsia="ArialMT"/>
          <w:b w:val="0"/>
          <w:i w:val="0"/>
          <w:color w:val="000000"/>
          <w:sz w:val="24"/>
        </w:rPr>
        <w:t>belongs, his pay shall be regulated by the orders of the Central Government.</w:t>
      </w:r>
    </w:p>
    <w:p>
      <w:pPr>
        <w:autoSpaceDN w:val="0"/>
        <w:autoSpaceDE w:val="0"/>
        <w:widowControl/>
        <w:spacing w:line="276" w:lineRule="exact" w:before="120" w:after="0"/>
        <w:ind w:left="886" w:right="168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Allowance of Civil Officers serving under the Government of India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when on duty in Europe, including the near East or America are reproduced in </w:t>
      </w:r>
      <w:r>
        <w:rPr>
          <w:rFonts w:ascii="ArialMT" w:hAnsi="ArialMT" w:eastAsia="ArialMT"/>
          <w:b w:val="0"/>
          <w:i w:val="0"/>
          <w:color w:val="000000"/>
          <w:sz w:val="24"/>
        </w:rPr>
        <w:t>Appendix No. 7 in Volume II of the Fundamental Rules.</w:t>
      </w:r>
    </w:p>
    <w:p>
      <w:pPr>
        <w:autoSpaceDN w:val="0"/>
        <w:autoSpaceDE w:val="0"/>
        <w:widowControl/>
        <w:spacing w:line="330" w:lineRule="exact" w:before="68" w:after="0"/>
        <w:ind w:left="0" w:right="3320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CLARIFICATION</w:t>
      </w:r>
    </w:p>
    <w:p>
      <w:pPr>
        <w:autoSpaceDN w:val="0"/>
        <w:autoSpaceDE w:val="0"/>
        <w:widowControl/>
        <w:spacing w:line="276" w:lineRule="exact" w:before="118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Doubts have been raised frequently as to the necessity for creating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separate post when a Government servant is deputed abroad on duty and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manner in which pay and allowance are to be regulated.</w:t>
      </w:r>
    </w:p>
    <w:p>
      <w:pPr>
        <w:autoSpaceDN w:val="0"/>
        <w:autoSpaceDE w:val="0"/>
        <w:widowControl/>
        <w:spacing w:line="276" w:lineRule="exact" w:before="120" w:after="0"/>
        <w:ind w:left="886" w:right="162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It is clarified that under Rule 51 of the Rajasthan Service Rules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 deputed abroad to perform any Government function, like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being a member of an official delegation or attend a meeting or seminar etc. 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treated on duty. Similarly, a Government servant is some times sent abroad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participate in training courses while being treated on duty. In both cases 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draws the pay which he would have drawn but for his deputation abroad. In such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 case officiating arrangements can be made to fill the vacancy caused by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such deputation abroad and it is not necessary to create a new post in order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accommodate the Government servant deputed abroad. The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servant deputed abroad is considered to be on special duty, although 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does not draw pay in any post his pay being what he would have drawn had </w:t>
      </w:r>
      <w:r>
        <w:rPr>
          <w:rFonts w:ascii="ArialMT" w:hAnsi="ArialMT" w:eastAsia="ArialMT"/>
          <w:b w:val="0"/>
          <w:i w:val="0"/>
          <w:color w:val="000000"/>
          <w:sz w:val="24"/>
        </w:rPr>
        <w:t>he remained on duty in India.</w:t>
      </w:r>
    </w:p>
    <w:p>
      <w:pPr>
        <w:autoSpaceDN w:val="0"/>
        <w:autoSpaceDE w:val="0"/>
        <w:widowControl/>
        <w:spacing w:line="259" w:lineRule="auto" w:before="1192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Memo No. F. 1 (37) (E.R.)/64, dated 15-12-1969.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172</w:t>
      </w:r>
    </w:p>
    <w:p>
      <w:pPr>
        <w:autoSpaceDN w:val="0"/>
        <w:autoSpaceDE w:val="0"/>
        <w:widowControl/>
        <w:spacing w:line="332" w:lineRule="exact" w:before="410" w:after="0"/>
        <w:ind w:left="0" w:right="2198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Government of Rajasthan's Decision.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116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Terms regarding pay, special leave etc. to be granted to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>servants sent on training abroad under the various Training schemes.</w:t>
      </w:r>
    </w:p>
    <w:p>
      <w:pPr>
        <w:autoSpaceDN w:val="0"/>
        <w:autoSpaceDE w:val="0"/>
        <w:widowControl/>
        <w:spacing w:line="276" w:lineRule="exact" w:before="120" w:after="34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1. It has been decided that when Government servants are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sponsored by the State Government for training abroad under the various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training schemes of the United Nations, the Colombo Plan, the Point Four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Programme etc. and the schemes operated 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through non-official channels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(Rock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Feller Foundation, Ford Foundation etc.) the grant of deputation terms will </w:t>
      </w:r>
      <w:r>
        <w:rPr>
          <w:rFonts w:ascii="ArialMT" w:hAnsi="ArialMT" w:eastAsia="ArialMT"/>
          <w:b w:val="0"/>
          <w:i w:val="0"/>
          <w:color w:val="000000"/>
          <w:sz w:val="24"/>
        </w:rPr>
        <w:t>be regulated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670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34" w:after="0"/>
              <w:ind w:left="0" w:right="26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(i) </w:t>
            </w:r>
          </w:p>
          <w:p>
            <w:pPr>
              <w:autoSpaceDN w:val="0"/>
              <w:autoSpaceDE w:val="0"/>
              <w:widowControl/>
              <w:spacing w:line="352" w:lineRule="exact" w:before="596" w:after="0"/>
              <w:ind w:left="0" w:right="16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(ii)</w:t>
            </w:r>
          </w:p>
          <w:p>
            <w:pPr>
              <w:autoSpaceDN w:val="0"/>
              <w:autoSpaceDE w:val="0"/>
              <w:widowControl/>
              <w:spacing w:line="326" w:lineRule="exact" w:before="3104" w:after="0"/>
              <w:ind w:left="0" w:right="250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(iii)</w:t>
            </w:r>
          </w:p>
        </w:tc>
        <w:tc>
          <w:tcPr>
            <w:tcW w:type="dxa" w:w="7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92" w:after="0"/>
              <w:ind w:left="166" w:right="70" w:firstLine="0"/>
              <w:jc w:val="both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>Pay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:—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entire period of the Government servant's absence from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his post in India will be treated as period of deputation on the full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pay which he would have drawn had he remained on duty  in India.</w:t>
            </w:r>
          </w:p>
          <w:p>
            <w:pPr>
              <w:autoSpaceDN w:val="0"/>
              <w:autoSpaceDE w:val="0"/>
              <w:widowControl/>
              <w:spacing w:line="276" w:lineRule="exact" w:before="120" w:after="0"/>
              <w:ind w:left="1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During the first six months of his training, the Government servant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concerned may be allowed to draw dearness allowance at the rate at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which he would have drawn it, had he not proceeded on deputation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abroad. No dearness allowance will be admissible during the period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training beyond six months. If, however, the Government servant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concerned has retained the existing scale of pay in accordance with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provisions of the Rajasthan Civil Services (Revised Pay) Rules, 1961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or is otherwise entitled to Dearness Pay under Finance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Department Order No. F. 1 (7) F.D. (Rules)/69, dated 7-4-1969,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he may, during the period of training beyond six months, be allowed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dearness allowance at the rate equal to dearness pay appropriate to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pay during deputation abroad.</w:t>
            </w:r>
          </w:p>
          <w:p>
            <w:pPr>
              <w:autoSpaceDN w:val="0"/>
              <w:autoSpaceDE w:val="0"/>
              <w:widowControl/>
              <w:spacing w:line="276" w:lineRule="exact" w:before="124" w:after="0"/>
              <w:ind w:left="166" w:right="62" w:firstLine="0"/>
              <w:jc w:val="both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>House rent allowance/Recovery of rent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.—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At the same rate as he would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have drawn in India, but for his deputation abroad, during the entire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period of training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£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[in accordance with Rule 6 (c) of House Rent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Allowance Rules]. If the Government servant concerned is allowed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retain Government accommodation during the period of deputation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abroad, the rent therefor should continue to be charged at the same rate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at which it would have been normally charged had the officer 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proceeded on deputation.</w:t>
            </w:r>
          </w:p>
        </w:tc>
      </w:tr>
    </w:tbl>
    <w:p>
      <w:pPr>
        <w:autoSpaceDN w:val="0"/>
        <w:autoSpaceDE w:val="0"/>
        <w:widowControl/>
        <w:spacing w:line="276" w:lineRule="exact" w:before="88" w:after="0"/>
        <w:ind w:left="886" w:right="144" w:firstLine="72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Since the terms admissible under these orders will be considerably more </w:t>
      </w:r>
      <w:r>
        <w:rPr>
          <w:rFonts w:ascii="ArialMT" w:hAnsi="ArialMT" w:eastAsia="ArialMT"/>
          <w:b w:val="0"/>
          <w:i w:val="0"/>
          <w:color w:val="000000"/>
          <w:sz w:val="24"/>
        </w:rPr>
        <w:t>liberal than those now admissible, it is necessary to ensure that the periods</w:t>
      </w:r>
    </w:p>
    <w:p>
      <w:pPr>
        <w:autoSpaceDN w:val="0"/>
        <w:autoSpaceDE w:val="0"/>
        <w:widowControl/>
        <w:spacing w:line="250" w:lineRule="auto" w:before="606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F.D. Memo No. F. 1 (87) F.D (A) Rules/62 dated 16-2-1963 and 16-3-1963,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Previous 'Decision’ appears at the end of this Decision (@For more see in the end of the Chepter)</w:t>
      </w:r>
    </w:p>
    <w:p>
      <w:pPr>
        <w:autoSpaceDN w:val="0"/>
        <w:tabs>
          <w:tab w:pos="1604" w:val="left"/>
        </w:tabs>
        <w:autoSpaceDE w:val="0"/>
        <w:widowControl/>
        <w:spacing w:line="232" w:lineRule="exact" w:before="156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Substituted vide F.D. Memo No. F. 1 (87) FD (Rules)/62, dated 13-8-1970 for:—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(ii) </w:t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Dearness allowance.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-—During the first six months of the training the Government servant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concerned may be allowed to draw dearness allowance at the rate at which he would have drawn it, had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he not proceeded on deputation abroad. No dearness allowance will be admissible during the period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training beyond six months. If, however, the Government servant concerned has retained the existing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scale of Pay in accordance with the provisions of the Rajasthan Civil Services (Revised Pay) Rules,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1961 he may during the period of training beyond six months, be allowed dearness at the rate equal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'dearness pay' appropriate to the pay during deputation as laid down in Finance Department Order No.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4641/F. 7a (14) FD-A/Rules/58 dated the 2nd March, 1959.</w:t>
      </w:r>
    </w:p>
    <w:p>
      <w:pPr>
        <w:autoSpaceDN w:val="0"/>
        <w:autoSpaceDE w:val="0"/>
        <w:widowControl/>
        <w:spacing w:line="247" w:lineRule="auto" w:before="0" w:after="0"/>
        <w:ind w:left="886" w:right="17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£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F.D. Memo No. F. 1 (2) FD (R)/70, dated 12-8-1970, for the words "Subject to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fulfillment of the conditions laid down in Rule (9) of House Rent Allowance Rules (Appendix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XVII) of the Rajasthan Service Rules Volume II" effective from 1-1-1970.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173</w:t>
      </w:r>
    </w:p>
    <w:p>
      <w:pPr>
        <w:autoSpaceDN w:val="0"/>
        <w:autoSpaceDE w:val="0"/>
        <w:widowControl/>
        <w:spacing w:line="276" w:lineRule="exact" w:before="462" w:after="0"/>
        <w:ind w:left="88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deputation of officers sent abroad for training are not longer than </w:t>
      </w:r>
      <w:r>
        <w:rPr>
          <w:rFonts w:ascii="ArialMT" w:hAnsi="ArialMT" w:eastAsia="ArialMT"/>
          <w:b w:val="0"/>
          <w:i w:val="0"/>
          <w:color w:val="000000"/>
          <w:sz w:val="24"/>
        </w:rPr>
        <w:t>absolutely necessary.</w:t>
      </w:r>
    </w:p>
    <w:p>
      <w:pPr>
        <w:autoSpaceDN w:val="0"/>
        <w:autoSpaceDE w:val="0"/>
        <w:widowControl/>
        <w:spacing w:line="276" w:lineRule="exact" w:before="120" w:after="22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Further, the training of Government servants abroad under financially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aided schemes should invariably be at the instance of the Administrative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Department concerned. In no case should the Government servants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themselves approach or negotiate direct with the Foreign Government or </w:t>
      </w:r>
      <w:r>
        <w:rPr>
          <w:rFonts w:ascii="ArialMT" w:hAnsi="ArialMT" w:eastAsia="ArialMT"/>
          <w:b w:val="0"/>
          <w:i w:val="0"/>
          <w:color w:val="000000"/>
          <w:sz w:val="24"/>
        </w:rPr>
        <w:t>Organizations for scholarships. Before sponsoring a case for training ab-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road under the terms mentioned in para 1 above, it is necessary to ensure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that the services of Government servant concerned would be available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at least for a reasonable period, say *[four years] after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completion of his training and that the officer should also possess adequate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background of the subject or field in which he would be receiving training.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following conditions should therefore, generally be satisfied for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grant of deputation terms to Government servants sponsored by </w:t>
      </w:r>
      <w:r>
        <w:rPr>
          <w:rFonts w:ascii="ArialMT" w:hAnsi="ArialMT" w:eastAsia="ArialMT"/>
          <w:b w:val="0"/>
          <w:i w:val="0"/>
          <w:color w:val="000000"/>
          <w:sz w:val="24"/>
        </w:rPr>
        <w:t>Government for awards under the training schemes:—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518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46" w:after="0"/>
              <w:ind w:left="0" w:right="17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(a)</w:t>
            </w:r>
          </w:p>
          <w:p>
            <w:pPr>
              <w:autoSpaceDN w:val="0"/>
              <w:autoSpaceDE w:val="0"/>
              <w:widowControl/>
              <w:spacing w:line="328" w:lineRule="exact" w:before="620" w:after="0"/>
              <w:ind w:left="0" w:right="17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(b)</w:t>
            </w:r>
          </w:p>
          <w:p>
            <w:pPr>
              <w:autoSpaceDN w:val="0"/>
              <w:autoSpaceDE w:val="0"/>
              <w:widowControl/>
              <w:spacing w:line="328" w:lineRule="exact" w:before="1448" w:after="0"/>
              <w:ind w:left="0" w:right="24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(c)</w:t>
            </w:r>
          </w:p>
          <w:p>
            <w:pPr>
              <w:autoSpaceDN w:val="0"/>
              <w:autoSpaceDE w:val="0"/>
              <w:widowControl/>
              <w:spacing w:line="330" w:lineRule="exact" w:before="1446" w:after="0"/>
              <w:ind w:left="0" w:right="23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(d)</w:t>
            </w:r>
          </w:p>
        </w:tc>
        <w:tc>
          <w:tcPr>
            <w:tcW w:type="dxa" w:w="7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8" w:after="0"/>
              <w:ind w:left="186" w:right="6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He should have at least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[four years] to serve after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conclusion of training and is not expected to retire within that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period.</w:t>
            </w:r>
          </w:p>
          <w:p>
            <w:pPr>
              <w:autoSpaceDN w:val="0"/>
              <w:autoSpaceDE w:val="0"/>
              <w:widowControl/>
              <w:spacing w:line="276" w:lineRule="exact" w:before="120" w:after="0"/>
              <w:ind w:left="186" w:right="6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the case of a Government servant in the temporary employ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the Government there should be reasonable chance of 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remaining in service for a minimum period  of   *[four years]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after the conclusion of the training and he should be required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to give an undertaking in writing that he agrees to   serve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Government for a like period.</w:t>
            </w:r>
          </w:p>
          <w:p>
            <w:pPr>
              <w:autoSpaceDN w:val="0"/>
              <w:autoSpaceDE w:val="0"/>
              <w:widowControl/>
              <w:spacing w:line="276" w:lineRule="exact" w:before="120" w:after="0"/>
              <w:ind w:left="186" w:right="6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He should have completed a minimum of five years service.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limit, may however be relaxed in cases where the very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nature of training does not warrant such a restriction, e.g.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cases where individuals are recruited on the conditions that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they should undergo training before they are posted to regular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duties.</w:t>
            </w:r>
          </w:p>
          <w:p>
            <w:pPr>
              <w:autoSpaceDN w:val="0"/>
              <w:autoSpaceDE w:val="0"/>
              <w:widowControl/>
              <w:spacing w:line="276" w:lineRule="exact" w:before="120" w:after="0"/>
              <w:ind w:left="18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period of deputation of 18 months at one time should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ordinarily be regarded as a suitable maximum in such cases.</w:t>
            </w:r>
          </w:p>
        </w:tc>
      </w:tr>
    </w:tbl>
    <w:p>
      <w:pPr>
        <w:autoSpaceDN w:val="0"/>
        <w:autoSpaceDE w:val="0"/>
        <w:widowControl/>
        <w:spacing w:line="276" w:lineRule="exact" w:before="88" w:after="0"/>
        <w:ind w:left="886" w:right="168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If training abroad involve acquiring of degree or diploma the first six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months of training will be treated as on deputation on the terms laid down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para 1 above. The remaining period shall covered by the grant of special </w:t>
      </w:r>
      <w:r>
        <w:rPr>
          <w:rFonts w:ascii="ArialMT" w:hAnsi="ArialMT" w:eastAsia="ArialMT"/>
          <w:b w:val="0"/>
          <w:i w:val="0"/>
          <w:color w:val="000000"/>
          <w:sz w:val="24"/>
        </w:rPr>
        <w:t>leave on the following terms:—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120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(i) The period of special leave will count as service for promotion and </w:t>
      </w:r>
      <w:r>
        <w:rPr>
          <w:rFonts w:ascii="ArialMT" w:hAnsi="ArialMT" w:eastAsia="ArialMT"/>
          <w:b w:val="0"/>
          <w:i w:val="0"/>
          <w:color w:val="000000"/>
          <w:sz w:val="24"/>
        </w:rPr>
        <w:t>if the Government servant is in pensionable service, for pension also.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120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(ii)   The special leave will not be debited to the leave account  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Government   servant.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120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(iii)   The leave salary during special leave will be equal to the   leave </w:t>
      </w:r>
      <w:r>
        <w:rPr>
          <w:rFonts w:ascii="ArialMT" w:hAnsi="ArialMT" w:eastAsia="ArialMT"/>
          <w:b w:val="0"/>
          <w:i w:val="0"/>
          <w:color w:val="000000"/>
          <w:sz w:val="24"/>
        </w:rPr>
        <w:t>salary admissible to a Government servant on half pay leave.</w:t>
      </w:r>
    </w:p>
    <w:p>
      <w:pPr>
        <w:autoSpaceDN w:val="0"/>
        <w:autoSpaceDE w:val="0"/>
        <w:widowControl/>
        <w:spacing w:line="259" w:lineRule="auto" w:before="732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for the words "three years." Vide F.D, Order No. F. 1 (87) FD(A)  Rules/62,   dated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27-5-1968</w:t>
      </w:r>
    </w:p>
    <w:p>
      <w:pPr>
        <w:sectPr>
          <w:pgSz w:w="12240" w:h="15840"/>
          <w:pgMar w:top="116" w:right="1440" w:bottom="49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174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462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(jv)   No dearness Allowance will be admissible during the period of </w:t>
      </w:r>
      <w:r>
        <w:rPr>
          <w:rFonts w:ascii="ArialMT" w:hAnsi="ArialMT" w:eastAsia="ArialMT"/>
          <w:b w:val="0"/>
          <w:i w:val="0"/>
          <w:color w:val="000000"/>
          <w:sz w:val="24"/>
        </w:rPr>
        <w:t>special  leave.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120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(v) House Rent Allowance will be regulated in accordance with </w:t>
      </w:r>
      <w:r>
        <w:rPr>
          <w:rFonts w:ascii="ArialMT" w:hAnsi="ArialMT" w:eastAsia="ArialMT"/>
          <w:b w:val="0"/>
          <w:i w:val="0"/>
          <w:color w:val="000000"/>
          <w:sz w:val="24"/>
        </w:rPr>
        <w:t>provisions of para 1(iii) above.</w:t>
      </w:r>
    </w:p>
    <w:p>
      <w:pPr>
        <w:autoSpaceDN w:val="0"/>
        <w:autoSpaceDE w:val="0"/>
        <w:widowControl/>
        <w:spacing w:line="276" w:lineRule="exact" w:before="120" w:after="0"/>
        <w:ind w:left="886" w:right="172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 Government servant who is deputed for training abroad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shall execute a bond in the form annexed to this order irrespective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period of training involved.   The lump amount of refund to be specified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the bond should  include   all   monies   paid   to   the  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servant concerned or expended on his account e.g. pay and allowance,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leave salary, cost of fees, travelling and other expenses, cost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International travel and cost of training abroad met by the foreign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agency concerned. The bond executed by the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servant deputed for training abroad shall be kept in the custody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appointing authority.</w:t>
      </w:r>
    </w:p>
    <w:p>
      <w:pPr>
        <w:autoSpaceDN w:val="0"/>
        <w:autoSpaceDE w:val="0"/>
        <w:widowControl/>
        <w:spacing w:line="276" w:lineRule="exact" w:before="120" w:after="0"/>
        <w:ind w:left="886" w:right="170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Government servant proposed to be sponsored for training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abroad under the various training schemes will be screened by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Committee consisting of the Chief Secretary, </w:t>
      </w:r>
      <w:r>
        <w:rPr>
          <w:rFonts w:ascii="ArialMT" w:hAnsi="ArialMT" w:eastAsia="ArialMT"/>
          <w:b w:val="0"/>
          <w:i w:val="0"/>
          <w:color w:val="000000"/>
          <w:sz w:val="16"/>
        </w:rPr>
        <w:t>^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[1] Finance Secretary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(Expenditure). </w:t>
      </w: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[Special Secretary, Personnel] and the Secretary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Department concerned. The, Committee may co-opt the Head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Department concerned if necessary.</w:t>
      </w:r>
    </w:p>
    <w:p>
      <w:pPr>
        <w:autoSpaceDN w:val="0"/>
        <w:autoSpaceDE w:val="0"/>
        <w:widowControl/>
        <w:spacing w:line="276" w:lineRule="exact" w:before="120" w:after="0"/>
        <w:ind w:left="886" w:right="17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Actual sanctions in individual cases regarding the deputation term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mentioned above should be issued only in consultation with Finance </w:t>
      </w:r>
      <w:r>
        <w:rPr>
          <w:rFonts w:ascii="ArialMT" w:hAnsi="ArialMT" w:eastAsia="ArialMT"/>
          <w:b w:val="0"/>
          <w:i w:val="0"/>
          <w:color w:val="000000"/>
          <w:sz w:val="24"/>
        </w:rPr>
        <w:t>Department (Expenditure).</w:t>
      </w:r>
    </w:p>
    <w:p>
      <w:pPr>
        <w:autoSpaceDN w:val="0"/>
        <w:autoSpaceDE w:val="0"/>
        <w:widowControl/>
        <w:spacing w:line="276" w:lineRule="exact" w:before="120" w:after="0"/>
        <w:ind w:left="886" w:right="172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These orders take effect from the date of issue. The cases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servants proceeding on training on or after the date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issue of these orders will be governed by the provisions contained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herein. Past cases already decided otherwise than in accordance with </w:t>
      </w:r>
      <w:r>
        <w:rPr>
          <w:rFonts w:ascii="ArialMT" w:hAnsi="ArialMT" w:eastAsia="ArialMT"/>
          <w:b w:val="0"/>
          <w:i w:val="0"/>
          <w:color w:val="000000"/>
          <w:sz w:val="24"/>
        </w:rPr>
        <w:t>these orders need not be reopened.</w:t>
      </w:r>
    </w:p>
    <w:p>
      <w:pPr>
        <w:autoSpaceDN w:val="0"/>
        <w:autoSpaceDE w:val="0"/>
        <w:widowControl/>
        <w:spacing w:line="276" w:lineRule="exact" w:before="120" w:after="0"/>
        <w:ind w:left="886" w:right="172" w:firstLine="802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%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2. Attention is invited to Government of   Rajasthan   Decision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No. 1 below Rule 51 of RSR. A question has been raised whether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Bond should be required to be executed in those cases where the period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training (exclusive of travel time from India to the country of training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and back) does not exceed six months and the entire period is treated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as deputation on full pay. It has been decided that in all cases of training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abroad which are regulated under the provisions of Government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Rajasthan Decision below Rule 51 irrespective of the fact whether period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training is treated as deputation or special leave the      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servants concerned should be asked to execute a Bond.   The Bond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all such cases should henceforth be executed in the revised forms   at </w:t>
      </w:r>
      <w:r>
        <w:rPr>
          <w:rFonts w:ascii="ArialMT" w:hAnsi="ArialMT" w:eastAsia="ArialMT"/>
          <w:b w:val="0"/>
          <w:i w:val="0"/>
          <w:color w:val="000000"/>
          <w:sz w:val="24"/>
        </w:rPr>
        <w:t>Appendix XVIII.</w:t>
      </w:r>
    </w:p>
    <w:p>
      <w:pPr>
        <w:autoSpaceDN w:val="0"/>
        <w:autoSpaceDE w:val="0"/>
        <w:widowControl/>
        <w:spacing w:line="259" w:lineRule="auto" w:before="44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^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The words “Additional Chief Secretary” Deleted vide FD Memo No F1(87)FDA/62 dt.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16-3-1963.</w:t>
      </w:r>
    </w:p>
    <w:p>
      <w:pPr>
        <w:autoSpaceDN w:val="0"/>
        <w:autoSpaceDE w:val="0"/>
        <w:widowControl/>
        <w:spacing w:line="306" w:lineRule="exact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Substituted vide FD Memo No Fl(45)FD/Gr.2/74, dt.7.9.74 for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$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"Development</w:t>
      </w:r>
    </w:p>
    <w:p>
      <w:pPr>
        <w:autoSpaceDN w:val="0"/>
        <w:autoSpaceDE w:val="0"/>
        <w:widowControl/>
        <w:spacing w:line="230" w:lineRule="auto" w:before="6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Commissioner."</w:t>
      </w:r>
    </w:p>
    <w:p>
      <w:pPr>
        <w:autoSpaceDN w:val="0"/>
        <w:autoSpaceDE w:val="0"/>
        <w:widowControl/>
        <w:spacing w:line="244" w:lineRule="exact" w:before="0" w:after="0"/>
        <w:ind w:left="88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$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words "Development Commissioner" inserted vide F.D. Memo No. 1(87)F.D.   (A)</w:t>
      </w:r>
    </w:p>
    <w:p>
      <w:pPr>
        <w:autoSpaceDN w:val="0"/>
        <w:autoSpaceDE w:val="0"/>
        <w:widowControl/>
        <w:spacing w:line="230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Rules/62, dated 19-7-1965.</w:t>
      </w:r>
    </w:p>
    <w:p>
      <w:pPr>
        <w:autoSpaceDN w:val="0"/>
        <w:autoSpaceDE w:val="0"/>
        <w:widowControl/>
        <w:spacing w:line="202" w:lineRule="exact" w:before="76" w:after="0"/>
        <w:ind w:left="886" w:right="187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(Previous decision No. 1 16.2.63 may be see at the end of the Chapter)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  vide F. D. office Memo No, 6482/59 F.10(10)F.III 53 dated 1-7-1960.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175</w:t>
      </w:r>
    </w:p>
    <w:p>
      <w:pPr>
        <w:autoSpaceDN w:val="0"/>
        <w:autoSpaceDE w:val="0"/>
        <w:widowControl/>
        <w:spacing w:line="276" w:lineRule="exact" w:before="462" w:after="0"/>
        <w:ind w:left="886" w:right="172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3. The Central Overseas Scholarships Scheme is run by the Go-</w:t>
      </w:r>
      <w:r>
        <w:rPr>
          <w:rFonts w:ascii="ArialMT" w:hAnsi="ArialMT" w:eastAsia="ArialMT"/>
          <w:b w:val="0"/>
          <w:i w:val="0"/>
          <w:color w:val="000000"/>
          <w:sz w:val="24"/>
        </w:rPr>
        <w:t>vernment of India and is meant for Universities, Colleges and compara-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ble institutions of higher education in order to enable them to obtain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opportunities for their teachers for higher studies/training abroad and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thus to raise the standard of instruction and research in the country.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Under this scheme the Government of India contributes 50%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expenditure, on maintenance allowance, rail and sea fare, tution and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examination fees, cost of books etc. The remaining 50% is met by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sponsoring agencies. The entire expenditure on maintenance allowance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and other concessions is borne in the first instance by the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India, Ministry of Education from the funds provided for the scheme.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expenditure is shared on the above basis after the completion of </w:t>
      </w:r>
      <w:r>
        <w:rPr>
          <w:rFonts w:ascii="ArialMT" w:hAnsi="ArialMT" w:eastAsia="ArialMT"/>
          <w:b w:val="0"/>
          <w:i w:val="0"/>
          <w:color w:val="000000"/>
          <w:sz w:val="24"/>
        </w:rPr>
        <w:t>training of a sponsored candidate.</w:t>
      </w:r>
    </w:p>
    <w:p>
      <w:pPr>
        <w:autoSpaceDN w:val="0"/>
        <w:autoSpaceDE w:val="0"/>
        <w:widowControl/>
        <w:spacing w:line="276" w:lineRule="exact" w:before="120" w:after="34"/>
        <w:ind w:left="886" w:right="166" w:firstLine="36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matter regarding the grant of pay and allowances to State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servants deputed for training under above referred to scheme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has been under consideration of the Government for some time past and it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has been ordered that the Government servants selected for higher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studies/training abroad under the scheme will be entitled to the following </w:t>
      </w:r>
      <w:r>
        <w:rPr>
          <w:rFonts w:ascii="ArialMT" w:hAnsi="ArialMT" w:eastAsia="ArialMT"/>
          <w:b w:val="0"/>
          <w:i w:val="0"/>
          <w:color w:val="000000"/>
          <w:sz w:val="24"/>
        </w:rPr>
        <w:t>terms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680"/>
        <w:gridCol w:w="4680"/>
      </w:tblGrid>
      <w:tr>
        <w:trPr>
          <w:trHeight w:hRule="exact" w:val="284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8" w:lineRule="exact" w:before="0" w:after="0"/>
              <w:ind w:left="576" w:right="1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(a)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(b) </w:t>
            </w:r>
          </w:p>
          <w:p>
            <w:pPr>
              <w:autoSpaceDN w:val="0"/>
              <w:autoSpaceDE w:val="0"/>
              <w:widowControl/>
              <w:spacing w:line="330" w:lineRule="exact" w:before="894" w:after="0"/>
              <w:ind w:left="0" w:right="18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(c) </w:t>
            </w:r>
          </w:p>
        </w:tc>
        <w:tc>
          <w:tcPr>
            <w:tcW w:type="dxa" w:w="7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6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period of special leave will count as service for promotion and if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 Government servant is in pensionable service, for pension also.</w:t>
            </w:r>
          </w:p>
          <w:p>
            <w:pPr>
              <w:autoSpaceDN w:val="0"/>
              <w:autoSpaceDE w:val="0"/>
              <w:widowControl/>
              <w:spacing w:line="276" w:lineRule="exact" w:before="120" w:after="0"/>
              <w:ind w:left="186" w:right="66" w:hanging="2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Special leave will not be debited to leave account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servant. The leave salary during the special leave will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 regulated in accordance with proviso to clause (2) of Rule 97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 Rajasthan Service Rules.</w:t>
            </w:r>
          </w:p>
          <w:p>
            <w:pPr>
              <w:autoSpaceDN w:val="0"/>
              <w:autoSpaceDE w:val="0"/>
              <w:widowControl/>
              <w:spacing w:line="276" w:lineRule="exact" w:before="120" w:after="0"/>
              <w:ind w:left="186" w:right="66" w:hanging="2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addition to the leave salary under clause (b) above Dearness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Allowance will be granted on the scale laid down in Finance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Department order No. F.10(10) F.II/53, dated 27-2-1956.</w:t>
            </w:r>
          </w:p>
        </w:tc>
      </w:tr>
    </w:tbl>
    <w:p>
      <w:pPr>
        <w:autoSpaceDN w:val="0"/>
        <w:autoSpaceDE w:val="0"/>
        <w:widowControl/>
        <w:spacing w:line="276" w:lineRule="exact" w:before="88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procedure for selection of candidates and execution of bonds as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laid down in Government of Rajasthan Decision below Rule 51 of Rajasthan </w:t>
      </w:r>
      <w:r>
        <w:rPr>
          <w:rFonts w:ascii="ArialMT" w:hAnsi="ArialMT" w:eastAsia="ArialMT"/>
          <w:b w:val="0"/>
          <w:i w:val="0"/>
          <w:color w:val="000000"/>
          <w:sz w:val="24"/>
        </w:rPr>
        <w:t>Service Rules will also apply in such cases.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%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4. A question has been raised whether a temporary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servant can also be deputed for training abroad and if so, under what </w:t>
      </w:r>
      <w:r>
        <w:rPr>
          <w:rFonts w:ascii="ArialMT" w:hAnsi="ArialMT" w:eastAsia="ArialMT"/>
          <w:b w:val="0"/>
          <w:i w:val="0"/>
          <w:color w:val="000000"/>
          <w:sz w:val="24"/>
        </w:rPr>
        <w:t>circumstances ?</w:t>
      </w:r>
    </w:p>
    <w:p>
      <w:pPr>
        <w:autoSpaceDN w:val="0"/>
        <w:autoSpaceDE w:val="0"/>
        <w:widowControl/>
        <w:spacing w:line="276" w:lineRule="exact" w:before="120" w:after="32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matter has been considered and it has been decided that ordinarily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 temporary Government servant should not be sent, for training abroad when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permanent Government servants possessing the requisite qualifications are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available. Where a permanent Government servant with requisite qualification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is not available in a department temporary Government servant may be </w:t>
      </w:r>
      <w:r>
        <w:rPr>
          <w:rFonts w:ascii="ArialMT" w:hAnsi="ArialMT" w:eastAsia="ArialMT"/>
          <w:b w:val="0"/>
          <w:i w:val="0"/>
          <w:color w:val="000000"/>
          <w:sz w:val="24"/>
        </w:rPr>
        <w:t>considered for deputation abroad for training provided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4680"/>
        <w:gridCol w:w="4680"/>
      </w:tblGrid>
      <w:tr>
        <w:trPr>
          <w:trHeight w:hRule="exact" w:val="1634"/>
        </w:trPr>
        <w:tc>
          <w:tcPr>
            <w:tcW w:type="dxa" w:w="87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8" w:lineRule="exact" w:before="0" w:after="0"/>
              <w:ind w:left="288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(ii) </w:t>
            </w:r>
          </w:p>
        </w:tc>
        <w:tc>
          <w:tcPr>
            <w:tcW w:type="dxa" w:w="7500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8" w:after="0"/>
              <w:ind w:left="2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temporary Government servant have completed 3 years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service.</w:t>
            </w:r>
          </w:p>
          <w:p>
            <w:pPr>
              <w:autoSpaceDN w:val="0"/>
              <w:autoSpaceDE w:val="0"/>
              <w:widowControl/>
              <w:spacing w:line="276" w:lineRule="exact" w:before="120" w:after="0"/>
              <w:ind w:left="2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appointment of a temporary Government servant is regular i.e.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he fulfills the educational and age qualification prescribed for the</w:t>
            </w:r>
          </w:p>
        </w:tc>
      </w:tr>
    </w:tbl>
    <w:p>
      <w:pPr>
        <w:autoSpaceDN w:val="0"/>
        <w:autoSpaceDE w:val="0"/>
        <w:widowControl/>
        <w:spacing w:line="259" w:lineRule="auto" w:before="9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 D. Memo No. F. 10 (10) F, 11/53, dated 31-5-1961.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Memo. No. F1(87) F.D. (E-R) 63, dated 4-11-1963.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176</w:t>
      </w:r>
    </w:p>
    <w:p>
      <w:pPr>
        <w:autoSpaceDN w:val="0"/>
        <w:autoSpaceDE w:val="0"/>
        <w:widowControl/>
        <w:spacing w:line="276" w:lineRule="exact" w:before="462" w:after="0"/>
        <w:ind w:left="196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appointment and the concurrence of the Rajasthan Public Service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Commission has been obtained where required under Service </w:t>
      </w:r>
      <w:r>
        <w:rPr>
          <w:rFonts w:ascii="ArialMT" w:hAnsi="ArialMT" w:eastAsia="ArialMT"/>
          <w:b w:val="0"/>
          <w:i w:val="0"/>
          <w:color w:val="000000"/>
          <w:sz w:val="24"/>
        </w:rPr>
        <w:t>Rules.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5.  A question has been raised whether in the case of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servants whose period of training abroad is extended, a supplementary bond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covering the cost of training during such extended period (s) of training 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necessary. It has been decided that, in all such cases, the supplementary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bond will be necessary and should be got executed from these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servants who are granted extension (s) of training. Separate forms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supplementary bonds in respect to permanent and temporary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>servants may be seen in Appendix XVIII.</w:t>
      </w:r>
    </w:p>
    <w:p>
      <w:pPr>
        <w:autoSpaceDN w:val="0"/>
        <w:autoSpaceDE w:val="0"/>
        <w:widowControl/>
        <w:spacing w:line="276" w:lineRule="exact" w:before="120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lump amount of refund to be specified in the supplementary bond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should include all the monies paid to the Government servant concerned 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expended on his account during the extended period of his training e.g. pay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and allowances, leave salary, cost of fees, travelling and other expences, cost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international travel and cost of training abroad met by the foreign </w:t>
      </w:r>
      <w:r>
        <w:rPr>
          <w:rFonts w:ascii="ArialMT" w:hAnsi="ArialMT" w:eastAsia="ArialMT"/>
          <w:b w:val="0"/>
          <w:i w:val="0"/>
          <w:color w:val="000000"/>
          <w:sz w:val="24"/>
        </w:rPr>
        <w:t>Government/agencies concerned.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execution of supplementary bond (s) may be enforced in cases,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occuring hereafter and need not be insisted on in cases in which orders for </w:t>
      </w:r>
      <w:r>
        <w:rPr>
          <w:rFonts w:ascii="ArialMT" w:hAnsi="ArialMT" w:eastAsia="ArialMT"/>
          <w:b w:val="0"/>
          <w:i w:val="0"/>
          <w:color w:val="000000"/>
          <w:sz w:val="24"/>
        </w:rPr>
        <w:t>extension of deputation for training have already been issued.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6. It has been decided that Government servants who are sponsored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for training abroad going under various aid programmes may be allowed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avail themselves of stopover/ stayover concession not exceeding the limits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mentioned in para 3 below on their return journeys. For this purpose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trainees will have to obtain leave from their Administrative Departments and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also from separate sponsoring authority, if any, and then approach the aid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agencies concerned with making travel arrangements along with the order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sanctioning leave. It is to be clearly understood that the expenditure incurred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by way of travel costs on such stopovers/ stayovers should be borne in full by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trainees themselves and not request should be made by the trainees to </w:t>
      </w:r>
      <w:r>
        <w:rPr>
          <w:rFonts w:ascii="ArialMT" w:hAnsi="ArialMT" w:eastAsia="ArialMT"/>
          <w:b w:val="0"/>
          <w:i w:val="0"/>
          <w:color w:val="000000"/>
          <w:sz w:val="24"/>
        </w:rPr>
        <w:t>the aid agencies for a grant for this purpose.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No foreign exchange will be released to trainees for the purpose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covering the cost of stopovers/stayovers and they should plan for them only if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they have reasonable amount of foreign exchange available with them from </w:t>
      </w:r>
      <w:r>
        <w:rPr>
          <w:rFonts w:ascii="ArialMT" w:hAnsi="ArialMT" w:eastAsia="ArialMT"/>
          <w:b w:val="0"/>
          <w:i w:val="0"/>
          <w:color w:val="000000"/>
          <w:sz w:val="24"/>
        </w:rPr>
        <w:t>out of their entitlements.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120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stopovers/stayovers may be arranged within the following limits on </w:t>
      </w:r>
      <w:r>
        <w:rPr>
          <w:rFonts w:ascii="ArialMT" w:hAnsi="ArialMT" w:eastAsia="ArialMT"/>
          <w:b w:val="0"/>
          <w:i w:val="0"/>
          <w:color w:val="000000"/>
          <w:sz w:val="24"/>
        </w:rPr>
        <w:t>the return journey:—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120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(a)    When the training period abroad is for 3 months or under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trainee may have a stopover/stayover for a period upto one week.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120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(b)    When the training period is for more than 3 but less than 6 </w:t>
      </w:r>
      <w:r>
        <w:rPr>
          <w:rFonts w:ascii="ArialMT" w:hAnsi="ArialMT" w:eastAsia="ArialMT"/>
          <w:b w:val="0"/>
          <w:i w:val="0"/>
          <w:color w:val="000000"/>
          <w:sz w:val="24"/>
        </w:rPr>
        <w:t>months, the stopover/stayover may be for 2 weeks.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120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(c)    When the training period is for over 6 months, the stopover/ </w:t>
      </w:r>
      <w:r>
        <w:rPr>
          <w:rFonts w:ascii="ArialMT" w:hAnsi="ArialMT" w:eastAsia="ArialMT"/>
          <w:b w:val="0"/>
          <w:i w:val="0"/>
          <w:color w:val="000000"/>
          <w:sz w:val="24"/>
        </w:rPr>
        <w:t>stayover period may be up to 3 weeks.</w:t>
      </w:r>
    </w:p>
    <w:p>
      <w:pPr>
        <w:autoSpaceDN w:val="0"/>
        <w:autoSpaceDE w:val="0"/>
        <w:widowControl/>
        <w:spacing w:line="259" w:lineRule="auto" w:before="456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Memo. No. F.1(87) F.D.A. (Rules) 62, dated 3-6-1964.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F.D.Memo. No. F.1(10)FD(E-R /66, dated 5-5-1966.</w:t>
      </w:r>
    </w:p>
    <w:p>
      <w:pPr>
        <w:sectPr>
          <w:pgSz w:w="12240" w:h="15840"/>
          <w:pgMar w:top="116" w:right="1440" w:bottom="49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177</w:t>
      </w:r>
    </w:p>
    <w:p>
      <w:pPr>
        <w:autoSpaceDN w:val="0"/>
        <w:autoSpaceDE w:val="0"/>
        <w:widowControl/>
        <w:spacing w:line="276" w:lineRule="exact" w:before="462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Administrative Department shall be the competent authority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grant stopover/stayover within limits prescribed in paragraph 3. No permission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will be granted for any excess over the limits prescribed in para 3 and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administrative authorities are requested not to consider or forward to </w:t>
      </w:r>
      <w:r>
        <w:rPr>
          <w:rFonts w:ascii="ArialMT" w:hAnsi="ArialMT" w:eastAsia="ArialMT"/>
          <w:b w:val="0"/>
          <w:i w:val="0"/>
          <w:color w:val="000000"/>
          <w:sz w:val="24"/>
        </w:rPr>
        <w:t>Finanace Department any such requests for special consideration.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Though stopovers are normally allowed in terms for para 3  above only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during the return journey there would be no objection if stopovers not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exceeding one week are allowed during the outward journey within the overall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limits prescribed and on the same terms, provided that the trainee would 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have </w:t>
      </w:r>
      <w:r>
        <w:rPr>
          <w:rFonts w:ascii="ArialMT" w:hAnsi="ArialMT" w:eastAsia="ArialMT"/>
          <w:b w:val="0"/>
          <w:i w:val="0"/>
          <w:color w:val="000000"/>
          <w:sz w:val="24"/>
        </w:rPr>
        <w:t>adequate foreign exchange for the purpose.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7    Attention is invited to Finance Department Memo. dated 14-2-1963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(appearing as Government of Rajasthan Decision No.1 below Rule 51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Rajasthan Service Rules) and to stay that certain doubts have been raised as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to when the deputation terms   contained in that Memo should be allowed and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when these terms should not be allowed, in cases of officers going abroad for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training or for a course of study.   The following clarifications are accordingly </w:t>
      </w:r>
      <w:r>
        <w:rPr>
          <w:rFonts w:ascii="ArialMT" w:hAnsi="ArialMT" w:eastAsia="ArialMT"/>
          <w:b w:val="0"/>
          <w:i w:val="0"/>
          <w:color w:val="000000"/>
          <w:sz w:val="24"/>
        </w:rPr>
        <w:t>given for guidance:—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>(i) The liberalized deputation terms contained in the Office Memo-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randum cited above should, as a rule, be allowed only in cases where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 has been sponsored by Government for the proposed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training. The test of sponsorship should be strictly applied, and normally only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those cases should be treated as 'sponsored' where the initiative is taken by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and not by the individual concerned. In other words, where under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terms of the scheme the nomination for the training has to be made by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Government, the person recommended by the Head of Department and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selected by the Screening Committee should only be treated as having been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sponsored by Government, Where , on the other hand, the initiative comes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from the Government servant himself, who may apply for a training 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educational course, such a case will not be treated as sponsored by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Government, even though the application for selection might have been </w:t>
      </w:r>
      <w:r>
        <w:rPr>
          <w:rFonts w:ascii="ArialMT" w:hAnsi="ArialMT" w:eastAsia="ArialMT"/>
          <w:b w:val="0"/>
          <w:i w:val="0"/>
          <w:color w:val="000000"/>
          <w:sz w:val="24"/>
        </w:rPr>
        <w:t>forwarded by Government, in such cases only study leave should be allowed.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(ii) The deputation terms under the order of 14-2-1963 referred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above, are applicable equally to deputationists for training in scientific and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technical field as well as fields of economic development and public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administration. The training should be in specialized fields, and, irrespective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whether it leads to the award of an academic degree or diploma, or not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training should be such as to benefit the employing Department and not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merely the individual personally. Further, the period of deputation should be </w:t>
      </w:r>
      <w:r>
        <w:rPr>
          <w:rFonts w:ascii="ArialMT" w:hAnsi="ArialMT" w:eastAsia="ArialMT"/>
          <w:b w:val="0"/>
          <w:i w:val="0"/>
          <w:color w:val="000000"/>
          <w:sz w:val="24"/>
        </w:rPr>
        <w:t>restricted to a maximum of 18 months.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120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principles indicated above should be strictly observed in future, but </w:t>
      </w:r>
      <w:r>
        <w:rPr>
          <w:rFonts w:ascii="ArialMT" w:hAnsi="ArialMT" w:eastAsia="ArialMT"/>
          <w:b w:val="0"/>
          <w:i w:val="0"/>
          <w:color w:val="000000"/>
          <w:sz w:val="24"/>
        </w:rPr>
        <w:t>cases already decided otherwise need not be reopened.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8. Cases have come to the notice of Finance Department in which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applications of Government servants for foreign assignment in developing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countries are being forwarded to Government of India without determining </w:t>
      </w:r>
      <w:r>
        <w:rPr>
          <w:rFonts w:ascii="ArialMT" w:hAnsi="ArialMT" w:eastAsia="ArialMT"/>
          <w:b w:val="0"/>
          <w:i w:val="0"/>
          <w:color w:val="000000"/>
          <w:sz w:val="24"/>
        </w:rPr>
        <w:t>permissibility or otherwise of keeping the lien of the Government servants</w:t>
      </w:r>
    </w:p>
    <w:p>
      <w:pPr>
        <w:autoSpaceDN w:val="0"/>
        <w:autoSpaceDE w:val="0"/>
        <w:widowControl/>
        <w:spacing w:line="259" w:lineRule="auto" w:before="264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  Inserted vide F.D. Memo  No. F 1(87)FD/(E-R)/62, dated 6-5-1967.</w:t>
      </w:r>
    </w:p>
    <w:p>
      <w:pPr>
        <w:autoSpaceDN w:val="0"/>
        <w:autoSpaceDE w:val="0"/>
        <w:widowControl/>
        <w:spacing w:line="258" w:lineRule="exact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D.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Order No. F1(57)FD. (Gr-2)/73, dated 2-7-1974 and superseded vide FD order No.</w:t>
      </w:r>
    </w:p>
    <w:p>
      <w:pPr>
        <w:autoSpaceDN w:val="0"/>
        <w:autoSpaceDE w:val="0"/>
        <w:widowControl/>
        <w:spacing w:line="230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F1(57)FD(Gr.2)/73 dated 6-01-1978.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178</w:t>
      </w:r>
    </w:p>
    <w:p>
      <w:pPr>
        <w:autoSpaceDN w:val="0"/>
        <w:autoSpaceDE w:val="0"/>
        <w:widowControl/>
        <w:spacing w:line="276" w:lineRule="exact" w:before="462" w:after="0"/>
        <w:ind w:left="88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under the rules. This creates controversy later on when the applicant is </w:t>
      </w:r>
      <w:r>
        <w:rPr>
          <w:rFonts w:ascii="ArialMT" w:hAnsi="ArialMT" w:eastAsia="ArialMT"/>
          <w:b w:val="0"/>
          <w:i w:val="0"/>
          <w:color w:val="000000"/>
          <w:sz w:val="24"/>
        </w:rPr>
        <w:t>selected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matter has been considered and it has been decided that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henceforth the applications of only such permanent Government servants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should be forwarded as are approved for foreign assignment by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Government in the Administrative Department.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120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servants selected for foreign assignment will be governed </w:t>
      </w:r>
      <w:r>
        <w:rPr>
          <w:rFonts w:ascii="ArialMT" w:hAnsi="ArialMT" w:eastAsia="ArialMT"/>
          <w:b w:val="0"/>
          <w:i w:val="0"/>
          <w:color w:val="000000"/>
          <w:sz w:val="24"/>
        </w:rPr>
        <w:t>by the following terms and conditions  : --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(1)    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Lien.-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During the  period  of foreign assignment lien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 shall be retained on the permanent post which he holds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substantively or would have held substantively but for his foreign assignment.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Administrative Deptt. would be  free to indicate the specific period for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which they would retain the lien of the Govt. servant selected for foreign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assignment but in no case   the lien   will   be retained beyond a period of 3 </w:t>
      </w:r>
      <w:r>
        <w:rPr>
          <w:rFonts w:ascii="ArialMT" w:hAnsi="ArialMT" w:eastAsia="ArialMT"/>
          <w:b w:val="0"/>
          <w:i w:val="0"/>
          <w:color w:val="000000"/>
          <w:sz w:val="24"/>
        </w:rPr>
        <w:t>years.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(2)    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Pay and Allowances,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 concerned shall not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 entitled to receive any pay and allowances including cost of travelling from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State Government for the period of his assignment but shall receive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same from foreign Government as may be offered by them.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(3)    </w:t>
      </w:r>
      <w:r>
        <w:rPr>
          <w:rFonts w:ascii="Arial" w:hAnsi="Arial" w:eastAsia="Arial"/>
          <w:b w:val="0"/>
          <w:i/>
          <w:color w:val="000000"/>
          <w:sz w:val="24"/>
        </w:rPr>
        <w:t>Service on foreign Assignment.-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-The period of service on foreign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assignment will count for increment on the permanent post on which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 concerned holds a lien.  The period of service will also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qualify for pension provided  the Government servant concerned pays </w:t>
      </w:r>
      <w:r>
        <w:rPr>
          <w:rFonts w:ascii="ArialMT" w:hAnsi="ArialMT" w:eastAsia="ArialMT"/>
          <w:b w:val="0"/>
          <w:i w:val="0"/>
          <w:color w:val="000000"/>
          <w:sz w:val="24"/>
        </w:rPr>
        <w:t>pension contribution according to State Govt. rules.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(4)    Leave .-The period of assignment shall not count for leave.The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Administrative Department   shall   be competent to depute a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servant on foreign assignment on the terms and conditions as laid down </w:t>
      </w:r>
      <w:r>
        <w:rPr>
          <w:rFonts w:ascii="ArialMT" w:hAnsi="ArialMT" w:eastAsia="ArialMT"/>
          <w:b w:val="0"/>
          <w:i w:val="0"/>
          <w:color w:val="000000"/>
          <w:sz w:val="24"/>
        </w:rPr>
        <w:t>above.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9. A question has been raised whether a Government servant deputed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for training abroad and treated as on duty under Rule 51 of Rajasthan Service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Rules should be allowed time for  completing the pre-departure formalities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like, obtaining of passport, Medical examination and Travelling arrangements </w:t>
      </w:r>
      <w:r>
        <w:rPr>
          <w:rFonts w:ascii="ArialMT" w:hAnsi="ArialMT" w:eastAsia="ArialMT"/>
          <w:b w:val="0"/>
          <w:i w:val="0"/>
          <w:color w:val="000000"/>
          <w:sz w:val="24"/>
        </w:rPr>
        <w:t>etc.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matter has been considered and the Governor has been pleased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to order that a Government servant who is deputed for training abroad and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treated as on duty under Rule 51 of Rajasthan Service Rules may be allowed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 maximum period of four days for completing the pre-departure formalities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regarding pass-port, Travelling arrangements etc. and this period of four days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may be treated as transit time. Accordingly a Government servant in such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cases may be relieved of his duties 4 days before the actual date of departure </w:t>
      </w:r>
      <w:r>
        <w:rPr>
          <w:rFonts w:ascii="ArialMT" w:hAnsi="ArialMT" w:eastAsia="ArialMT"/>
          <w:b w:val="0"/>
          <w:i w:val="0"/>
          <w:color w:val="000000"/>
          <w:sz w:val="24"/>
        </w:rPr>
        <w:t>from India (excluding the date of departure).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120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Pending cases, if any, may also be decided in accordance with these </w:t>
      </w:r>
      <w:r>
        <w:rPr>
          <w:rFonts w:ascii="ArialMT" w:hAnsi="ArialMT" w:eastAsia="ArialMT"/>
          <w:b w:val="0"/>
          <w:i w:val="0"/>
          <w:color w:val="000000"/>
          <w:sz w:val="24"/>
        </w:rPr>
        <w:t>orders.</w:t>
      </w:r>
    </w:p>
    <w:p>
      <w:pPr>
        <w:autoSpaceDN w:val="0"/>
        <w:autoSpaceDE w:val="0"/>
        <w:widowControl/>
        <w:spacing w:line="307" w:lineRule="auto" w:before="632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Order No. F. 1(10) FD/Gr.2/77,    dated 1-4-1977</w:t>
      </w:r>
    </w:p>
    <w:p>
      <w:pPr>
        <w:sectPr>
          <w:pgSz w:w="12240" w:h="15840"/>
          <w:pgMar w:top="116" w:right="1440" w:bottom="496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179</w:t>
      </w:r>
    </w:p>
    <w:p>
      <w:pPr>
        <w:autoSpaceDN w:val="0"/>
        <w:autoSpaceDE w:val="0"/>
        <w:widowControl/>
        <w:spacing w:line="276" w:lineRule="exact" w:before="462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10. It has come to the notice of the Government that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servants make application to foreign Governments or Organizations for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seeking jobs or assignments directly. On receipt of appointment offer from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foreign Governments or Organizations, they approach the Government for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permission to take up the appointments on deputation on terms offered by </w:t>
      </w:r>
      <w:r>
        <w:rPr>
          <w:rFonts w:ascii="ArialMT" w:hAnsi="ArialMT" w:eastAsia="ArialMT"/>
          <w:b w:val="0"/>
          <w:i w:val="0"/>
          <w:color w:val="000000"/>
          <w:sz w:val="24"/>
        </w:rPr>
        <w:t>foreign Governments/Organizations and also ask for a no objection certificate.</w:t>
      </w:r>
    </w:p>
    <w:p>
      <w:pPr>
        <w:autoSpaceDN w:val="0"/>
        <w:autoSpaceDE w:val="0"/>
        <w:widowControl/>
        <w:spacing w:line="276" w:lineRule="exact" w:before="120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(2)    The policy of the Government whether in the States or in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Centre is not to encourage Government servants to apply to foreign Go-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vernments/Organizations for jobs directly because a proper procedure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regarding the manner in which Government servants should apply for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assignment abroad has already been laid down.   The matter has been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considered and the Government are pleased to decide that in future the State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would in no case release a State Government  servant for taking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up appointment on deputation terms with foreign Government or Organisation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unless his application for foreign assignment or deputation has been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forwarded by the State Government through the Deputy Secretary, Cabinet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Department of Personnel and Administrative Reforms, Government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India for registration on the foreign assignment panel in accordance with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procedure outlined  in the  following paragraphs.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120" w:after="34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(3)    The procedure regarding the manner in which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>servant should apply for assignment abroad shall be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572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34" w:after="0"/>
              <w:ind w:left="0" w:right="30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(i)</w:t>
            </w:r>
          </w:p>
          <w:p>
            <w:pPr>
              <w:autoSpaceDN w:val="0"/>
              <w:autoSpaceDE w:val="0"/>
              <w:widowControl/>
              <w:spacing w:line="330" w:lineRule="exact" w:before="894" w:after="0"/>
              <w:ind w:left="0" w:right="24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(ii)</w:t>
            </w:r>
          </w:p>
          <w:p>
            <w:pPr>
              <w:autoSpaceDN w:val="0"/>
              <w:autoSpaceDE w:val="0"/>
              <w:widowControl/>
              <w:spacing w:line="324" w:lineRule="exact" w:before="1172" w:after="0"/>
              <w:ind w:left="0" w:right="196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(iii)</w:t>
            </w:r>
          </w:p>
          <w:p>
            <w:pPr>
              <w:autoSpaceDN w:val="0"/>
              <w:autoSpaceDE w:val="0"/>
              <w:widowControl/>
              <w:spacing w:line="330" w:lineRule="exact" w:before="1174" w:after="0"/>
              <w:ind w:left="0" w:right="18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(iv)</w:t>
            </w:r>
          </w:p>
        </w:tc>
        <w:tc>
          <w:tcPr>
            <w:tcW w:type="dxa" w:w="7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56" w:val="left"/>
                <w:tab w:pos="2254" w:val="left"/>
                <w:tab w:pos="2884" w:val="left"/>
                <w:tab w:pos="4690" w:val="left"/>
                <w:tab w:pos="6242" w:val="left"/>
                <w:tab w:pos="6742" w:val="left"/>
              </w:tabs>
              <w:autoSpaceDE w:val="0"/>
              <w:widowControl/>
              <w:spacing w:line="276" w:lineRule="exact" w:before="86" w:after="0"/>
              <w:ind w:left="2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the application for registration on the foreign assignment panel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shall be sent by the Government servant through his Head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Department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to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Administrative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Department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Government;</w:t>
            </w:r>
          </w:p>
          <w:p>
            <w:pPr>
              <w:autoSpaceDN w:val="0"/>
              <w:autoSpaceDE w:val="0"/>
              <w:widowControl/>
              <w:spacing w:line="276" w:lineRule="exact" w:before="120" w:after="0"/>
              <w:ind w:left="20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the Administrative Department shall pass on the application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Deputy Secretary, Cabinet with their remarks and also State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whether it will be possible for the department to release him 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deputation terms to take up the appointment in case he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offered for an assignment;</w:t>
            </w:r>
          </w:p>
          <w:p>
            <w:pPr>
              <w:autoSpaceDN w:val="0"/>
              <w:autoSpaceDE w:val="0"/>
              <w:widowControl/>
              <w:spacing w:line="276" w:lineRule="exact" w:before="120" w:after="0"/>
              <w:ind w:left="206" w:right="64" w:firstLine="82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Deputy Secretary Cabinet shall register the application in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prescribed register and shall after examining it, sent it to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Department of Personnel and Administrative Reforms, Go-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vernment of India for registration on the foreign assignment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panel;</w:t>
            </w:r>
          </w:p>
          <w:p>
            <w:pPr>
              <w:autoSpaceDN w:val="0"/>
              <w:autoSpaceDE w:val="0"/>
              <w:widowControl/>
              <w:spacing w:line="276" w:lineRule="exact" w:before="120" w:after="0"/>
              <w:ind w:left="20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the Deputy Secretary Cabinet shall, on receipt of an offer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foreign assignment/appointment through the Government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India, will intimate the concerned Administrative Department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Administrative Department shall take further action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release the Government servant on deputation terms.</w:t>
            </w:r>
          </w:p>
        </w:tc>
      </w:tr>
    </w:tbl>
    <w:p>
      <w:pPr>
        <w:autoSpaceDN w:val="0"/>
        <w:autoSpaceDE w:val="0"/>
        <w:widowControl/>
        <w:spacing w:line="276" w:lineRule="exact" w:before="88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(4)  The Government servant selected for foreign Assignment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accordance with the procedure laid down above, shall be governed 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by </w:t>
      </w:r>
      <w:r>
        <w:rPr>
          <w:rFonts w:ascii="ArialMT" w:hAnsi="ArialMT" w:eastAsia="ArialMT"/>
          <w:b w:val="0"/>
          <w:i w:val="0"/>
          <w:color w:val="000000"/>
          <w:sz w:val="24"/>
        </w:rPr>
        <w:t>following terms and conditions:-</w:t>
      </w:r>
    </w:p>
    <w:p>
      <w:pPr>
        <w:autoSpaceDN w:val="0"/>
        <w:autoSpaceDE w:val="0"/>
        <w:widowControl/>
        <w:spacing w:line="230" w:lineRule="auto" w:before="954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*   Inserted vide F.D- Order No. F. 1(57) FD/Gr.2/73, dated 6-1-1978.</w:t>
      </w:r>
    </w:p>
    <w:p>
      <w:pPr>
        <w:sectPr>
          <w:pgSz w:w="12240" w:h="15840"/>
          <w:pgMar w:top="116" w:right="1440" w:bottom="496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35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180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2352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60" w:after="0"/>
              <w:ind w:left="0" w:right="10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(i)</w:t>
            </w:r>
          </w:p>
        </w:tc>
        <w:tc>
          <w:tcPr>
            <w:tcW w:type="dxa" w:w="7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406" w:right="66" w:firstLine="128"/>
              <w:jc w:val="both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>Lien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.—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During the period of foreign assignment, lien of that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 shall be retained on the permanent post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which he holds substantively or would held substantively but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his foreign assignment. The Administrative Department would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 free to indicate the specific period for which they would retain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lien of the Government servant selected for foreign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assignment but in no case the lien will be retained beyond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period of 3 years.</w:t>
            </w:r>
          </w:p>
        </w:tc>
      </w:tr>
      <w:tr>
        <w:trPr>
          <w:trHeight w:hRule="exact" w:val="150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36" w:after="0"/>
              <w:ind w:left="0" w:right="48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(ii)</w:t>
            </w:r>
          </w:p>
        </w:tc>
        <w:tc>
          <w:tcPr>
            <w:tcW w:type="dxa" w:w="7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4" w:after="0"/>
              <w:ind w:left="406" w:right="66" w:firstLine="0"/>
              <w:jc w:val="both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 Pay &amp; Allowances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.—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Government servant concerned shall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not be entitled to receive any  pay and allowances including cost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travelling from the State Government for the period of 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assignment but shall receive the same from foreign Government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as may be offered by them.</w:t>
            </w:r>
          </w:p>
        </w:tc>
      </w:tr>
      <w:tr>
        <w:trPr>
          <w:trHeight w:hRule="exact" w:val="176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36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(iii)</w:t>
            </w:r>
          </w:p>
        </w:tc>
        <w:tc>
          <w:tcPr>
            <w:tcW w:type="dxa" w:w="7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2" w:after="0"/>
              <w:ind w:left="406" w:right="66" w:firstLine="124"/>
              <w:jc w:val="both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>Service on foreign assignment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-The period of service 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foreign assignment will count for increment on the permanent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post on which the Government servant concerned hold a lien.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period of service will also qualify for pension provided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 concerned pays pension contribution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according to State Government rules.</w:t>
            </w:r>
          </w:p>
        </w:tc>
      </w:tr>
      <w:tr>
        <w:trPr>
          <w:trHeight w:hRule="exact" w:val="40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52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(iv)</w:t>
            </w:r>
          </w:p>
        </w:tc>
        <w:tc>
          <w:tcPr>
            <w:tcW w:type="dxa" w:w="7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52" w:after="0"/>
              <w:ind w:left="608" w:right="0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>Leave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.—The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period of assignment shall not    count for leave.</w:t>
            </w:r>
          </w:p>
        </w:tc>
      </w:tr>
      <w:tr>
        <w:trPr>
          <w:trHeight w:hRule="exact" w:val="674"/>
        </w:trPr>
        <w:tc>
          <w:tcPr>
            <w:tcW w:type="dxa" w:w="8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26" w:val="left"/>
              </w:tabs>
              <w:autoSpaceDE w:val="0"/>
              <w:widowControl/>
              <w:spacing w:line="328" w:lineRule="exact" w:before="48" w:after="0"/>
              <w:ind w:left="11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(5)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This superseeds Finance Department Order No. F. 1(57)    FD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(Gr.2)/73, dated 2-7-1974.</w:t>
            </w:r>
          </w:p>
        </w:tc>
      </w:tr>
    </w:tbl>
    <w:p>
      <w:pPr>
        <w:autoSpaceDN w:val="0"/>
        <w:autoSpaceDE w:val="0"/>
        <w:widowControl/>
        <w:spacing w:line="276" w:lineRule="exact" w:before="98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11. The matter relating to the deputation on foreign assignment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servants appointed after selection by the Rajasthan Public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Service Commission to the posts under Government and have completed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prescribed probation period but could not be confirmed due to non availability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posts or for want of procedural formalities has been considered and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Governor has been pleased to order that the Government servants selected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for foreign assignment in accordance with the procedure laid down in Finance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Department Order of even number dated 6-1-1978 incorporated as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of Rajasthan's Decision No. 10 below Rule 51 of Rajasthan </w:t>
      </w:r>
      <w:r>
        <w:rPr>
          <w:rFonts w:ascii="ArialMT" w:hAnsi="ArialMT" w:eastAsia="ArialMT"/>
          <w:b w:val="0"/>
          <w:i w:val="0"/>
          <w:color w:val="000000"/>
          <w:sz w:val="24"/>
        </w:rPr>
        <w:t>Service Rules shall be governed by the following terms and conditions:—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1.   Government servants who are selected by Rajasthan Public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Service Commission and have satisfactorily completed prescribed period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probation; has fulfilled other conditions of probation like departmental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examination etc. or period equivalent to the same in case the appointment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was a temporary   appointment; but confirmation could not be ordered due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non availability of permanent post or for want of proceditural formalities may </w:t>
      </w:r>
      <w:r>
        <w:rPr>
          <w:rFonts w:ascii="ArialMT" w:hAnsi="ArialMT" w:eastAsia="ArialMT"/>
          <w:b w:val="0"/>
          <w:i w:val="0"/>
          <w:color w:val="000000"/>
          <w:sz w:val="24"/>
        </w:rPr>
        <w:t>also be sent on foreign assignment.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2.   During the period of foreign assignment if 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officer is due for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confirmation he will be confirmed on the date on which he would have been </w:t>
      </w:r>
      <w:r>
        <w:rPr>
          <w:rFonts w:ascii="ArialMT" w:hAnsi="ArialMT" w:eastAsia="ArialMT"/>
          <w:b w:val="0"/>
          <w:i w:val="0"/>
          <w:color w:val="000000"/>
          <w:sz w:val="24"/>
        </w:rPr>
        <w:t>confirmed if he had stayed in India.</w:t>
      </w:r>
    </w:p>
    <w:p>
      <w:pPr>
        <w:autoSpaceDN w:val="0"/>
        <w:autoSpaceDE w:val="0"/>
        <w:widowControl/>
        <w:spacing w:line="259" w:lineRule="auto" w:before="1204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Added vide FD Order No. F. 1(57) FD/Gr.2/73 dated 12-4-1985.</w:t>
      </w:r>
    </w:p>
    <w:p>
      <w:pPr>
        <w:sectPr>
          <w:pgSz w:w="12240" w:h="15840"/>
          <w:pgMar w:top="116" w:right="1440" w:bottom="496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35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181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974"/>
        </w:trPr>
        <w:tc>
          <w:tcPr>
            <w:tcW w:type="dxa" w:w="8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12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3.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Administrative Department would be free to indicate the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specific period for which they would agree for the condition No.2, but in no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case the period would be beyond 3 years.</w:t>
            </w:r>
          </w:p>
        </w:tc>
      </w:tr>
    </w:tbl>
    <w:p>
      <w:pPr>
        <w:autoSpaceDN w:val="0"/>
        <w:autoSpaceDE w:val="0"/>
        <w:widowControl/>
        <w:spacing w:line="276" w:lineRule="exact" w:before="86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4.   The Government servant  concerned    shall not   be entitled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receive any pay and allowances including cost of Travelling from the State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for the  period of his assignment but shall receive the same from </w:t>
      </w:r>
      <w:r>
        <w:rPr>
          <w:rFonts w:ascii="ArialMT" w:hAnsi="ArialMT" w:eastAsia="ArialMT"/>
          <w:b w:val="0"/>
          <w:i w:val="0"/>
          <w:color w:val="000000"/>
          <w:sz w:val="24"/>
        </w:rPr>
        <w:t>foreign Government as may be offered by  them.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5.    The period of   service on foreign   assignment will count for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increment on the post from which the Government servant is released for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foreign assignment, subject to furnishing of a certificate that he would have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held that post, but for the   foreign assignment. The period of service will also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qualify for pension provided the Government servant concerned pays pension </w:t>
      </w:r>
      <w:r>
        <w:rPr>
          <w:rFonts w:ascii="ArialMT" w:hAnsi="ArialMT" w:eastAsia="ArialMT"/>
          <w:b w:val="0"/>
          <w:i w:val="0"/>
          <w:color w:val="000000"/>
          <w:sz w:val="24"/>
        </w:rPr>
        <w:t>contribution according to the State Government Rules.</w:t>
      </w:r>
    </w:p>
    <w:p>
      <w:pPr>
        <w:autoSpaceDN w:val="0"/>
        <w:autoSpaceDE w:val="0"/>
        <w:widowControl/>
        <w:spacing w:line="328" w:lineRule="exact" w:before="68" w:after="0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6. The period of assignment shall not count for leave.</w:t>
      </w:r>
    </w:p>
    <w:p>
      <w:pPr>
        <w:sectPr>
          <w:pgSz w:w="12240" w:h="15840"/>
          <w:pgMar w:top="116" w:right="1440" w:bottom="1440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182</w:t>
      </w:r>
    </w:p>
    <w:p>
      <w:pPr>
        <w:autoSpaceDN w:val="0"/>
        <w:autoSpaceDE w:val="0"/>
        <w:widowControl/>
        <w:spacing w:line="330" w:lineRule="exact" w:before="532" w:after="0"/>
        <w:ind w:left="0" w:right="2854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  <w:u w:val="single"/>
        </w:rPr>
        <w:t>Matter End of the Chapter</w:t>
      </w:r>
    </w:p>
    <w:p>
      <w:pPr>
        <w:autoSpaceDN w:val="0"/>
        <w:autoSpaceDE w:val="0"/>
        <w:widowControl/>
        <w:spacing w:line="230" w:lineRule="auto" w:before="104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@ - Previous Government of Rajasthan's Decision No. 1 before 16-2-1963.</w:t>
      </w:r>
    </w:p>
    <w:p>
      <w:pPr>
        <w:autoSpaceDN w:val="0"/>
        <w:autoSpaceDE w:val="0"/>
        <w:widowControl/>
        <w:spacing w:line="230" w:lineRule="auto" w:before="12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Substituted vide FD Memo No. F.1(87)FD(A)Rules/62 dated 16.2.1963</w:t>
      </w:r>
    </w:p>
    <w:p>
      <w:pPr>
        <w:autoSpaceDN w:val="0"/>
        <w:autoSpaceDE w:val="0"/>
        <w:widowControl/>
        <w:spacing w:line="245" w:lineRule="auto" w:before="128" w:after="0"/>
        <w:ind w:left="886" w:right="17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"His Highness the Rajpramukh has been pleased to order that in cases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servant sponsored for training abroad under the various training schemes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United Nations, the Colombo Plan, the United State Technical Assistance Programmes etc.,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grant of deputation-cum-special leave terms will be regulated as follows:—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12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If the period of training (exclusive of travel time from India to the country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training and back) does not exceed six months, the entire period of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servant's absence from his post in Rajasthan will be treated as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deputation on full pay which he would have drawn had he remained on duty 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Rajasthan. During this period the grant of Dearness Allowance will be regulated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by Rule 42 (IV-2) of Rules of Dearness Allowance to Government servants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Rajasthan Service Rules.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130" w:after="46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If the period of training exceeds six months, the first six months, of absence from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his post in Rajasthan will be treated as deputation under clause (i) and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remaining period will be covered by the grant of special leave on half average pay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on the following terms :—-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53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0" w:right="17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(1) </w:t>
            </w:r>
          </w:p>
        </w:tc>
        <w:tc>
          <w:tcPr>
            <w:tcW w:type="dxa" w:w="7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2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period of Special   leave will    count as Service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promotion and if the Government Servant is in pensionable service for</w:t>
            </w:r>
          </w:p>
        </w:tc>
      </w:tr>
    </w:tbl>
    <w:p>
      <w:pPr>
        <w:autoSpaceDN w:val="0"/>
        <w:autoSpaceDE w:val="0"/>
        <w:widowControl/>
        <w:spacing w:line="230" w:lineRule="auto" w:before="4" w:after="46"/>
        <w:ind w:left="23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pension also,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>
        <w:trPr>
          <w:trHeight w:hRule="exact" w:val="29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2" w:lineRule="exact" w:before="0" w:after="0"/>
              <w:ind w:left="720" w:right="17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(2)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(3) </w:t>
            </w:r>
          </w:p>
        </w:tc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1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special 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1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leave 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will </w:t>
            </w:r>
          </w:p>
        </w:tc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 </w:t>
            </w:r>
          </w:p>
        </w:tc>
        <w:tc>
          <w:tcPr>
            <w:tcW w:type="dxa" w:w="4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 </w:t>
            </w:r>
          </w:p>
        </w:tc>
        <w:tc>
          <w:tcPr>
            <w:tcW w:type="dxa" w:w="8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debited </w:t>
            </w:r>
          </w:p>
        </w:tc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leave </w:t>
            </w:r>
          </w:p>
        </w:tc>
        <w:tc>
          <w:tcPr>
            <w:tcW w:type="dxa" w:w="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6" w:after="0"/>
              <w:ind w:left="1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account</w:t>
            </w:r>
          </w:p>
        </w:tc>
      </w:tr>
      <w:tr>
        <w:trPr>
          <w:trHeight w:hRule="exact" w:val="300"/>
        </w:trPr>
        <w:tc>
          <w:tcPr>
            <w:tcW w:type="dxa" w:w="669"/>
            <w:vMerge/>
            <w:tcBorders/>
          </w:tcPr>
          <w:p/>
        </w:tc>
        <w:tc>
          <w:tcPr>
            <w:tcW w:type="dxa" w:w="7140"/>
            <w:gridSpan w:val="1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2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of the Government Servant,</w:t>
            </w:r>
          </w:p>
        </w:tc>
      </w:tr>
      <w:tr>
        <w:trPr>
          <w:trHeight w:hRule="exact" w:val="280"/>
        </w:trPr>
        <w:tc>
          <w:tcPr>
            <w:tcW w:type="dxa" w:w="669"/>
            <w:vMerge/>
            <w:tcBorders/>
          </w:tcPr>
          <w:p/>
        </w:tc>
        <w:tc>
          <w:tcPr>
            <w:tcW w:type="dxa" w:w="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leave 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Salary 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during </w:t>
            </w:r>
          </w:p>
        </w:tc>
        <w:tc>
          <w:tcPr>
            <w:tcW w:type="dxa" w:w="5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9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Special </w:t>
            </w:r>
          </w:p>
        </w:tc>
        <w:tc>
          <w:tcPr>
            <w:tcW w:type="dxa" w:w="6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leave 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1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will 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 </w:t>
            </w:r>
          </w:p>
        </w:tc>
        <w:tc>
          <w:tcPr>
            <w:tcW w:type="dxa" w:w="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regulated</w:t>
            </w:r>
          </w:p>
        </w:tc>
      </w:tr>
      <w:tr>
        <w:trPr>
          <w:trHeight w:hRule="exact" w:val="242"/>
        </w:trPr>
        <w:tc>
          <w:tcPr>
            <w:tcW w:type="dxa" w:w="669"/>
            <w:vMerge/>
            <w:tcBorders/>
          </w:tcPr>
          <w:p/>
        </w:tc>
        <w:tc>
          <w:tcPr>
            <w:tcW w:type="dxa" w:w="7140"/>
            <w:gridSpan w:val="1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2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in accordance with proviso to clause (2) of Rule 97 of the</w:t>
            </w:r>
          </w:p>
        </w:tc>
      </w:tr>
    </w:tbl>
    <w:p>
      <w:pPr>
        <w:autoSpaceDN w:val="0"/>
        <w:autoSpaceDE w:val="0"/>
        <w:widowControl/>
        <w:spacing w:line="230" w:lineRule="auto" w:before="4" w:after="48"/>
        <w:ind w:left="23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Rajasthan Service Rules.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>
        <w:trPr>
          <w:trHeight w:hRule="exact" w:val="30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6" w:after="0"/>
              <w:ind w:left="0" w:right="17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(4) </w:t>
            </w:r>
          </w:p>
        </w:tc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0" w:right="9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</w:t>
            </w:r>
          </w:p>
        </w:tc>
        <w:tc>
          <w:tcPr>
            <w:tcW w:type="dxa" w:w="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addition </w:t>
            </w:r>
          </w:p>
        </w:tc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</w:t>
            </w:r>
          </w:p>
        </w:tc>
        <w:tc>
          <w:tcPr>
            <w:tcW w:type="dxa" w:w="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leave 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salary </w:t>
            </w:r>
          </w:p>
        </w:tc>
        <w:tc>
          <w:tcPr>
            <w:tcW w:type="dxa" w:w="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under </w:t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sub-clause 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(3) 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Dear-</w:t>
            </w:r>
          </w:p>
        </w:tc>
      </w:tr>
      <w:tr>
        <w:trPr>
          <w:trHeight w:hRule="exact" w:val="232"/>
        </w:trPr>
        <w:tc>
          <w:tcPr>
            <w:tcW w:type="dxa" w:w="851"/>
            <w:vMerge/>
            <w:tcBorders/>
          </w:tcPr>
          <w:p/>
        </w:tc>
        <w:tc>
          <w:tcPr>
            <w:tcW w:type="dxa" w:w="5940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2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ness Allowance will be granted on the following scale:—</w:t>
            </w:r>
          </w:p>
        </w:tc>
        <w:tc>
          <w:tcPr>
            <w:tcW w:type="dxa" w:w="851"/>
            <w:vMerge/>
            <w:tcBorders/>
          </w:tcPr>
          <w:p/>
        </w:tc>
        <w:tc>
          <w:tcPr>
            <w:tcW w:type="dxa" w:w="8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4" w:after="4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------------------------------------------------------------------------------------------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230"/>
        </w:trPr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" w:after="0"/>
              <w:ind w:left="4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Range of leave salary</w:t>
            </w:r>
          </w:p>
        </w:tc>
        <w:tc>
          <w:tcPr>
            <w:tcW w:type="dxa" w:w="4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" w:after="0"/>
              <w:ind w:left="0" w:right="11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Amount of D. A.</w:t>
            </w:r>
          </w:p>
        </w:tc>
      </w:tr>
    </w:tbl>
    <w:p>
      <w:pPr>
        <w:autoSpaceDN w:val="0"/>
        <w:autoSpaceDE w:val="0"/>
        <w:widowControl/>
        <w:spacing w:line="230" w:lineRule="auto" w:before="4" w:after="4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------------------------------------------------------------------------------------------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230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4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Below Rs. 60/-</w:t>
            </w:r>
          </w:p>
        </w:tc>
        <w:tc>
          <w:tcPr>
            <w:tcW w:type="dxa" w:w="4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6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In accordance with F.D.</w:t>
            </w:r>
          </w:p>
        </w:tc>
      </w:tr>
    </w:tbl>
    <w:p>
      <w:pPr>
        <w:autoSpaceDN w:val="0"/>
        <w:autoSpaceDE w:val="0"/>
        <w:widowControl/>
        <w:spacing w:line="245" w:lineRule="auto" w:before="6" w:after="4"/>
        <w:ind w:left="5926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Older No. F. 7(1) R/51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dated 11-1-1951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230"/>
        </w:trPr>
        <w:tc>
          <w:tcPr>
            <w:tcW w:type="dxa" w:w="5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4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Rs. 60/- and above but not Exceeding Rs. 1OO/-</w:t>
            </w:r>
          </w:p>
        </w:tc>
        <w:tc>
          <w:tcPr>
            <w:tcW w:type="dxa" w:w="2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3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Rs. 25/-</w:t>
            </w:r>
          </w:p>
        </w:tc>
      </w:tr>
    </w:tbl>
    <w:p>
      <w:pPr>
        <w:autoSpaceDN w:val="0"/>
        <w:autoSpaceDE w:val="0"/>
        <w:widowControl/>
        <w:spacing w:line="228" w:lineRule="auto" w:before="6" w:after="4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Rs. 100/- and not exceeding Rs. 150/- Rs. 27.50/-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1150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32" w:right="86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Rs. 150/- not Exceeding Rs. 200/-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Rs. 200/- not Exceeding Rs. 250/-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Rs. 250  not Exceeding  Rs. 300/-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Rs. 300/- not Exceeding Rs. 465/-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Rs. 465/- not Exceeding Rs. 499/-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Rs. 30/-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Rs. 32.50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Rs. 32.50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Rs. 35/-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Amount by  which the leave salary</w:t>
            </w:r>
          </w:p>
        </w:tc>
      </w:tr>
    </w:tbl>
    <w:p>
      <w:pPr>
        <w:autoSpaceDN w:val="0"/>
        <w:autoSpaceDE w:val="0"/>
        <w:widowControl/>
        <w:spacing w:line="228" w:lineRule="auto" w:before="6" w:after="4"/>
        <w:ind w:left="0" w:right="130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falls short   of Rs.500/-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286"/>
        </w:trPr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4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Rs. 500/- and above 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14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Nil</w:t>
            </w:r>
          </w:p>
        </w:tc>
      </w:tr>
    </w:tbl>
    <w:p>
      <w:pPr>
        <w:autoSpaceDN w:val="0"/>
        <w:autoSpaceDE w:val="0"/>
        <w:widowControl/>
        <w:spacing w:line="245" w:lineRule="auto" w:before="68" w:after="0"/>
        <w:ind w:left="886" w:right="176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In addition to the schemes of the type referred to above in which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take initiative to get the Government servant concerned trained, there are certain schemes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operated through non-official channels (e.g. Rock feller Foundation) in which some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Government servants obtain scholarship for study abroad mainly on their own initiative.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 such cases, normally special leave on half average pay on the terms mentioned</w:t>
      </w:r>
    </w:p>
    <w:p>
      <w:pPr>
        <w:autoSpaceDN w:val="0"/>
        <w:autoSpaceDE w:val="0"/>
        <w:widowControl/>
        <w:spacing w:line="245" w:lineRule="auto" w:before="128" w:after="0"/>
        <w:ind w:left="886" w:right="17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para 1 may be granted, for the entire period of training. If the training has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direct bearing on the subject with which the Government servant is concerned within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sphere of his duties. Exceptions to this procedure may be made when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themselves obtain the facilities. For training under non-official auspices to a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servant who would otherwise have to be trained under the official schemes either as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condition of appointment of the Government servant or in the interest of Government</w:t>
      </w:r>
    </w:p>
    <w:p>
      <w:pPr>
        <w:sectPr>
          <w:pgSz w:w="12240" w:h="15840"/>
          <w:pgMar w:top="116" w:right="1440" w:bottom="494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183</w:t>
      </w:r>
    </w:p>
    <w:p>
      <w:pPr>
        <w:autoSpaceDN w:val="0"/>
        <w:autoSpaceDE w:val="0"/>
        <w:widowControl/>
        <w:spacing w:line="245" w:lineRule="auto" w:before="45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work. In such cases the deputation-cum-special leave terms referred to in para 1 may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sanctioned.</w:t>
      </w:r>
    </w:p>
    <w:p>
      <w:pPr>
        <w:autoSpaceDN w:val="0"/>
        <w:autoSpaceDE w:val="0"/>
        <w:widowControl/>
        <w:spacing w:line="224" w:lineRule="exact" w:before="144" w:after="0"/>
        <w:ind w:left="886" w:right="17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(3)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the types of cases mentioned in paras I and 2 above in lieu of special leave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Government servant concerned may be permitted to avail of the Privilege leave to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extent due and admissible to him. The period in excess of the period of deputation plus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period of Privilege leave, if any should however, be treated as special leave.</w:t>
      </w:r>
    </w:p>
    <w:p>
      <w:pPr>
        <w:autoSpaceDN w:val="0"/>
        <w:autoSpaceDE w:val="0"/>
        <w:widowControl/>
        <w:spacing w:line="226" w:lineRule="exact" w:before="144" w:after="0"/>
        <w:ind w:left="886" w:right="17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(4)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the matter of granting any concession to a Government servant proceeding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abroad on training, it is necessary  to  ensure that his services would be available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at least for a reasonable period, say, five years, after the completion of his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attaining and that the officer should also possess adequate background of the subject 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field in which he would be receiving training. The following conditions, should,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therefore, generally, be satisfied for the grant of deputation or special leave terms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Government servants sponsored by Government for awards under the training schemes:-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128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  He should have at least five years to serve after the conclusion of training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and is not expected to retire within that period.</w:t>
      </w:r>
    </w:p>
    <w:p>
      <w:pPr>
        <w:autoSpaceDN w:val="0"/>
        <w:tabs>
          <w:tab w:pos="1606" w:val="left"/>
          <w:tab w:pos="2326" w:val="left"/>
        </w:tabs>
        <w:autoSpaceDE w:val="0"/>
        <w:widowControl/>
        <w:spacing w:line="245" w:lineRule="auto" w:before="130" w:after="4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(ii)   He should execute Bond  to  serve the State after   conclusion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training for a   period   shown  in  the  following scale:—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------------------------------------------------------------------------------------------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460"/>
        </w:trPr>
        <w:tc>
          <w:tcPr>
            <w:tcW w:type="dxa" w:w="3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46" w:val="left"/>
              </w:tabs>
              <w:autoSpaceDE w:val="0"/>
              <w:widowControl/>
              <w:spacing w:line="245" w:lineRule="auto" w:before="6" w:after="0"/>
              <w:ind w:left="806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Period of Training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__</w:t>
            </w:r>
          </w:p>
        </w:tc>
        <w:tc>
          <w:tcPr>
            <w:tcW w:type="dxa" w:w="4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32" w:val="left"/>
              </w:tabs>
              <w:autoSpaceDE w:val="0"/>
              <w:widowControl/>
              <w:spacing w:line="245" w:lineRule="auto" w:before="6" w:after="0"/>
              <w:ind w:left="906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Period for which Bond is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to be executed</w:t>
            </w:r>
          </w:p>
        </w:tc>
      </w:tr>
    </w:tbl>
    <w:p>
      <w:pPr>
        <w:autoSpaceDN w:val="0"/>
        <w:autoSpaceDE w:val="0"/>
        <w:widowControl/>
        <w:spacing w:line="228" w:lineRule="auto" w:before="6" w:after="6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------------------------------------------------------------------------------------------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976"/>
        </w:trPr>
        <w:tc>
          <w:tcPr>
            <w:tcW w:type="dxa" w:w="3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06" w:right="144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Three months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Six months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One years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Two years</w:t>
            </w:r>
          </w:p>
        </w:tc>
        <w:tc>
          <w:tcPr>
            <w:tcW w:type="dxa" w:w="3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13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One year.</w:t>
            </w:r>
          </w:p>
          <w:p>
            <w:pPr>
              <w:autoSpaceDN w:val="0"/>
              <w:autoSpaceDE w:val="0"/>
              <w:widowControl/>
              <w:spacing w:line="230" w:lineRule="auto" w:before="6" w:after="0"/>
              <w:ind w:left="0" w:right="129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Two years.</w:t>
            </w:r>
          </w:p>
          <w:p>
            <w:pPr>
              <w:autoSpaceDN w:val="0"/>
              <w:autoSpaceDE w:val="0"/>
              <w:widowControl/>
              <w:spacing w:line="245" w:lineRule="auto" w:before="10" w:after="0"/>
              <w:ind w:left="1440" w:right="100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Three years.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Five years.</w:t>
            </w:r>
          </w:p>
        </w:tc>
      </w:tr>
    </w:tbl>
    <w:p>
      <w:pPr>
        <w:autoSpaceDN w:val="0"/>
        <w:autoSpaceDE w:val="0"/>
        <w:widowControl/>
        <w:spacing w:line="230" w:lineRule="auto" w:before="66" w:after="70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form of the bond to be executed should be as given in the Appendix XVIII.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28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0" w:right="21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7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2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In the case of a Government servant on loan from another Government or</w:t>
            </w:r>
          </w:p>
        </w:tc>
      </w:tr>
    </w:tbl>
    <w:p>
      <w:pPr>
        <w:autoSpaceDN w:val="0"/>
        <w:autoSpaceDE w:val="0"/>
        <w:widowControl/>
        <w:spacing w:line="245" w:lineRule="auto" w:before="4" w:after="58"/>
        <w:ind w:left="886" w:right="17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quasi-Government body the lending authority should  agree to make him available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of Rajasthan  for a period of not less than five years after the conclusion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training, if required.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52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0" w:after="0"/>
              <w:ind w:left="0" w:right="23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(c)</w:t>
            </w:r>
          </w:p>
        </w:tc>
        <w:tc>
          <w:tcPr>
            <w:tcW w:type="dxa" w:w="7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2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the case of a Government servant in the temporary employ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Government of Rajasthan, there should be a reasonable chance of his</w:t>
            </w:r>
          </w:p>
        </w:tc>
      </w:tr>
    </w:tbl>
    <w:p>
      <w:pPr>
        <w:autoSpaceDN w:val="0"/>
        <w:autoSpaceDE w:val="0"/>
        <w:widowControl/>
        <w:spacing w:line="245" w:lineRule="auto" w:before="6" w:after="58"/>
        <w:ind w:left="2326" w:right="17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remaining in service for minimum of five year.; after the conclusion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training and he should be required to give an undertaking in writing that 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agrees to serve the Government for a like period.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528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0" w:after="0"/>
              <w:ind w:left="0" w:right="21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(d)</w:t>
            </w:r>
          </w:p>
        </w:tc>
        <w:tc>
          <w:tcPr>
            <w:tcW w:type="dxa" w:w="7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4" w:after="0"/>
              <w:ind w:left="246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should have completed a minimum of five years service (This is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limit observed for the grant of Study leave also.) The limit may however, be</w:t>
            </w:r>
          </w:p>
        </w:tc>
      </w:tr>
    </w:tbl>
    <w:p>
      <w:pPr>
        <w:autoSpaceDN w:val="0"/>
        <w:autoSpaceDE w:val="0"/>
        <w:widowControl/>
        <w:spacing w:line="245" w:lineRule="auto" w:before="2" w:after="68"/>
        <w:ind w:left="2326" w:right="17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relaxed in cases when the very nature of the training does not warrant such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restriction e.g. cases where individuals are recruited on the condition that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they should undergo training before they are posted to regular duties.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>
        <w:trPr>
          <w:trHeight w:hRule="exact" w:val="272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92" w:after="0"/>
              <w:ind w:left="0" w:right="9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leave </w:t>
            </w:r>
          </w:p>
        </w:tc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(5) Actual 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1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sanctions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</w:t>
            </w:r>
          </w:p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1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individual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case </w:t>
            </w:r>
          </w:p>
        </w:tc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2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regarding </w:t>
            </w:r>
          </w:p>
        </w:tc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0" w:right="1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1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special</w:t>
            </w:r>
          </w:p>
        </w:tc>
      </w:tr>
      <w:tr>
        <w:trPr>
          <w:trHeight w:hRule="exact" w:val="244"/>
        </w:trPr>
        <w:tc>
          <w:tcPr>
            <w:tcW w:type="dxa" w:w="669"/>
            <w:vMerge/>
            <w:tcBorders/>
          </w:tcPr>
          <w:p/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terms </w:t>
            </w:r>
          </w:p>
        </w:tc>
        <w:tc>
          <w:tcPr>
            <w:tcW w:type="dxa" w:w="11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mentioned 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" w:after="0"/>
              <w:ind w:left="1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above, </w:t>
            </w:r>
          </w:p>
        </w:tc>
        <w:tc>
          <w:tcPr>
            <w:tcW w:type="dxa" w:w="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should </w:t>
            </w:r>
          </w:p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continue </w:t>
            </w:r>
          </w:p>
        </w:tc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</w:t>
            </w:r>
          </w:p>
        </w:tc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 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issued </w:t>
            </w:r>
          </w:p>
        </w:tc>
        <w:tc>
          <w:tcPr>
            <w:tcW w:type="dxa" w:w="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</w:t>
            </w:r>
          </w:p>
        </w:tc>
        <w:tc>
          <w:tcPr>
            <w:tcW w:type="dxa" w:w="12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consultation</w:t>
            </w:r>
          </w:p>
        </w:tc>
      </w:tr>
    </w:tbl>
    <w:p>
      <w:pPr>
        <w:autoSpaceDN w:val="0"/>
        <w:autoSpaceDE w:val="0"/>
        <w:widowControl/>
        <w:spacing w:line="230" w:lineRule="auto" w:before="4" w:after="68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with the Finance Department in accordance with the present practice.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rPr>
          <w:trHeight w:hRule="exact" w:val="282"/>
        </w:trPr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10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(6) The </w:t>
            </w:r>
          </w:p>
        </w:tc>
        <w:tc>
          <w:tcPr>
            <w:tcW w:type="dxa" w:w="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above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terms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10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will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apply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candidates </w:t>
            </w:r>
          </w:p>
        </w:tc>
        <w:tc>
          <w:tcPr>
            <w:tcW w:type="dxa" w:w="6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who </w:t>
            </w:r>
          </w:p>
        </w:tc>
        <w:tc>
          <w:tcPr>
            <w:tcW w:type="dxa" w:w="5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are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still</w:t>
            </w:r>
          </w:p>
        </w:tc>
      </w:tr>
      <w:tr>
        <w:trPr>
          <w:trHeight w:hRule="exact" w:val="290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0" w:after="0"/>
              <w:ind w:left="0" w:right="10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receiving </w:t>
            </w:r>
          </w:p>
        </w:tc>
        <w:tc>
          <w:tcPr>
            <w:tcW w:type="dxa" w:w="9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training </w:t>
            </w:r>
          </w:p>
        </w:tc>
        <w:tc>
          <w:tcPr>
            <w:tcW w:type="dxa" w:w="9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abroad 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0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under </w:t>
            </w:r>
          </w:p>
        </w:tc>
        <w:tc>
          <w:tcPr>
            <w:tcW w:type="dxa" w:w="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these </w:t>
            </w:r>
          </w:p>
        </w:tc>
        <w:tc>
          <w:tcPr>
            <w:tcW w:type="dxa" w:w="10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schemes </w:t>
            </w:r>
          </w:p>
        </w:tc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</w:t>
            </w:r>
          </w:p>
        </w:tc>
        <w:tc>
          <w:tcPr>
            <w:tcW w:type="dxa" w:w="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 </w:t>
            </w:r>
          </w:p>
        </w:tc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0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</w:t>
            </w:r>
          </w:p>
        </w:tc>
        <w:tc>
          <w:tcPr>
            <w:tcW w:type="dxa" w:w="6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those 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who</w:t>
            </w:r>
          </w:p>
        </w:tc>
      </w:tr>
    </w:tbl>
    <w:p>
      <w:pPr>
        <w:autoSpaceDN w:val="0"/>
        <w:autoSpaceDE w:val="0"/>
        <w:widowControl/>
        <w:spacing w:line="230" w:lineRule="auto" w:before="0" w:after="68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have since returned  after completing the training.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>
        <w:trPr>
          <w:trHeight w:hRule="exact" w:val="272"/>
        </w:trPr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(7) </w:t>
            </w:r>
          </w:p>
        </w:tc>
        <w:tc>
          <w:tcPr>
            <w:tcW w:type="dxa" w:w="8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11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Government </w:t>
            </w:r>
          </w:p>
        </w:tc>
        <w:tc>
          <w:tcPr>
            <w:tcW w:type="dxa" w:w="1158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2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servants </w:t>
            </w:r>
          </w:p>
        </w:tc>
        <w:tc>
          <w:tcPr>
            <w:tcW w:type="dxa" w:w="98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1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proposed </w:t>
            </w:r>
          </w:p>
        </w:tc>
        <w:tc>
          <w:tcPr>
            <w:tcW w:type="dxa" w:w="6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0" w:right="1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 </w:t>
            </w:r>
          </w:p>
        </w:tc>
        <w:tc>
          <w:tcPr>
            <w:tcW w:type="dxa" w:w="6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 </w:t>
            </w:r>
          </w:p>
        </w:tc>
        <w:tc>
          <w:tcPr>
            <w:tcW w:type="dxa" w:w="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for </w:t>
            </w:r>
          </w:p>
        </w:tc>
        <w:tc>
          <w:tcPr>
            <w:tcW w:type="dxa" w:w="10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2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training</w:t>
            </w:r>
          </w:p>
        </w:tc>
      </w:tr>
      <w:tr>
        <w:trPr>
          <w:trHeight w:hRule="exact" w:val="24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" w:after="0"/>
              <w:ind w:left="0" w:right="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abroad </w:t>
            </w:r>
          </w:p>
        </w:tc>
        <w:tc>
          <w:tcPr>
            <w:tcW w:type="dxa" w:w="7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under </w:t>
            </w:r>
          </w:p>
        </w:tc>
        <w:tc>
          <w:tcPr>
            <w:tcW w:type="dxa" w:w="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7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various </w:t>
            </w:r>
          </w:p>
        </w:tc>
        <w:tc>
          <w:tcPr>
            <w:tcW w:type="dxa" w:w="98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" w:after="0"/>
              <w:ind w:left="1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training </w:t>
            </w:r>
          </w:p>
        </w:tc>
        <w:tc>
          <w:tcPr>
            <w:tcW w:type="dxa" w:w="918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schemes </w:t>
            </w:r>
          </w:p>
        </w:tc>
        <w:tc>
          <w:tcPr>
            <w:tcW w:type="dxa" w:w="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will </w:t>
            </w:r>
          </w:p>
        </w:tc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 </w:t>
            </w:r>
          </w:p>
        </w:tc>
        <w:tc>
          <w:tcPr>
            <w:tcW w:type="dxa" w:w="10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screened </w:t>
            </w:r>
          </w:p>
        </w:tc>
        <w:tc>
          <w:tcPr>
            <w:tcW w:type="dxa" w:w="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by </w:t>
            </w:r>
          </w:p>
        </w:tc>
        <w:tc>
          <w:tcPr>
            <w:tcW w:type="dxa" w:w="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</w:t>
            </w:r>
          </w:p>
        </w:tc>
        <w:tc>
          <w:tcPr>
            <w:tcW w:type="dxa" w:w="10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Committee</w:t>
            </w:r>
          </w:p>
        </w:tc>
      </w:tr>
      <w:tr>
        <w:trPr>
          <w:trHeight w:hRule="exact" w:val="220"/>
        </w:trPr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12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consisting </w:t>
            </w:r>
          </w:p>
        </w:tc>
        <w:tc>
          <w:tcPr>
            <w:tcW w:type="dxa" w:w="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</w:t>
            </w:r>
          </w:p>
        </w:tc>
        <w:tc>
          <w:tcPr>
            <w:tcW w:type="dxa" w:w="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7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Chief </w:t>
            </w:r>
          </w:p>
        </w:tc>
        <w:tc>
          <w:tcPr>
            <w:tcW w:type="dxa" w:w="124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Secretary, </w:t>
            </w:r>
          </w:p>
        </w:tc>
        <w:tc>
          <w:tcPr>
            <w:tcW w:type="dxa" w:w="130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Additional </w:t>
            </w:r>
          </w:p>
        </w:tc>
        <w:tc>
          <w:tcPr>
            <w:tcW w:type="dxa" w:w="6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Chief </w:t>
            </w:r>
          </w:p>
        </w:tc>
        <w:tc>
          <w:tcPr>
            <w:tcW w:type="dxa" w:w="11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Secretary, </w:t>
            </w:r>
          </w:p>
        </w:tc>
        <w:tc>
          <w:tcPr>
            <w:tcW w:type="dxa" w:w="56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85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Finance</w:t>
            </w:r>
          </w:p>
        </w:tc>
      </w:tr>
      <w:tr>
        <w:trPr>
          <w:trHeight w:hRule="exact" w:val="244"/>
        </w:trPr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2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Secretary </w:t>
            </w:r>
          </w:p>
        </w:tc>
        <w:tc>
          <w:tcPr>
            <w:tcW w:type="dxa" w:w="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</w:t>
            </w:r>
          </w:p>
        </w:tc>
        <w:tc>
          <w:tcPr>
            <w:tcW w:type="dxa" w:w="7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9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Secretary 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</w:t>
            </w:r>
          </w:p>
        </w:tc>
        <w:tc>
          <w:tcPr>
            <w:tcW w:type="dxa" w:w="5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1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144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</w:t>
            </w:r>
          </w:p>
        </w:tc>
        <w:tc>
          <w:tcPr>
            <w:tcW w:type="dxa" w:w="10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concerned. </w:t>
            </w:r>
          </w:p>
        </w:tc>
        <w:tc>
          <w:tcPr>
            <w:tcW w:type="dxa" w:w="7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10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Committee</w:t>
            </w:r>
          </w:p>
        </w:tc>
      </w:tr>
    </w:tbl>
    <w:p>
      <w:pPr>
        <w:autoSpaceDN w:val="0"/>
        <w:autoSpaceDE w:val="0"/>
        <w:widowControl/>
        <w:spacing w:line="228" w:lineRule="auto" w:before="6" w:after="68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may co-opt the  Head of the Department concerned, if necessary.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>
        <w:trPr>
          <w:trHeight w:hRule="exact" w:val="282"/>
        </w:trPr>
        <w:tc>
          <w:tcPr>
            <w:tcW w:type="dxa" w:w="14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(8)</w:t>
            </w:r>
          </w:p>
        </w:tc>
        <w:tc>
          <w:tcPr>
            <w:tcW w:type="dxa" w:w="7420"/>
            <w:gridSpan w:val="1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4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 period of 12   months  at  one   time   should ordinarily  be</w:t>
            </w:r>
          </w:p>
        </w:tc>
      </w:tr>
      <w:tr>
        <w:trPr>
          <w:trHeight w:hRule="exact" w:val="220"/>
        </w:trPr>
        <w:tc>
          <w:tcPr>
            <w:tcW w:type="dxa" w:w="14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1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regarded </w:t>
            </w:r>
          </w:p>
        </w:tc>
        <w:tc>
          <w:tcPr>
            <w:tcW w:type="dxa" w:w="4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 </w:t>
            </w:r>
          </w:p>
        </w:tc>
        <w:tc>
          <w:tcPr>
            <w:tcW w:type="dxa" w:w="2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</w:t>
            </w:r>
          </w:p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suitable </w:t>
            </w:r>
          </w:p>
        </w:tc>
        <w:tc>
          <w:tcPr>
            <w:tcW w:type="dxa" w:w="1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maximum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for </w:t>
            </w:r>
          </w:p>
        </w:tc>
        <w:tc>
          <w:tcPr>
            <w:tcW w:type="dxa" w:w="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special </w:t>
            </w:r>
          </w:p>
        </w:tc>
        <w:tc>
          <w:tcPr>
            <w:tcW w:type="dxa" w:w="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leave </w:t>
            </w:r>
          </w:p>
        </w:tc>
        <w:tc>
          <w:tcPr>
            <w:tcW w:type="dxa" w:w="1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(excluding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10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period</w:t>
            </w:r>
          </w:p>
        </w:tc>
      </w:tr>
      <w:tr>
        <w:trPr>
          <w:trHeight w:hRule="exact" w:val="240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" w:after="0"/>
              <w:ind w:left="0" w:right="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</w:t>
            </w:r>
          </w:p>
        </w:tc>
        <w:tc>
          <w:tcPr>
            <w:tcW w:type="dxa" w:w="13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deputation). </w:t>
            </w:r>
          </w:p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Similarly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analogy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</w:t>
            </w:r>
          </w:p>
        </w:tc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" w:after="0"/>
              <w:ind w:left="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Rule </w:t>
            </w:r>
          </w:p>
        </w:tc>
        <w:tc>
          <w:tcPr>
            <w:tcW w:type="dxa" w:w="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" w:after="0"/>
              <w:ind w:left="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112(1)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R.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S. </w:t>
            </w:r>
          </w:p>
        </w:tc>
        <w:tc>
          <w:tcPr>
            <w:tcW w:type="dxa" w:w="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R.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</w:t>
            </w:r>
          </w:p>
        </w:tc>
      </w:tr>
      <w:tr>
        <w:trPr>
          <w:trHeight w:hRule="exact" w:val="210"/>
        </w:trPr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9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grant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</w:t>
            </w:r>
          </w:p>
        </w:tc>
        <w:tc>
          <w:tcPr>
            <w:tcW w:type="dxa" w:w="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special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leave,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1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combination </w:t>
            </w:r>
          </w:p>
        </w:tc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with </w:t>
            </w:r>
          </w:p>
        </w:tc>
        <w:tc>
          <w:tcPr>
            <w:tcW w:type="dxa" w:w="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2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leave </w:t>
            </w:r>
          </w:p>
        </w:tc>
        <w:tc>
          <w:tcPr>
            <w:tcW w:type="dxa" w:w="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other </w:t>
            </w:r>
          </w:p>
        </w:tc>
        <w:tc>
          <w:tcPr>
            <w:tcW w:type="dxa" w:w="7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10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than </w:t>
            </w:r>
          </w:p>
        </w:tc>
        <w:tc>
          <w:tcPr>
            <w:tcW w:type="dxa" w:w="61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extra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16" w:right="1440" w:bottom="404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184</w:t>
      </w:r>
    </w:p>
    <w:p>
      <w:pPr>
        <w:autoSpaceDN w:val="0"/>
        <w:tabs>
          <w:tab w:pos="1908" w:val="left"/>
          <w:tab w:pos="2636" w:val="left"/>
          <w:tab w:pos="3078" w:val="left"/>
          <w:tab w:pos="3808" w:val="left"/>
          <w:tab w:pos="4282" w:val="left"/>
          <w:tab w:pos="5270" w:val="left"/>
          <w:tab w:pos="6494" w:val="left"/>
          <w:tab w:pos="7350" w:val="left"/>
          <w:tab w:pos="7968" w:val="left"/>
          <w:tab w:pos="8510" w:val="left"/>
        </w:tabs>
        <w:autoSpaceDE w:val="0"/>
        <w:widowControl/>
        <w:spacing w:line="230" w:lineRule="auto" w:before="45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ordinary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leave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leave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Medical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Certificate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should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also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involve</w:t>
      </w:r>
    </w:p>
    <w:p>
      <w:pPr>
        <w:autoSpaceDN w:val="0"/>
        <w:tabs>
          <w:tab w:pos="1260" w:val="left"/>
          <w:tab w:pos="2496" w:val="left"/>
          <w:tab w:pos="3464" w:val="left"/>
          <w:tab w:pos="3924" w:val="left"/>
          <w:tab w:pos="4590" w:val="left"/>
          <w:tab w:pos="5084" w:val="left"/>
          <w:tab w:pos="5998" w:val="left"/>
          <w:tab w:pos="6698" w:val="left"/>
          <w:tab w:pos="7074" w:val="left"/>
          <w:tab w:pos="8432" w:val="left"/>
        </w:tabs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continuous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absence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over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months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from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servant's</w:t>
      </w:r>
    </w:p>
    <w:p>
      <w:pPr>
        <w:autoSpaceDN w:val="0"/>
        <w:tabs>
          <w:tab w:pos="1828" w:val="left"/>
          <w:tab w:pos="2730" w:val="left"/>
          <w:tab w:pos="3228" w:val="left"/>
          <w:tab w:pos="4518" w:val="left"/>
          <w:tab w:pos="5102" w:val="left"/>
          <w:tab w:pos="6384" w:val="left"/>
          <w:tab w:pos="7262" w:val="left"/>
          <w:tab w:pos="7760" w:val="left"/>
          <w:tab w:pos="8770" w:val="left"/>
        </w:tabs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regular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duties.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calculating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continuous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period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absence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from</w:t>
      </w:r>
    </w:p>
    <w:p>
      <w:pPr>
        <w:autoSpaceDN w:val="0"/>
        <w:tabs>
          <w:tab w:pos="1538" w:val="left"/>
          <w:tab w:pos="2072" w:val="left"/>
          <w:tab w:pos="2840" w:val="left"/>
          <w:tab w:pos="3492" w:val="left"/>
          <w:tab w:pos="4178" w:val="left"/>
          <w:tab w:pos="4896" w:val="left"/>
          <w:tab w:pos="5332" w:val="left"/>
          <w:tab w:pos="5864" w:val="left"/>
          <w:tab w:pos="6800" w:val="left"/>
          <w:tab w:pos="7248" w:val="left"/>
          <w:tab w:pos="8202" w:val="left"/>
          <w:tab w:pos="8780" w:val="left"/>
        </w:tabs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duty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travel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time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from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India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country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training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back</w:t>
      </w:r>
    </w:p>
    <w:p>
      <w:pPr>
        <w:autoSpaceDN w:val="0"/>
        <w:tabs>
          <w:tab w:pos="1598" w:val="left"/>
          <w:tab w:pos="2830" w:val="left"/>
          <w:tab w:pos="3286" w:val="left"/>
          <w:tab w:pos="3708" w:val="left"/>
          <w:tab w:pos="4774" w:val="left"/>
          <w:tab w:pos="5438" w:val="left"/>
          <w:tab w:pos="6084" w:val="left"/>
          <w:tab w:pos="6796" w:val="left"/>
          <w:tab w:pos="7388" w:val="left"/>
          <w:tab w:pos="7834" w:val="left"/>
          <w:tab w:pos="8906" w:val="left"/>
        </w:tabs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when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proceeding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returning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from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leave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will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included,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but</w:t>
      </w:r>
    </w:p>
    <w:p>
      <w:pPr>
        <w:autoSpaceDN w:val="0"/>
        <w:tabs>
          <w:tab w:pos="1388" w:val="left"/>
          <w:tab w:pos="2192" w:val="left"/>
          <w:tab w:pos="2608" w:val="left"/>
          <w:tab w:pos="3100" w:val="left"/>
          <w:tab w:pos="3980" w:val="left"/>
          <w:tab w:pos="4394" w:val="left"/>
          <w:tab w:pos="5576" w:val="left"/>
          <w:tab w:pos="6480" w:val="left"/>
          <w:tab w:pos="6884" w:val="left"/>
          <w:tab w:pos="7210" w:val="left"/>
          <w:tab w:pos="7826" w:val="left"/>
          <w:tab w:pos="8240" w:val="left"/>
        </w:tabs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period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six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months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deputation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granted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case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deputation</w:t>
      </w:r>
    </w:p>
    <w:p>
      <w:pPr>
        <w:autoSpaceDN w:val="0"/>
        <w:tabs>
          <w:tab w:pos="2242" w:val="left"/>
          <w:tab w:pos="2982" w:val="left"/>
          <w:tab w:pos="3598" w:val="left"/>
          <w:tab w:pos="4072" w:val="left"/>
          <w:tab w:pos="5210" w:val="left"/>
          <w:tab w:pos="5818" w:val="left"/>
          <w:tab w:pos="6970" w:val="left"/>
          <w:tab w:pos="7666" w:val="left"/>
          <w:tab w:pos="8118" w:val="left"/>
          <w:tab w:pos="8714" w:val="left"/>
        </w:tabs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cum-special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leave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will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excluded.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maximum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limit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two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years</w:t>
      </w:r>
    </w:p>
    <w:p>
      <w:pPr>
        <w:autoSpaceDN w:val="0"/>
        <w:tabs>
          <w:tab w:pos="1278" w:val="left"/>
          <w:tab w:pos="1766" w:val="left"/>
          <w:tab w:pos="2520" w:val="left"/>
          <w:tab w:pos="3302" w:val="left"/>
          <w:tab w:pos="3706" w:val="left"/>
          <w:tab w:pos="4022" w:val="left"/>
          <w:tab w:pos="5330" w:val="left"/>
          <w:tab w:pos="6322" w:val="left"/>
          <w:tab w:pos="7172" w:val="left"/>
          <w:tab w:pos="7736" w:val="left"/>
          <w:tab w:pos="8314" w:val="left"/>
          <w:tab w:pos="9022" w:val="left"/>
        </w:tabs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whole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period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servant's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service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will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also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apply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case of special leave, provided that the limit may be relaxed in special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cases in the public interest.</w:t>
      </w:r>
    </w:p>
    <w:p>
      <w:pPr>
        <w:autoSpaceDN w:val="0"/>
        <w:autoSpaceDE w:val="0"/>
        <w:widowControl/>
        <w:spacing w:line="230" w:lineRule="auto" w:before="238" w:after="0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 accordance with paragraph 3 of the above order, the Government servant</w:t>
      </w:r>
    </w:p>
    <w:p>
      <w:pPr>
        <w:autoSpaceDN w:val="0"/>
        <w:autoSpaceDE w:val="0"/>
        <w:widowControl/>
        <w:spacing w:line="228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concerned may be permitted to avail of the privilege leave to the extent due and admissible to</w:t>
      </w:r>
    </w:p>
    <w:p>
      <w:pPr>
        <w:autoSpaceDN w:val="0"/>
        <w:autoSpaceDE w:val="0"/>
        <w:widowControl/>
        <w:spacing w:line="230" w:lineRule="auto" w:before="1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him in lieu of the special leave for the period of training. As regards any leave that the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Government servant may wish to take in extension of the period of training for personal</w:t>
      </w:r>
    </w:p>
    <w:p>
      <w:pPr>
        <w:autoSpaceDN w:val="0"/>
        <w:autoSpaceDE w:val="0"/>
        <w:widowControl/>
        <w:spacing w:line="228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reasons, the grant of such Ieave will be subject to the administrative Convenience of his</w:t>
      </w:r>
    </w:p>
    <w:p>
      <w:pPr>
        <w:autoSpaceDN w:val="0"/>
        <w:autoSpaceDE w:val="0"/>
        <w:widowControl/>
        <w:spacing w:line="230" w:lineRule="auto" w:before="1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department and subject to the restrictions about the grant of return passage at public expense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etc. imposed, under the existing rules and orders vide Secretary of State's Order No". (2)</w:t>
      </w:r>
    </w:p>
    <w:p>
      <w:pPr>
        <w:autoSpaceDN w:val="0"/>
        <w:autoSpaceDE w:val="0"/>
        <w:widowControl/>
        <w:spacing w:line="228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under F. R. 51.</w:t>
      </w:r>
    </w:p>
    <w:p>
      <w:pPr>
        <w:autoSpaceDN w:val="0"/>
        <w:autoSpaceDE w:val="0"/>
        <w:widowControl/>
        <w:spacing w:line="276" w:lineRule="exact" w:before="102" w:after="0"/>
        <w:ind w:left="0" w:right="370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Clarification.</w:t>
      </w:r>
    </w:p>
    <w:p>
      <w:pPr>
        <w:autoSpaceDN w:val="0"/>
        <w:autoSpaceDE w:val="0"/>
        <w:widowControl/>
        <w:spacing w:line="230" w:lineRule="auto" w:before="102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Attention is invited to Government of Rajasthan's Decision below Rule 51. A question has</w:t>
      </w:r>
    </w:p>
    <w:p>
      <w:pPr>
        <w:autoSpaceDN w:val="0"/>
        <w:autoSpaceDE w:val="0"/>
        <w:widowControl/>
        <w:spacing w:line="228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been raised as to how house rent allowance should be regulated in the case of Government</w:t>
      </w:r>
    </w:p>
    <w:p>
      <w:pPr>
        <w:autoSpaceDN w:val="0"/>
        <w:autoSpaceDE w:val="0"/>
        <w:widowControl/>
        <w:spacing w:line="230" w:lineRule="auto" w:before="1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servants who are deputed for training abroad under the various training schemes. lt is clarified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that such Government servant shall be eligible for house rent allowance, subject to fulfillment</w:t>
      </w:r>
    </w:p>
    <w:p>
      <w:pPr>
        <w:autoSpaceDN w:val="0"/>
        <w:autoSpaceDE w:val="0"/>
        <w:widowControl/>
        <w:spacing w:line="228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the conditions laid down in Rule 42 (9) of Rajasthan Service Rules, during the first six</w:t>
      </w:r>
    </w:p>
    <w:p>
      <w:pPr>
        <w:autoSpaceDN w:val="0"/>
        <w:autoSpaceDE w:val="0"/>
        <w:widowControl/>
        <w:spacing w:line="230" w:lineRule="auto" w:before="1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months of absence from their posts which is treated as deputation under the above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Government of Rajasthan's Decision. These allowances will not be admissible during the</w:t>
      </w:r>
    </w:p>
    <w:p>
      <w:pPr>
        <w:autoSpaceDN w:val="0"/>
        <w:autoSpaceDE w:val="0"/>
        <w:widowControl/>
        <w:spacing w:line="228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period of training which is treated as special leave or leave on average pay/Privilege Leave.</w:t>
      </w:r>
    </w:p>
    <w:p>
      <w:pPr>
        <w:sectPr>
          <w:pgSz w:w="12240" w:h="15840"/>
          <w:pgMar w:top="116" w:right="1440" w:bottom="1440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185</w:t>
      </w:r>
    </w:p>
    <w:p>
      <w:pPr>
        <w:autoSpaceDN w:val="0"/>
        <w:autoSpaceDE w:val="0"/>
        <w:widowControl/>
        <w:spacing w:line="330" w:lineRule="exact" w:before="532" w:after="0"/>
        <w:ind w:left="0" w:right="3526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CHAPTER VIII</w:t>
      </w:r>
    </w:p>
    <w:p>
      <w:pPr>
        <w:autoSpaceDN w:val="0"/>
        <w:autoSpaceDE w:val="0"/>
        <w:widowControl/>
        <w:spacing w:line="330" w:lineRule="exact" w:before="66" w:after="0"/>
        <w:ind w:left="0" w:right="2134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Dismissal, Removal and Suspensions.</w:t>
      </w:r>
    </w:p>
    <w:p>
      <w:pPr>
        <w:autoSpaceDN w:val="0"/>
        <w:autoSpaceDE w:val="0"/>
        <w:widowControl/>
        <w:spacing w:line="274" w:lineRule="exact" w:before="122" w:after="0"/>
        <w:ind w:left="886" w:right="166" w:firstLine="720"/>
        <w:jc w:val="both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52.   Stoppage of pay and Allowances from the date of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dismissal.—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pay and allowances of a Government servant who 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dismissed or removed from service cease from the date of dismissal or </w:t>
      </w:r>
      <w:r>
        <w:rPr>
          <w:rFonts w:ascii="ArialMT" w:hAnsi="ArialMT" w:eastAsia="ArialMT"/>
          <w:b w:val="0"/>
          <w:i w:val="0"/>
          <w:color w:val="000000"/>
          <w:sz w:val="24"/>
        </w:rPr>
        <w:t>removal.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120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[For procedure in regard to the last payment of pay and allowances </w:t>
      </w:r>
      <w:r>
        <w:rPr>
          <w:rFonts w:ascii="ArialMT" w:hAnsi="ArialMT" w:eastAsia="ArialMT"/>
          <w:b w:val="0"/>
          <w:i w:val="0"/>
          <w:color w:val="000000"/>
          <w:sz w:val="24"/>
        </w:rPr>
        <w:t>refer to Rule164 of the General Financial and Account Rules.]</w:t>
      </w:r>
    </w:p>
    <w:p>
      <w:pPr>
        <w:autoSpaceDN w:val="0"/>
        <w:tabs>
          <w:tab w:pos="1606" w:val="left"/>
        </w:tabs>
        <w:autoSpaceDE w:val="0"/>
        <w:widowControl/>
        <w:spacing w:line="274" w:lineRule="exact" w:before="124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53.   </w:t>
      </w:r>
      <w:r>
        <w:rPr>
          <w:rFonts w:ascii="Arial" w:hAnsi="Arial" w:eastAsia="Arial"/>
          <w:b/>
          <w:i w:val="0"/>
          <w:color w:val="000000"/>
          <w:sz w:val="24"/>
        </w:rPr>
        <w:t>Subsistence grant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— (1)   A Government servant under </w:t>
      </w:r>
      <w:r>
        <w:rPr>
          <w:rFonts w:ascii="ArialMT" w:hAnsi="ArialMT" w:eastAsia="ArialMT"/>
          <w:b w:val="0"/>
          <w:i w:val="0"/>
          <w:color w:val="000000"/>
          <w:sz w:val="24"/>
        </w:rPr>
        <w:t>suspension shall be entitled to the following payments, namely:--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(a)   subsistence allowance  at an amount equal to the leave salary </w:t>
      </w:r>
      <w:r>
        <w:rPr>
          <w:rFonts w:ascii="ArialMT" w:hAnsi="ArialMT" w:eastAsia="ArialMT"/>
          <w:b w:val="0"/>
          <w:i w:val="0"/>
          <w:color w:val="000000"/>
          <w:sz w:val="24"/>
        </w:rPr>
        <w:t>which the Government servant would have drawn if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 he had been leave 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half </w:t>
      </w:r>
      <w:r>
        <w:rPr>
          <w:rFonts w:ascii="ArialMT" w:hAnsi="ArialMT" w:eastAsia="ArialMT"/>
          <w:b w:val="0"/>
          <w:i w:val="0"/>
          <w:color w:val="000000"/>
          <w:sz w:val="24"/>
        </w:rPr>
        <w:t>pay and in addition dearness allowance based on such leave salary:</w:t>
      </w:r>
    </w:p>
    <w:p>
      <w:pPr>
        <w:autoSpaceDN w:val="0"/>
        <w:autoSpaceDE w:val="0"/>
        <w:widowControl/>
        <w:spacing w:line="276" w:lineRule="exact" w:before="120" w:after="34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Provided that where the period of suspension exceeds </w:t>
      </w: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[six months]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authority which made or is deemed to have made the order of suspension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shall be competent to vary the amount of subsistence allowance for any </w:t>
      </w:r>
      <w:r>
        <w:rPr>
          <w:rFonts w:ascii="ArialMT" w:hAnsi="ArialMT" w:eastAsia="ArialMT"/>
          <w:b w:val="0"/>
          <w:i w:val="0"/>
          <w:color w:val="000000"/>
          <w:sz w:val="24"/>
        </w:rPr>
        <w:t>period subsequent to the period of the first *[six months]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180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34" w:after="0"/>
              <w:ind w:left="0" w:right="21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(i) </w:t>
            </w:r>
          </w:p>
        </w:tc>
        <w:tc>
          <w:tcPr>
            <w:tcW w:type="dxa" w:w="7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6" w:after="0"/>
              <w:ind w:left="226" w:right="66" w:hanging="2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amount of subsistence allowance may be increased  by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suitable amount, not exceeding to 50 percent of the subsistence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allowance admissible during the period of .the first *[six months]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if, in the opinion of the said authority, the period of suspension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has been prolonged for reasons to be recorded, in writing 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directly, attributable to the Government servant;</w:t>
            </w:r>
          </w:p>
        </w:tc>
      </w:tr>
    </w:tbl>
    <w:p>
      <w:pPr>
        <w:autoSpaceDN w:val="0"/>
        <w:autoSpaceDE w:val="0"/>
        <w:widowControl/>
        <w:spacing w:line="276" w:lineRule="exact" w:before="60" w:after="34"/>
        <w:ind w:left="2326" w:right="166" w:hanging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(ii)   the amount of subsistence allowance may be reduced by 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a </w:t>
      </w:r>
      <w:r>
        <w:rPr>
          <w:rFonts w:ascii="ArialMT" w:hAnsi="ArialMT" w:eastAsia="ArialMT"/>
          <w:b w:val="0"/>
          <w:i w:val="0"/>
          <w:color w:val="000000"/>
          <w:sz w:val="24"/>
        </w:rPr>
        <w:t>suitable amount,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not exceeding 50 percent of the subsistence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allowance admissible during the period of the first </w:t>
      </w: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[six months]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if, in the opinion of the said authority, the period of suspension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has been prolonged due to reasons, to be recorded in writing, </w:t>
      </w:r>
      <w:r>
        <w:rPr>
          <w:rFonts w:ascii="ArialMT" w:hAnsi="ArialMT" w:eastAsia="ArialMT"/>
          <w:b w:val="0"/>
          <w:i w:val="0"/>
          <w:color w:val="000000"/>
          <w:sz w:val="24"/>
        </w:rPr>
        <w:t>directly attributable to the Government servant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936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34" w:after="0"/>
              <w:ind w:left="0" w:right="148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(iii) </w:t>
            </w:r>
          </w:p>
        </w:tc>
        <w:tc>
          <w:tcPr>
            <w:tcW w:type="dxa" w:w="7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6" w:after="0"/>
              <w:ind w:left="186" w:right="66" w:firstLine="88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rate of dearness allowance will be based on the increased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or, as the case may be the decreased amount of subsistence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allowance admissible under sub clause (i) and (ii) above.</w:t>
            </w:r>
          </w:p>
        </w:tc>
      </w:tr>
    </w:tbl>
    <w:p>
      <w:pPr>
        <w:autoSpaceDN w:val="0"/>
        <w:autoSpaceDE w:val="0"/>
        <w:widowControl/>
        <w:spacing w:line="276" w:lineRule="exact" w:before="98" w:after="0"/>
        <w:ind w:left="886" w:right="144" w:firstLine="72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(b)   Any other compensatory allowances admissible from time to time </w:t>
      </w:r>
      <w:r>
        <w:rPr>
          <w:rFonts w:ascii="ArialMT" w:hAnsi="ArialMT" w:eastAsia="ArialMT"/>
          <w:b w:val="0"/>
          <w:i w:val="0"/>
          <w:color w:val="000000"/>
          <w:sz w:val="24"/>
        </w:rPr>
        <w:t>on the basis   of pay which the Government servant was in receipt on the date</w:t>
      </w:r>
    </w:p>
    <w:p>
      <w:pPr>
        <w:autoSpaceDN w:val="0"/>
        <w:autoSpaceDE w:val="0"/>
        <w:widowControl/>
        <w:spacing w:line="259" w:lineRule="auto" w:before="552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for Rule 53 by   F.D. Notification F. 1(44)F.D.(E-Rules)/ 63, dated 22-1-1964</w:t>
      </w:r>
    </w:p>
    <w:p>
      <w:pPr>
        <w:autoSpaceDN w:val="0"/>
        <w:autoSpaceDE w:val="0"/>
        <w:widowControl/>
        <w:spacing w:line="228" w:lineRule="auto" w:before="1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"53. A Government servant under suspension is entitled to subsistence grant at such rate as the</w:t>
      </w:r>
    </w:p>
    <w:p>
      <w:pPr>
        <w:autoSpaceDN w:val="0"/>
        <w:autoSpaceDE w:val="0"/>
        <w:widowControl/>
        <w:spacing w:line="230" w:lineRule="auto" w:before="1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suspending authority may direct but not exceeding one fourth of the pay of the suspended Government</w:t>
      </w:r>
    </w:p>
    <w:p>
      <w:pPr>
        <w:autoSpaceDN w:val="0"/>
        <w:autoSpaceDE w:val="0"/>
        <w:widowControl/>
        <w:spacing w:line="230" w:lineRule="auto" w:before="6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servant, provided that the suspending authority may direct that the Government servant under</w:t>
      </w:r>
    </w:p>
    <w:p>
      <w:pPr>
        <w:autoSpaceDN w:val="0"/>
        <w:autoSpaceDE w:val="0"/>
        <w:widowControl/>
        <w:spacing w:line="228" w:lineRule="auto" w:before="1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suspension shall be granted in addition such compensatory allowances as the Government may sanction</w:t>
      </w:r>
    </w:p>
    <w:p>
      <w:pPr>
        <w:autoSpaceDN w:val="0"/>
        <w:autoSpaceDE w:val="0"/>
        <w:widowControl/>
        <w:spacing w:line="230" w:lineRule="auto" w:before="1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by general or special orders for issue under this proviso."</w:t>
      </w:r>
    </w:p>
    <w:p>
      <w:pPr>
        <w:autoSpaceDN w:val="0"/>
        <w:autoSpaceDE w:val="0"/>
        <w:widowControl/>
        <w:spacing w:line="230" w:lineRule="auto" w:before="126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* Substituted vide F.D. Notification No.F.1(33) FD ( Rules)/ 71, dated  31-12-1971 for “twelve</w:t>
      </w:r>
    </w:p>
    <w:p>
      <w:pPr>
        <w:autoSpaceDN w:val="0"/>
        <w:autoSpaceDE w:val="0"/>
        <w:widowControl/>
        <w:spacing w:line="228" w:lineRule="auto" w:before="1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months”, Effective from 9-6-1971.</w:t>
      </w:r>
    </w:p>
    <w:p>
      <w:pPr>
        <w:autoSpaceDN w:val="0"/>
        <w:autoSpaceDE w:val="0"/>
        <w:widowControl/>
        <w:spacing w:line="259" w:lineRule="auto" w:before="5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F.D. Notification No  F. 1(30) FD(Exp-Rules) 65, dated 17.7.1967-</w:t>
      </w:r>
    </w:p>
    <w:p>
      <w:pPr>
        <w:autoSpaceDN w:val="0"/>
        <w:autoSpaceDE w:val="0"/>
        <w:widowControl/>
        <w:spacing w:line="230" w:lineRule="auto" w:before="12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(b) any other compensatory allowance admissible from time to time on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basis of pay of which the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Government servant was in receipt on the date of suspension. Provided that the Government servant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186</w:t>
      </w:r>
    </w:p>
    <w:p>
      <w:pPr>
        <w:autoSpaceDN w:val="0"/>
        <w:autoSpaceDE w:val="0"/>
        <w:widowControl/>
        <w:spacing w:line="276" w:lineRule="exact" w:before="462" w:after="0"/>
        <w:ind w:left="88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suspension subject to the fulfillment of  other conditions laid down for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drawal of such allowances.</w:t>
      </w:r>
    </w:p>
    <w:p>
      <w:pPr>
        <w:autoSpaceDN w:val="0"/>
        <w:autoSpaceDE w:val="0"/>
        <w:widowControl/>
        <w:spacing w:line="332" w:lineRule="exact" w:before="68" w:after="0"/>
        <w:ind w:left="0" w:right="3626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Clarification</w:t>
      </w:r>
    </w:p>
    <w:p>
      <w:pPr>
        <w:autoSpaceDN w:val="0"/>
        <w:autoSpaceDE w:val="0"/>
        <w:widowControl/>
        <w:spacing w:line="276" w:lineRule="exact" w:before="116" w:after="0"/>
        <w:ind w:left="886" w:right="166" w:firstLine="786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%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 question has been raised whether the period of twelve months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mentioned in the proviso to rule 53(1) (a) of the Rajasthan Service Rules is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 calculated from the date of issue of the Finance Department Notification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even number dated 22-1-1964 or from the date on which a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>servant was placed under suspension by the competent authority.</w:t>
      </w:r>
    </w:p>
    <w:p>
      <w:pPr>
        <w:autoSpaceDN w:val="0"/>
        <w:autoSpaceDE w:val="0"/>
        <w:widowControl/>
        <w:spacing w:line="276" w:lineRule="exact" w:before="120" w:after="0"/>
        <w:ind w:left="886" w:right="168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The matter has been examined and it is clarified that the period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twelve months referred to in the aforesaid rule shall be reckoned from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date on which a Government servant was placed on suspension.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(2)   No payment under sub-rule (1) shall be made unless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 furnishes a certificate, that he is not engaged in any </w:t>
      </w:r>
      <w:r>
        <w:rPr>
          <w:rFonts w:ascii="ArialMT" w:hAnsi="ArialMT" w:eastAsia="ArialMT"/>
          <w:b w:val="0"/>
          <w:i w:val="0"/>
          <w:color w:val="000000"/>
          <w:sz w:val="24"/>
        </w:rPr>
        <w:t>other employment, business, profession or vocation  :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Provided that in the case of a Government servant dismissed,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removed or compulsorily retired from service, who is deemed to have been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placed or to continue to be under suspension from the date of such dismissal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or removal or compulsory retirement under sub-rule (3) or sub-rule (4) of Rule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13 of the Rajasthan Civil Services (Classification, Control and Appeal) Rules,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1958 and who fails to produce such a certificate for any period or periods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during which he is deemed to be placed or to continue to be under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suspension, he shall be entitled to the subsistence allowance and other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allowances equal to the amount by which earnings during such period 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periods as the case may be, fall short of the amount of subsistence allowance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and other allowances that would otherwise be admissible to him; where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subsistence allowance and other allowances admissible to are equal to or </w:t>
      </w:r>
      <w:r>
        <w:rPr>
          <w:rFonts w:ascii="ArialMT" w:hAnsi="ArialMT" w:eastAsia="ArialMT"/>
          <w:b w:val="0"/>
          <w:i w:val="0"/>
          <w:color w:val="000000"/>
          <w:sz w:val="24"/>
        </w:rPr>
        <w:t>less than the amount earned by him, nothing in this proviso shall apply to him.</w:t>
      </w:r>
    </w:p>
    <w:p>
      <w:pPr>
        <w:autoSpaceDN w:val="0"/>
        <w:autoSpaceDE w:val="0"/>
        <w:widowControl/>
        <w:spacing w:line="356" w:lineRule="exact" w:before="42" w:after="0"/>
        <w:ind w:left="160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16"/>
        </w:rPr>
        <w:t>#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 Audit Instruction</w:t>
      </w:r>
      <w:r>
        <w:rPr>
          <w:rFonts w:ascii="ArialMT" w:hAnsi="ArialMT" w:eastAsia="ArialMT"/>
          <w:b w:val="0"/>
          <w:i w:val="0"/>
          <w:color w:val="000000"/>
          <w:sz w:val="24"/>
        </w:rPr>
        <w:t>. -Deleted.</w:t>
      </w:r>
    </w:p>
    <w:p>
      <w:pPr>
        <w:autoSpaceDN w:val="0"/>
        <w:autoSpaceDE w:val="0"/>
        <w:widowControl/>
        <w:spacing w:line="332" w:lineRule="exact" w:before="66" w:after="0"/>
        <w:ind w:left="0" w:right="3594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Clarification.</w:t>
      </w:r>
    </w:p>
    <w:p>
      <w:pPr>
        <w:autoSpaceDN w:val="0"/>
        <w:autoSpaceDE w:val="0"/>
        <w:widowControl/>
        <w:spacing w:line="276" w:lineRule="exact" w:before="116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 case has come to the notice of the Government in which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 under suspension left his headquarters without obtaining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prior permission of the competent authority. The suspending authority there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upon stopped payment of subsistence allowance to the Government servant </w:t>
      </w:r>
      <w:r>
        <w:rPr>
          <w:rFonts w:ascii="ArialMT" w:hAnsi="ArialMT" w:eastAsia="ArialMT"/>
          <w:b w:val="0"/>
          <w:i w:val="0"/>
          <w:color w:val="000000"/>
          <w:sz w:val="24"/>
        </w:rPr>
        <w:t>concerned.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matter has been considered and it is clarified that the suspending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authority has no discretion to stop payment of subsistence allowance. A </w:t>
      </w:r>
      <w:r>
        <w:rPr>
          <w:rFonts w:ascii="ArialMT" w:hAnsi="ArialMT" w:eastAsia="ArialMT"/>
          <w:b w:val="0"/>
          <w:i w:val="0"/>
          <w:color w:val="000000"/>
          <w:sz w:val="24"/>
        </w:rPr>
        <w:t>Government servant under suspension has to be paid subsistence allowance</w:t>
      </w:r>
    </w:p>
    <w:p>
      <w:pPr>
        <w:autoSpaceDN w:val="0"/>
        <w:autoSpaceDE w:val="0"/>
        <w:widowControl/>
        <w:spacing w:line="230" w:lineRule="auto" w:before="29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shall not be entitled to the compensatory allowance unless the said authority is satisfied that the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Government servant continues to meet the expenditure for which they are granted. F.(30) FD/ER/65,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dated 7-6-1965.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Memorandum No. F. l(44)FD(Exp-Rules)/63, dated 22-6-1964</w:t>
      </w:r>
    </w:p>
    <w:p>
      <w:pPr>
        <w:autoSpaceDN w:val="0"/>
        <w:autoSpaceDE w:val="0"/>
        <w:widowControl/>
        <w:spacing w:line="259" w:lineRule="auto" w:before="10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#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Deleted vide F.D, Order No. F.1 (87)FD (A) Rules/62, dated 18-12-1968.   Effective   from   22-1-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1964—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"The suspending authority has discretion to fix the amount of subsistence  grant  at a figure which he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may think appropriate subject to the prescribed maximum  but he has no authority to refuse it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altogether in any case which falls within the scope of this rule."</w:t>
      </w:r>
    </w:p>
    <w:p>
      <w:pPr>
        <w:autoSpaceDN w:val="0"/>
        <w:autoSpaceDE w:val="0"/>
        <w:widowControl/>
        <w:spacing w:line="259" w:lineRule="auto" w:before="10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   Inserted vide F.D. Memo. No.F.1(32) FD (Rules) 70, dated 4-6-1970.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35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187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1514"/>
        </w:trPr>
        <w:tc>
          <w:tcPr>
            <w:tcW w:type="dxa" w:w="8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6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during suspension period. The competent authority may however initiate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another enquiry under provisions of the Rajasthan Civil Services</w:t>
            </w:r>
          </w:p>
          <w:p>
            <w:pPr>
              <w:autoSpaceDN w:val="0"/>
              <w:tabs>
                <w:tab w:pos="2266" w:val="left"/>
                <w:tab w:pos="3300" w:val="left"/>
                <w:tab w:pos="3720" w:val="left"/>
                <w:tab w:pos="4810" w:val="left"/>
                <w:tab w:pos="5752" w:val="left"/>
                <w:tab w:pos="6546" w:val="left"/>
                <w:tab w:pos="7582" w:val="left"/>
              </w:tabs>
              <w:autoSpaceDE w:val="0"/>
              <w:widowControl/>
              <w:spacing w:line="328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(Classification,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Control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&amp;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Appeal)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Rules,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1958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against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suspended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Government servant concerned who has left the headquarters without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permission of the compentent authority.</w:t>
            </w:r>
          </w:p>
        </w:tc>
      </w:tr>
    </w:tbl>
    <w:p>
      <w:pPr>
        <w:autoSpaceDN w:val="0"/>
        <w:autoSpaceDE w:val="0"/>
        <w:widowControl/>
        <w:spacing w:line="276" w:lineRule="exact" w:before="100" w:after="0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%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54. </w:t>
      </w:r>
      <w:r>
        <w:rPr>
          <w:rFonts w:ascii="Arial" w:hAnsi="Arial" w:eastAsia="Arial"/>
          <w:b/>
          <w:i w:val="0"/>
          <w:color w:val="000000"/>
          <w:sz w:val="24"/>
        </w:rPr>
        <w:t>Re-instatement—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(1) When a Government servant who has been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dismissed, removed, compulsorily retired or suspended is re-instated or would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have been re-instated but for his retirement on superannuation  while under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suspension, the authority competent to order the re-instatement shall consider </w:t>
      </w:r>
      <w:r>
        <w:rPr>
          <w:rFonts w:ascii="ArialMT" w:hAnsi="ArialMT" w:eastAsia="ArialMT"/>
          <w:b w:val="0"/>
          <w:i w:val="0"/>
          <w:color w:val="000000"/>
          <w:sz w:val="24"/>
        </w:rPr>
        <w:t>and  make  a specific order:—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" w:hAnsi="Arial" w:eastAsia="Arial"/>
          <w:b w:val="0"/>
          <w:i/>
          <w:color w:val="000000"/>
          <w:sz w:val="24"/>
        </w:rPr>
        <w:t>(a) r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egarding the pay and allowances to be paid to the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servant for the period of his absence from duty or for the period of suspension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ending with the date of his retirement on superannuation as the case may be; </w:t>
      </w:r>
      <w:r>
        <w:rPr>
          <w:rFonts w:ascii="ArialMT" w:hAnsi="ArialMT" w:eastAsia="ArialMT"/>
          <w:b w:val="0"/>
          <w:i w:val="0"/>
          <w:color w:val="000000"/>
          <w:sz w:val="24"/>
        </w:rPr>
        <w:t>and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120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(b)  Whether or not the said period shall be treated as a period  spend </w:t>
      </w:r>
      <w:r>
        <w:rPr>
          <w:rFonts w:ascii="ArialMT" w:hAnsi="ArialMT" w:eastAsia="ArialMT"/>
          <w:b w:val="0"/>
          <w:i w:val="0"/>
          <w:color w:val="000000"/>
          <w:sz w:val="24"/>
        </w:rPr>
        <w:t>on duty.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(2)    Where such competent authority holds that the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Servant has been fully exonerated or, in the case   of   suspension   that it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was wholly unjustified, the Government servant shall be given the full pay and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dearness allowance to which he would have been entitled had he not been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dismissed, removed or compulsorily retired as a penalty or   suspended,   as </w:t>
      </w:r>
      <w:r>
        <w:rPr>
          <w:rFonts w:ascii="ArialMT" w:hAnsi="ArialMT" w:eastAsia="ArialMT"/>
          <w:b w:val="0"/>
          <w:i w:val="0"/>
          <w:color w:val="000000"/>
          <w:sz w:val="24"/>
        </w:rPr>
        <w:t>the   case   may   be.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(3)    In other cases, the Government servant shall be given such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proportion of such pay and dearness allowance as     such competent </w:t>
      </w:r>
      <w:r>
        <w:rPr>
          <w:rFonts w:ascii="ArialMT" w:hAnsi="ArialMT" w:eastAsia="ArialMT"/>
          <w:b w:val="0"/>
          <w:i w:val="0"/>
          <w:color w:val="000000"/>
          <w:sz w:val="24"/>
        </w:rPr>
        <w:t>authority may prescribe.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120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(4) In a case falling under clause (2) the period of absence from duty </w:t>
      </w:r>
      <w:r>
        <w:rPr>
          <w:rFonts w:ascii="ArialMT" w:hAnsi="ArialMT" w:eastAsia="ArialMT"/>
          <w:b w:val="0"/>
          <w:i w:val="0"/>
          <w:color w:val="000000"/>
          <w:sz w:val="24"/>
        </w:rPr>
        <w:t>shall be treated as a period spent on duty for all purposes.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" w:hAnsi="Arial" w:eastAsia="Arial"/>
          <w:b w:val="0"/>
          <w:i/>
          <w:color w:val="000000"/>
          <w:sz w:val="24"/>
        </w:rPr>
        <w:t xml:space="preserve">(5)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 case falling under clause (3) the period of absence from duty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shall not be treated as a period on duty unless such authority specifically </w:t>
      </w:r>
      <w:r>
        <w:rPr>
          <w:rFonts w:ascii="ArialMT" w:hAnsi="ArialMT" w:eastAsia="ArialMT"/>
          <w:b w:val="0"/>
          <w:i w:val="0"/>
          <w:color w:val="000000"/>
          <w:sz w:val="24"/>
        </w:rPr>
        <w:t>directs that it shall be so treated for any specified purpose: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Provided that if the Government so desires, such authority may direct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that the period of absence from duty shall be converted into leave of any kind </w:t>
      </w:r>
      <w:r>
        <w:rPr>
          <w:rFonts w:ascii="ArialMT" w:hAnsi="ArialMT" w:eastAsia="ArialMT"/>
          <w:b w:val="0"/>
          <w:i w:val="0"/>
          <w:color w:val="000000"/>
          <w:sz w:val="24"/>
        </w:rPr>
        <w:t>due and admissible to the Government servant.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Note:- The order of the compentent authority regarding the treatment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the period of absence from duty passed under this proviso is absolute and </w:t>
      </w:r>
      <w:r>
        <w:rPr>
          <w:rFonts w:ascii="ArialMT" w:hAnsi="ArialMT" w:eastAsia="ArialMT"/>
          <w:b w:val="0"/>
          <w:i w:val="0"/>
          <w:color w:val="000000"/>
          <w:sz w:val="24"/>
        </w:rPr>
        <w:t>no higher sanction would be necessary for the grant of extra-ordinary leave in</w:t>
      </w:r>
    </w:p>
    <w:p>
      <w:pPr>
        <w:autoSpaceDN w:val="0"/>
        <w:autoSpaceDE w:val="0"/>
        <w:widowControl/>
        <w:spacing w:line="259" w:lineRule="auto" w:before="50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   Rule 54(1) Substituted by F.D. Notification No. F.1 (88)F.D. (A) R/62,  dated   6-8-1963—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"54. (1) When a Government servant who has been £ [dismissed, removed. Compulsorily retired as a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penalty or Suspended] is reinStated the authority competent to order the rein Statement shall consider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and make a specific order-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(a)   regarding the pay and allowances to be paid to the Government servant for the period of his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absence from duty, and</w:t>
      </w:r>
    </w:p>
    <w:p>
      <w:pPr>
        <w:autoSpaceDN w:val="0"/>
        <w:autoSpaceDE w:val="0"/>
        <w:widowControl/>
        <w:spacing w:line="244" w:lineRule="exact" w:before="0" w:after="0"/>
        <w:ind w:left="88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(b)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Whether or not the said period shall be treated as period spent on duty".</w:t>
      </w:r>
    </w:p>
    <w:p>
      <w:pPr>
        <w:autoSpaceDN w:val="0"/>
        <w:autoSpaceDE w:val="0"/>
        <w:widowControl/>
        <w:spacing w:line="230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£   Substituted vide F.D. No. F.7A(52) F.D./A/R/60, dated 28-4-1961 for "dismissed,  removed  or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suspended"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  Proviso inserted by F.D. Older No. 3711 F. 7A/(14) FD.A-Rules 57,  dated   13-7-1957.</w:t>
      </w:r>
    </w:p>
    <w:p>
      <w:pPr>
        <w:autoSpaceDN w:val="0"/>
        <w:autoSpaceDE w:val="0"/>
        <w:widowControl/>
        <w:spacing w:line="259" w:lineRule="auto" w:before="26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 Inserted vide F.D. Order No. F. 7A (52) FD-A (Rules)/60-1, dated 31-3-1961.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188</w:t>
      </w:r>
    </w:p>
    <w:p>
      <w:pPr>
        <w:autoSpaceDN w:val="0"/>
        <w:autoSpaceDE w:val="0"/>
        <w:widowControl/>
        <w:spacing w:line="276" w:lineRule="exact" w:before="462" w:after="0"/>
        <w:ind w:left="88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excess of three months in so far as temporary Government servant are </w:t>
      </w:r>
      <w:r>
        <w:rPr>
          <w:rFonts w:ascii="ArialMT" w:hAnsi="ArialMT" w:eastAsia="ArialMT"/>
          <w:b w:val="0"/>
          <w:i w:val="0"/>
          <w:color w:val="000000"/>
          <w:sz w:val="24"/>
        </w:rPr>
        <w:t>concerned.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#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(6)  In cases where punishment order does not indicate as to whether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suspension period is to be counted for the purpose of pension or not,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period of suspension shall be counted for the purpose of pension. In all other </w:t>
      </w:r>
      <w:r>
        <w:rPr>
          <w:rFonts w:ascii="ArialMT" w:hAnsi="ArialMT" w:eastAsia="ArialMT"/>
          <w:b w:val="0"/>
          <w:i w:val="0"/>
          <w:color w:val="000000"/>
          <w:sz w:val="24"/>
        </w:rPr>
        <w:t>cases action shall be taken as per punishment order.</w:t>
      </w:r>
    </w:p>
    <w:p>
      <w:pPr>
        <w:autoSpaceDN w:val="0"/>
        <w:autoSpaceDE w:val="0"/>
        <w:widowControl/>
        <w:spacing w:line="276" w:lineRule="exact" w:before="120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+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(7#) Any payment made under this rule to a Government servant 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his reinstatement shall be subject to adjustment of the amount, if any, earned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by him through an employment, business, profession or vocation during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period between the date of removal, dismissal or compulsory retirement, as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case may be, and the date of reinstatement. Where the emoluments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admissible under this rule are equal to or less than the amounts earned during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employment, business, profession or vocation elsewhere, nothing shall be </w:t>
      </w:r>
      <w:r>
        <w:rPr>
          <w:rFonts w:ascii="ArialMT" w:hAnsi="ArialMT" w:eastAsia="ArialMT"/>
          <w:b w:val="0"/>
          <w:i w:val="0"/>
          <w:color w:val="000000"/>
          <w:sz w:val="24"/>
        </w:rPr>
        <w:t>paid to the Government servant.</w:t>
      </w:r>
    </w:p>
    <w:p>
      <w:pPr>
        <w:autoSpaceDN w:val="0"/>
        <w:autoSpaceDE w:val="0"/>
        <w:widowControl/>
        <w:spacing w:line="276" w:lineRule="exact" w:before="124" w:after="0"/>
        <w:ind w:left="886" w:right="164" w:firstLine="720"/>
        <w:jc w:val="both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For Administrative Instructions Issued By The Government See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appendix I, Section II, Suspension During Pendency Of Criminal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Proceeding For Arrest For Debts Or During Detention Under a Law </w:t>
      </w:r>
      <w:r>
        <w:rPr>
          <w:rFonts w:ascii="Arial" w:hAnsi="Arial" w:eastAsia="Arial"/>
          <w:b/>
          <w:i w:val="0"/>
          <w:color w:val="000000"/>
          <w:sz w:val="24"/>
        </w:rPr>
        <w:t>Providing For Prevention Detention.</w:t>
      </w:r>
    </w:p>
    <w:p>
      <w:pPr>
        <w:autoSpaceDN w:val="0"/>
        <w:autoSpaceDE w:val="0"/>
        <w:widowControl/>
        <w:spacing w:line="330" w:lineRule="exact" w:before="66" w:after="0"/>
        <w:ind w:left="0" w:right="3874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NOTES.</w:t>
      </w:r>
    </w:p>
    <w:p>
      <w:pPr>
        <w:autoSpaceDN w:val="0"/>
        <w:autoSpaceDE w:val="0"/>
        <w:widowControl/>
        <w:spacing w:line="276" w:lineRule="exact" w:before="116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1.    The revising or appellate authority is competent to  convert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period spent under suspension into one of leave and direct the payment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appropriate leave  salary.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2.    If a Government servant who is dismissed or removed from service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is reinstated on appeal with effect from a subsequent date and the interval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between days of dismissal or removal and reinstatement is ordered to be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treated as spent on duty and allowed to count for leave and increments such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orders should have effect even though during the period of unemployment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 had no lien on a permanent post.   Consequently posts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vacated by Government servants who are dismissed or removed from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service may be   filled   substantively subject to the   condition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that the arrangements thus made will be reversed if the dismissed </w:t>
      </w:r>
      <w:r>
        <w:rPr>
          <w:rFonts w:ascii="ArialMT" w:hAnsi="ArialMT" w:eastAsia="ArialMT"/>
          <w:b w:val="0"/>
          <w:i w:val="0"/>
          <w:color w:val="000000"/>
          <w:sz w:val="24"/>
        </w:rPr>
        <w:t>Government servant is reinstated, on appeal.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^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3. A question having arisen whether in cases where the period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suspension is ordered to be treated as one spent on leave and when on </w:t>
      </w:r>
      <w:r>
        <w:rPr>
          <w:rFonts w:ascii="ArialMT" w:hAnsi="ArialMT" w:eastAsia="ArialMT"/>
          <w:b w:val="0"/>
          <w:i w:val="0"/>
          <w:color w:val="000000"/>
          <w:sz w:val="24"/>
        </w:rPr>
        <w:t>conversion it is found the greater part of the period is to be treated as extra-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ordinary leave to which no leave salary is admissible the recovery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subsistence allowance already paid would be in order, it has been decided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that there is no bar to the conversion of any portion of a period of suspension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into extra-ordinary leave. In the case of persons who are not fully exonerated,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conversion of the period of suspension into leave with or without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allowance has the effect of removing the stigma of suspension and all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adverse consequence following therefrom. The moment the period of </w:t>
      </w:r>
      <w:r>
        <w:rPr>
          <w:rFonts w:ascii="ArialMT" w:hAnsi="ArialMT" w:eastAsia="ArialMT"/>
          <w:b w:val="0"/>
          <w:i w:val="0"/>
          <w:color w:val="000000"/>
          <w:sz w:val="24"/>
        </w:rPr>
        <w:t>suspension is converted into leave, it has the effect of vacating the order of</w:t>
      </w:r>
    </w:p>
    <w:p>
      <w:pPr>
        <w:autoSpaceDN w:val="0"/>
        <w:autoSpaceDE w:val="0"/>
        <w:widowControl/>
        <w:spacing w:line="259" w:lineRule="auto" w:before="466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#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The existing sub rule 6 renumbered as subrule (7) and new sub rule (6) inserted vide FD Notification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No. F.1(5)FD/Rules/96 dated 14.6.1996 w.e.f. 1.4.1996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+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Notification No. F.1(15)FD(Gr.2)86, dt.   21-5-86.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^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Order No. F.9(l)/55, dated 1-3-1955.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189</w:t>
      </w:r>
    </w:p>
    <w:p>
      <w:pPr>
        <w:autoSpaceDN w:val="0"/>
        <w:autoSpaceDE w:val="0"/>
        <w:widowControl/>
        <w:spacing w:line="276" w:lineRule="exact" w:before="462" w:after="0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suspension and it will be deemed not to have been passed at all.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Therefore if it is found that the total amount of subsistence and compensatory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allowance that an officer received during the period of suspension exceeds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amount of leave salary and allowance, the excess will have to be refunded </w:t>
      </w:r>
      <w:r>
        <w:rPr>
          <w:rFonts w:ascii="ArialMT" w:hAnsi="ArialMT" w:eastAsia="ArialMT"/>
          <w:b w:val="0"/>
          <w:i w:val="0"/>
          <w:color w:val="000000"/>
          <w:sz w:val="24"/>
        </w:rPr>
        <w:t>and there is no escape from the conclusion.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+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4. The grant of extra-ordinary leave and dismissal from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service are entirely different matters and the analogy of the treatment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>accorded by conversion of suspension period into leave does not automati-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cally apply to cases of dismissal with retrospective effect as the latter has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effect of removal of the Government servant from his post. An allowance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granted for the maintenance of the Government servant during the interim </w:t>
      </w:r>
      <w:r>
        <w:rPr>
          <w:rFonts w:ascii="ArialMT" w:hAnsi="ArialMT" w:eastAsia="ArialMT"/>
          <w:b w:val="0"/>
          <w:i w:val="0"/>
          <w:color w:val="000000"/>
          <w:sz w:val="24"/>
        </w:rPr>
        <w:t>period should not therefore, be recovered from him.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" w:hAnsi="Arial" w:eastAsia="Arial"/>
          <w:b w:val="0"/>
          <w:i/>
          <w:color w:val="000000"/>
          <w:sz w:val="16"/>
        </w:rPr>
        <w:t>@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5.   </w:t>
      </w:r>
      <w:r>
        <w:rPr>
          <w:rFonts w:ascii="ArialMT" w:hAnsi="ArialMT" w:eastAsia="ArialMT"/>
          <w:b w:val="0"/>
          <w:i w:val="0"/>
          <w:color w:val="000000"/>
          <w:sz w:val="24"/>
        </w:rPr>
        <w:t>A permanent post vacated by the dismissal, removal or com-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pulsory retirement of a Government servant should not be filled substantively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until the expiry of the period of one year from the date of such dismissal,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removal or compulsory retirement, as the case may be. Where, on the expiry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the period of one year, the permanent post is filled and original incumbent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the post is reinstated thereafter, he should be accommodated against any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post which may be substantively vacant in the grade to which his previous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substantive post belonged.   If there is no such vacant post, he should be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accommodated against a supernumerary post which should be created in this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grade with proper sanction and with the stipulation that it would be terminated </w:t>
      </w:r>
      <w:r>
        <w:rPr>
          <w:rFonts w:ascii="ArialMT" w:hAnsi="ArialMT" w:eastAsia="ArialMT"/>
          <w:b w:val="0"/>
          <w:i w:val="0"/>
          <w:color w:val="000000"/>
          <w:sz w:val="24"/>
        </w:rPr>
        <w:t>on the occurrence, of the first substantive vacancy in the grade.</w:t>
      </w:r>
    </w:p>
    <w:p>
      <w:pPr>
        <w:autoSpaceDN w:val="0"/>
        <w:autoSpaceDE w:val="0"/>
        <w:widowControl/>
        <w:spacing w:line="332" w:lineRule="exact" w:before="68" w:after="0"/>
        <w:ind w:left="0" w:right="2098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Government  of Rajasthan's Decisions.</w:t>
      </w:r>
    </w:p>
    <w:p>
      <w:pPr>
        <w:autoSpaceDN w:val="0"/>
        <w:autoSpaceDE w:val="0"/>
        <w:widowControl/>
        <w:spacing w:line="276" w:lineRule="exact" w:before="116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%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1. A case has arisen where the services of a Government servant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were terminated on 6-3-57 and on appeal he was reinstated in service.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appellate authority declared that he may be granted leave due for the period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from 6-3-57 to 30-6-57 and full pay of the post from 1-7-1957 onwards.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incumbent resumed his duties with effect from 16-12-1957.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As there was no post against which lien of the Government servant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could be shown for the period of dismissal as officiating arrangements had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already been made against the post to carry on the work, a suggestion was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made to create a post for providing him a lien and for enabling him to draw </w:t>
      </w:r>
      <w:r>
        <w:rPr>
          <w:rFonts w:ascii="ArialMT" w:hAnsi="ArialMT" w:eastAsia="ArialMT"/>
          <w:b w:val="0"/>
          <w:i w:val="0"/>
          <w:color w:val="000000"/>
          <w:sz w:val="24"/>
        </w:rPr>
        <w:t>pay, allowances for the period.</w:t>
      </w:r>
    </w:p>
    <w:p>
      <w:pPr>
        <w:autoSpaceDN w:val="0"/>
        <w:autoSpaceDE w:val="0"/>
        <w:widowControl/>
        <w:spacing w:line="276" w:lineRule="exact" w:before="120" w:after="2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matter has been examined and it is clarified that rule 54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Rajasthan Service Rules is absolute and unconditional and that it could not be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absolute if  the condition of a 'lien' has first to be-satisfied. The pay and </w:t>
      </w:r>
      <w:r>
        <w:rPr>
          <w:rFonts w:ascii="ArialMT" w:hAnsi="ArialMT" w:eastAsia="ArialMT"/>
          <w:b w:val="0"/>
          <w:i w:val="0"/>
          <w:color w:val="000000"/>
          <w:sz w:val="24"/>
        </w:rPr>
        <w:t>allowances to a Government servant under these circumstances are admissi-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ble under Rule 54 of Rajasthan Service Rules and the question of creating a </w:t>
      </w:r>
      <w:r>
        <w:rPr>
          <w:rFonts w:ascii="ArialMT" w:hAnsi="ArialMT" w:eastAsia="ArialMT"/>
          <w:b w:val="0"/>
          <w:i w:val="0"/>
          <w:color w:val="000000"/>
          <w:sz w:val="24"/>
        </w:rPr>
        <w:t>post for this period therefore does not arise as this is a permissible excess.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9360"/>
      </w:tblGrid>
      <w:tr>
        <w:trPr>
          <w:trHeight w:hRule="exact" w:val="1306"/>
        </w:trPr>
        <w:tc>
          <w:tcPr>
            <w:tcW w:type="dxa" w:w="837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  <w:tab w:pos="1588" w:val="left"/>
              </w:tabs>
              <w:autoSpaceDE w:val="0"/>
              <w:widowControl/>
              <w:spacing w:line="278" w:lineRule="exact" w:before="94" w:after="0"/>
              <w:ind w:left="0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>*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2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It has come to the notice of this Department that some officials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have been producing copies of an order purporting to have been issued by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 Finance Department (Rules) bearing No. FD/Rules/62/Gr.II/Gr.1/1 dated</w:t>
            </w:r>
          </w:p>
        </w:tc>
      </w:tr>
    </w:tbl>
    <w:p>
      <w:pPr>
        <w:autoSpaceDN w:val="0"/>
        <w:autoSpaceDE w:val="0"/>
        <w:widowControl/>
        <w:spacing w:line="259" w:lineRule="auto" w:before="8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+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F.D. Order No F1(110)FD/R/56 dated 21-11-1956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Memo No   F7A(52)F.D (A)Rules/60-II,   dated 31-3-1961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Inserted by F.D. Memo No. 7A (51) FD(A)Rules/59. dated 17-3-1959.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Memo No. F.1 (24) FD/Rules/76, dated  24-5-1976.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190</w:t>
      </w:r>
    </w:p>
    <w:p>
      <w:pPr>
        <w:autoSpaceDN w:val="0"/>
        <w:autoSpaceDE w:val="0"/>
        <w:widowControl/>
        <w:spacing w:line="276" w:lineRule="exact" w:before="462" w:after="0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11th November, 1974, dealing with the subject of reinstatement of suspended,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persons in whose case the period of suspension has been considerably </w:t>
      </w:r>
      <w:r>
        <w:rPr>
          <w:rFonts w:ascii="ArialMT" w:hAnsi="ArialMT" w:eastAsia="ArialMT"/>
          <w:b w:val="0"/>
          <w:i w:val="0"/>
          <w:color w:val="000000"/>
          <w:sz w:val="24"/>
        </w:rPr>
        <w:t>prolonged. The order so produced is quoted below:—</w:t>
      </w:r>
    </w:p>
    <w:p>
      <w:pPr>
        <w:autoSpaceDN w:val="0"/>
        <w:autoSpaceDE w:val="0"/>
        <w:widowControl/>
        <w:spacing w:line="276" w:lineRule="exact" w:before="120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"The Government of Rajasthan vide order No. F.1 (3)Apptts/AO/61 /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Gr. III dated 7-2-62, No. F 2900/23/(l8)Apptts/A/58 dated 25th March. 1967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and No. D. 9968/F. 23/Apptts(A)/68 dated 21st August, 1968 have repeatedly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desired that the Departmental Enquiry cases against the suspended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employees should be given TOP PRIORITY/PERSONNEL ATTENTION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finalize the Departmental Enquiry cases within six months. But while going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through the Annual Statements for the year 1973-74, it has been revealed that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aforesaid instructions in respect of suspended Government employees </w:t>
      </w:r>
      <w:r>
        <w:rPr>
          <w:rFonts w:ascii="ArialMT" w:hAnsi="ArialMT" w:eastAsia="ArialMT"/>
          <w:b w:val="0"/>
          <w:i w:val="0"/>
          <w:color w:val="000000"/>
          <w:sz w:val="24"/>
        </w:rPr>
        <w:t>have not been strictly followed by the Heads of the Departments.</w:t>
      </w:r>
    </w:p>
    <w:p>
      <w:pPr>
        <w:autoSpaceDN w:val="0"/>
        <w:autoSpaceDE w:val="0"/>
        <w:widowControl/>
        <w:spacing w:line="276" w:lineRule="exact" w:before="120" w:after="34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It has been further observed that in some cases the Enquiry Officers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have taken a lot of time to complete enquiry and in certain cases they have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been found to be committing serious procedural irregularities in conducting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D.E.'s this negligence causes further prolongation of the D.E. as well as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suspension period, the Government have, therefore been pleased to order </w:t>
      </w:r>
      <w:r>
        <w:rPr>
          <w:rFonts w:ascii="ArialMT" w:hAnsi="ArialMT" w:eastAsia="ArialMT"/>
          <w:b w:val="0"/>
          <w:i w:val="0"/>
          <w:color w:val="000000"/>
          <w:sz w:val="24"/>
        </w:rPr>
        <w:t>that:-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4536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86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(1)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In exceptional cases if any delinquent Govt. employee has con-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tinued under suspension for a period exceeding two years and he has 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been prosecuted in a Court of Law the orders placing such employee under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suspension be immediately withdrawn without prejudices to the decision to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taken in the Departmental  Enquiry case. In case where a delay exceeding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five years due to Criminal Proceeding pending against the delinquent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suspended employee in a Court of Law, such suspension orders may also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withdrawn and he may ask to perform his duties at the same station on which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was fixed by the Disciplinary Authority on the day he was placed under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suspension. Such kind of action will not be affected adversely on his future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men/promotion whichever is due. The decision as to how the period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suspension is to be treated in such a case action shall however be taken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when the D.E./Court Proceedings against the delinquent is finally decided.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Please note that Sessions Trial/criminal Appeal Cases pending against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delinquent in Upper Courts for the own acquittal shall not be considered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duty purpose till he has not been discharged by the Court.</w:t>
            </w:r>
          </w:p>
        </w:tc>
      </w:tr>
    </w:tbl>
    <w:p>
      <w:pPr>
        <w:autoSpaceDN w:val="0"/>
        <w:autoSpaceDE w:val="0"/>
        <w:widowControl/>
        <w:spacing w:line="276" w:lineRule="exact" w:before="86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(2).    Where an appeal to the higher authority or as a result of Court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Decision an appeal is accepted due to non-observation of the prescribed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procedure either by the Enquiry Officer or the Disciplinary Authority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Departmental action should invariably   be taken against the enquiry </w:t>
      </w:r>
      <w:r>
        <w:rPr>
          <w:rFonts w:ascii="ArialMT" w:hAnsi="ArialMT" w:eastAsia="ArialMT"/>
          <w:b w:val="0"/>
          <w:i w:val="0"/>
          <w:color w:val="000000"/>
          <w:sz w:val="24"/>
        </w:rPr>
        <w:t>officer/disciplinary authority.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120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These orders should be brought to the notice of all disciplinary </w:t>
      </w:r>
      <w:r>
        <w:rPr>
          <w:rFonts w:ascii="ArialMT" w:hAnsi="ArialMT" w:eastAsia="ArialMT"/>
          <w:b w:val="0"/>
          <w:i w:val="0"/>
          <w:color w:val="000000"/>
          <w:sz w:val="24"/>
        </w:rPr>
        <w:t>authorities for immediate compliance.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No such order reproduced above bearing the number and date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mentioned has been issued by Finance Department/Department of Personnel.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It is, therefore, enjoined upon All Administrative Departments/Head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Departments and Disciplinary Authorities that the said order should not be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acted upon. In cases where action had already been taken on the basis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such fake document they should be re-opened and rectified and details </w:t>
      </w:r>
      <w:r>
        <w:rPr>
          <w:rFonts w:ascii="ArialMT" w:hAnsi="ArialMT" w:eastAsia="ArialMT"/>
          <w:b w:val="0"/>
          <w:i w:val="0"/>
          <w:color w:val="000000"/>
          <w:sz w:val="24"/>
        </w:rPr>
        <w:t>intimated to this Department.</w:t>
      </w:r>
    </w:p>
    <w:p>
      <w:pPr>
        <w:sectPr>
          <w:pgSz w:w="12240" w:h="15840"/>
          <w:pgMar w:top="116" w:right="1440" w:bottom="456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35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191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974"/>
        </w:trPr>
        <w:tc>
          <w:tcPr>
            <w:tcW w:type="dxa" w:w="8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60" w:after="0"/>
              <w:ind w:left="11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It is also stressed that no action should be taken on the basis of copies</w:t>
            </w:r>
          </w:p>
          <w:p>
            <w:pPr>
              <w:autoSpaceDN w:val="0"/>
              <w:tabs>
                <w:tab w:pos="920" w:val="left"/>
                <w:tab w:pos="2834" w:val="left"/>
                <w:tab w:pos="3802" w:val="left"/>
                <w:tab w:pos="4532" w:val="left"/>
                <w:tab w:pos="5156" w:val="left"/>
                <w:tab w:pos="5870" w:val="left"/>
                <w:tab w:pos="7000" w:val="left"/>
                <w:tab w:pos="7528" w:val="left"/>
              </w:tabs>
              <w:autoSpaceDE w:val="0"/>
              <w:widowControl/>
              <w:spacing w:line="328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orders/circulars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unless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they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are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duly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attested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by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responsible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officers/officials.</w:t>
            </w:r>
          </w:p>
        </w:tc>
      </w:tr>
    </w:tbl>
    <w:p>
      <w:pPr>
        <w:autoSpaceDN w:val="0"/>
        <w:autoSpaceDE w:val="0"/>
        <w:widowControl/>
        <w:spacing w:line="328" w:lineRule="exact" w:before="34" w:after="0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The receipt of this letter may kindly be acknowledged.</w:t>
      </w:r>
    </w:p>
    <w:p>
      <w:pPr>
        <w:autoSpaceDN w:val="0"/>
        <w:tabs>
          <w:tab w:pos="1606" w:val="left"/>
        </w:tabs>
        <w:autoSpaceDE w:val="0"/>
        <w:widowControl/>
        <w:spacing w:line="274" w:lineRule="exact" w:before="124" w:after="0"/>
        <w:ind w:left="886" w:right="144" w:firstLine="0"/>
        <w:jc w:val="left"/>
      </w:pP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>55.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Grant of leave during suspension.-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Leave may not be granted to </w:t>
      </w:r>
      <w:r>
        <w:rPr>
          <w:rFonts w:ascii="ArialMT" w:hAnsi="ArialMT" w:eastAsia="ArialMT"/>
          <w:b w:val="0"/>
          <w:i w:val="0"/>
          <w:color w:val="000000"/>
          <w:sz w:val="24"/>
        </w:rPr>
        <w:t>a Government servant under suspension.</w:t>
      </w:r>
    </w:p>
    <w:p>
      <w:pPr>
        <w:autoSpaceDN w:val="0"/>
        <w:autoSpaceDE w:val="0"/>
        <w:widowControl/>
        <w:spacing w:line="332" w:lineRule="exact" w:before="68" w:after="0"/>
        <w:ind w:left="0" w:right="2230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Government of Rajasthan's Decision</w:t>
      </w:r>
    </w:p>
    <w:p>
      <w:pPr>
        <w:autoSpaceDN w:val="0"/>
        <w:autoSpaceDE w:val="0"/>
        <w:widowControl/>
        <w:spacing w:line="276" w:lineRule="exact" w:before="116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%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Under Article 55 of Rajasthan Service Rules restriction has been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imposed on grant of leave to a Government servant under suspension.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Application of this rule, however, causes hardship in the event of serious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illness-in the family. etc His Highness the Rajpramukh has therefore, been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pleased to order that permission to leave headquarters may be given in such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cases by the authority competent to fill the post; for reasonable periods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unavoidable circumstances, keeping in view the state of the enquiry and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possible effect of Government servant's absence on its progress.</w:t>
      </w:r>
    </w:p>
    <w:p>
      <w:pPr>
        <w:autoSpaceDN w:val="0"/>
        <w:autoSpaceDE w:val="0"/>
        <w:widowControl/>
        <w:spacing w:line="356" w:lineRule="exact" w:before="44" w:after="0"/>
        <w:ind w:left="0" w:right="3514" w:firstLine="0"/>
        <w:jc w:val="right"/>
      </w:pPr>
      <w:r>
        <w:rPr>
          <w:rFonts w:ascii="Arial" w:hAnsi="Arial" w:eastAsia="Arial"/>
          <w:b/>
          <w:i/>
          <w:color w:val="000000"/>
          <w:sz w:val="16"/>
        </w:rPr>
        <w:t>@</w:t>
      </w:r>
      <w:r>
        <w:rPr>
          <w:rFonts w:ascii="Arial" w:hAnsi="Arial" w:eastAsia="Arial"/>
          <w:b/>
          <w:i/>
          <w:color w:val="000000"/>
          <w:sz w:val="24"/>
        </w:rPr>
        <w:t xml:space="preserve"> Clarification</w:t>
      </w:r>
    </w:p>
    <w:p>
      <w:pPr>
        <w:autoSpaceDN w:val="0"/>
        <w:autoSpaceDE w:val="0"/>
        <w:widowControl/>
        <w:spacing w:line="276" w:lineRule="exact" w:before="116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According to Rule 55 of Rajasthan Service Rules leave cannot be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granted to a suspended Government servant, however, in the event of illness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a family member etc. permission to leave headquarters can be given by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competent authority.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120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 question has been raised whether a suspended Government servant </w:t>
      </w:r>
      <w:r>
        <w:rPr>
          <w:rFonts w:ascii="ArialMT" w:hAnsi="ArialMT" w:eastAsia="ArialMT"/>
          <w:b w:val="0"/>
          <w:i w:val="0"/>
          <w:color w:val="000000"/>
          <w:sz w:val="24"/>
        </w:rPr>
        <w:t>should attend office regularly to prove his presence at the headquarters.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matter has been examined and it is clarified that a suspended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 should regularly attend office unless it is not so desired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by the competent authority  </w:t>
      </w:r>
      <w:r>
        <w:rPr>
          <w:rFonts w:ascii="ArialMT" w:hAnsi="ArialMT" w:eastAsia="ArialMT"/>
          <w:b w:val="0"/>
          <w:i w:val="0"/>
          <w:color w:val="000000"/>
          <w:sz w:val="16"/>
        </w:rPr>
        <w:t>#</w:t>
      </w:r>
      <w:r>
        <w:rPr>
          <w:rFonts w:ascii="ArialMT" w:hAnsi="ArialMT" w:eastAsia="ArialMT"/>
          <w:b w:val="0"/>
          <w:i w:val="0"/>
          <w:color w:val="000000"/>
          <w:sz w:val="24"/>
        </w:rPr>
        <w:t>( ).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**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55-A. Leave shall not be granted  to a Government  servant whom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competent punishing authority has decided to dismiss, remove or </w:t>
      </w:r>
      <w:r>
        <w:rPr>
          <w:rFonts w:ascii="ArialMT" w:hAnsi="ArialMT" w:eastAsia="ArialMT"/>
          <w:b w:val="0"/>
          <w:i w:val="0"/>
          <w:color w:val="000000"/>
          <w:sz w:val="24"/>
        </w:rPr>
        <w:t>compulsorily retire from Government service.</w:t>
      </w:r>
    </w:p>
    <w:p>
      <w:pPr>
        <w:autoSpaceDN w:val="0"/>
        <w:autoSpaceDE w:val="0"/>
        <w:widowControl/>
        <w:spacing w:line="259" w:lineRule="auto" w:before="383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  Inserted vide F.D.  Order No.  F. 9(l)F(R)/53, dated 8-2-1955.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  vide   F.D.   Memo    No.   F 1(80)F.D.(Rules-1/71),   dated 12-11-1971</w:t>
      </w:r>
    </w:p>
    <w:p>
      <w:pPr>
        <w:autoSpaceDN w:val="0"/>
        <w:autoSpaceDE w:val="0"/>
        <w:widowControl/>
        <w:spacing w:line="259" w:lineRule="auto" w:before="5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#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Deleted vide F.D. Memo No. F. 1(35) FD(Gr.2)/75 dated 13-8-1975 the following:—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"Marking of attendance by him is, however, not necessary''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Order No. 5760/57-F.l(40)FD-A/Rules/56, dated 13-9-1957.</w:t>
      </w:r>
    </w:p>
    <w:p>
      <w:pPr>
        <w:sectPr>
          <w:pgSz w:w="12240" w:h="15840"/>
          <w:pgMar w:top="116" w:right="1440" w:bottom="496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192</w:t>
      </w:r>
    </w:p>
    <w:p>
      <w:pPr>
        <w:autoSpaceDN w:val="0"/>
        <w:autoSpaceDE w:val="0"/>
        <w:widowControl/>
        <w:spacing w:line="330" w:lineRule="exact" w:before="532" w:after="0"/>
        <w:ind w:left="0" w:right="3592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CHAPTER IX</w:t>
      </w:r>
    </w:p>
    <w:p>
      <w:pPr>
        <w:autoSpaceDN w:val="0"/>
        <w:autoSpaceDE w:val="0"/>
        <w:widowControl/>
        <w:spacing w:line="332" w:lineRule="exact" w:before="64" w:after="0"/>
        <w:ind w:left="0" w:right="2960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Compulsory Retirement</w:t>
      </w:r>
    </w:p>
    <w:p>
      <w:pPr>
        <w:autoSpaceDN w:val="0"/>
        <w:autoSpaceDE w:val="0"/>
        <w:widowControl/>
        <w:spacing w:line="276" w:lineRule="exact" w:before="116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56. The date of compulsory retirement of a Government servant would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 the afternoon of the last day of the month in which he attains the age of 60 </w:t>
      </w:r>
      <w:r>
        <w:rPr>
          <w:rFonts w:ascii="ArialMT" w:hAnsi="ArialMT" w:eastAsia="ArialMT"/>
          <w:b w:val="0"/>
          <w:i w:val="0"/>
          <w:color w:val="000000"/>
          <w:sz w:val="24"/>
        </w:rPr>
        <w:t>years.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Provided that the provisions of age of compulsory retirement, as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contained in this rule, shall not be applicable in the case of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servants who are in service after attaining the age of compulsory retirement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>either on reemployment or on extension in service.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Note :1. A Government servant whose date of birth is the first of month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shall retire from service in the afternoon of the last day of the preceeding </w:t>
      </w:r>
      <w:r>
        <w:rPr>
          <w:rFonts w:ascii="ArialMT" w:hAnsi="ArialMT" w:eastAsia="ArialMT"/>
          <w:b w:val="0"/>
          <w:i w:val="0"/>
          <w:color w:val="000000"/>
          <w:sz w:val="24"/>
        </w:rPr>
        <w:t>month on attaining the age of sixty years.</w:t>
      </w:r>
    </w:p>
    <w:p>
      <w:pPr>
        <w:autoSpaceDN w:val="0"/>
        <w:autoSpaceDE w:val="0"/>
        <w:widowControl/>
        <w:spacing w:line="259" w:lineRule="auto" w:before="88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Subsitituted Notification No.F.1(6)FD/Rules/98 dated 24.5.2004.</w:t>
      </w:r>
    </w:p>
    <w:p>
      <w:pPr>
        <w:autoSpaceDN w:val="0"/>
        <w:autoSpaceDE w:val="0"/>
        <w:widowControl/>
        <w:spacing w:line="245" w:lineRule="auto" w:before="8" w:after="0"/>
        <w:ind w:left="886" w:right="16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%56. The date of compulsory retirement of a Government servant other than a Government servant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Class IV would be the afternoon of the last day of the month in which he attains the age of 58 years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date of compulsory retirement of a Government Servant of Class IV would be the afternoon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last day of the month in which he attains the age of 60 years.</w:t>
      </w:r>
    </w:p>
    <w:p>
      <w:pPr>
        <w:autoSpaceDN w:val="0"/>
        <w:autoSpaceDE w:val="0"/>
        <w:widowControl/>
        <w:spacing w:line="245" w:lineRule="auto" w:before="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Provided that the Government servants other than Class IV who have crossed the age of 58 years shall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also be compulsorily retired on 31.3.1999.</w:t>
      </w:r>
    </w:p>
    <w:p>
      <w:pPr>
        <w:autoSpaceDN w:val="0"/>
        <w:autoSpaceDE w:val="0"/>
        <w:widowControl/>
        <w:spacing w:line="222" w:lineRule="exact" w:before="54" w:after="0"/>
        <w:ind w:left="886" w:right="164" w:firstLine="0"/>
        <w:jc w:val="both"/>
      </w:pPr>
      <w:r>
        <w:rPr>
          <w:rFonts w:ascii="TimesNewRomanPS" w:hAnsi="TimesNewRomanPS" w:eastAsia="TimesNewRomanPS"/>
          <w:b/>
          <w:i w:val="0"/>
          <w:color w:val="000000"/>
          <w:sz w:val="20"/>
          <w:u w:val="single"/>
        </w:rPr>
        <w:t>Exception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: The retirement age of officers of Rajasthan Judicial Services and Rajasthan Higher Judicial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Services who are considered to have a potential for continued useful prupose by the Committee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Judges of the Rajasthan High Court and headed by the Chief Justice would be 60 years while for others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it would be 58 years.</w:t>
      </w:r>
    </w:p>
    <w:p>
      <w:pPr>
        <w:autoSpaceDN w:val="0"/>
        <w:autoSpaceDE w:val="0"/>
        <w:widowControl/>
        <w:spacing w:line="245" w:lineRule="auto" w:before="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Note : 1. A Government servant whose date of birth is the first of a month shall retire from service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afternoon of the last day of the preceding month on attaining the age of compulsory retirement.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2. In case the last day of the month happens to be a closed holiday, even then the Government servant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should formally relinquish charge of the office in the afternoon of that day."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$</w:t>
      </w:r>
      <w:r>
        <w:rPr>
          <w:rFonts w:ascii="DevLys" w:hAnsi="DevLys" w:eastAsia="DevLys"/>
          <w:b w:val="0"/>
          <w:i w:val="0"/>
          <w:color w:val="000000"/>
          <w:sz w:val="20"/>
        </w:rPr>
        <w:t xml:space="preserve">jkT; ljdkj us vf/klwpuk la[;k i-1¼6½foRr@fu;e@98 fnukad 28-12-1998 tkjh dj jkT; deZpkfj;ksa dh vf/kokf"kZdh dh </w:t>
      </w:r>
      <w:r>
        <w:rPr>
          <w:rFonts w:ascii="DevLys" w:hAnsi="DevLys" w:eastAsia="DevLys"/>
          <w:b w:val="0"/>
          <w:i w:val="0"/>
          <w:color w:val="000000"/>
          <w:sz w:val="20"/>
        </w:rPr>
        <w:t xml:space="preserve">vk;q fnukad 31-3-1999 ls 60 o"kZ ls ?kVkdj 58 o"kZ dh gS rFkk jkT; lsok esa HkrhZ dh vf/kdre vk;q lhek esa Hkh 2 o"kZ dh deh </w:t>
      </w:r>
      <w:r>
        <w:rPr>
          <w:rFonts w:ascii="DevLys" w:hAnsi="DevLys" w:eastAsia="DevLys"/>
          <w:b w:val="0"/>
          <w:i w:val="0"/>
          <w:color w:val="000000"/>
          <w:sz w:val="20"/>
        </w:rPr>
        <w:t xml:space="preserve">dh gSA mDr vf/klwpuk iapk;r lfefr;ksa] ftyk ifj"knksa ,oa dk;Z izHkkfjr deZpkfj;ksa ij Hkh leku :i ls ykxw gksxhA </w:t>
      </w:r>
      <w:r>
        <w:rPr>
          <w:rFonts w:ascii="DevLys" w:hAnsi="DevLys" w:eastAsia="DevLys"/>
          <w:b w:val="0"/>
          <w:i w:val="0"/>
          <w:color w:val="000000"/>
          <w:sz w:val="20"/>
        </w:rPr>
        <w:t>¼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$ Inserted vide FD Circular No. 1(6)FD/Rules/98 dated 23.3.1999.</w:t>
      </w:r>
    </w:p>
    <w:p>
      <w:pPr>
        <w:autoSpaceDN w:val="0"/>
        <w:autoSpaceDE w:val="0"/>
        <w:widowControl/>
        <w:spacing w:line="245" w:lineRule="auto" w:before="6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% Subsitituted vide FD Notification No. F.1(6)FD(Rules)/98 dated 28.12.1998. w.e.f. 31.3.1999.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#56. The date of compulsory retirement of a Government servant would be the afternoon of the last day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the month in which he attains the age of 60 years.</w:t>
      </w:r>
    </w:p>
    <w:p>
      <w:pPr>
        <w:autoSpaceDN w:val="0"/>
        <w:autoSpaceDE w:val="0"/>
        <w:widowControl/>
        <w:spacing w:line="245" w:lineRule="auto" w:before="8" w:after="0"/>
        <w:ind w:left="88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Provided that the provisions of age of compulsory retirement as contained in this rule shall not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applicable in the case of Government servants who are in service after attaining the age of compulsory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retirement either on re-employment or on extension in service.</w:t>
      </w:r>
    </w:p>
    <w:p>
      <w:pPr>
        <w:autoSpaceDN w:val="0"/>
        <w:autoSpaceDE w:val="0"/>
        <w:widowControl/>
        <w:spacing w:line="245" w:lineRule="auto" w:before="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Provided further that no Government servant shall be granted extension in service beyond the age of 60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years.</w:t>
      </w:r>
    </w:p>
    <w:p>
      <w:pPr>
        <w:autoSpaceDN w:val="0"/>
        <w:autoSpaceDE w:val="0"/>
        <w:widowControl/>
        <w:spacing w:line="245" w:lineRule="auto" w:before="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Note : 1. A Government servant whose date of birth is the first of a month shall retire from service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afternoon of the last day of the proceeding month on attaining the age of sixty years.</w:t>
      </w:r>
    </w:p>
    <w:p>
      <w:pPr>
        <w:autoSpaceDN w:val="0"/>
        <w:autoSpaceDE w:val="0"/>
        <w:widowControl/>
        <w:spacing w:line="245" w:lineRule="auto" w:before="1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2. In case the last day of the month happens to be a closed holiday, even then the Government servant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should formally relinquish charge of the office in the afternoon of that day.</w:t>
      </w:r>
    </w:p>
    <w:p>
      <w:pPr>
        <w:autoSpaceDN w:val="0"/>
        <w:autoSpaceDE w:val="0"/>
        <w:widowControl/>
        <w:spacing w:line="246" w:lineRule="exact" w:before="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#The Existing  rule 56 and 56A substituted vide FD Notification No. F.1(6)FD(Rules)98 dated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27.6.1998 (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Rule No. 56 &amp; 56A in force prior to 27.6.1998 may be seen at the end of this chapter.) </w:t>
      </w:r>
      <w:r>
        <w:rPr>
          <w:rFonts w:ascii="DevLys" w:hAnsi="DevLys" w:eastAsia="DevLys"/>
          <w:b w:val="0"/>
          <w:i w:val="0"/>
          <w:color w:val="000000"/>
          <w:sz w:val="32"/>
        </w:rPr>
        <w:t>^^</w:t>
      </w:r>
      <w:r>
        <w:rPr>
          <w:rFonts w:ascii="DevLys" w:hAnsi="DevLys" w:eastAsia="DevLys"/>
          <w:b w:val="0"/>
          <w:i w:val="0"/>
          <w:color w:val="000000"/>
          <w:sz w:val="20"/>
        </w:rPr>
        <w:t xml:space="preserve">jkT; ljdkj us jkT; deZpkfj;ksa dh vf/kokf"kZdh dh vk;q 58 ls 60 o"kZ rqjUr izHkko ls djus dk fu.kZ; fy;k gSA ;g fu.kZ; </w:t>
      </w:r>
      <w:r>
        <w:rPr>
          <w:rFonts w:ascii="DevLys" w:hAnsi="DevLys" w:eastAsia="DevLys"/>
          <w:b w:val="0"/>
          <w:i w:val="0"/>
          <w:color w:val="000000"/>
          <w:sz w:val="20"/>
        </w:rPr>
        <w:t xml:space="preserve">iapk;r lfefr;ksa] ftyk ifj"knksa ,oa dk;Z izHkkfjr deZpkfj;ksa ij Hkh ykxw gksxkA bl fu.kZ; ds QyLo:i vc fnukad 30 twu] </w:t>
      </w:r>
      <w:r>
        <w:rPr>
          <w:rFonts w:ascii="DevLys" w:hAnsi="DevLys" w:eastAsia="DevLys"/>
          <w:b w:val="0"/>
          <w:i w:val="0"/>
          <w:color w:val="000000"/>
          <w:sz w:val="20"/>
        </w:rPr>
        <w:t xml:space="preserve">1998 dks 58 o"kZ iw.kZ djus okys jkT; deZpkfj;ksa dks 30 twu] 1998 dks lsok fuo`Rr ugha fd;k tk,xkA bl fo"k;d lacaf/kr </w:t>
      </w:r>
      <w:r>
        <w:rPr>
          <w:rFonts w:ascii="DevLys" w:hAnsi="DevLys" w:eastAsia="DevLys"/>
          <w:b w:val="0"/>
          <w:i w:val="0"/>
          <w:color w:val="000000"/>
          <w:sz w:val="20"/>
        </w:rPr>
        <w:t xml:space="preserve">fu;eksa esa vko';d la'kks/ku vyx ls tkjh fd, tk jgs gSA blh ds lkFk jkT; lsok esa HkrhZ dh vf/kdre vk;q lhek esa Hkh 2 o"kZ </w:t>
      </w:r>
      <w:r>
        <w:rPr>
          <w:rFonts w:ascii="DevLys" w:hAnsi="DevLys" w:eastAsia="DevLys"/>
          <w:b w:val="0"/>
          <w:i w:val="0"/>
          <w:color w:val="000000"/>
          <w:sz w:val="20"/>
        </w:rPr>
        <w:t xml:space="preserve">dh o`f) djus dk fu.kZ; fy;k x;k gSA </w:t>
      </w:r>
      <w:r>
        <w:br/>
      </w:r>
      <w:r>
        <w:rPr>
          <w:rFonts w:ascii="DevLys" w:hAnsi="DevLys" w:eastAsia="DevLys"/>
          <w:b w:val="0"/>
          <w:i w:val="0"/>
          <w:color w:val="000000"/>
          <w:sz w:val="32"/>
        </w:rPr>
        <w:t>^^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Inserted vide FD Circular No. F.1(6)FD(Rules)98 dated 27.6.1998</w:t>
      </w:r>
    </w:p>
    <w:p>
      <w:pPr>
        <w:sectPr>
          <w:pgSz w:w="12240" w:h="15840"/>
          <w:pgMar w:top="116" w:right="1440" w:bottom="49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193</w:t>
      </w:r>
    </w:p>
    <w:p>
      <w:pPr>
        <w:autoSpaceDN w:val="0"/>
        <w:autoSpaceDE w:val="0"/>
        <w:widowControl/>
        <w:spacing w:line="276" w:lineRule="exact" w:before="462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2. In case the last day of the month happens to be a closed holiday,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even then the Government servant should formally relinquish charge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office in the afternoon of that day.".</w:t>
      </w:r>
    </w:p>
    <w:p>
      <w:pPr>
        <w:autoSpaceDN w:val="0"/>
        <w:autoSpaceDE w:val="0"/>
        <w:widowControl/>
        <w:spacing w:line="332" w:lineRule="exact" w:before="68" w:after="0"/>
        <w:ind w:left="0" w:right="1784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Government Of Rajasthan's Decisions</w:t>
      </w:r>
    </w:p>
    <w:p>
      <w:pPr>
        <w:autoSpaceDN w:val="0"/>
        <w:autoSpaceDE w:val="0"/>
        <w:widowControl/>
        <w:spacing w:line="252" w:lineRule="auto" w:before="60" w:after="60"/>
        <w:ind w:left="886" w:right="166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#</w:t>
      </w:r>
      <w:r>
        <w:rPr>
          <w:rFonts w:ascii="DevLys" w:hAnsi="DevLys" w:eastAsia="DevLys"/>
          <w:b w:val="0"/>
          <w:i w:val="0"/>
          <w:color w:val="000000"/>
          <w:sz w:val="32"/>
        </w:rPr>
        <w:t xml:space="preserve"> 1-jkT; ljdkj us jkT; deZpkfj;ksa dh vf/kokf"kZdh dh vk;q fnukad 31 </w:t>
      </w:r>
      <w:r>
        <w:rPr>
          <w:rFonts w:ascii="DevLys" w:hAnsi="DevLys" w:eastAsia="DevLys"/>
          <w:b w:val="0"/>
          <w:i w:val="0"/>
          <w:color w:val="000000"/>
          <w:sz w:val="32"/>
        </w:rPr>
        <w:t xml:space="preserve">ebZ] 2004 ls 58 o"kZ ls c&lt;kdj 60 o"kZ djus dk fu.kZ; fy;k gSaA ;g fu.kZ; </w:t>
      </w:r>
      <w:r>
        <w:rPr>
          <w:rFonts w:ascii="DevLys" w:hAnsi="DevLys" w:eastAsia="DevLys"/>
          <w:b w:val="0"/>
          <w:i w:val="0"/>
          <w:color w:val="000000"/>
          <w:sz w:val="32"/>
        </w:rPr>
        <w:t xml:space="preserve">iapk;r lfefr;Wak] ftyk ifj"knksa ,oa dk;Z izHkkfjr deZpkfj;ksa ij Hkh ykxw gksxkA </w:t>
      </w:r>
      <w:r>
        <w:rPr>
          <w:rFonts w:ascii="DevLys" w:hAnsi="DevLys" w:eastAsia="DevLys"/>
          <w:b w:val="0"/>
          <w:i w:val="0"/>
          <w:color w:val="000000"/>
          <w:sz w:val="32"/>
        </w:rPr>
        <w:t xml:space="preserve">bl fu.kZ; ds QyLo:i vc fnukad 31 ebZ] 2004 dks 58 o"kZ iw.kZ djus okys </w:t>
      </w:r>
      <w:r>
        <w:rPr>
          <w:rFonts w:ascii="DevLys" w:hAnsi="DevLys" w:eastAsia="DevLys"/>
          <w:b w:val="0"/>
          <w:i w:val="0"/>
          <w:color w:val="000000"/>
          <w:sz w:val="32"/>
        </w:rPr>
        <w:t>mijksDr deZpkfj;ksa dks 31 ebZ] 2004 dks lsokfuo`Rr ugha fd;k tk,xkA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79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4" w:after="0"/>
              <w:ind w:left="0" w:right="12" w:firstLine="0"/>
              <w:jc w:val="righ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32"/>
              </w:rPr>
              <w:t>jgs gSaA</w:t>
            </w:r>
          </w:p>
        </w:tc>
        <w:tc>
          <w:tcPr>
            <w:tcW w:type="dxa" w:w="7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8" w:after="0"/>
              <w:ind w:left="0" w:right="0" w:firstLine="0"/>
              <w:jc w:val="center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32"/>
              </w:rPr>
              <w:t>bl fo"k;d lacaf/kr fu;eksa esa vko';d la'kks/ku vyx ls tkjh fd, tk</w:t>
            </w:r>
          </w:p>
        </w:tc>
      </w:tr>
    </w:tbl>
    <w:p>
      <w:pPr>
        <w:autoSpaceDN w:val="0"/>
        <w:autoSpaceDE w:val="0"/>
        <w:widowControl/>
        <w:spacing w:line="245" w:lineRule="auto" w:before="60" w:after="0"/>
        <w:ind w:left="886" w:right="164" w:firstLine="720"/>
        <w:jc w:val="both"/>
      </w:pPr>
      <w:r>
        <w:rPr>
          <w:rFonts w:ascii="DevLys" w:hAnsi="DevLys" w:eastAsia="DevLys"/>
          <w:b w:val="0"/>
          <w:i w:val="0"/>
          <w:color w:val="000000"/>
          <w:sz w:val="32"/>
        </w:rPr>
        <w:t xml:space="preserve">blh ds lkFk jkT; lsok esa HkrhZ dh vf/kdre vk;q lhek esa Hkh nks o"kZ dh </w:t>
      </w:r>
      <w:r>
        <w:rPr>
          <w:rFonts w:ascii="DevLys" w:hAnsi="DevLys" w:eastAsia="DevLys"/>
          <w:b w:val="0"/>
          <w:i w:val="0"/>
          <w:color w:val="000000"/>
          <w:sz w:val="32"/>
        </w:rPr>
        <w:t xml:space="preserve">o`f) djus dk fu.kZ; fy;k x;k gSA vkxkeh nks o"kksZ esa gksus okyh fu;qfDr;ksa ds </w:t>
      </w:r>
      <w:r>
        <w:rPr>
          <w:rFonts w:ascii="DevLys" w:hAnsi="DevLys" w:eastAsia="DevLys"/>
          <w:b w:val="0"/>
          <w:i w:val="0"/>
          <w:color w:val="000000"/>
          <w:sz w:val="32"/>
        </w:rPr>
        <w:t xml:space="preserve">lanHkZ esa os lHkh vH;FkhZ Hkh ik=rk j[ksaxs ftudh vk;q fnukad 1-1-1999 dks </w:t>
      </w:r>
      <w:r>
        <w:rPr>
          <w:rFonts w:ascii="DevLys" w:hAnsi="DevLys" w:eastAsia="DevLys"/>
          <w:b w:val="0"/>
          <w:i w:val="0"/>
          <w:color w:val="000000"/>
          <w:sz w:val="32"/>
        </w:rPr>
        <w:t>fu/kkZfjr vf/kdre vk;q lhek ls vf/kd ugha FkhA</w:t>
      </w:r>
    </w:p>
    <w:p>
      <w:pPr>
        <w:autoSpaceDN w:val="0"/>
        <w:autoSpaceDE w:val="0"/>
        <w:widowControl/>
        <w:spacing w:line="240" w:lineRule="auto" w:before="120" w:after="0"/>
        <w:ind w:left="0" w:right="3698" w:firstLine="0"/>
        <w:jc w:val="right"/>
      </w:pPr>
      <w:r>
        <w:rPr>
          <w:rFonts w:ascii="DevLys" w:hAnsi="DevLys" w:eastAsia="DevLys"/>
          <w:b w:val="0"/>
          <w:i w:val="0"/>
          <w:color w:val="000000"/>
          <w:sz w:val="32"/>
        </w:rPr>
        <w:t>Li"Vhdj.k</w:t>
      </w:r>
    </w:p>
    <w:p>
      <w:pPr>
        <w:autoSpaceDN w:val="0"/>
        <w:autoSpaceDE w:val="0"/>
        <w:widowControl/>
        <w:spacing w:line="254" w:lineRule="auto" w:before="92" w:after="0"/>
        <w:ind w:left="886" w:right="16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C</w:t>
      </w:r>
      <w:r>
        <w:rPr>
          <w:rFonts w:ascii="DevLys" w:hAnsi="DevLys" w:eastAsia="DevLys"/>
          <w:b w:val="0"/>
          <w:i w:val="0"/>
          <w:color w:val="000000"/>
          <w:sz w:val="28"/>
        </w:rPr>
        <w:t xml:space="preserve">foRr foHkkx ds ifji= la- i-1¼6½foRr@fu;e@98 fnukad 24-5-2004 ds iSjk ua-1 </w:t>
      </w:r>
      <w:r>
        <w:rPr>
          <w:rFonts w:ascii="DevLys" w:hAnsi="DevLys" w:eastAsia="DevLys"/>
          <w:b w:val="0"/>
          <w:i w:val="0"/>
          <w:color w:val="000000"/>
          <w:sz w:val="28"/>
        </w:rPr>
        <w:t xml:space="preserve">ds rhljs okD; ds Øe esa ;g Li"V fd;k tkrk gS fd ekg ebZ] 2004 esa fdlh Hkh fnu 58 </w:t>
      </w:r>
      <w:r>
        <w:rPr>
          <w:rFonts w:ascii="DevLys" w:hAnsi="DevLys" w:eastAsia="DevLys"/>
          <w:b w:val="0"/>
          <w:i w:val="0"/>
          <w:color w:val="000000"/>
          <w:sz w:val="28"/>
        </w:rPr>
        <w:t xml:space="preserve">o"kZ dh vk;q iw.kZ djus okys deZpkjh dks 31 ebZ] 2004 dks lsokfuo`Rr u djds 31 ebZ] 2006 </w:t>
      </w:r>
      <w:r>
        <w:rPr>
          <w:rFonts w:ascii="DevLys" w:hAnsi="DevLys" w:eastAsia="DevLys"/>
          <w:b w:val="0"/>
          <w:i w:val="0"/>
          <w:color w:val="000000"/>
          <w:sz w:val="28"/>
        </w:rPr>
        <w:t>dks lsokfuo`Rr fd;k tk;sxkA</w:t>
      </w:r>
    </w:p>
    <w:p>
      <w:pPr>
        <w:autoSpaceDN w:val="0"/>
        <w:autoSpaceDE w:val="0"/>
        <w:widowControl/>
        <w:spacing w:line="250" w:lineRule="auto" w:before="6548" w:after="0"/>
        <w:ind w:left="886" w:right="302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#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circular No. 1(6)FD/Rules/98 dated 24.5.2004.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C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 circular No. F.1(6)FD/Rules/98 dated 26.5.2004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194</w:t>
      </w:r>
    </w:p>
    <w:p>
      <w:pPr>
        <w:autoSpaceDN w:val="0"/>
        <w:autoSpaceDE w:val="0"/>
        <w:widowControl/>
        <w:spacing w:line="230" w:lineRule="auto" w:before="454" w:after="0"/>
        <w:ind w:left="0" w:right="285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  <w:u w:val="single"/>
        </w:rPr>
        <w:t>Matter End of the Chapter</w:t>
      </w:r>
    </w:p>
    <w:p>
      <w:pPr>
        <w:autoSpaceDN w:val="0"/>
        <w:autoSpaceDE w:val="0"/>
        <w:widowControl/>
        <w:spacing w:line="245" w:lineRule="auto" w:before="334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Rule No. 56 &amp; 56A in force prior to 27.6.1998 substituted vide FD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Notification No. F.1(6)FD/Rules/98 dated. 27.6.1998.</w:t>
      </w:r>
    </w:p>
    <w:p>
      <w:pPr>
        <w:autoSpaceDN w:val="0"/>
        <w:autoSpaceDE w:val="0"/>
        <w:widowControl/>
        <w:spacing w:line="276" w:lineRule="exact" w:before="98" w:after="0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56.   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Compulsory retirement on attaining age of Superannuation.-</w:t>
      </w:r>
    </w:p>
    <w:p>
      <w:pPr>
        <w:autoSpaceDN w:val="0"/>
        <w:autoSpaceDE w:val="0"/>
        <w:widowControl/>
        <w:spacing w:line="228" w:lineRule="exact" w:before="108" w:after="0"/>
        <w:ind w:left="886" w:right="164" w:firstLine="0"/>
        <w:jc w:val="both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>(a)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(i) Except as otherwise provided in these rules, the date of compulsory retirement of a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servant, other than a Government servant of Class IV X [ ]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[is the afternoon of the last day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month in which he attains the age of fifty five years]. He may be retained in service after the date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compulsory retirement with the sanction of the Government on public ground which must be recorded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 writing but he must not be retained after the age of 60 except in very special circumstances.</w:t>
      </w:r>
    </w:p>
    <w:p>
      <w:pPr>
        <w:autoSpaceDN w:val="0"/>
        <w:autoSpaceDE w:val="0"/>
        <w:widowControl/>
        <w:spacing w:line="245" w:lineRule="auto" w:before="100" w:after="0"/>
        <w:ind w:left="886" w:right="16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x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Provided that notwithstanding any other provisions to the contrary, a Government servant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who had not retired on or before 1st December, 1962 but   has subsequently   attained the age of 55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years and has on 1st July, 1967   not attained the age of 58 years shall. for the period he has continued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service after attaining the age of  55 years, be deemed to have been retained in service by extension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service beyond the date of compulsory retirement i.e. the age of 55 years, within the meaning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rule aforesaid.</w:t>
      </w:r>
    </w:p>
    <w:p>
      <w:pPr>
        <w:autoSpaceDN w:val="0"/>
        <w:tabs>
          <w:tab w:pos="1606" w:val="left"/>
        </w:tabs>
        <w:autoSpaceDE w:val="0"/>
        <w:widowControl/>
        <w:spacing w:line="250" w:lineRule="auto" w:before="100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Provided further that the period for which a person has been retained in service after the date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compulsory retirement may be altered by the Government any time by an order recorded in writing.</w:t>
      </w:r>
    </w:p>
    <w:p>
      <w:pPr>
        <w:autoSpaceDN w:val="0"/>
        <w:autoSpaceDE w:val="0"/>
        <w:widowControl/>
        <w:spacing w:line="247" w:lineRule="auto" w:before="332" w:after="0"/>
        <w:ind w:left="1606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Note -A Government servant whose date of birth is the first of a month shall retire from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service on the afternoon of the last day of the preceding month on attaining the age of fifty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five years ;</w:t>
      </w:r>
    </w:p>
    <w:p>
      <w:pPr>
        <w:autoSpaceDN w:val="0"/>
        <w:tabs>
          <w:tab w:pos="1606" w:val="left"/>
        </w:tabs>
        <w:autoSpaceDE w:val="0"/>
        <w:widowControl/>
        <w:spacing w:line="250" w:lineRule="auto" w:before="100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(ii) The date of compulsory retirement of a Government servant of Class IV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[is the afternoon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the last day of the month in which he attains the age of fifty eight years.]</w:t>
      </w:r>
    </w:p>
    <w:p>
      <w:pPr>
        <w:autoSpaceDN w:val="0"/>
        <w:autoSpaceDE w:val="0"/>
        <w:widowControl/>
        <w:spacing w:line="245" w:lineRule="auto" w:before="102" w:after="0"/>
        <w:ind w:left="1606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Note— A Government servant in class IV whose date of birth is the first day of a month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shall retire from service on the afternoon of the last day of the preceding month on attaining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age of fifty eight years.</w:t>
      </w:r>
    </w:p>
    <w:p>
      <w:pPr>
        <w:autoSpaceDN w:val="0"/>
        <w:autoSpaceDE w:val="0"/>
        <w:widowControl/>
        <w:spacing w:line="259" w:lineRule="auto" w:before="102" w:after="0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+ (iii)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Deleted.</w:t>
      </w:r>
    </w:p>
    <w:p>
      <w:pPr>
        <w:autoSpaceDN w:val="0"/>
        <w:tabs>
          <w:tab w:pos="1606" w:val="left"/>
        </w:tabs>
        <w:autoSpaceDE w:val="0"/>
        <w:widowControl/>
        <w:spacing w:line="250" w:lineRule="auto" w:before="772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Substituted vide F.D. Notification No.  F.D.1(84)FD-A(Rules)62, dated 31-8-1963—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"56(a) Except as otherwise provided, the date of compulsory retirement of a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servant is the date on which he attains the age 55 years. He may be retained in service after the date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compulsory retirement, with the sanction of the Government, on public grounds which must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recorded in writing but he must not be retained after the age of 60 years except in very special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circumstances."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Notification No. F. 1(39) FD(Gr.2)/74 dated 2-8-1975 for "is the date on which 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attains the age of 55 years" w.e.f. 13-9-1974.</w:t>
      </w:r>
    </w:p>
    <w:p>
      <w:pPr>
        <w:autoSpaceDN w:val="0"/>
        <w:autoSpaceDE w:val="0"/>
        <w:widowControl/>
        <w:spacing w:line="245" w:lineRule="auto" w:before="0" w:after="0"/>
        <w:ind w:left="886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x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for the figure "58" and deleted the word "and Medical officers (including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members of teaching staff) of Medical College", and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   Inserted vide F D  Notification No   F 1(39)FD(Gr 2)/74 dated 30-7-1977, as amended vide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Notification even No. dated 20-8-1977 w.e f. 30-6-1977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 D   Notification No   F 1(39)FD(Gr 2)/74 dated     2-8-1975 w.e.f. 13-9-1974.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Notification No.F.FD1(39)FD(Gr.2)/74dated 2-8-1975 for "is the date on which 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attains the age of £"58  years"   w.e.f 13-9-1974.</w:t>
      </w:r>
    </w:p>
    <w:p>
      <w:pPr>
        <w:autoSpaceDN w:val="0"/>
        <w:autoSpaceDE w:val="0"/>
        <w:widowControl/>
        <w:spacing w:line="245" w:lineRule="auto" w:before="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£ Subsitituted vide FD Notification No. F.1(71)FD/Rules/69 dated 19.11.1969, effective from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1.12.1969 for the words "60 years".</w:t>
      </w:r>
    </w:p>
    <w:p>
      <w:pPr>
        <w:autoSpaceDN w:val="0"/>
        <w:autoSpaceDE w:val="0"/>
        <w:widowControl/>
        <w:spacing w:line="230" w:lineRule="exact" w:before="20" w:after="0"/>
        <w:ind w:left="88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+ (iii)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 The date of compulsory retirement of a Medical Officer (including a member of teaching staff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Medical College) who is declared medically fit for further service on attaining the age of 58 years,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date on which he attains the age of 60 years. In other cases the date of compulsory retirement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such a Government servant is the date on which he attains the age of 58 years. (Inserted vide F.D.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Notification No. 1(35) F.D.Exp-Rules 67, dated 11-5-1967, Effective from 2-2-65 and proviso added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vide F.D. Notification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No. F.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1(42) FD (Exp-Rules)/67-l dated 13-6-67, 28-6-1967 &amp; 27-7-1967,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Effective from 1-7-1967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195</w:t>
      </w:r>
    </w:p>
    <w:p>
      <w:pPr>
        <w:autoSpaceDN w:val="0"/>
        <w:autoSpaceDE w:val="0"/>
        <w:widowControl/>
        <w:spacing w:line="230" w:lineRule="exact" w:before="452" w:after="68"/>
        <w:ind w:left="1606" w:right="16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£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Note—1. 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Teaching staff of Schools, Colleges and other teaching institutions or Heads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such institutions, Gazetted or non Gazetted, who are due to attain the age of superannuation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before the month of @[ January] during the academic year should invariably be granted leave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preparatory to retirement if admissible and applied for, and retired on due date similarly those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persons who are due to attain the age of Superannuation on or after 1st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[January] but are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entitled to leave preparatory to retirement to such extent that they can be relieved to proceed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 leave before 1st @[ January] should also be invariably granted leave if applied for,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retired on due date. Persons who attain the  age of superannuation on or after @[1st January]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who either do not have leave due which could have been availed of prior to @[1st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January] or do not want to avail of leave preparatory to retirement, should be retired on due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date. If, however, "the appointing authority considers it necessary to retain their services 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interest of studies during the remaining months of the academic year including Summer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vacations,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[or 30th June, whichever is earlier] they may be re-employed on the following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terms by the appointing authority:—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866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2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(i) </w:t>
            </w:r>
          </w:p>
          <w:p>
            <w:pPr>
              <w:autoSpaceDN w:val="0"/>
              <w:autoSpaceDE w:val="0"/>
              <w:widowControl/>
              <w:spacing w:line="230" w:lineRule="auto" w:before="358" w:after="0"/>
              <w:ind w:left="0" w:right="20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(ii) </w:t>
            </w:r>
          </w:p>
        </w:tc>
        <w:tc>
          <w:tcPr>
            <w:tcW w:type="dxa" w:w="7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26" w:right="0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Pay on re-employment shall be fixed equal to the pay last drawn before retirement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minus pension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+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[ ].</w:t>
            </w:r>
          </w:p>
          <w:p>
            <w:pPr>
              <w:autoSpaceDN w:val="0"/>
              <w:autoSpaceDE w:val="0"/>
              <w:widowControl/>
              <w:spacing w:line="230" w:lineRule="auto" w:before="130" w:after="0"/>
              <w:ind w:left="2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Pending finalisation of pension claims of such employees they may be allowed to</w:t>
            </w:r>
          </w:p>
        </w:tc>
      </w:tr>
    </w:tbl>
    <w:p>
      <w:pPr>
        <w:autoSpaceDN w:val="0"/>
        <w:autoSpaceDE w:val="0"/>
        <w:widowControl/>
        <w:spacing w:line="245" w:lineRule="auto" w:before="4" w:after="58"/>
        <w:ind w:left="232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draw pay on re-employment at the rate last drawn by them before retirement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provisional basis, subject to the condition that excess payment be adjusted against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amount of pension and Death-cum retirement gratuity on Finalisation of pension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claim.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526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8" w:after="0"/>
              <w:ind w:left="0" w:right="19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(iii)</w:t>
            </w:r>
          </w:p>
        </w:tc>
        <w:tc>
          <w:tcPr>
            <w:tcW w:type="dxa" w:w="7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226" w:right="0" w:firstLine="108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cases where the pay on re-employment is fixed under item (i) above,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provisions of Rule 337 and decisions thereunder shall not apply for purposes of</w:t>
            </w:r>
          </w:p>
        </w:tc>
      </w:tr>
    </w:tbl>
    <w:p>
      <w:pPr>
        <w:autoSpaceDN w:val="0"/>
        <w:autoSpaceDE w:val="0"/>
        <w:widowControl/>
        <w:spacing w:line="230" w:lineRule="auto" w:before="4" w:after="50"/>
        <w:ind w:left="23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fixation of pay on re-employment.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358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50" w:after="0"/>
              <w:ind w:left="0" w:right="28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*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Note 2.—</w:t>
            </w:r>
          </w:p>
        </w:tc>
        <w:tc>
          <w:tcPr>
            <w:tcW w:type="dxa" w:w="7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78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 Government servant who is granted extension of Service after he has attained the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32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prescribed age of superannuation shall not be promoted to another post during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period of extension.</w:t>
      </w:r>
    </w:p>
    <w:p>
      <w:pPr>
        <w:autoSpaceDN w:val="0"/>
        <w:autoSpaceDE w:val="0"/>
        <w:widowControl/>
        <w:spacing w:line="260" w:lineRule="exact" w:before="344" w:after="0"/>
        <w:ind w:left="0" w:right="2774" w:firstLine="0"/>
        <w:jc w:val="right"/>
      </w:pPr>
      <w:r>
        <w:rPr>
          <w:rFonts w:ascii="TimesNewRomanPS" w:hAnsi="TimesNewRomanPS" w:eastAsia="TimesNewRomanPS"/>
          <w:b/>
          <w:i/>
          <w:color w:val="000000"/>
          <w:sz w:val="20"/>
        </w:rPr>
        <w:t>Government of Rajasthan's Decision.</w:t>
      </w:r>
    </w:p>
    <w:p>
      <w:pPr>
        <w:autoSpaceDN w:val="0"/>
        <w:autoSpaceDE w:val="0"/>
        <w:widowControl/>
        <w:spacing w:line="247" w:lineRule="auto" w:before="76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#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1. Under Note below Rule 56 (a) the Rajasthan Service Rules the services of the teachers who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are due for retirement after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$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[December] during the academic session, can be retained till the end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session including Summer Vacations.</w:t>
      </w:r>
    </w:p>
    <w:p>
      <w:pPr>
        <w:autoSpaceDN w:val="0"/>
        <w:autoSpaceDE w:val="0"/>
        <w:widowControl/>
        <w:spacing w:line="245" w:lineRule="auto" w:before="126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Consequent upon the constitution of the Panchayat Samitis with effect from 2-10-1959 under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Rajasthan Panchayat Samitis and Zila Parishads Act, 1959, certain Primary School teachers have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been transferred to the control of the Panchayt  Samitis.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126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It has been ordered that the retention of such teachers by the Panc-chayat Samitis in terms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Note referred to above will be deemed to be retention under orders of competent authority.</w:t>
      </w:r>
    </w:p>
    <w:p>
      <w:pPr>
        <w:autoSpaceDN w:val="0"/>
        <w:autoSpaceDE w:val="0"/>
        <w:widowControl/>
        <w:spacing w:line="230" w:lineRule="auto" w:before="130" w:after="0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This order may be deemed to have come into force with effect from 2-10-1959.</w:t>
      </w:r>
    </w:p>
    <w:p>
      <w:pPr>
        <w:autoSpaceDN w:val="0"/>
        <w:autoSpaceDE w:val="0"/>
        <w:widowControl/>
        <w:spacing w:line="245" w:lineRule="auto" w:before="844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£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FD Notification No.F.1 (42) FD (Exp. Rules)/66,dated 21-3-1967.  Effcetive from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142-1962 for—"Teachers or Heads of Institutions Gazetted or non-Gazetted who attain the age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superannuation within 3 months of the beginning of the academic session i.e. up to the end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September should be retired and those who attain the age of superannuation and are due for retirement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after September and it is necessary to retain their services in the interest of studies during the session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their services may be retained till the end of session including summer vacations. £These orders will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also be applicable to teaching staff of the Medical, Agriculture, Veterinary and (Ayurvedic Colleges).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  Substituted for the word "September" and existing Note Numbered as 'Note No.1' vide FD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Notification No. F.1 (38) FD (Gr.2)/73, dated 29-11-1973.</w:t>
      </w:r>
    </w:p>
    <w:p>
      <w:pPr>
        <w:autoSpaceDN w:val="0"/>
        <w:autoSpaceDE w:val="0"/>
        <w:widowControl/>
        <w:spacing w:line="245" w:lineRule="auto" w:before="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 Notification No.F.1 (38) FD (Gr.-2)/73, dated 24-8-1973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+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Deleted vide F.D. Order No. F.1(56)F.D.(Gr-2)/82, dated 12-1-1984, effective from 14-9-1981,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words, "including pension equivalent of Death-cum-retirement gratutity."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  Inserted vide F.D. Notifictation No.F. 1 (64)FD(Rules)/69, dated15-10-1969.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#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F.D. order No.7A (20) F.D-A (Rules)/60 dated 12-8-1960.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$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for the word "September" vide FD Notifiction No.F.1(38) FD (Gr.2)/73 dated 24-8-1973.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196</w:t>
      </w:r>
    </w:p>
    <w:p>
      <w:pPr>
        <w:autoSpaceDN w:val="0"/>
        <w:autoSpaceDE w:val="0"/>
        <w:widowControl/>
        <w:spacing w:line="245" w:lineRule="auto" w:before="424" w:after="0"/>
        <w:ind w:left="886" w:right="16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2. Under the existing provisions as contained in Rule 56 of Rajasthan Service Rules, the date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compulsory retirement of a Government servant is the date on which he attains the age of 55 years 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58 years as the case may be.</w:t>
      </w:r>
    </w:p>
    <w:p>
      <w:pPr>
        <w:autoSpaceDN w:val="0"/>
        <w:autoSpaceDE w:val="0"/>
        <w:widowControl/>
        <w:spacing w:line="245" w:lineRule="auto" w:before="128" w:after="58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matter has  been examined and it is ordered that, as from the 15th September, 1974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servant shall retire from service with effect from the afternoon of the last day of the month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which his date of retirement according to clause (a) (i) and (ii) of Rule 56 falls. Accordingly, date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retirement of Government servants shall take effect as under 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586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8" w:after="0"/>
              <w:ind w:left="446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Date of birth 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72" w:after="0"/>
              <w:ind w:left="864" w:right="72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 Date of retirement on attaining the age of 55 or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58  years as the case may be .</w:t>
            </w:r>
          </w:p>
        </w:tc>
      </w:tr>
    </w:tbl>
    <w:p>
      <w:pPr>
        <w:autoSpaceDN w:val="0"/>
        <w:autoSpaceDE w:val="0"/>
        <w:widowControl/>
        <w:spacing w:line="244" w:lineRule="exact" w:before="52" w:after="0"/>
        <w:ind w:left="88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1.   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1st of a month             After noon of the last day of   the preceding month.</w:t>
      </w:r>
    </w:p>
    <w:p>
      <w:pPr>
        <w:autoSpaceDN w:val="0"/>
        <w:autoSpaceDE w:val="0"/>
        <w:widowControl/>
        <w:spacing w:line="230" w:lineRule="auto" w:before="11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2.    Any other date of a      Afternoon of the last day of that month.</w:t>
      </w:r>
    </w:p>
    <w:p>
      <w:pPr>
        <w:autoSpaceDN w:val="0"/>
        <w:autoSpaceDE w:val="0"/>
        <w:widowControl/>
        <w:spacing w:line="230" w:lineRule="auto" w:before="128" w:after="0"/>
        <w:ind w:left="123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month</w:t>
      </w:r>
    </w:p>
    <w:p>
      <w:pPr>
        <w:autoSpaceDN w:val="0"/>
        <w:autoSpaceDE w:val="0"/>
        <w:widowControl/>
        <w:spacing w:line="228" w:lineRule="auto" w:before="128" w:after="0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Formal amendment to Rules will be issued in due course.</w:t>
      </w:r>
    </w:p>
    <w:p>
      <w:pPr>
        <w:autoSpaceDN w:val="0"/>
        <w:autoSpaceDE w:val="0"/>
        <w:widowControl/>
        <w:spacing w:line="245" w:lineRule="auto" w:before="102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ŧ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The above order shall take effect from the date of issue of the order and accordingly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provisions of the said order shall apply to Government servants retiring on or after the 12th September,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1974.</w:t>
      </w:r>
    </w:p>
    <w:p>
      <w:pPr>
        <w:autoSpaceDN w:val="0"/>
        <w:autoSpaceDE w:val="0"/>
        <w:widowControl/>
        <w:spacing w:line="245" w:lineRule="auto" w:before="102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 According to provisions of Finance Department Order dated 12-9-1974 (appearing 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Decision No. 2 above), a Government servant shall retire from service with effect from the afternoon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last day of the month in which his date of retirement according to Rule 56 of Rajasthan Service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Rules falls . These orders are applicable to Government servants retiring on or after the 12th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September, 1974. A question has been raised as to how cases of Government servants who had already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proceeded on leave preparatory to retirement before the issue of the aforesaid order and would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retiring on expiry of the leave preparatory to retirement on or after the 12th September, 1974 would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regulated.</w:t>
      </w:r>
    </w:p>
    <w:p>
      <w:pPr>
        <w:autoSpaceDN w:val="0"/>
        <w:autoSpaceDE w:val="0"/>
        <w:widowControl/>
        <w:spacing w:line="245" w:lineRule="auto" w:before="128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matter has been examined and it is ordered that in the case of such a Government servant,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intervening period between the date of expiry of the leave preparatory to retirement and the date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retirement, determined in accordance with provisions of   the aforesaid order, shall be treated as duty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 all purposes. The Government servant concerned shall not be required to resume his duties on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expiry of Leave Preparatory to Retirement and shall be deemed to have retired with effect from the date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determined under the above orders.</w:t>
      </w:r>
    </w:p>
    <w:p>
      <w:pPr>
        <w:autoSpaceDN w:val="0"/>
        <w:autoSpaceDE w:val="0"/>
        <w:widowControl/>
        <w:spacing w:line="245" w:lineRule="auto" w:before="100" w:after="0"/>
        <w:ind w:left="886" w:right="16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4. The undersigned is directed to invite a reference to the provisions of Rule 56 of the Rajasthan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Service Rules according to which the date of compulsory retirement of a Government servant other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than class IV is the afternoon of the last day of the month in which he attains the age of 55 years, and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case of class IV it is the afternoon of the last day of the month in which he attains the age of 58 years.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But cases have come to the notice of the Government that some of the Government servants are not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retired on the due date of retirement worked out on the basis of date of birth recorded in the service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book, and they are, some how or other, to allowed to continue in service beyond the date of retirement.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This is highly irregular. When such cases are referred to Government for regularization of excess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period of service rendered after attaining the age of superannuation, Government have no option except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regularize such cases by treating the excess period of service tendered between date of attaining age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superannuation and actual date of cessation form service as period of re-employment.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regularization process causes considerable delay in finalization of pension cases.</w:t>
      </w:r>
    </w:p>
    <w:p>
      <w:pPr>
        <w:autoSpaceDN w:val="0"/>
        <w:autoSpaceDE w:val="0"/>
        <w:widowControl/>
        <w:spacing w:line="245" w:lineRule="auto" w:before="130" w:after="0"/>
        <w:ind w:left="886" w:right="158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The matter has been considered and it has been decided, that the pension cases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servants who have been irregularly retained, or continue in service after attaining the age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superannuation on account of whatever reasons, shall henceforth be finalized even though the formal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order regulating the excess period of service referred to above has not been issued. If, in any case, as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result of regularization of such cases, it is found that amount has been paid in excess on account of pay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and allowances, it shall be recoverable or adjusted against the pension payable to the Government</w:t>
      </w:r>
    </w:p>
    <w:p>
      <w:pPr>
        <w:autoSpaceDN w:val="0"/>
        <w:autoSpaceDE w:val="0"/>
        <w:widowControl/>
        <w:spacing w:line="250" w:lineRule="auto" w:before="362" w:after="168"/>
        <w:ind w:left="864" w:right="288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 Order No  F1 (39)FD(Gr 2)/74, dated 12-9-1974.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ŧ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 Order No  F1 (39)FD(Gr 2)/74, dated 12-9-1974.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292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122" w:firstLine="0"/>
              <w:jc w:val="righ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7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1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Inserted vide FD  Order No. F 1 (39)FD(Gr.2)/74, dated 15-10-1974</w:t>
            </w:r>
          </w:p>
        </w:tc>
      </w:tr>
      <w:tr>
        <w:trPr>
          <w:trHeight w:hRule="exact" w:val="226"/>
        </w:trPr>
        <w:tc>
          <w:tcPr>
            <w:tcW w:type="dxa" w:w="8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4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**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Inserted vide F.D. Memo No. 1(39)FD(Gr. 2)/74, dated 17-11-1977, GSR 237 dated   12-1-1978.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16" w:right="1440" w:bottom="496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197</w:t>
      </w:r>
    </w:p>
    <w:p>
      <w:pPr>
        <w:autoSpaceDN w:val="0"/>
        <w:autoSpaceDE w:val="0"/>
        <w:widowControl/>
        <w:spacing w:line="245" w:lineRule="auto" w:before="450" w:after="0"/>
        <w:ind w:left="88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servant. The Accountant General would finalize such pension cases and advise the concerned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department under intimation of Special Officer Pension to seek regularization of the excess period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service rendered beyond the date attaining the age of superannuation. The Special Officer Pension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would take up the matter with the concerned department to ensure the necessary orders to regularize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period of service in question are issued promptly.</w:t>
      </w:r>
    </w:p>
    <w:p>
      <w:pPr>
        <w:autoSpaceDN w:val="0"/>
        <w:autoSpaceDE w:val="0"/>
        <w:widowControl/>
        <w:spacing w:line="266" w:lineRule="exact" w:before="444" w:after="0"/>
        <w:ind w:left="0" w:right="2672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13"/>
        </w:rPr>
        <w:t>*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 Government of Rajasthan's Instructions</w:t>
      </w:r>
    </w:p>
    <w:p>
      <w:pPr>
        <w:autoSpaceDN w:val="0"/>
        <w:autoSpaceDE w:val="0"/>
        <w:widowControl/>
        <w:spacing w:line="245" w:lineRule="auto" w:before="118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following instructions are to be followed for retiring Government servants on 1st July,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1967 in accordance with Finance Department's Order No. F.1(42)FD(Exp-Rules)/67, dated 13th June,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1967 and to grant them leave salary and to sanction pension etc.</w:t>
      </w:r>
    </w:p>
    <w:p>
      <w:pPr>
        <w:autoSpaceDN w:val="0"/>
        <w:autoSpaceDE w:val="0"/>
        <w:widowControl/>
        <w:spacing w:line="245" w:lineRule="auto" w:before="478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Administrative Departments and Heads of Department should follow these instructions rigidly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proceed further to ensure retirement of Government servants who have attained the age of 55 years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 more on 1st July, 1967 and to sanction them salary as may be due and to pay anticipatory pension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etc.</w:t>
      </w:r>
    </w:p>
    <w:p>
      <w:pPr>
        <w:autoSpaceDN w:val="0"/>
        <w:autoSpaceDE w:val="0"/>
        <w:widowControl/>
        <w:spacing w:line="245" w:lineRule="auto" w:before="68" w:after="0"/>
        <w:ind w:left="160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I.    All Government servants due to retire on 1st July, 1967 shall hand over charge of the post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 1st July, 1967 (forenoon). Where charge involves handing over of Stores etc., the same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must be completed before 1st July, 1967 (forenoon).</w:t>
      </w:r>
    </w:p>
    <w:p>
      <w:pPr>
        <w:autoSpaceDN w:val="0"/>
        <w:autoSpaceDE w:val="0"/>
        <w:widowControl/>
        <w:spacing w:line="245" w:lineRule="auto" w:before="68" w:after="0"/>
        <w:ind w:left="160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II.    The charge shall be handed over to the Government servant who, under orders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competent authority is asked to take over the charge from the retiring Government servant.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case no arrangement to take over the charge is made, the charge shall be handed over to any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other Government servant   of   the Department other than Class IV, available at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Headquarters of the retiring Government servant.</w:t>
      </w:r>
    </w:p>
    <w:p>
      <w:pPr>
        <w:autoSpaceDN w:val="0"/>
        <w:autoSpaceDE w:val="0"/>
        <w:widowControl/>
        <w:spacing w:line="245" w:lineRule="auto" w:before="68" w:after="0"/>
        <w:ind w:left="160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III.    Government servant  who are on deputation to Public Sector Undertaking /Autonomous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Bodies/Corporation /Universities/ Local Bodies or any other foreign Body or State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or Central Government or are on special duty on behalf of Government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Rajasthan within India or abroad, shall be deemed to have reverted to Government service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30th June, 1967 and retired from 1st July, 1967 (forenoon). In all posts where appointment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deputation have been made by Government or with the approval of Government or at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instance of Government, no person, who is deemed to have reverted to Government service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shall be re-employed except with the specific sanction of Government in the administrative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Department concerned and with the concurrence of the Appointments Department.</w:t>
      </w:r>
    </w:p>
    <w:p>
      <w:pPr>
        <w:autoSpaceDN w:val="0"/>
        <w:tabs>
          <w:tab w:pos="2326" w:val="left"/>
        </w:tabs>
        <w:autoSpaceDE w:val="0"/>
        <w:widowControl/>
        <w:spacing w:line="245" w:lineRule="auto" w:before="66" w:after="0"/>
        <w:ind w:left="160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IV.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servants who are under suspension on 30-6-67 shall retire from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Government service on 1st July, 1967 (forenoon) but proceedings against them shall continue.</w:t>
      </w:r>
    </w:p>
    <w:p>
      <w:pPr>
        <w:autoSpaceDN w:val="0"/>
        <w:autoSpaceDE w:val="0"/>
        <w:widowControl/>
        <w:spacing w:line="245" w:lineRule="auto" w:before="70" w:after="0"/>
        <w:ind w:left="160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V.       Government servants who are on leave of any kind sanctioned by competent authority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shall also retire from Government service with effect from 1st July, 1967   (forenoon)   and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period of privilege   leave which remains    unavailed of as a result of retirement   shall   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deemed    to   have   been refused    and the amount of leave salary in respect of such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unavailed portion of privilege   leave shall be paid after 1st July,   1967.</w:t>
      </w:r>
    </w:p>
    <w:p>
      <w:pPr>
        <w:autoSpaceDN w:val="0"/>
        <w:tabs>
          <w:tab w:pos="2324" w:val="left"/>
        </w:tabs>
        <w:autoSpaceDE w:val="0"/>
        <w:widowControl/>
        <w:spacing w:line="245" w:lineRule="auto" w:before="70" w:after="0"/>
        <w:ind w:left="160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VI.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Government servant who is surplus or awaiting posting orders shall submit a report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having retired on 1st July, 1967 (fore-noon) to the authority under whom he is awaiting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posting orders or is surplus.</w:t>
      </w:r>
    </w:p>
    <w:p>
      <w:pPr>
        <w:autoSpaceDN w:val="0"/>
        <w:tabs>
          <w:tab w:pos="2324" w:val="left"/>
        </w:tabs>
        <w:autoSpaceDE w:val="0"/>
        <w:widowControl/>
        <w:spacing w:line="245" w:lineRule="auto" w:before="70" w:after="0"/>
        <w:ind w:left="160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VII.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 Government servant who is availing joining time before 1st July, 1967 shall report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 duty to the new headquarters and relinquish charge on 1st July, 1967 (forenoon), provided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that if duty at the new headquarters cannot be joined earlier than 1st July, 1967,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servant shall stay at his old headquarters and submit a report of having retired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1st July, 1967 (forenoon) to the authority under whom he was serving before availing joining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time.</w:t>
      </w:r>
    </w:p>
    <w:p>
      <w:pPr>
        <w:autoSpaceDN w:val="0"/>
        <w:autoSpaceDE w:val="0"/>
        <w:widowControl/>
        <w:spacing w:line="245" w:lineRule="auto" w:before="42" w:after="0"/>
        <w:ind w:left="160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VIII.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[A Government servant who has to his credit an amount of privilege leave before 1st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July, 1967 shall apply for such leave and be paid due leave salary for a period not exceeding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120 days.] However, if the amount of privilege leave due is less than thirty days, he shall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allowed leave salary for thirty days in relaxation of rules 91, 92, 94 and 97 of Rajasthan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Service Rules.</w:t>
      </w:r>
    </w:p>
    <w:p>
      <w:pPr>
        <w:autoSpaceDN w:val="0"/>
        <w:autoSpaceDE w:val="0"/>
        <w:widowControl/>
        <w:spacing w:line="259" w:lineRule="auto" w:before="38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 Order No. F. 1(42)FD/E-R)/67-IIdated 13-6-1967.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 Substituted vide Corrigendum No. F. 1 (42) FD (Exp-Rules)/67,dated 16/28-6-1967. 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198</w:t>
      </w:r>
    </w:p>
    <w:p>
      <w:pPr>
        <w:autoSpaceDN w:val="0"/>
        <w:autoSpaceDE w:val="0"/>
        <w:widowControl/>
        <w:spacing w:line="290" w:lineRule="exact" w:before="406" w:after="0"/>
        <w:ind w:left="0" w:right="3734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13"/>
        </w:rPr>
        <w:t>*</w:t>
      </w:r>
      <w:r>
        <w:rPr>
          <w:rFonts w:ascii="TimesNewRomanPS" w:hAnsi="TimesNewRomanPS" w:eastAsia="TimesNewRomanPS"/>
          <w:b/>
          <w:i/>
          <w:color w:val="000000"/>
          <w:sz w:val="20"/>
        </w:rPr>
        <w:t>Clarification</w:t>
      </w:r>
    </w:p>
    <w:p>
      <w:pPr>
        <w:autoSpaceDN w:val="0"/>
        <w:autoSpaceDE w:val="0"/>
        <w:widowControl/>
        <w:spacing w:line="245" w:lineRule="auto" w:before="104" w:after="0"/>
        <w:ind w:left="886" w:right="16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Doubts have been raised as to whether a Government servant who belongs to a vacation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department and has no privilege leave at his credit on 30-6-1967, can be allowed and paid leave salary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 30 days in terms of paragraph 3-VIII of Finance Department order dated 13-6-1967, (appearing 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Instruction No.1 above). It is clarified that the question whether a Government servant belongs to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vacation department or non-vacation department is not relevant. Payment of leave salary for 30 days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admissible only to such Government servants who had privilege leave of less than 30 days at their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credit on 30-6-1967 irrespective of the fact whether they belonged to a vacation department or not.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cases where no privilege leave is at the credit of the Government servant on 30-6-1967 he is not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entitled to Payment of leave salary for 30 days.</w:t>
      </w:r>
    </w:p>
    <w:p>
      <w:pPr>
        <w:autoSpaceDN w:val="0"/>
        <w:autoSpaceDE w:val="0"/>
        <w:widowControl/>
        <w:spacing w:line="245" w:lineRule="auto" w:before="128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this connection attention is invited to Rule 92(c) of the Rajasthan Service Rules according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which the total period of leave and vacation taken in combination with each other should not exceed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120 days at a time. Therefore, in a case in which leave if refused in terms of above order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continuation of vacation, the total duration of privilege leave and vacation should not exceed 120 days.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This would be subject to the further restriction that the leave refused will not exceed beyond the date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which the Government servant attains the age of 58 years as provided in Finance Department Memo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No. F.1 (42) FD(Exp-Rules)/67, dated 18-8-1967.</w:t>
      </w:r>
    </w:p>
    <w:p>
      <w:pPr>
        <w:autoSpaceDN w:val="0"/>
        <w:autoSpaceDE w:val="0"/>
        <w:widowControl/>
        <w:spacing w:line="230" w:lineRule="exact" w:before="120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IX. Privilege leave so applied for shall be deemed to have been refused before 1st July, 1967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relaxation of rule 89 of Rajasthan Service Rules. The leave salary admissible in such cases during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period of refused leave will be the same as admissible in accordance with Finance Department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Memo dated 15th July, 1967 (appearing as clarification below Rule 8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9)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shall be payable at the end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each month.</w:t>
      </w:r>
    </w:p>
    <w:p>
      <w:pPr>
        <w:autoSpaceDN w:val="0"/>
        <w:autoSpaceDE w:val="0"/>
        <w:widowControl/>
        <w:spacing w:line="245" w:lineRule="auto" w:before="130" w:after="0"/>
        <w:ind w:left="886" w:right="16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Under the existing provisions the amount of leave salary payable can be worked out only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when the amount of pension and pension equivalent of other retirement benefits are known. Since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finalization of pension case will take some time, it will not be possible to work out pension and pension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equivalent of other retirement benefits and this will delay the payment of leave salary. It has, therefore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been decided that where pension or pension equivalent of other retirement benefits are not known,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leave salary may be paid as admissible in the normal course 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[and excess payment made may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adjusted, against pension, gratuity or other retiring benefits, when sanctioned]. With a view to see that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excess payment of leave salary may not remain unrecovered, the following procedure may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followed:---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130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(1) In the ease of Gazetted Officers the Accountant General, Rajasthan  may note the excess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payment so made which may be required to be adjusted from pension/Death-cum-retirement Gratuity.</w:t>
      </w:r>
    </w:p>
    <w:p>
      <w:pPr>
        <w:autoSpaceDN w:val="0"/>
        <w:autoSpaceDE w:val="0"/>
        <w:widowControl/>
        <w:spacing w:line="245" w:lineRule="auto" w:before="130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(2) ln the case of non gazetted Government servants, the drawing and disburing authorities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will intimate the amount of leave salary paid to the Government servant concerned along with pension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papers and on the basis of such information Accountant General will record a note for effecting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excess amount from pension/Death-cum-Retirement Gratuity.</w:t>
      </w:r>
    </w:p>
    <w:p>
      <w:pPr>
        <w:autoSpaceDN w:val="0"/>
        <w:autoSpaceDE w:val="0"/>
        <w:widowControl/>
        <w:spacing w:line="245" w:lineRule="auto" w:before="130" w:after="0"/>
        <w:ind w:left="886" w:right="158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X.    Payment of pay and allowances due for the    month of June. 1967 shall be made 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normal course and the condition of obtaining 'No dues certificates' is hereby waived.   'No dues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certificates',  shall, however,   be obtained   and attached with the  final   pension papers  and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amount  outstanding  shall   be adjusted   against  Death-cum-Retirement Gratuity and/or pension or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amount of Government contribution with interest thereon or special contribution in case of subscriber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Contributory Provident Fund or arrear claims of the retired government servant payable after  1st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July, 1967.</w:t>
      </w:r>
    </w:p>
    <w:p>
      <w:pPr>
        <w:autoSpaceDN w:val="0"/>
        <w:autoSpaceDE w:val="0"/>
        <w:widowControl/>
        <w:spacing w:line="245" w:lineRule="auto" w:before="126" w:after="0"/>
        <w:ind w:left="886" w:right="16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XI.    A government servant retiring on the   1st July 1967 may be sanctioned anticipatory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pension,   on the basis of proof   of his having 10 years qualifying service till the pension case finalized.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Gazetted officers will  immediately send  to the Accountant  General  Particulars of qualifying service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Form 'H' prescribed in Appendix VII of Rajasthan Service Rules Volume II bearing the words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'Anticipatory Pension' in red ink, on the basis  of   history  of   services furnished by   the Accountant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General for authorizing anticipatory pension through the pension sanctioning authority concerned.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Accountant  General  will authorize anticipatory pension to Gazetted Officers by the end of August</w:t>
      </w:r>
    </w:p>
    <w:p>
      <w:pPr>
        <w:autoSpaceDN w:val="0"/>
        <w:autoSpaceDE w:val="0"/>
        <w:widowControl/>
        <w:spacing w:line="259" w:lineRule="auto" w:before="27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   Inserted vide F.D. Memo No. F. 1 (42) FD (Exp-Rules)/67, dated 21/30-11-1967.</w:t>
      </w:r>
    </w:p>
    <w:p>
      <w:pPr>
        <w:autoSpaceDN w:val="0"/>
        <w:autoSpaceDE w:val="0"/>
        <w:widowControl/>
        <w:spacing w:line="247" w:lineRule="auto" w:before="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  Substituted  vide F.D. Order No.  F.1(42)FD(Exp-Rules)/67, dated 15-7-1967.  from 1-7-1967.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 vide  F.D. Order No.  F.1(42) FD(Exp-Rules)/67. dated 15-7-1967 Effective from  1-7-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1967 &amp; 24-7-1967.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199</w:t>
      </w:r>
    </w:p>
    <w:p>
      <w:pPr>
        <w:autoSpaceDN w:val="0"/>
        <w:autoSpaceDE w:val="0"/>
        <w:widowControl/>
        <w:spacing w:line="245" w:lineRule="auto" w:before="450" w:after="0"/>
        <w:ind w:left="88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1967  to enable them to draw the same in September. 1967 in the case of   non gazetted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servants, action shall be taken  by the  Head of the Department to prepare cases for anticipatory pension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form 'H' prescribed in Appendix VII of Rajasthan  Service Rules   Volume II bearing the   words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'Anticipatory Pension'  in red ink on the basis of official record having proof that   the retiring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servant  has rendered qualifying service for 10 years, to earn pension under the relevant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pension rules. After  careful scrutiny pension sanctioning authority may sanction the anticipatory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pension and draw the same for disbursement, to retire government   servants, in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accordance with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Finance Department Memo No.F1(52)FD/(Exp-Rules)65, dated 14th September,1966 read with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Finance Department Memo of even number dated 29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April, 1967.</w:t>
      </w:r>
    </w:p>
    <w:p>
      <w:pPr>
        <w:autoSpaceDN w:val="0"/>
        <w:autoSpaceDE w:val="0"/>
        <w:widowControl/>
        <w:spacing w:line="245" w:lineRule="auto" w:before="128" w:after="0"/>
        <w:ind w:left="886" w:right="16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XII.   Retiring government servants themselves and the pension sanctioning authority shall take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immediate steps to prepare pension cases in order to ensure that full pension and gratuity 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Contributory Provident Fund money is paid to the retired Government servants before 31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st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December,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1967. The pension cases shall be forwarded to the Accountant General complete in all respects before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end of October, 1967.</w:t>
      </w:r>
    </w:p>
    <w:p>
      <w:pPr>
        <w:autoSpaceDN w:val="0"/>
        <w:autoSpaceDE w:val="0"/>
        <w:widowControl/>
        <w:spacing w:line="245" w:lineRule="auto" w:before="358" w:after="0"/>
        <w:ind w:left="886" w:right="16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XIII    In accordance with   Government of Rajasthan Instruction No  2 below rule 241 of Rajasthan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Service Rules inserted vide Finance Department Memo No. F.1 (18)FD/A/Rules/61, dated 22nd April,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1961, claims with regard to pay fixation, condonation of breaks, change in emoluments, correction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date of birth, changes in service history etc. which affect a Government servant's pension are not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entertained, if the claims are made within 3 years of the date of retirement.  Accordingly no fresh claim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request of Government servants retiring on 1st July,   1967 shall be entertained. However, claims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or representations pending on the date of issue of these orders shall be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finalized by   the competent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authorities within 3  months  positively.</w:t>
      </w:r>
    </w:p>
    <w:p>
      <w:pPr>
        <w:autoSpaceDN w:val="0"/>
        <w:autoSpaceDE w:val="0"/>
        <w:widowControl/>
        <w:spacing w:line="245" w:lineRule="auto" w:before="238" w:after="0"/>
        <w:ind w:left="88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XIV.    Government servants retiring on 1st July, 1967 who are members of the Jodhpur Contributory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Provident Fund shall be paid the amount of their subscription immediately after their retirement by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Accounts Officer concerned (Accountant General, Rajasthan).   Payment of Government contribution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together with interest and special contribution shall be made to the retired Government servants before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31st December, 1967.</w:t>
      </w:r>
    </w:p>
    <w:p>
      <w:pPr>
        <w:autoSpaceDN w:val="0"/>
        <w:autoSpaceDE w:val="0"/>
        <w:widowControl/>
        <w:spacing w:line="245" w:lineRule="auto" w:before="238" w:after="0"/>
        <w:ind w:left="88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XV.    Government servants who retire on 1st July, 1967 and whose policies with the State Insurance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Department mature at the age of 58 years can avail of the benefits conferred under rule 45 and 48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Rajasthan Government Servants Insurance Rules, 1953.</w:t>
      </w:r>
    </w:p>
    <w:p>
      <w:pPr>
        <w:autoSpaceDN w:val="0"/>
        <w:autoSpaceDE w:val="0"/>
        <w:widowControl/>
        <w:spacing w:line="245" w:lineRule="auto" w:before="240" w:after="0"/>
        <w:ind w:left="886" w:right="16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XVI.    Amounts   of   any kind of loans or   advances and interest there on outstanding against retired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servants and payable in installment or lump sum; may be deposited by them in lump sum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cash   or adjusted against the amount of death-cum-retirement gratuity or Government contribution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with interest thereon or special contribution in case of a subscriber to Contributory Provident Fund 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 written request to the competent authority; may be recovered in suitable monthly installments from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pension payable up to the month preceding the month in which the Government servant could have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retired on attaining the age of 58 years.</w:t>
      </w:r>
    </w:p>
    <w:p>
      <w:pPr>
        <w:autoSpaceDN w:val="0"/>
        <w:tabs>
          <w:tab w:pos="3406" w:val="left"/>
        </w:tabs>
        <w:autoSpaceDE w:val="0"/>
        <w:widowControl/>
        <w:spacing w:line="242" w:lineRule="exact" w:before="216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XVII.    Arrear claims of the retired Government servants including fixation of pay etc. shall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finalized within two months from the issue of this order. </w:t>
      </w:r>
      <w:r>
        <w:br/>
      </w:r>
      <w:r>
        <w:tab/>
      </w:r>
      <w:r>
        <w:rPr>
          <w:rFonts w:ascii="TimesNewRomanPS" w:hAnsi="TimesNewRomanPS" w:eastAsia="TimesNewRomanPS"/>
          <w:b/>
          <w:i/>
          <w:color w:val="000000"/>
          <w:sz w:val="20"/>
        </w:rPr>
        <w:t>Government of Rajasthan's   Decisions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.</w:t>
      </w:r>
    </w:p>
    <w:p>
      <w:pPr>
        <w:autoSpaceDN w:val="0"/>
        <w:autoSpaceDE w:val="0"/>
        <w:widowControl/>
        <w:spacing w:line="228" w:lineRule="exact" w:before="222" w:after="0"/>
        <w:ind w:left="886" w:right="164" w:firstLine="720"/>
        <w:jc w:val="both"/>
      </w:pPr>
      <w:r>
        <w:rPr>
          <w:rFonts w:ascii="TimesNewRomanPS" w:hAnsi="TimesNewRomanPS" w:eastAsia="TimesNewRomanPS"/>
          <w:b w:val="0"/>
          <w:i/>
          <w:color w:val="000000"/>
          <w:sz w:val="13"/>
        </w:rPr>
        <w:t>*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1.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age of retirement of Government servants has been changed from 58 years to 55 years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from 1st July, 1967 vide Finance Department Order No. F. 1 (42) FD (Exp-Rules)/67, dated 13-6-1967.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matter regarding applicability of Rule 56 of Rajasthan Service Rules to retire that part-time/whole-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time teaching staff engaged in various Government Institutions/Government Lawyers/teaching staff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Law Colleges etc. who attain the age of 55 years or more on 1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st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July,1967 has further been considered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it has been decided that the aforesaid rule shall apply to all such part-time/whole- time teaching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staff serving in various Government Training Institutions except (i) the Government Lawyers and (ii)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part-time teaching staff in Law Colleges.</w:t>
      </w:r>
    </w:p>
    <w:p>
      <w:pPr>
        <w:autoSpaceDN w:val="0"/>
        <w:autoSpaceDE w:val="0"/>
        <w:widowControl/>
        <w:spacing w:line="250" w:lineRule="auto" w:before="102" w:after="0"/>
        <w:ind w:left="886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2. According to sub-paras VIII &amp; IX of para 3 of Finance Department Order, dated 13-6-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1967 (appearing as Instruction No. I above) a Government servant who retired on 1-7-1967 and had to</w:t>
      </w:r>
    </w:p>
    <w:p>
      <w:pPr>
        <w:autoSpaceDN w:val="0"/>
        <w:autoSpaceDE w:val="0"/>
        <w:widowControl/>
        <w:spacing w:line="250" w:lineRule="auto" w:before="418" w:after="0"/>
        <w:ind w:left="886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 Inserted by F.D. Memo No. F.1(42)   F (Exp-Rules)/67-VI,   dated 16-6-1967 &amp;   30-6-1967.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  Inserted by F.D. Memo no. F.1 (42) FD  (Exp-Rules)/ 67,  dated 10-8-1967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200</w:t>
      </w:r>
    </w:p>
    <w:p>
      <w:pPr>
        <w:autoSpaceDN w:val="0"/>
        <w:autoSpaceDE w:val="0"/>
        <w:widowControl/>
        <w:spacing w:line="245" w:lineRule="auto" w:before="450" w:after="0"/>
        <w:ind w:left="88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his credit on that date privilege leave not exceeding 120_days can apply for such leave, which shall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then be deemed to have been refused. The rules in force permit the drawal of leave salary in all cases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only after the verification of the admissibility of the leave and the issue of formal orders by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Competent Authority sanctioning the leave. With a view to expedite the payment of leave salary to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servants retired under the above order, it is ordered that in all cases in which entitlement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leave is verified by the Accountant General, Rajasthan, the amount of privilege leave found due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such application which will be treated as refused leave should be deemed to have been sanctioned by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Competent authority and no formal orders sanctioning the same would be necessary. Accordingly,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Accountant General, Rajasthan on receipt of an application for verification of title to leave will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after suitable verification of the entitlement of the Officer to the leave applied for, issue, an authority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 the payment of leave salary to the Officers on the basis of such verification and will also inform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Authority competent to sanction leave of the period for which payment of leave salary has been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authorized.</w:t>
      </w:r>
    </w:p>
    <w:p>
      <w:pPr>
        <w:autoSpaceDN w:val="0"/>
        <w:autoSpaceDE w:val="0"/>
        <w:widowControl/>
        <w:spacing w:line="245" w:lineRule="auto" w:before="102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3. Attention is invited to sub-paras VIII &amp; IX of para 3 of Finance Department Order, dated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13-6-1967 (appearing as Instruction No.1 above). A question has been raised as to whether the amount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privilege leave not exceeding 120 days which may be at the credit of the Government servant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immediately before 1-7-1967, can be treated to have been refused and granted even when the period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leave to his credit may extend beyond the date on which he attains the age of 58 years.</w:t>
      </w:r>
    </w:p>
    <w:p>
      <w:pPr>
        <w:autoSpaceDN w:val="0"/>
        <w:autoSpaceDE w:val="0"/>
        <w:widowControl/>
        <w:spacing w:line="245" w:lineRule="auto" w:before="128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It is clarified that in such a case only such amount of privilege leave may be treated to have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been refused and granted which may not extend beyond the date on which the Government servant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attains the age of 58 years.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128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Cases decided in any manner different from what is contemplated in para 2 above should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reopened and the orders already passed should be suitably revised.</w:t>
      </w:r>
    </w:p>
    <w:p>
      <w:pPr>
        <w:autoSpaceDN w:val="0"/>
        <w:autoSpaceDE w:val="0"/>
        <w:widowControl/>
        <w:spacing w:line="245" w:lineRule="auto" w:before="100" w:after="0"/>
        <w:ind w:left="886" w:right="158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x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4. According to para 3 (XVI) of  the Finance Department Order dated 13-6-1967. [appearing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 Government of Rajasthan's Instruction belowRule56(a)(i)] Loans/Advances and the interest thereon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outstanding against the Government servants retired on 1-7-1967 is to be recovered in suitable monthly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installments from pension payable up to the month preceding the month in which the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servant could have retired on attaining the age of 58-years. It is ordered that in the case of (Government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servants retiring after 1st July, 1967 the recovery of outstanding Loans/Advances and the interest their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on should be made as indicated below:—</w:t>
      </w:r>
    </w:p>
    <w:p>
      <w:pPr>
        <w:autoSpaceDN w:val="0"/>
        <w:autoSpaceDE w:val="0"/>
        <w:widowControl/>
        <w:spacing w:line="245" w:lineRule="auto" w:before="128" w:after="0"/>
        <w:ind w:left="88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In the case of Government servants retiring up to 30-6-1968, the recovery of Loans/Advances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interest thereon be made from their pension and the entire amount be recovered up to the month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preceding the month in which they attain the age of 58 years.</w:t>
      </w:r>
    </w:p>
    <w:p>
      <w:pPr>
        <w:autoSpaceDN w:val="0"/>
        <w:autoSpaceDE w:val="0"/>
        <w:widowControl/>
        <w:spacing w:line="245" w:lineRule="auto" w:before="13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In the case of Government servant's retiring after 30-6-1968, the installments should be recalculated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so as to effect recovery of the entire amount before the date of retirement.</w:t>
      </w:r>
    </w:p>
    <w:p>
      <w:pPr>
        <w:autoSpaceDN w:val="0"/>
        <w:autoSpaceDE w:val="0"/>
        <w:widowControl/>
        <w:spacing w:line="246" w:lineRule="exact" w:before="114" w:after="0"/>
        <w:ind w:left="88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(c)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Cases already decided otherwise need not be reopened.</w:t>
      </w:r>
    </w:p>
    <w:p>
      <w:pPr>
        <w:autoSpaceDN w:val="0"/>
        <w:autoSpaceDE w:val="0"/>
        <w:widowControl/>
        <w:spacing w:line="245" w:lineRule="auto" w:before="440" w:after="0"/>
        <w:ind w:left="886" w:right="160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5. Attention is invited to the Finance Department Notification No. F.1 (71) FD (Rule)/69-l,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dated 19-11-1969 regarding change in the age of retirement on superannuation of Government servants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Class IV service from 60 to 58 years. In accordance with the aforesaid Notification all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servants in Class IV service who attain the age of 58 years or more on 1-12-1969 are to be retired on 1-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12-1969.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480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All Heads of Departments/Heads of Offices are requested to ensure that Government servants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 Class IV service who are of 58 years or more are retired on 1-12-1969.</w:t>
      </w:r>
    </w:p>
    <w:p>
      <w:pPr>
        <w:autoSpaceDN w:val="0"/>
        <w:autoSpaceDE w:val="0"/>
        <w:widowControl/>
        <w:spacing w:line="228" w:lineRule="auto" w:before="130" w:after="0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Orders regarding grant of pensionary benefits to such retired officials will issue separately.</w:t>
      </w:r>
    </w:p>
    <w:p>
      <w:pPr>
        <w:autoSpaceDN w:val="0"/>
        <w:autoSpaceDE w:val="0"/>
        <w:widowControl/>
        <w:spacing w:line="250" w:lineRule="auto" w:before="102" w:after="0"/>
        <w:ind w:left="886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6. The Government have decided that in the case of Work-charged employees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following categories, the date of compulsory retirement shall, with effect from 1-12-1969, be the date</w:t>
      </w:r>
    </w:p>
    <w:p>
      <w:pPr>
        <w:autoSpaceDN w:val="0"/>
        <w:autoSpaceDE w:val="0"/>
        <w:widowControl/>
        <w:spacing w:line="259" w:lineRule="auto" w:before="36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 Inserted by F.D. Memo No. F.1 (42) F.D. (Exp- Rules)/67, Dated 18-8-1967.</w:t>
      </w:r>
    </w:p>
    <w:p>
      <w:pPr>
        <w:autoSpaceDN w:val="0"/>
        <w:autoSpaceDE w:val="0"/>
        <w:widowControl/>
        <w:spacing w:line="247" w:lineRule="auto" w:before="0" w:after="0"/>
        <w:ind w:left="886" w:right="172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x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  Inserted vide F.D. Memo No. F.1 (42) FD (Exp-Rules)/67, date 25-3-1968.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 D, Memo   No. F .1 (71) FD   (Rules)/69-II   dated 19-11-1969.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Order  No. 1(71)F.D.(Rules)/69 dated 29-11-1969.</w:t>
      </w:r>
    </w:p>
    <w:p>
      <w:pPr>
        <w:sectPr>
          <w:pgSz w:w="12240" w:h="15840"/>
          <w:pgMar w:top="116" w:right="1440" w:bottom="496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201</w:t>
      </w:r>
    </w:p>
    <w:p>
      <w:pPr>
        <w:autoSpaceDN w:val="0"/>
        <w:autoSpaceDE w:val="0"/>
        <w:widowControl/>
        <w:spacing w:line="245" w:lineRule="auto" w:before="45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 which the employees attain the age of 55 years. Accordingly all such Work-charged employees who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have attained the age of 55 years or more on 1-12-1969 shall not be retained in service;—</w:t>
      </w:r>
    </w:p>
    <w:p>
      <w:pPr>
        <w:autoSpaceDN w:val="0"/>
        <w:autoSpaceDE w:val="0"/>
        <w:widowControl/>
        <w:spacing w:line="230" w:lineRule="auto" w:before="12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1.    Gardner/Mali                               2.    Khallasi</w:t>
      </w:r>
    </w:p>
    <w:p>
      <w:pPr>
        <w:autoSpaceDN w:val="0"/>
        <w:autoSpaceDE w:val="0"/>
        <w:widowControl/>
        <w:spacing w:line="230" w:lineRule="auto" w:before="12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3.    Beldar/Gangman                         4.    Cleaners</w:t>
      </w:r>
    </w:p>
    <w:p>
      <w:pPr>
        <w:autoSpaceDN w:val="0"/>
        <w:autoSpaceDE w:val="0"/>
        <w:widowControl/>
        <w:spacing w:line="230" w:lineRule="auto" w:before="12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5.    Coolies                                        6.    Stone Cutters/Dresser</w:t>
      </w:r>
    </w:p>
    <w:p>
      <w:pPr>
        <w:autoSpaceDN w:val="0"/>
        <w:autoSpaceDE w:val="0"/>
        <w:widowControl/>
        <w:spacing w:line="230" w:lineRule="auto" w:before="12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7.    Masons                      '                 8.    Plumbers</w:t>
      </w:r>
    </w:p>
    <w:p>
      <w:pPr>
        <w:autoSpaceDN w:val="0"/>
        <w:autoSpaceDE w:val="0"/>
        <w:widowControl/>
        <w:spacing w:line="230" w:lineRule="auto" w:before="12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9.    Helpers                                       10.    Hallies</w:t>
      </w:r>
    </w:p>
    <w:p>
      <w:pPr>
        <w:autoSpaceDN w:val="0"/>
        <w:autoSpaceDE w:val="0"/>
        <w:widowControl/>
        <w:spacing w:line="245" w:lineRule="auto" w:before="128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2. Where there are Standing Orders framed and certified under the Industrial Employment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(Standing Orders) Act, 1946, the Appointing Authorities should move the certifying officer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amendment to the Standing Orders and also take steps for retirement of persons who are of 55 years 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more on 1-12-1969. Similar action should be taken in consultation with Law/Labour Department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respect of employees governed by "Award".</w:t>
      </w:r>
    </w:p>
    <w:p>
      <w:pPr>
        <w:autoSpaceDN w:val="0"/>
        <w:autoSpaceDE w:val="0"/>
        <w:widowControl/>
        <w:spacing w:line="245" w:lineRule="auto" w:before="128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3.    In cases where there are no standing orders and the conditions of service are regulated by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executive orders or by conventions steps should be taken to terminate the services of Work-charged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employees with age of 55 years or more on 1-12-1969.    Such employees whose services are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terminated in accordance with this order will be entitled to Provident Fund benefits, if any, admissible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according to rules applicable to the establishment concerned.   They shall, however, not be entitled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any retrenchment benefit under Section 25F of the Industrial Disputes Act, 1947 (P IV of 1947).</w:t>
      </w:r>
    </w:p>
    <w:p>
      <w:pPr>
        <w:autoSpaceDN w:val="0"/>
        <w:autoSpaceDE w:val="0"/>
        <w:widowControl/>
        <w:spacing w:line="245" w:lineRule="auto" w:before="128" w:after="0"/>
        <w:ind w:left="886" w:right="16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4.    Service of Work-charged employees of the categories specified in para 1 above who are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governed by the Rajasthan Public Works Department (Building &amp; Road) including Gardens, Irrigation,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Water Works and Ayurvedic Department Work-charged Employees Service Rules, 1964, shall also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terminated with effect from 1-12-1969 in case such employees have   attained the age of 55 years 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more on the said date.   Formal amendments to Rules will issue in due course.</w:t>
      </w:r>
    </w:p>
    <w:p>
      <w:pPr>
        <w:autoSpaceDN w:val="0"/>
        <w:autoSpaceDE w:val="0"/>
        <w:widowControl/>
        <w:spacing w:line="245" w:lineRule="auto" w:before="100" w:after="0"/>
        <w:ind w:left="886" w:right="16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7. In modification of para I of Finance Department order No. F.I(71) FD(Rules)/69 dated 29-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11-1969 (appearing as Govt. of Rajasthan's Decision No. 6 below Rule 56(a)(i), it has been decided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that in the case of work-charged employees of the following categories the date of compulsory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retirement shall, with effect from 1-12-1969, be the date on which the employees attain the age of 55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years. . Accordingly all such work-charged employees who have attained the age of 55 years or more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on 1-12-1969 shall not be retained in service:—</w:t>
      </w:r>
    </w:p>
    <w:p>
      <w:pPr>
        <w:autoSpaceDN w:val="0"/>
        <w:autoSpaceDE w:val="0"/>
        <w:widowControl/>
        <w:spacing w:line="230" w:lineRule="auto" w:before="12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1.   Farrash                                                    9.   Halis.</w:t>
      </w:r>
    </w:p>
    <w:p>
      <w:pPr>
        <w:autoSpaceDN w:val="0"/>
        <w:autoSpaceDE w:val="0"/>
        <w:widowControl/>
        <w:spacing w:line="228" w:lineRule="auto" w:before="12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2.    Chowkidar                                             10.   Bhisti</w:t>
      </w:r>
    </w:p>
    <w:p>
      <w:pPr>
        <w:autoSpaceDN w:val="0"/>
        <w:autoSpaceDE w:val="0"/>
        <w:widowControl/>
        <w:spacing w:line="230" w:lineRule="auto" w:before="13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3.    Helper (in the lowest grade)                  11    Wardkeeper</w:t>
      </w:r>
    </w:p>
    <w:p>
      <w:pPr>
        <w:autoSpaceDN w:val="0"/>
        <w:autoSpaceDE w:val="0"/>
        <w:widowControl/>
        <w:spacing w:line="230" w:lineRule="auto" w:before="126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4.    Khallasi                                                  12.  Store Attendants</w:t>
      </w:r>
    </w:p>
    <w:p>
      <w:pPr>
        <w:autoSpaceDN w:val="0"/>
        <w:autoSpaceDE w:val="0"/>
        <w:widowControl/>
        <w:spacing w:line="228" w:lineRule="auto" w:before="13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5.    Mali/Gardner                                                 drawing pay in New Pay</w:t>
      </w:r>
    </w:p>
    <w:p>
      <w:pPr>
        <w:autoSpaceDN w:val="0"/>
        <w:autoSpaceDE w:val="0"/>
        <w:widowControl/>
        <w:spacing w:line="230" w:lineRule="auto" w:before="13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6.    Sweeper                                                        Scales 1 &amp; 2.</w:t>
      </w:r>
    </w:p>
    <w:p>
      <w:pPr>
        <w:autoSpaceDN w:val="0"/>
        <w:autoSpaceDE w:val="0"/>
        <w:widowControl/>
        <w:spacing w:line="230" w:lineRule="auto" w:before="126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7.    Waterman                                              13.  Store Assistants drawing</w:t>
      </w:r>
    </w:p>
    <w:p>
      <w:pPr>
        <w:autoSpaceDN w:val="0"/>
        <w:autoSpaceDE w:val="0"/>
        <w:widowControl/>
        <w:spacing w:line="228" w:lineRule="auto" w:before="13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8.    Beldars (including Head                                pay in New Pay Scales No.</w:t>
      </w:r>
    </w:p>
    <w:p>
      <w:pPr>
        <w:autoSpaceDN w:val="0"/>
        <w:autoSpaceDE w:val="0"/>
        <w:widowControl/>
        <w:spacing w:line="230" w:lineRule="auto" w:before="130" w:after="0"/>
        <w:ind w:left="11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Beldar /Gangman)                                         1 &amp; 2.</w:t>
      </w:r>
    </w:p>
    <w:p>
      <w:pPr>
        <w:autoSpaceDN w:val="0"/>
        <w:autoSpaceDE w:val="0"/>
        <w:widowControl/>
        <w:spacing w:line="230" w:lineRule="auto" w:before="126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14.    Cleaners                                                15.    Coolies</w:t>
      </w:r>
    </w:p>
    <w:p>
      <w:pPr>
        <w:autoSpaceDN w:val="0"/>
        <w:autoSpaceDE w:val="0"/>
        <w:widowControl/>
        <w:spacing w:line="245" w:lineRule="auto" w:before="480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 a result of issue of these orders work-charged employees who are still in service but where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required to be retired from 1-12-1969, may be retired from 1-12-1969, and during the period from 1-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12-1969 to the date of their release they may be treated to have been re-employed.</w:t>
      </w:r>
    </w:p>
    <w:p>
      <w:pPr>
        <w:autoSpaceDN w:val="0"/>
        <w:autoSpaceDE w:val="0"/>
        <w:widowControl/>
        <w:spacing w:line="245" w:lineRule="auto" w:before="130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Similarly work-charged employees who have already been retired in pursuance of Finance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Department Order No. F.1(7l)FD(Rules)69, dated 29-11-1969 (Appearing as Government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Rajasthan's Decision No. 6 below rule 56(a) (i) and who under these orders are not be retired but are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be retired only on attaining the age of 58 years, they may be permitted to resume duty if they ate</w:t>
      </w:r>
    </w:p>
    <w:p>
      <w:pPr>
        <w:autoSpaceDN w:val="0"/>
        <w:autoSpaceDE w:val="0"/>
        <w:widowControl/>
        <w:spacing w:line="259" w:lineRule="auto" w:before="434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Added vide F.D.Order No. F.1(71) F. D.(Rules)/69, dated 29-1-1970.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202</w:t>
      </w:r>
    </w:p>
    <w:p>
      <w:pPr>
        <w:autoSpaceDN w:val="0"/>
        <w:autoSpaceDE w:val="0"/>
        <w:widowControl/>
        <w:spacing w:line="230" w:lineRule="exact" w:before="442" w:after="0"/>
        <w:ind w:left="88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willing to do so, The period from the date of retirement to the date of resuming duty may be regularised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by grant of leave due to them. If no leave is due, they may be granted leave without pay.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resumption of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duty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such employees shall refund to the Government any retirement benefits which they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have received.</w:t>
      </w:r>
    </w:p>
    <w:p>
      <w:pPr>
        <w:autoSpaceDN w:val="0"/>
        <w:autoSpaceDE w:val="0"/>
        <w:widowControl/>
        <w:spacing w:line="259" w:lineRule="auto" w:before="10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orders contained in paras 2 and 3 shall remain in force upto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31-3-1970.</w:t>
      </w:r>
    </w:p>
    <w:p>
      <w:pPr>
        <w:autoSpaceDN w:val="0"/>
        <w:autoSpaceDE w:val="0"/>
        <w:widowControl/>
        <w:spacing w:line="245" w:lineRule="auto" w:before="100" w:after="0"/>
        <w:ind w:left="886" w:right="16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8. Consequent upon change in the retirement age from 60 to 58 years with effect from 1-12-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1969 in respect of Government servants in Class IV service (vide Finance Department Notification No.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F. 1(71) FD(Rules)/69 dated 19-11-69), Class IV Government servants who have attained the age of 58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years or more on 1-12-1969 have been retired from the said date. As these employees did not get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sufficient time to apply for Leave preparatory to retirement they were deprived of the benefits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availing of leave. The Governor has therefore been pleased to order that the following leave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concessions may be allowed:—</w:t>
      </w:r>
    </w:p>
    <w:p>
      <w:pPr>
        <w:autoSpaceDN w:val="0"/>
        <w:tabs>
          <w:tab w:pos="2326" w:val="left"/>
        </w:tabs>
        <w:autoSpaceDE w:val="0"/>
        <w:widowControl/>
        <w:spacing w:line="245" w:lineRule="auto" w:before="128" w:after="0"/>
        <w:ind w:left="160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Government servant who has to his credit an amount of Privilege Leave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immediately before 1-12-1969 shall apply for such Leave. Privilege Leave so applied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 shall be deemed to have been refused before 1-12-1969 in relaxation of rule 89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Rajasthan Service Rules subject to a maximum limit of 120 days. The grant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refused Leave will further be subject to the condition that it will not extend beyond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date on which the Government servant concerned attains the age of 60 years.</w:t>
      </w:r>
    </w:p>
    <w:p>
      <w:pPr>
        <w:autoSpaceDN w:val="0"/>
        <w:tabs>
          <w:tab w:pos="2326" w:val="left"/>
        </w:tabs>
        <w:autoSpaceDE w:val="0"/>
        <w:widowControl/>
        <w:spacing w:line="245" w:lineRule="auto" w:before="128" w:after="58"/>
        <w:ind w:left="160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case of a Government servant in Class IV service who retires/has retired on 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after 2-12-1969 but up to 30-4-1970 the privilege leave due and applied for may be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sanctioned as refused leave to the extent indicated below:—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526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8" w:after="0"/>
              <w:ind w:left="0" w:right="21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(a) </w:t>
            </w:r>
          </w:p>
        </w:tc>
        <w:tc>
          <w:tcPr>
            <w:tcW w:type="dxa" w:w="7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2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case of a Government servant retiring on or after 2-12-1969 but up to 31-12-1969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entire privilege leave due not exceeding 120 days which he could have availed of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32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the normal course till the date of compulsory retirement be treated as refused leave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after deducting the period of any leave preparatory to retirement actually availed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by him.</w:t>
      </w:r>
    </w:p>
    <w:p>
      <w:pPr>
        <w:autoSpaceDN w:val="0"/>
        <w:tabs>
          <w:tab w:pos="2326" w:val="left"/>
        </w:tabs>
        <w:autoSpaceDE w:val="0"/>
        <w:widowControl/>
        <w:spacing w:line="245" w:lineRule="auto" w:before="128" w:after="0"/>
        <w:ind w:left="160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case of a Government servant retiring on or after 1-1-1970 but up to 30-4-1970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amount of privilege leave due as preparatory to retirement not exceeding 120 days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after deducting there from (I) the period of any leave preparatory to retirement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actually availed of till 31-12-1969 and (2) the period from 1-1-1970 to the date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immediately before the date of retirement shall be treated as refused leave.</w:t>
      </w:r>
    </w:p>
    <w:p>
      <w:pPr>
        <w:autoSpaceDN w:val="0"/>
        <w:tabs>
          <w:tab w:pos="1036" w:val="left"/>
          <w:tab w:pos="1606" w:val="left"/>
        </w:tabs>
        <w:autoSpaceDE w:val="0"/>
        <w:widowControl/>
        <w:spacing w:line="245" w:lineRule="auto" w:before="130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(iii)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leave salary admissible under (i) and (ii) above shall be calculated in accordance with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'Clarification' appearing below Rule 89 (inserted vide Finance Department Memo No. F. 1 (48)(Exp.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Rules)67, dated 15-7-1967) and shall be payable at the end of each month. In cases where pension 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pension equivalent of gratuity or other retirement benefit are not known leave salary may be paid 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admissible in the normal course and excess payment made may be adjusted against pension or gratuity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 other retirement benefits when sanctioned. To ensure that excess payment of leave salary may not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remain un-recovered the drawing and disbursing authorities will intimate the amount of leave salary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paid to the Government servant concerned along-with pension papers and on the basis of such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information the Accountant General will record a note for effecting the excess amount from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pension/Death-cum-Retirement Gratuity or other retirement benefits.</w:t>
      </w:r>
    </w:p>
    <w:p>
      <w:pPr>
        <w:autoSpaceDN w:val="0"/>
        <w:autoSpaceDE w:val="0"/>
        <w:widowControl/>
        <w:spacing w:line="259" w:lineRule="auto" w:before="10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(b)[ Deleted].</w:t>
      </w:r>
    </w:p>
    <w:p>
      <w:pPr>
        <w:autoSpaceDN w:val="0"/>
        <w:autoSpaceDE w:val="0"/>
        <w:widowControl/>
        <w:spacing w:line="258" w:lineRule="exact" w:before="116" w:after="0"/>
        <w:ind w:left="0" w:right="3792" w:firstLine="0"/>
        <w:jc w:val="right"/>
      </w:pPr>
      <w:r>
        <w:rPr>
          <w:rFonts w:ascii="TimesNewRomanPS" w:hAnsi="TimesNewRomanPS" w:eastAsia="TimesNewRomanPS"/>
          <w:b/>
          <w:i/>
          <w:color w:val="000000"/>
          <w:sz w:val="20"/>
        </w:rPr>
        <w:t>Clarification</w:t>
      </w:r>
    </w:p>
    <w:p>
      <w:pPr>
        <w:autoSpaceDN w:val="0"/>
        <w:autoSpaceDE w:val="0"/>
        <w:widowControl/>
        <w:spacing w:line="245" w:lineRule="auto" w:before="78" w:after="0"/>
        <w:ind w:left="886" w:right="16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Doubts have been expressed in some quarters as to whether the provisions of clause (c)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rule 210 of Rajasthan Service Rules, are consistent with Rules 56 (b) of the Rajasthan Service Rules. It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has been pointed out that Rule 56 (b) of Rajasthan Service Rules lays down that a Government servant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under suspension on a charge of misconduct shall not be required or permitted to retire on reaching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date of compulsory retirement, but shall be retained in service until the enquiry into the charge is</w:t>
      </w:r>
    </w:p>
    <w:p>
      <w:pPr>
        <w:autoSpaceDN w:val="0"/>
        <w:autoSpaceDE w:val="0"/>
        <w:widowControl/>
        <w:spacing w:line="278" w:lineRule="exact" w:before="262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for"28-2-1970"vide F.D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.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Order No.F.1(71)FD(Rules)/69, dated 24-4-1970.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Order No.1(80)FD(Rules)/69 dated 27-12-1969.</w:t>
      </w:r>
    </w:p>
    <w:p>
      <w:pPr>
        <w:autoSpaceDN w:val="0"/>
        <w:autoSpaceDE w:val="0"/>
        <w:widowControl/>
        <w:spacing w:line="245" w:lineRule="auto" w:before="0" w:after="0"/>
        <w:ind w:left="886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Deleted by F.D. Notification No. F. I (88) FD (A) R/62, dated 6-8-1963—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"(b) A Government servant under suspension on a charge of misconduct shall not be required 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permitted to retire on reaching the date of compulsory retirement but shall be retained in service until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enquiry into the charge is concluded and a final order passed thereon by competent authority."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F.D. Memo No. F.7A(22)F.D.A/Rules/59, dated 3-10 1960.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203</w:t>
      </w:r>
    </w:p>
    <w:p>
      <w:pPr>
        <w:autoSpaceDN w:val="0"/>
        <w:autoSpaceDE w:val="0"/>
        <w:widowControl/>
        <w:spacing w:line="245" w:lineRule="auto" w:before="450" w:after="0"/>
        <w:ind w:left="886" w:right="16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concluded and a final order is passed thereon by competent authority, the revised clause (c) of Rule 210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Rajasthan Service Rules refers to officers who are permitted to retire or are retired while under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suspension. To allay doubts in this respect the position is explained below:—</w:t>
      </w:r>
    </w:p>
    <w:p>
      <w:pPr>
        <w:autoSpaceDN w:val="0"/>
        <w:autoSpaceDE w:val="0"/>
        <w:widowControl/>
        <w:spacing w:line="245" w:lineRule="auto" w:before="128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accordance with Rule 14 of the Classification Control &amp; Appeal Rules retirement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servant may be affected even while the Government servant is under suspension. It is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cover such cases that clause (c) of Rule 210 of the Rajasthan Service Rules was amended. This clause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therefore, covers cases of retirement during suspension, whether earlier than, on or later than the date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compulsory retirement under the specific order of the competent authority issued on the completion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the proceedings. On the other hand Rule 56 (b) of the Rajasthan Service Rules is intended to prevent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automatic retirement of a Government servant under suspension, merely by the virtue of his having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attained the age of compulsory retirement before a final order is passed. The question of a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servant being retired or permitted to retire while under suspension can arise only when the proceedings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have been completed and not before. From the above it will be clear that there is no conflict between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provisions of clause (c) of Rule 210 of the Rajasthan Service Rules and Rule 56(b)</w:t>
      </w:r>
    </w:p>
    <w:p>
      <w:pPr>
        <w:autoSpaceDN w:val="0"/>
        <w:autoSpaceDE w:val="0"/>
        <w:widowControl/>
        <w:spacing w:line="278" w:lineRule="exact" w:before="220" w:after="0"/>
        <w:ind w:left="0" w:right="275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Government of Rajasthan’s Decision</w:t>
      </w:r>
    </w:p>
    <w:p>
      <w:pPr>
        <w:autoSpaceDN w:val="0"/>
        <w:autoSpaceDE w:val="0"/>
        <w:widowControl/>
        <w:spacing w:line="245" w:lineRule="auto" w:before="132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1. Notwithstanding anything contained in the Civil Services Rules, Regulations etc.,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Covenanting  States. His Highness the Rajpramukh is pleased to make the following Rules regarding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compulsory retirement of all such Government servants under the rule making power of H.H.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Rajpramukh as are not governed by the Rajasthan Service Rules :-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13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(1)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date of compulsory retirement of a Government servant is the date on which he attains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age of 55 years :</w:t>
      </w:r>
    </w:p>
    <w:p>
      <w:pPr>
        <w:autoSpaceDN w:val="0"/>
        <w:autoSpaceDE w:val="0"/>
        <w:widowControl/>
        <w:spacing w:line="245" w:lineRule="auto" w:before="128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Provided that he may be retained in service, after the date of compulsory retirement, with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sanction of the Government, on public grounds, which shall not be so retained after he attains the age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60 years, except in very special circumstances.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12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Government servant under suspension on a charge of misconduct shall not be required 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permitted to retire on reaching the date of compulsory retirement, but shall be retained 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service until the enquiry into the charge is concluded and a final order passed thereon by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competent authority.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13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Nothing contained in rules 1 and 2 shall apply to a Government servant, who is employed 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authority of any contract entered into between him and the Government of any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Covenanting States or the Rajasthan State.</w:t>
      </w:r>
    </w:p>
    <w:p>
      <w:pPr>
        <w:autoSpaceDN w:val="0"/>
        <w:autoSpaceDE w:val="0"/>
        <w:widowControl/>
        <w:spacing w:line="245" w:lineRule="auto" w:before="102" w:after="0"/>
        <w:ind w:left="886" w:right="16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2.(1) A Government servant who is retained in service beyond the date of compulsory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retirement under the provisions of Rule 56(b) of R.S.R. cannot, on his suspension being held to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wholly unjustifiable be deprived of the service right accruing to him under rule 54 for the period he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so retained in service. The denial of such right would not be justifiable as he has been retained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service beyond the date of compulsory retirement for the convenience of Government and not in his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own interest.</w:t>
      </w:r>
    </w:p>
    <w:p>
      <w:pPr>
        <w:autoSpaceDN w:val="0"/>
        <w:tabs>
          <w:tab w:pos="1606" w:val="left"/>
          <w:tab w:pos="2326" w:val="left"/>
        </w:tabs>
        <w:autoSpaceDE w:val="0"/>
        <w:widowControl/>
        <w:spacing w:line="245" w:lineRule="auto" w:before="130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When in similar circumstance, the suspension of a Government servant is held to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not wholly unjustified, his pay and allowances for the period will be regulated by the provision of Rule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54 under which the competent authority may, at his discretion prescribe the proportion of pay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allowances that may be granted to him for the period of suspension and direct whether or not that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period should be treated as having been spent on duty for any specified purpose.</w:t>
      </w:r>
    </w:p>
    <w:p>
      <w:pPr>
        <w:autoSpaceDN w:val="0"/>
        <w:autoSpaceDE w:val="0"/>
        <w:widowControl/>
        <w:spacing w:line="278" w:lineRule="exact" w:before="100" w:after="0"/>
        <w:ind w:left="0" w:right="3980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NOTES</w:t>
      </w:r>
    </w:p>
    <w:p>
      <w:pPr>
        <w:autoSpaceDN w:val="0"/>
        <w:autoSpaceDE w:val="0"/>
        <w:widowControl/>
        <w:spacing w:line="250" w:lineRule="auto" w:before="74" w:after="0"/>
        <w:ind w:left="886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1. The grant, under Rule 89 of leave extending beyond the date on which a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servant must compulsorily retire, or beyond the date up to which a Government servant has been</w:t>
      </w:r>
    </w:p>
    <w:p>
      <w:pPr>
        <w:autoSpaceDN w:val="0"/>
        <w:autoSpaceDE w:val="0"/>
        <w:widowControl/>
        <w:spacing w:line="259" w:lineRule="auto" w:before="656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F.D. Notification No. F.21(30) R/51, dated 11-9-1951.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F.D. Order No. F. 10(5) F.II/53, dated 9-12-1953.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Note 1 substituted by F.D. Older No. F. I (51) FD-A (Rules)/61 dated 18-12-1961:-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"NOTE 1. The grant under Rule 89 of leave extending beyond the date on which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servant must compulsorily retire or the date up to which a Government servant has been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permitted to remain in service shall be treated as sanctioning an extension of service upto the date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which leave expires"..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204</w:t>
      </w:r>
    </w:p>
    <w:p>
      <w:pPr>
        <w:autoSpaceDN w:val="0"/>
        <w:autoSpaceDE w:val="0"/>
        <w:widowControl/>
        <w:spacing w:line="245" w:lineRule="auto" w:before="450" w:after="0"/>
        <w:ind w:left="886" w:right="16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permitted to remain in service shall not be treated as sanctioning an extension of service* for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purposes of pensionary or contributory provident fund benefits under Jodhpur Contributory Provident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Fund Rules or the retention of lien. ** The Government servant shall be deemed, for the purpose,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pensionary benefits, to have retired from service on the date of his compulsory retirement or if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extension of service is granted at the expiration of such extension; and shall become eligible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pensionary benefits from the date of such retirement or the expiration of such extension, as the case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may be.</w:t>
      </w:r>
    </w:p>
    <w:p>
      <w:pPr>
        <w:autoSpaceDN w:val="0"/>
        <w:autoSpaceDE w:val="0"/>
        <w:widowControl/>
        <w:spacing w:line="245" w:lineRule="auto" w:before="12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2. This rule applies to all Government servants to whom these rules apply whether they be holding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temporary or permanent posts substantively on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 an officiating capacity.</w:t>
      </w:r>
    </w:p>
    <w:p>
      <w:pPr>
        <w:autoSpaceDN w:val="0"/>
        <w:autoSpaceDE w:val="0"/>
        <w:widowControl/>
        <w:spacing w:line="230" w:lineRule="auto" w:before="128" w:after="0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@3.   Deleted.</w:t>
      </w:r>
    </w:p>
    <w:p>
      <w:pPr>
        <w:autoSpaceDN w:val="0"/>
        <w:autoSpaceDE w:val="0"/>
        <w:widowControl/>
        <w:spacing w:line="260" w:lineRule="exact" w:before="114" w:after="0"/>
        <w:ind w:left="0" w:right="2736" w:firstLine="0"/>
        <w:jc w:val="right"/>
      </w:pPr>
      <w:r>
        <w:rPr>
          <w:rFonts w:ascii="TimesNewRomanPS" w:hAnsi="TimesNewRomanPS" w:eastAsia="TimesNewRomanPS"/>
          <w:b/>
          <w:i/>
          <w:color w:val="000000"/>
          <w:sz w:val="20"/>
        </w:rPr>
        <w:t>Government of Rajasthan's Decisions.</w:t>
      </w:r>
    </w:p>
    <w:p>
      <w:pPr>
        <w:autoSpaceDN w:val="0"/>
        <w:autoSpaceDE w:val="0"/>
        <w:widowControl/>
        <w:spacing w:line="245" w:lineRule="auto" w:before="76" w:after="0"/>
        <w:ind w:left="886" w:right="16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+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 number of Class IV servants employed in various departments were retired before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attaining 60 years of age in view of Rule 56 of the Rajasthan Service Rules although they should have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been retired under Rule 246 ibid. With a view to regularising all such past cases, Government are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pleased to order that Class IV servants who retired up to 9-10-1953 between the age of 55 and 60 years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may be deemed to have retired on superannuation pension/gratuity.</w:t>
      </w:r>
    </w:p>
    <w:p>
      <w:pPr>
        <w:autoSpaceDN w:val="0"/>
        <w:autoSpaceDE w:val="0"/>
        <w:widowControl/>
        <w:spacing w:line="245" w:lineRule="auto" w:before="130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  As Rule 246 of R.S.R. has been deleted vide Finance Department No. F. 35 (48)-R/52,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dated 9-10-1953, and provision relating thereto made in Note 3 to Rule 56, ibid, all such cases will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governed by this rule.</w:t>
      </w:r>
    </w:p>
    <w:p>
      <w:pPr>
        <w:autoSpaceDN w:val="0"/>
        <w:autoSpaceDE w:val="0"/>
        <w:widowControl/>
        <w:spacing w:line="260" w:lineRule="exact" w:before="116" w:after="0"/>
        <w:ind w:left="0" w:right="3542" w:firstLine="0"/>
        <w:jc w:val="right"/>
      </w:pPr>
      <w:r>
        <w:rPr>
          <w:rFonts w:ascii="TimesNewRomanPS" w:hAnsi="TimesNewRomanPS" w:eastAsia="TimesNewRomanPS"/>
          <w:b/>
          <w:i/>
          <w:color w:val="000000"/>
          <w:sz w:val="20"/>
        </w:rPr>
        <w:t>Audit Instructions.</w:t>
      </w:r>
    </w:p>
    <w:p>
      <w:pPr>
        <w:autoSpaceDN w:val="0"/>
        <w:autoSpaceDE w:val="0"/>
        <w:widowControl/>
        <w:spacing w:line="245" w:lineRule="auto" w:before="104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(1)    When a Government servant is required to retire/revert    or cease to be on leave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attaining a specified age, the day on which he attains that age is reckoned as non-working day and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servant must retire, revert or cease to be on leave, as the case may be, with effect from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including that day.</w:t>
      </w:r>
    </w:p>
    <w:p>
      <w:pPr>
        <w:autoSpaceDN w:val="0"/>
        <w:autoSpaceDE w:val="0"/>
        <w:widowControl/>
        <w:spacing w:line="245" w:lineRule="auto" w:before="128" w:after="0"/>
        <w:ind w:left="886" w:right="16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(2)   Rule 346 from the nature of its concession and conditions put the re-employment of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person in receipt of a superannuation or retiring pension in a special class outside this rule and subject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to the conditions stated in the Rule 346 itself which must be observed with every renewal of sanction.</w:t>
      </w:r>
    </w:p>
    <w:p>
      <w:pPr>
        <w:autoSpaceDN w:val="0"/>
        <w:autoSpaceDE w:val="0"/>
        <w:widowControl/>
        <w:spacing w:line="245" w:lineRule="auto" w:before="100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56-A.(1). Notwithstanding anything contained in Rule 56, the date of compulsory retirement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a Government Servant other than a Government servant of Class IV, is the afternoon of the last day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the month in which he attains the age of fifty eight years. He may be retained in service after the date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compulsory retirement with the sanction of the Government on public grounds which must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recorded in writing but he must not be retained after the age of 60 years except in very special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circumstances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130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Provided that the period for which a person has been retained in service after the date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compulsory retirement may be altered by the Government any time by an order recorded in writing:</w:t>
      </w:r>
    </w:p>
    <w:p>
      <w:pPr>
        <w:autoSpaceDN w:val="0"/>
        <w:autoSpaceDE w:val="0"/>
        <w:widowControl/>
        <w:spacing w:line="245" w:lineRule="auto" w:before="126" w:after="0"/>
        <w:ind w:left="886" w:right="166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Provided further that the provisions of age of compulsory retirement as contained in this sub-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rule shall not be applicable in the case of Government servants who are in service after attaining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age of compulsory retirement either on re-employment or on extension in service.</w:t>
      </w:r>
    </w:p>
    <w:p>
      <w:pPr>
        <w:autoSpaceDN w:val="0"/>
        <w:autoSpaceDE w:val="0"/>
        <w:widowControl/>
        <w:spacing w:line="245" w:lineRule="auto" w:before="1322" w:after="0"/>
        <w:ind w:left="88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* Substituted for the words "and the Government servants shall not be permitted to retain a lien on his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permanent post or any other post during the period of such leave" vide F. D. Notification No. F. 1 (13)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FD-A (Rules)/62, dated 5-3-1962.</w:t>
      </w:r>
    </w:p>
    <w:p>
      <w:pPr>
        <w:autoSpaceDN w:val="0"/>
        <w:autoSpaceDE w:val="0"/>
        <w:widowControl/>
        <w:spacing w:line="245" w:lineRule="auto" w:before="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** Substituted vide F.D. Notification No. F. 1 (9) FD (E.R.)/65, dated 26-2-1965 for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"The Government servant shall retire and become eligible for all psnsionary benefits as due to him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date of compulsory retirement, or such other later date if any extension of service is granted, from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date of expiry of such leave."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@Note 3 deleted vide F D Notification No F. 1 (84) F.D A(Rules)/62 dated 31-8-1963 —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"3. The date of compulsory retirement of a Government servant class IV is the date on which he attains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age of 60 years."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+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F.D. Memo No. 8748 F. II/53, dated 28-12-1953.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 Notification No. F. 1 (a) (12) FD. (Gr.2)/77, dated 28-9-1984.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205</w:t>
      </w:r>
    </w:p>
    <w:p>
      <w:pPr>
        <w:autoSpaceDN w:val="0"/>
        <w:autoSpaceDE w:val="0"/>
        <w:widowControl/>
        <w:spacing w:line="294" w:lineRule="exact" w:before="406" w:after="0"/>
        <w:ind w:left="0" w:right="336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13"/>
        </w:rPr>
        <w:t>&amp;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"Exception"</w:t>
      </w:r>
    </w:p>
    <w:p>
      <w:pPr>
        <w:autoSpaceDN w:val="0"/>
        <w:autoSpaceDE w:val="0"/>
        <w:widowControl/>
        <w:spacing w:line="245" w:lineRule="auto" w:before="100" w:after="298"/>
        <w:ind w:left="886" w:right="16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retirement age of officers of Rajasthan Judicial Services and Rajasthan Higher Judicial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Services who are considered to have a potential for continued useful purpose by the Committee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Judges of the Rajasthan High Court and headed by the Chief Justice would be 60 years while for others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it would be 58 years.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286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Note:-</w:t>
            </w:r>
          </w:p>
        </w:tc>
        <w:tc>
          <w:tcPr>
            <w:tcW w:type="dxa" w:w="7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4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 Government servant whose date of birth is that first of a month shall retire from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32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service on the afternoon of the last day of the preceding month on attaining the age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fifty eight years.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128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The date of compulsory retirement of a Government servant of Class IV is the afternoon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last day  of the month in which he attains the age of sixty years.</w:t>
      </w:r>
    </w:p>
    <w:p>
      <w:pPr>
        <w:autoSpaceDN w:val="0"/>
        <w:autoSpaceDE w:val="0"/>
        <w:widowControl/>
        <w:spacing w:line="245" w:lineRule="auto" w:before="128" w:after="0"/>
        <w:ind w:left="1606" w:right="166" w:hanging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Note:-  A Government servant of Class IV whose date of birth is the first day of a month shall retire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from service on the afternoon of the last day of the preceding month on attaining the age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sixty years.</w:t>
      </w:r>
    </w:p>
    <w:p>
      <w:pPr>
        <w:autoSpaceDN w:val="0"/>
        <w:autoSpaceDE w:val="0"/>
        <w:widowControl/>
        <w:spacing w:line="230" w:lineRule="auto" w:before="128" w:after="58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(3)   The existing provisions of—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105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70" w:after="0"/>
              <w:ind w:left="8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(i)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(ii)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(iii) </w:t>
            </w:r>
          </w:p>
        </w:tc>
        <w:tc>
          <w:tcPr>
            <w:tcW w:type="dxa" w:w="7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2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Note 1 and 2 below Rule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56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(a);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Government of Rajasthan Decision No. 1 below Rule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56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(a);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Government of Rajasthan Decision No. 4 below Rule   56(a) with the modification</w:t>
            </w:r>
          </w:p>
        </w:tc>
      </w:tr>
    </w:tbl>
    <w:p>
      <w:pPr>
        <w:autoSpaceDN w:val="0"/>
        <w:autoSpaceDE w:val="0"/>
        <w:widowControl/>
        <w:spacing w:line="245" w:lineRule="auto" w:before="0" w:after="68"/>
        <w:ind w:left="232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that the figures '55' and "58" appearing in the first sentence may be read as '58'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'60' respectively;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286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2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7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Note 1 and 2. and Audit Instructions No. (1) and (2) below the  deleted   Rule   56</w:t>
            </w:r>
          </w:p>
        </w:tc>
      </w:tr>
    </w:tbl>
    <w:p>
      <w:pPr>
        <w:autoSpaceDN w:val="0"/>
        <w:autoSpaceDE w:val="0"/>
        <w:widowControl/>
        <w:spacing w:line="228" w:lineRule="auto" w:before="4" w:after="0"/>
        <w:ind w:left="23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(b);</w:t>
      </w:r>
    </w:p>
    <w:p>
      <w:pPr>
        <w:autoSpaceDN w:val="0"/>
        <w:autoSpaceDE w:val="0"/>
        <w:widowControl/>
        <w:spacing w:line="230" w:lineRule="auto" w:before="13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shall also be applicable to the claritifiction Government Servants who retire under this rule.</w:t>
      </w:r>
    </w:p>
    <w:p>
      <w:pPr>
        <w:autoSpaceDN w:val="0"/>
        <w:autoSpaceDE w:val="0"/>
        <w:widowControl/>
        <w:spacing w:line="245" w:lineRule="auto" w:before="100" w:after="0"/>
        <w:ind w:left="886" w:right="160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Doubts have been expressed about the procedure to be followed for relinquishment of charge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the office in case of a retiring Government servant when the day on which he is due to retire happens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be a closed holiday. This has been considered and it is held that since the Government servant shall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retire from service with effect from the afternoon of the last day of the month in which his/her date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retirement falls, the retiring Government servant should formally relinquish charge of the office 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afternoon of that day only even if it happens to be a closed holiday.</w:t>
      </w:r>
    </w:p>
    <w:p>
      <w:pPr>
        <w:autoSpaceDN w:val="0"/>
        <w:autoSpaceDE w:val="0"/>
        <w:widowControl/>
        <w:spacing w:line="245" w:lineRule="auto" w:before="128" w:after="0"/>
        <w:ind w:left="886" w:right="160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cases in which handing over of cash, stores, etc., is involved these may be made over by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retiring officer to the relieving officer or in the absence of the relieving officer, to the next senior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officer in the department on the close of the previous working day. The actual relinquishment of charge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office shall be made in the prescribed form on the last day of service for which the physical presence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the officer in the office need not be Insisted upon.</w:t>
      </w:r>
    </w:p>
    <w:p>
      <w:pPr>
        <w:autoSpaceDN w:val="0"/>
        <w:autoSpaceDE w:val="0"/>
        <w:widowControl/>
        <w:spacing w:line="290" w:lineRule="exact" w:before="434" w:after="0"/>
        <w:ind w:left="0" w:right="278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13"/>
        </w:rPr>
        <w:t>@</w:t>
      </w:r>
      <w:r>
        <w:rPr>
          <w:rFonts w:ascii="TimesNewRomanPS" w:hAnsi="TimesNewRomanPS" w:eastAsia="TimesNewRomanPS"/>
          <w:b/>
          <w:i/>
          <w:color w:val="000000"/>
          <w:sz w:val="20"/>
        </w:rPr>
        <w:t>Government of Rajasthan Decision</w:t>
      </w:r>
    </w:p>
    <w:p>
      <w:pPr>
        <w:autoSpaceDN w:val="0"/>
        <w:autoSpaceDE w:val="0"/>
        <w:widowControl/>
        <w:spacing w:line="245" w:lineRule="auto" w:before="106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definition of "Class IV Service" as contained in Rule 7 (4A) of the Rajasthan Service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Rules was amended vide this Department Notification No. F. 1(9) F. D. (Gr.2)/90 dated 17-5-1990.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Appendix XII of the Rajasthan Service Rules, Volume-II was also deleted vide the aforesaid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Notification. As per amended Rule 7 (4A) of Rajasthan Service Rules all posts carrying pay scale No. 1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 2, as contained in Pay Scale Rules in force, shall remain in Class IV Service and all those carrying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pay scale above Pay Scale No. 2 shall cease to be in Class IV Service w.e.f. 17-5-1990.</w:t>
      </w:r>
    </w:p>
    <w:p>
      <w:pPr>
        <w:autoSpaceDN w:val="0"/>
        <w:autoSpaceDE w:val="0"/>
        <w:widowControl/>
        <w:spacing w:line="245" w:lineRule="auto" w:before="130" w:after="0"/>
        <w:ind w:left="886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 a result of aforesaid amendments, some of the post in different departments ceased to be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Class IV Service w.e.f. 17-5-1990. Consequently, the incumbents of such posts (which did not remain</w:t>
      </w:r>
    </w:p>
    <w:p>
      <w:pPr>
        <w:autoSpaceDN w:val="0"/>
        <w:autoSpaceDE w:val="0"/>
        <w:widowControl/>
        <w:spacing w:line="245" w:lineRule="auto" w:before="464" w:after="0"/>
        <w:ind w:left="886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&amp;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Subsituted vide FD Notification No.F.1(a)(12)FD(Gr.2)/77 dated 20.2.1995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age of superannuation of the officers of Rajasthan Judicial Service and Rajasthan Higher Judicial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Service shall be 58 years exterable upto 60 years on the recommendation of the Committee of Judges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constituted and headed by Chief Justice. (Inserted vide FD Notification No. F.1(a)(12)FD(Gr.2)/77 dt.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21.3.1994).</w:t>
      </w:r>
    </w:p>
    <w:p>
      <w:pPr>
        <w:autoSpaceDN w:val="0"/>
        <w:autoSpaceDE w:val="0"/>
        <w:widowControl/>
        <w:spacing w:line="250" w:lineRule="auto" w:before="0" w:after="0"/>
        <w:ind w:left="886" w:right="288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 D. order No. F. 1 (39) FD (Gr-2)/74 dt. 22-3-88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 order No. F. 1 (a) (12) FD (Gr.2)/77 dt.22-12-90.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206</w:t>
      </w:r>
    </w:p>
    <w:p>
      <w:pPr>
        <w:autoSpaceDN w:val="0"/>
        <w:autoSpaceDE w:val="0"/>
        <w:widowControl/>
        <w:spacing w:line="245" w:lineRule="auto" w:before="450" w:after="0"/>
        <w:ind w:left="886" w:right="16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 Class IV Service) who had already attained the age of 58 years should have been retired on 31-5-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1990 and the others on the last day of the month in which they attain the age of 58 years. It has come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notice of the Government that on   amendment in the definition of   Class IV Service action necessary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as above has not been taken by some of the authorities.</w:t>
      </w:r>
    </w:p>
    <w:p>
      <w:pPr>
        <w:autoSpaceDN w:val="0"/>
        <w:tabs>
          <w:tab w:pos="1606" w:val="left"/>
        </w:tabs>
        <w:autoSpaceDE w:val="0"/>
        <w:widowControl/>
        <w:spacing w:line="220" w:lineRule="exact" w:before="140" w:after="58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matter has been examined and it has been decided that in order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regularize such cases,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following procedure shall be followed by all concerned authorities:-—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526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8" w:after="0"/>
              <w:ind w:left="0" w:right="21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(a) </w:t>
            </w:r>
          </w:p>
        </w:tc>
        <w:tc>
          <w:tcPr>
            <w:tcW w:type="dxa" w:w="7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2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Incumbents of all posts which have ceased to be in Class IV Service w.e.f. 17.5.1990 as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Notification dated 17-5-1990 if have attained the age of 58 years but have not been retired so</w:t>
            </w:r>
          </w:p>
        </w:tc>
      </w:tr>
    </w:tbl>
    <w:p>
      <w:pPr>
        <w:autoSpaceDN w:val="0"/>
        <w:autoSpaceDE w:val="0"/>
        <w:widowControl/>
        <w:spacing w:line="230" w:lineRule="auto" w:before="4" w:after="58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far, whatsoever reasons, must be retired immediately.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526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8" w:after="0"/>
              <w:ind w:left="0" w:right="21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(b) </w:t>
            </w:r>
          </w:p>
        </w:tc>
        <w:tc>
          <w:tcPr>
            <w:tcW w:type="dxa" w:w="7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2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service beyond the date of superannuation may be treated as service on re-employment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and   salary for this period of re-employment may be paid in accordance with Government of</w:t>
            </w:r>
          </w:p>
        </w:tc>
      </w:tr>
    </w:tbl>
    <w:p>
      <w:pPr>
        <w:autoSpaceDN w:val="0"/>
        <w:autoSpaceDE w:val="0"/>
        <w:widowControl/>
        <w:spacing w:line="230" w:lineRule="auto" w:before="4" w:after="58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Rajasthan Decision below Rule 337 of Rajasthan Service Rules.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526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8" w:after="0"/>
              <w:ind w:left="0" w:right="22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(c) </w:t>
            </w:r>
          </w:p>
        </w:tc>
        <w:tc>
          <w:tcPr>
            <w:tcW w:type="dxa" w:w="7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2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Since pay for the re-employment period commencing from the day immediately following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date of superannuation to the date of actual retirement has been paid @ pay as on the date of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60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superannuation   whereas in terms of Government of Rajasthan Decision below Rule 337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Rajasthan  Service Rules it should have been fixed at last pay drawn minus pension, 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amount equivalent to pension admissible for the period from: the day immediately following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date of superannuation to the date of actual retirement shall be recovered from the pension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payable but recovery of any other excess payment shall be waived.</w:t>
      </w:r>
    </w:p>
    <w:p>
      <w:pPr>
        <w:autoSpaceDN w:val="0"/>
        <w:autoSpaceDE w:val="0"/>
        <w:widowControl/>
        <w:spacing w:line="245" w:lineRule="auto" w:before="10" w:after="4"/>
        <w:ind w:left="886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Incumbents of all posts which have ceased to be Class IV  Service as per amended Rule 7(4A)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Rajasthan Service Rules must be retired in future on the last day of the month in which they attain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542"/>
        </w:trPr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age of 58 years.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06" w:after="0"/>
              <w:ind w:left="51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Government of Rajasthan's Decision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+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The undersigned is  directed to refer to  the subject mentioned above and to say that the age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superannuation of government employees other than Class IV has been raised from 55 years to 58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years and , in respect  of Class IV from 58 to 60 years with immediate  effect. A copy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amendments made in the Rajasthan service Rules is enclosed. Government have further decided, that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  aforesaid   decisions taken for Government servants may also be made applicable  to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employees of Panchayat Samities and Zila Parishads, Municipalities, State Statutory Bodies, State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Public Sector Undertakings,Corporation, Boards and Companies and Co-operative Societies, where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age of  their superannuation is at par with the State government employees.</w:t>
      </w:r>
    </w:p>
    <w:p>
      <w:pPr>
        <w:autoSpaceDN w:val="0"/>
        <w:autoSpaceDE w:val="0"/>
        <w:widowControl/>
        <w:spacing w:line="245" w:lineRule="auto" w:before="13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aforesaid decision of the government may please be implemented forthwith under intimation to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Finance   Department,</w:t>
      </w:r>
    </w:p>
    <w:p>
      <w:pPr>
        <w:autoSpaceDN w:val="0"/>
        <w:autoSpaceDE w:val="0"/>
        <w:widowControl/>
        <w:spacing w:line="259" w:lineRule="auto" w:before="5636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+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 Memo No. F1(a)(12) FD(Gr.2)/82, dated 28-9-1984.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207</w:t>
      </w:r>
    </w:p>
    <w:p>
      <w:pPr>
        <w:autoSpaceDN w:val="0"/>
        <w:autoSpaceDE w:val="0"/>
        <w:widowControl/>
        <w:spacing w:line="330" w:lineRule="exact" w:before="532" w:after="0"/>
        <w:ind w:left="0" w:right="3846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PART IV</w:t>
      </w:r>
    </w:p>
    <w:p>
      <w:pPr>
        <w:autoSpaceDN w:val="0"/>
        <w:autoSpaceDE w:val="0"/>
        <w:widowControl/>
        <w:spacing w:line="330" w:lineRule="exact" w:before="66" w:after="0"/>
        <w:ind w:left="0" w:right="3626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CHAPTER X</w:t>
      </w:r>
    </w:p>
    <w:p>
      <w:pPr>
        <w:autoSpaceDN w:val="0"/>
        <w:autoSpaceDE w:val="0"/>
        <w:widowControl/>
        <w:spacing w:line="332" w:lineRule="exact" w:before="64" w:after="0"/>
        <w:ind w:left="0" w:right="3980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Leave</w:t>
      </w:r>
    </w:p>
    <w:p>
      <w:pPr>
        <w:autoSpaceDN w:val="0"/>
        <w:autoSpaceDE w:val="0"/>
        <w:widowControl/>
        <w:spacing w:line="332" w:lineRule="exact" w:before="460" w:after="0"/>
        <w:ind w:left="0" w:right="2024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Section I. – General Conditions of Leave</w:t>
      </w:r>
    </w:p>
    <w:p>
      <w:pPr>
        <w:autoSpaceDN w:val="0"/>
        <w:autoSpaceDE w:val="0"/>
        <w:widowControl/>
        <w:spacing w:line="274" w:lineRule="exact" w:before="518" w:after="0"/>
        <w:ind w:left="886" w:right="166" w:firstLine="720"/>
        <w:jc w:val="both"/>
      </w:pPr>
      <w:r>
        <w:rPr>
          <w:rFonts w:ascii="Arial" w:hAnsi="Arial" w:eastAsia="Arial"/>
          <w:b w:val="0"/>
          <w:i/>
          <w:color w:val="000000"/>
          <w:sz w:val="16"/>
        </w:rPr>
        <w:t>*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57. </w:t>
      </w:r>
      <w:r>
        <w:rPr>
          <w:rFonts w:ascii="Arial" w:hAnsi="Arial" w:eastAsia="Arial"/>
          <w:b/>
          <w:i/>
          <w:color w:val="000000"/>
          <w:sz w:val="24"/>
        </w:rPr>
        <w:t>Leave earned by duty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. –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Leave is earned by duty only. For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purpose of this rule a period spent in foreign service counts as duty if </w:t>
      </w:r>
      <w:r>
        <w:rPr>
          <w:rFonts w:ascii="ArialMT" w:hAnsi="ArialMT" w:eastAsia="ArialMT"/>
          <w:b w:val="0"/>
          <w:i w:val="0"/>
          <w:color w:val="000000"/>
          <w:sz w:val="24"/>
        </w:rPr>
        <w:t>contribution towards leave salary is paid on account of such period.</w:t>
      </w:r>
    </w:p>
    <w:p>
      <w:pPr>
        <w:autoSpaceDN w:val="0"/>
        <w:autoSpaceDE w:val="0"/>
        <w:widowControl/>
        <w:spacing w:line="332" w:lineRule="exact" w:before="68" w:after="0"/>
        <w:ind w:left="0" w:right="2226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Government of Rajasthan’s Decision</w:t>
      </w:r>
    </w:p>
    <w:p>
      <w:pPr>
        <w:autoSpaceDN w:val="0"/>
        <w:autoSpaceDE w:val="0"/>
        <w:widowControl/>
        <w:spacing w:line="276" w:lineRule="exact" w:before="116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%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1. A number of Government servants had to remain without posting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for various period during the process of integration of services. A question has </w:t>
      </w:r>
      <w:r>
        <w:rPr>
          <w:rFonts w:ascii="ArialMT" w:hAnsi="ArialMT" w:eastAsia="ArialMT"/>
          <w:b w:val="0"/>
          <w:i w:val="0"/>
          <w:color w:val="000000"/>
          <w:sz w:val="24"/>
        </w:rPr>
        <w:t>been raised whether such periods will count for earning leave.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Since leave is earned by the actual performance of duty and no duty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was performed by the Government servants concerned during such periods, it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has been held that the periods in question will not count for earning leave,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even though these may count for pension in terms of F.D. No. 23 (2)-R/52,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dated 31-5-1952, (See Government of Rajasthan’s Decision No. 1 below Rule </w:t>
      </w:r>
      <w:r>
        <w:rPr>
          <w:rFonts w:ascii="ArialMT" w:hAnsi="ArialMT" w:eastAsia="ArialMT"/>
          <w:b w:val="0"/>
          <w:i w:val="0"/>
          <w:color w:val="000000"/>
          <w:sz w:val="24"/>
        </w:rPr>
        <w:t>180 of R.S.R.)</w:t>
      </w:r>
    </w:p>
    <w:p>
      <w:pPr>
        <w:autoSpaceDN w:val="0"/>
        <w:autoSpaceDE w:val="0"/>
        <w:widowControl/>
        <w:spacing w:line="276" w:lineRule="exact" w:before="120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2. Doubts have been expressed whether the terms “leave” referred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Finance Department Memo. of even number dated 7-1-53 (reproduced as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decision No.1) means only previlege leave or would include other kind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leave e.g. half pay leave also and whether the order will have retrospective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effect. The matter has been examined. It has been held that the terms leave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occurring in the said order refers to “privilege leave” or corresponding leave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only and not to any other kind of leave. The order is to apply with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retrospective effect but no recovery is to be made in cases of persons who </w:t>
      </w:r>
      <w:r>
        <w:rPr>
          <w:rFonts w:ascii="ArialMT" w:hAnsi="ArialMT" w:eastAsia="ArialMT"/>
          <w:b w:val="0"/>
          <w:i w:val="0"/>
          <w:color w:val="000000"/>
          <w:sz w:val="24"/>
        </w:rPr>
        <w:t>retired before 7</w:t>
      </w:r>
      <w:r>
        <w:rPr>
          <w:rFonts w:ascii="ArialMT" w:hAnsi="ArialMT" w:eastAsia="ArialMT"/>
          <w:b w:val="0"/>
          <w:i w:val="0"/>
          <w:color w:val="000000"/>
          <w:sz w:val="16"/>
        </w:rPr>
        <w:t>th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January, 1953.</w:t>
      </w:r>
    </w:p>
    <w:p>
      <w:pPr>
        <w:autoSpaceDN w:val="0"/>
        <w:autoSpaceDE w:val="0"/>
        <w:widowControl/>
        <w:spacing w:line="276" w:lineRule="exact" w:before="120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(2) Leave accounts of Government servants, who remained unposted </w:t>
      </w:r>
      <w:r>
        <w:rPr>
          <w:rFonts w:ascii="ArialMT" w:hAnsi="ArialMT" w:eastAsia="ArialMT"/>
          <w:b w:val="0"/>
          <w:i w:val="0"/>
          <w:color w:val="000000"/>
          <w:sz w:val="24"/>
        </w:rPr>
        <w:t>or ‘surplus’ should be revised in the light of Finance Department Memo. of 7-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1-53 (Decision No.1) as clarified in para 1 above. In the case of non gazetted </w:t>
      </w:r>
      <w:r>
        <w:rPr>
          <w:rFonts w:ascii="ArialMT" w:hAnsi="ArialMT" w:eastAsia="ArialMT"/>
          <w:b w:val="0"/>
          <w:i w:val="0"/>
          <w:color w:val="000000"/>
          <w:sz w:val="24"/>
        </w:rPr>
        <w:t>employees this should be done by the Head of Offices concerned.</w:t>
      </w:r>
    </w:p>
    <w:p>
      <w:pPr>
        <w:autoSpaceDN w:val="0"/>
        <w:autoSpaceDE w:val="0"/>
        <w:widowControl/>
        <w:spacing w:line="276" w:lineRule="exact" w:before="276" w:after="0"/>
        <w:ind w:left="886" w:right="432" w:firstLine="72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If any debit balance is caused by the revision on this basis of leave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accounts of Government servants such balance should be adjusted against </w:t>
      </w:r>
      <w:r>
        <w:rPr>
          <w:rFonts w:ascii="ArialMT" w:hAnsi="ArialMT" w:eastAsia="ArialMT"/>
          <w:b w:val="0"/>
          <w:i w:val="0"/>
          <w:color w:val="000000"/>
          <w:sz w:val="24"/>
        </w:rPr>
        <w:t>the leave to be earned in future.</w:t>
      </w:r>
    </w:p>
    <w:p>
      <w:pPr>
        <w:autoSpaceDN w:val="0"/>
        <w:autoSpaceDE w:val="0"/>
        <w:widowControl/>
        <w:spacing w:line="276" w:lineRule="exact" w:before="282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57 A.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How regulated in the case of Government servant governed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by a different set of rules when holding post to which these rules </w:t>
      </w:r>
      <w:r>
        <w:rPr>
          <w:rFonts w:ascii="Arial" w:hAnsi="Arial" w:eastAsia="Arial"/>
          <w:b/>
          <w:i w:val="0"/>
          <w:color w:val="000000"/>
          <w:sz w:val="24"/>
        </w:rPr>
        <w:t>apply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— Unless in any case it be otherwise expressly provided by or under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these rules, a Government servant transferred to a service or post to which </w:t>
      </w:r>
      <w:r>
        <w:rPr>
          <w:rFonts w:ascii="ArialMT" w:hAnsi="ArialMT" w:eastAsia="ArialMT"/>
          <w:b w:val="0"/>
          <w:i w:val="0"/>
          <w:color w:val="000000"/>
          <w:sz w:val="24"/>
        </w:rPr>
        <w:t>these rules apply from a service or post to which they do not apply is not</w:t>
      </w:r>
    </w:p>
    <w:p>
      <w:pPr>
        <w:autoSpaceDN w:val="0"/>
        <w:autoSpaceDE w:val="0"/>
        <w:widowControl/>
        <w:spacing w:line="259" w:lineRule="auto" w:before="36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F.D. Order No. F. 5(1) F. D(R) /56 dated 11-1-1956.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F.D. No. F.23 (2) R/52, dated 7-1-1953.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F.D. Memo. No. F.23(2) R/52, dated 26-12-1953.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208</w:t>
      </w:r>
    </w:p>
    <w:p>
      <w:pPr>
        <w:autoSpaceDN w:val="0"/>
        <w:autoSpaceDE w:val="0"/>
        <w:widowControl/>
        <w:spacing w:line="276" w:lineRule="exact" w:before="462" w:after="0"/>
        <w:ind w:left="88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ordinarily entitled to leave under these rules in respect of duty performed </w:t>
      </w:r>
      <w:r>
        <w:rPr>
          <w:rFonts w:ascii="ArialMT" w:hAnsi="ArialMT" w:eastAsia="ArialMT"/>
          <w:b w:val="0"/>
          <w:i w:val="0"/>
          <w:color w:val="000000"/>
          <w:sz w:val="24"/>
        </w:rPr>
        <w:t>before such transfer.</w:t>
      </w:r>
    </w:p>
    <w:p>
      <w:pPr>
        <w:autoSpaceDN w:val="0"/>
        <w:autoSpaceDE w:val="0"/>
        <w:widowControl/>
        <w:spacing w:line="276" w:lineRule="exact" w:before="404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58.   </w:t>
      </w:r>
      <w:r>
        <w:rPr>
          <w:rFonts w:ascii="Arial" w:hAnsi="Arial" w:eastAsia="Arial"/>
          <w:b/>
          <w:i w:val="0"/>
          <w:color w:val="000000"/>
          <w:sz w:val="24"/>
        </w:rPr>
        <w:t>Leave in respect of service prior to discharge on re-</w:t>
      </w:r>
      <w:r>
        <w:rPr>
          <w:rFonts w:ascii="Arial" w:hAnsi="Arial" w:eastAsia="Arial"/>
          <w:b/>
          <w:i w:val="0"/>
          <w:color w:val="000000"/>
          <w:sz w:val="24"/>
        </w:rPr>
        <w:t>employment or reinstatement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.—(a) If a Government servant, who quits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public service on compensation or invalid pension or gratuity is re-employed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and if his gratuity is thereupon refunded or his pension held wholly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abeyance, his past service thereby becoming pensionable on ultimate </w:t>
      </w:r>
      <w:r>
        <w:rPr>
          <w:rFonts w:ascii="ArialMT" w:hAnsi="ArialMT" w:eastAsia="ArialMT"/>
          <w:b w:val="0"/>
          <w:i w:val="0"/>
          <w:color w:val="000000"/>
          <w:sz w:val="24"/>
        </w:rPr>
        <w:t>retirement, he may, at the discretion of the authority sanctioning the re-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employment and to such extent as that authority may decide count his former </w:t>
      </w:r>
      <w:r>
        <w:rPr>
          <w:rFonts w:ascii="ArialMT" w:hAnsi="ArialMT" w:eastAsia="ArialMT"/>
          <w:b w:val="0"/>
          <w:i w:val="0"/>
          <w:color w:val="000000"/>
          <w:sz w:val="24"/>
        </w:rPr>
        <w:t>service towards leave.</w:t>
      </w:r>
    </w:p>
    <w:p>
      <w:pPr>
        <w:autoSpaceDN w:val="0"/>
        <w:autoSpaceDE w:val="0"/>
        <w:widowControl/>
        <w:spacing w:line="276" w:lineRule="exact" w:before="400" w:after="0"/>
        <w:ind w:left="886" w:right="166" w:firstLine="720"/>
        <w:jc w:val="both"/>
      </w:pPr>
      <w:r>
        <w:rPr>
          <w:rFonts w:ascii="Arial" w:hAnsi="Arial" w:eastAsia="Arial"/>
          <w:b w:val="0"/>
          <w:i/>
          <w:color w:val="000000"/>
          <w:sz w:val="24"/>
        </w:rPr>
        <w:t xml:space="preserve">(b)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 Government servant who is dismissed or removed from the public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service, but is reinstated on appeal or revision, is entitled to count his former </w:t>
      </w:r>
      <w:r>
        <w:rPr>
          <w:rFonts w:ascii="ArialMT" w:hAnsi="ArialMT" w:eastAsia="ArialMT"/>
          <w:b w:val="0"/>
          <w:i w:val="0"/>
          <w:color w:val="000000"/>
          <w:sz w:val="24"/>
        </w:rPr>
        <w:t>service for leave.</w:t>
      </w:r>
    </w:p>
    <w:p>
      <w:pPr>
        <w:autoSpaceDN w:val="0"/>
        <w:autoSpaceDE w:val="0"/>
        <w:widowControl/>
        <w:spacing w:line="332" w:lineRule="exact" w:before="68" w:after="0"/>
        <w:ind w:left="0" w:right="3294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Audit Instructions</w:t>
      </w:r>
    </w:p>
    <w:p>
      <w:pPr>
        <w:autoSpaceDN w:val="0"/>
        <w:autoSpaceDE w:val="0"/>
        <w:widowControl/>
        <w:spacing w:line="276" w:lineRule="exact" w:before="116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(1)  The re-employment of a person who has retired on superannuation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or retiring pension is generally an exceptional and temporary expedient.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such cases the service of the re-employed person should be regarded as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temporary and his leave during the period of re-employment should be </w:t>
      </w:r>
      <w:r>
        <w:rPr>
          <w:rFonts w:ascii="ArialMT" w:hAnsi="ArialMT" w:eastAsia="ArialMT"/>
          <w:b w:val="0"/>
          <w:i w:val="0"/>
          <w:color w:val="000000"/>
          <w:sz w:val="24"/>
        </w:rPr>
        <w:t>regulated by the rules applicable to temporary Government servants,</w:t>
      </w:r>
    </w:p>
    <w:p>
      <w:pPr>
        <w:autoSpaceDN w:val="0"/>
        <w:autoSpaceDE w:val="0"/>
        <w:widowControl/>
        <w:spacing w:line="354" w:lineRule="exact" w:before="300" w:after="0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(2)   Deleted.</w:t>
      </w:r>
    </w:p>
    <w:p>
      <w:pPr>
        <w:autoSpaceDN w:val="0"/>
        <w:autoSpaceDE w:val="0"/>
        <w:widowControl/>
        <w:spacing w:line="332" w:lineRule="exact" w:before="464" w:after="0"/>
        <w:ind w:left="0" w:right="2150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* </w:t>
      </w:r>
      <w:r>
        <w:rPr>
          <w:rFonts w:ascii="Arial" w:hAnsi="Arial" w:eastAsia="Arial"/>
          <w:b/>
          <w:i/>
          <w:color w:val="000000"/>
          <w:sz w:val="24"/>
        </w:rPr>
        <w:t>Government of Rajasthan's Decision</w:t>
      </w:r>
    </w:p>
    <w:p>
      <w:pPr>
        <w:autoSpaceDN w:val="0"/>
        <w:autoSpaceDE w:val="0"/>
        <w:widowControl/>
        <w:spacing w:line="276" w:lineRule="exact" w:before="116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cases where resignation of public service is not deemed as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resignation within the meaning of rule 208 (b) of the Rajasthan Service Rules </w:t>
      </w:r>
      <w:r>
        <w:rPr>
          <w:rFonts w:ascii="ArialMT" w:hAnsi="ArialMT" w:eastAsia="ArialMT"/>
          <w:b w:val="0"/>
          <w:i w:val="0"/>
          <w:color w:val="000000"/>
          <w:sz w:val="24"/>
        </w:rPr>
        <w:t>continuity of Service benefit should be allowed in the matter of leave also.</w:t>
      </w:r>
    </w:p>
    <w:p>
      <w:pPr>
        <w:autoSpaceDN w:val="0"/>
        <w:autoSpaceDE w:val="0"/>
        <w:widowControl/>
        <w:spacing w:line="276" w:lineRule="exact" w:before="278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**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59. </w:t>
      </w:r>
      <w:r>
        <w:rPr>
          <w:rFonts w:ascii="Arial" w:hAnsi="Arial" w:eastAsia="Arial"/>
          <w:b/>
          <w:i w:val="0"/>
          <w:color w:val="000000"/>
          <w:sz w:val="24"/>
        </w:rPr>
        <w:t>Leave cannot be claimed as right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— Leave cannot be claimed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as a right. Discreation is reserved to the authority empowered to grant leave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to refuse or revoke leave at any time according to the exigencies of the public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service; provided that any leave applied for and due as preparatory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retirement shall not be refused by such authority and it shall be refused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writing by the Government or by such authority to whom powers have been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delegated in this behalf. The nature of leave due and applied for by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 cannot be altered at the option of the sanctioning </w:t>
      </w:r>
      <w:r>
        <w:rPr>
          <w:rFonts w:ascii="ArialMT" w:hAnsi="ArialMT" w:eastAsia="ArialMT"/>
          <w:b w:val="0"/>
          <w:i w:val="0"/>
          <w:color w:val="000000"/>
          <w:sz w:val="24"/>
        </w:rPr>
        <w:t>authority, and so while it is open to the authority competent to refuse or</w:t>
      </w:r>
    </w:p>
    <w:p>
      <w:pPr>
        <w:autoSpaceDN w:val="0"/>
        <w:autoSpaceDE w:val="0"/>
        <w:widowControl/>
        <w:spacing w:line="259" w:lineRule="auto" w:before="354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Audit Instruction No. (2) deleted and Government of Rajasthan's Decision inserted vide FD Memo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No.F.1(34)FD/63, dated 28-12-1963,</w:t>
      </w:r>
    </w:p>
    <w:p>
      <w:pPr>
        <w:autoSpaceDN w:val="0"/>
        <w:autoSpaceDE w:val="0"/>
        <w:widowControl/>
        <w:spacing w:line="244" w:lineRule="exact" w:before="0" w:after="0"/>
        <w:ind w:left="88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"(2)  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Resignation of the public service   even   though followed immediately by re-employment</w:t>
      </w:r>
    </w:p>
    <w:p>
      <w:pPr>
        <w:autoSpaceDN w:val="0"/>
        <w:autoSpaceDE w:val="0"/>
        <w:widowControl/>
        <w:spacing w:line="230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constitutes a forfeiture of past service for purposes of leave.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FD Notification No. F.I (11)FD(Exp:-Rules)/67-I, dated 21-3-1967—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"59 Leave cannot be claimed as a right. Discretion is reserved to the authority empowered to grant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leave, to refuse or revoke leave at any time according to the exigencies of the public service. The nature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leave due and applied for by a Government servant cannot be altered at the option of the sanctioning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authority. So, while it is open to the sanctioning authority to refuse or revoke leave due and applied for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under this rule it is not open to him to alter the nature of such leave."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209</w:t>
      </w:r>
    </w:p>
    <w:p>
      <w:pPr>
        <w:autoSpaceDN w:val="0"/>
        <w:autoSpaceDE w:val="0"/>
        <w:widowControl/>
        <w:spacing w:line="276" w:lineRule="exact" w:before="462" w:after="0"/>
        <w:ind w:left="88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revoke leave due and applied for under this rule, it is not open to him to alter </w:t>
      </w:r>
      <w:r>
        <w:rPr>
          <w:rFonts w:ascii="ArialMT" w:hAnsi="ArialMT" w:eastAsia="ArialMT"/>
          <w:b w:val="0"/>
          <w:i w:val="0"/>
          <w:color w:val="000000"/>
          <w:sz w:val="24"/>
        </w:rPr>
        <w:t>the nature of such leave.</w:t>
      </w:r>
    </w:p>
    <w:p>
      <w:pPr>
        <w:autoSpaceDN w:val="0"/>
        <w:autoSpaceDE w:val="0"/>
        <w:widowControl/>
        <w:spacing w:line="332" w:lineRule="exact" w:before="68" w:after="0"/>
        <w:ind w:left="0" w:right="2304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Government of Rajasthan's Orders.</w:t>
      </w:r>
    </w:p>
    <w:p>
      <w:pPr>
        <w:autoSpaceDN w:val="0"/>
        <w:autoSpaceDE w:val="0"/>
        <w:widowControl/>
        <w:spacing w:line="276" w:lineRule="exact" w:before="116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%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Instances have come to notice of late where the interval of duty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between two or more spells of leave availed of by the Government servants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was only nominal. In such cases, the leave sanctioning authorities failed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check the attempt  at evasion of leave rules by exercising their discretion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under Rule 59 of Rajasthan Services Rule to refuse leave and granted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leave ignoring the spirit of the rules with the result that unintended benefit </w:t>
      </w:r>
      <w:r>
        <w:rPr>
          <w:rFonts w:ascii="ArialMT" w:hAnsi="ArialMT" w:eastAsia="ArialMT"/>
          <w:b w:val="0"/>
          <w:i w:val="0"/>
          <w:color w:val="000000"/>
          <w:sz w:val="24"/>
        </w:rPr>
        <w:t>were derived by the Government servants concerned.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" w:hAnsi="Arial" w:eastAsia="Arial"/>
          <w:b w:val="0"/>
          <w:i/>
          <w:color w:val="000000"/>
          <w:sz w:val="24"/>
        </w:rPr>
        <w:t xml:space="preserve">2.  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Under Rule 59 of Rajasthan Service Rules an authority empowered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to grant leave has no power to interfere with the option admissible to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 to take privilege leave or half pay leave as he may elect.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Thus once leave is sanctioned, its nature cannot be altered by treating two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separate spells of leave as a continuous one so as to obviate any  unintended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benefit being derived from the rules. The deliberate or intentional evasion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leave rules can, however, be checked by the leave sanctioning authorities   by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resort to refusal of leave under Rule 59 of R. S. R. as the case may be. It is,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therefore, suggested that action may be taken to ensure that all cases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which a fresh spell of leave is applied for by Government servants after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short interval of duty, are carefully examined with a view to  see   that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spirit of the rules is observed and that the competent authorities refuse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leave by exercising the discretion vested in them under Rule 59 of R. S. R., if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they have reason to believe that an attempt was being made to take undue </w:t>
      </w:r>
      <w:r>
        <w:rPr>
          <w:rFonts w:ascii="ArialMT" w:hAnsi="ArialMT" w:eastAsia="ArialMT"/>
          <w:b w:val="0"/>
          <w:i w:val="0"/>
          <w:color w:val="000000"/>
          <w:sz w:val="24"/>
        </w:rPr>
        <w:t>advantage of the leave rules or to evade the spirit thereof.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" w:hAnsi="Arial" w:eastAsia="Arial"/>
          <w:b w:val="0"/>
          <w:i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3. Requests are being received in Finance Department from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Administrative Department/Heads of Departments that one kind of leave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sanctioned to the Government servants be converted into another kind of </w:t>
      </w:r>
      <w:r>
        <w:rPr>
          <w:rFonts w:ascii="ArialMT" w:hAnsi="ArialMT" w:eastAsia="ArialMT"/>
          <w:b w:val="0"/>
          <w:i w:val="0"/>
          <w:color w:val="000000"/>
          <w:sz w:val="24"/>
        </w:rPr>
        <w:t>leave.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matter has been considered and the Governor has been pleased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to order that in such a case the authority which granted him leave may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commute it retrospectively into leave which was due and admissible to him at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time of leave was granted, provided that the request for commutation 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received within a period of 3 months of the expiry of the said leave. It is further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ordered that the commutation of one kind of leave into another shall be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subject to adjustment of leave salary on the basis of leave finally granted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Government servants i.e. any amount paid to him in excess shall be </w:t>
      </w:r>
      <w:r>
        <w:rPr>
          <w:rFonts w:ascii="ArialMT" w:hAnsi="ArialMT" w:eastAsia="ArialMT"/>
          <w:b w:val="0"/>
          <w:i w:val="0"/>
          <w:color w:val="000000"/>
          <w:sz w:val="24"/>
        </w:rPr>
        <w:t>recovered or any arrears due to him shall be paid.</w:t>
      </w:r>
    </w:p>
    <w:p>
      <w:pPr>
        <w:autoSpaceDN w:val="0"/>
        <w:autoSpaceDE w:val="0"/>
        <w:widowControl/>
        <w:spacing w:line="276" w:lineRule="exact" w:before="122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60. </w:t>
      </w:r>
      <w:r>
        <w:rPr>
          <w:rFonts w:ascii="Arial" w:hAnsi="Arial" w:eastAsia="Arial"/>
          <w:b/>
          <w:i w:val="0"/>
          <w:color w:val="000000"/>
          <w:sz w:val="24"/>
        </w:rPr>
        <w:t>Commencement and end of leave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. – Leave ordinarily begins 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day on which transfer of charge is effected and end on the day preceding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that on which charge is resumed. When joining time is allowed to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 returning from leave out of India the last day of his leave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is the day before the arrival of the vessel in which he returns at her moving 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anchorage in the port of debarkation or if he returns by air, the day on which </w:t>
      </w:r>
      <w:r>
        <w:rPr>
          <w:rFonts w:ascii="ArialMT" w:hAnsi="ArialMT" w:eastAsia="ArialMT"/>
          <w:b w:val="0"/>
          <w:i w:val="0"/>
          <w:color w:val="000000"/>
          <w:sz w:val="24"/>
        </w:rPr>
        <w:t>the aircraft in which he returns arrives at its first regular port in India.</w:t>
      </w:r>
    </w:p>
    <w:p>
      <w:pPr>
        <w:autoSpaceDN w:val="0"/>
        <w:autoSpaceDE w:val="0"/>
        <w:widowControl/>
        <w:spacing w:line="259" w:lineRule="auto" w:before="496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 Memo No, 2834/F.7A (21)FD-A (Rules)/58, dated 7-2-1959.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Order No. F 1(25) FD (Gr.-2)/76 dated 14-5-1976.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210</w:t>
      </w:r>
    </w:p>
    <w:p>
      <w:pPr>
        <w:autoSpaceDN w:val="0"/>
        <w:autoSpaceDE w:val="0"/>
        <w:widowControl/>
        <w:spacing w:line="276" w:lineRule="exact" w:before="464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**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60-A. </w:t>
      </w:r>
      <w:r>
        <w:rPr>
          <w:rFonts w:ascii="Arial" w:hAnsi="Arial" w:eastAsia="Arial"/>
          <w:b/>
          <w:i w:val="0"/>
          <w:color w:val="000000"/>
          <w:sz w:val="24"/>
        </w:rPr>
        <w:t>Address while on leave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. – Every Government servant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proceeding on leave must record on his application for leave, the address at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which letters will find him during leave. Subsequent changes in address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(during leave), if any, should likewise be intimated to the Head of the office or </w:t>
      </w:r>
      <w:r>
        <w:rPr>
          <w:rFonts w:ascii="ArialMT" w:hAnsi="ArialMT" w:eastAsia="ArialMT"/>
          <w:b w:val="0"/>
          <w:i w:val="0"/>
          <w:color w:val="000000"/>
          <w:sz w:val="24"/>
        </w:rPr>
        <w:t>the Department as the case may be.</w:t>
      </w:r>
    </w:p>
    <w:p>
      <w:pPr>
        <w:autoSpaceDN w:val="0"/>
        <w:autoSpaceDE w:val="0"/>
        <w:widowControl/>
        <w:spacing w:line="276" w:lineRule="exact" w:before="122" w:after="34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61. </w:t>
      </w:r>
      <w:r>
        <w:rPr>
          <w:rFonts w:ascii="Arial" w:hAnsi="Arial" w:eastAsia="Arial"/>
          <w:b/>
          <w:i w:val="0"/>
          <w:color w:val="000000"/>
          <w:sz w:val="24"/>
        </w:rPr>
        <w:t>Combination of holiday with leave</w:t>
      </w:r>
      <w:r>
        <w:rPr>
          <w:rFonts w:ascii="ArialMT" w:hAnsi="ArialMT" w:eastAsia="ArialMT"/>
          <w:b w:val="0"/>
          <w:i w:val="0"/>
          <w:color w:val="000000"/>
          <w:sz w:val="16"/>
        </w:rPr>
        <w:t>+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[   ] – When the day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immediately preceding the day on which a Government servants leave begins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or immediately following the day on which his leave +[   ] expires is a holiday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or one of a series of holidays, the Government servants may leave his station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at the close of the day before, or return to it on the day following such holiday </w:t>
      </w:r>
      <w:r>
        <w:rPr>
          <w:rFonts w:ascii="ArialMT" w:hAnsi="ArialMT" w:eastAsia="ArialMT"/>
          <w:b w:val="0"/>
          <w:i w:val="0"/>
          <w:color w:val="000000"/>
          <w:sz w:val="24"/>
        </w:rPr>
        <w:t>or series of holiday; provided that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2568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68" w:lineRule="exact" w:before="0" w:after="0"/>
              <w:ind w:left="432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(a)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(b)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(c)</w:t>
            </w:r>
          </w:p>
        </w:tc>
        <w:tc>
          <w:tcPr>
            <w:tcW w:type="dxa" w:w="7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6" w:after="0"/>
              <w:ind w:left="18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his transfer or assumption of charge does not involve the handing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taking over securities or of moneys other than a permanent advance :</w:t>
            </w:r>
          </w:p>
          <w:p>
            <w:pPr>
              <w:autoSpaceDN w:val="0"/>
              <w:autoSpaceDE w:val="0"/>
              <w:widowControl/>
              <w:spacing w:line="276" w:lineRule="exact" w:before="120" w:after="0"/>
              <w:ind w:left="18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his early departure does not entitle a corresponding early transfer from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another station of Government servants to perform his duties; and</w:t>
            </w:r>
          </w:p>
          <w:p>
            <w:pPr>
              <w:autoSpaceDN w:val="0"/>
              <w:autoSpaceDE w:val="0"/>
              <w:widowControl/>
              <w:spacing w:line="276" w:lineRule="exact" w:before="120" w:after="0"/>
              <w:ind w:left="186" w:right="66" w:hanging="2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delay in his return does not involve a corresponding delay in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transfer to another station of the Government servant who was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performing his duties during his absence or in the discharge from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Government service of a person temporarily appointed to it;</w:t>
            </w:r>
          </w:p>
        </w:tc>
      </w:tr>
    </w:tbl>
    <w:p>
      <w:pPr>
        <w:autoSpaceDN w:val="0"/>
        <w:autoSpaceDE w:val="0"/>
        <w:widowControl/>
        <w:spacing w:line="276" w:lineRule="exact" w:before="88" w:after="0"/>
        <w:ind w:left="886" w:right="166" w:firstLine="720"/>
        <w:jc w:val="both"/>
      </w:pPr>
      <w:r>
        <w:rPr>
          <w:rFonts w:ascii="Arial" w:hAnsi="Arial" w:eastAsia="Arial"/>
          <w:b w:val="0"/>
          <w:i/>
          <w:color w:val="000000"/>
          <w:sz w:val="24"/>
        </w:rPr>
        <w:t xml:space="preserve">62.  </w:t>
      </w:r>
      <w:r>
        <w:rPr>
          <w:rFonts w:ascii="Arial" w:hAnsi="Arial" w:eastAsia="Arial"/>
          <w:b/>
          <w:i w:val="0"/>
          <w:color w:val="000000"/>
          <w:sz w:val="24"/>
        </w:rPr>
        <w:t>Power to exempt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– On condition that the departing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servant remains responsible for the moneys in his charge, a competent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authority may declare that proviso (a) under Rule 61 is not applicable to any </w:t>
      </w:r>
      <w:r>
        <w:rPr>
          <w:rFonts w:ascii="ArialMT" w:hAnsi="ArialMT" w:eastAsia="ArialMT"/>
          <w:b w:val="0"/>
          <w:i w:val="0"/>
          <w:color w:val="000000"/>
          <w:sz w:val="24"/>
        </w:rPr>
        <w:t>particular case.</w:t>
      </w:r>
    </w:p>
    <w:p>
      <w:pPr>
        <w:autoSpaceDN w:val="0"/>
        <w:autoSpaceDE w:val="0"/>
        <w:widowControl/>
        <w:spacing w:line="276" w:lineRule="exact" w:before="124" w:after="34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63. 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Consequential arrangements when effective if holidays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combined with leave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— Unless the competent authority in any case </w:t>
      </w:r>
      <w:r>
        <w:rPr>
          <w:rFonts w:ascii="ArialMT" w:hAnsi="ArialMT" w:eastAsia="ArialMT"/>
          <w:b w:val="0"/>
          <w:i w:val="0"/>
          <w:color w:val="000000"/>
          <w:sz w:val="24"/>
        </w:rPr>
        <w:t>otherwise directs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216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34" w:after="0"/>
              <w:ind w:left="0" w:right="240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(a)</w:t>
            </w:r>
          </w:p>
          <w:p>
            <w:pPr>
              <w:autoSpaceDN w:val="0"/>
              <w:autoSpaceDE w:val="0"/>
              <w:widowControl/>
              <w:spacing w:line="324" w:lineRule="exact" w:before="624" w:after="0"/>
              <w:ind w:left="0" w:right="174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(b) </w:t>
            </w:r>
          </w:p>
        </w:tc>
        <w:tc>
          <w:tcPr>
            <w:tcW w:type="dxa" w:w="7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6" w:after="0"/>
              <w:ind w:left="18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If holidays are prefixed to leave, the leave and any consequent re-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arrangement of pay and allowances take effect from the first day after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 holidays,  and</w:t>
            </w:r>
          </w:p>
          <w:p>
            <w:pPr>
              <w:autoSpaceDN w:val="0"/>
              <w:autoSpaceDE w:val="0"/>
              <w:widowControl/>
              <w:spacing w:line="276" w:lineRule="exact" w:before="120" w:after="0"/>
              <w:ind w:left="18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If holiday are affixed to leave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[ ] time, the leave *[  ] is treated as having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terminated on, and any consequent re-arrangement of pay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allowances take effect from the day on which the leave *[  ] would have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ended if holidays had not be affixed.</w:t>
            </w:r>
          </w:p>
        </w:tc>
      </w:tr>
    </w:tbl>
    <w:p>
      <w:pPr>
        <w:autoSpaceDN w:val="0"/>
        <w:autoSpaceDE w:val="0"/>
        <w:widowControl/>
        <w:spacing w:line="356" w:lineRule="exact" w:before="22" w:after="0"/>
        <w:ind w:left="0" w:right="2148" w:firstLine="0"/>
        <w:jc w:val="right"/>
      </w:pPr>
      <w:r>
        <w:rPr>
          <w:rFonts w:ascii="Arial" w:hAnsi="Arial" w:eastAsia="Arial"/>
          <w:b/>
          <w:i/>
          <w:color w:val="000000"/>
          <w:sz w:val="16"/>
        </w:rPr>
        <w:t>@</w:t>
      </w:r>
      <w:r>
        <w:rPr>
          <w:rFonts w:ascii="Arial" w:hAnsi="Arial" w:eastAsia="Arial"/>
          <w:b/>
          <w:i/>
          <w:color w:val="000000"/>
          <w:sz w:val="24"/>
        </w:rPr>
        <w:t>Government of Rajasthan’s Decision</w:t>
      </w:r>
    </w:p>
    <w:p>
      <w:pPr>
        <w:autoSpaceDN w:val="0"/>
        <w:autoSpaceDE w:val="0"/>
        <w:widowControl/>
        <w:spacing w:line="276" w:lineRule="exact" w:before="116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Finance Department Order dated 9-8-1962 appearing as "Clarification"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below rule 35 of the Rajasthan Service Rules, regulates grant of additional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pay under rule 50 in cases where dual arrangements are made for a period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% </w:t>
      </w:r>
      <w:r>
        <w:rPr>
          <w:rFonts w:ascii="ArialMT" w:hAnsi="ArialMT" w:eastAsia="ArialMT"/>
          <w:b w:val="0"/>
          <w:i w:val="0"/>
          <w:color w:val="000000"/>
          <w:sz w:val="24"/>
        </w:rPr>
        <w:t>of 30 days or more.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 question has been raised as to whether the period of holidays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prefixed and affixed to leave could be included in computing the period of dual </w:t>
      </w:r>
      <w:r>
        <w:rPr>
          <w:rFonts w:ascii="ArialMT" w:hAnsi="ArialMT" w:eastAsia="ArialMT"/>
          <w:b w:val="0"/>
          <w:i w:val="0"/>
          <w:color w:val="000000"/>
          <w:sz w:val="24"/>
        </w:rPr>
        <w:t>arrangements and additional pay granted accordingly. Under the existing</w:t>
      </w:r>
    </w:p>
    <w:p>
      <w:pPr>
        <w:autoSpaceDN w:val="0"/>
        <w:autoSpaceDE w:val="0"/>
        <w:widowControl/>
        <w:spacing w:line="259" w:lineRule="auto" w:before="31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F.D. Order No. (1) (R)/56 dated 11-1-1956.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+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Deleted the words “or joining time” vide F.D. Noti. No. F.1(7) (Exp. Rules)/67-I, dated 23-2-1967.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Deleted- the word's "or joining time" vide F.D. Noti. No. F.1 (7) FD.(Exp.Rules)/67, dated 23-2-1967.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Memo No, F. 1(25)   FD    (Exp. Rules)/66, dated 1-7-1966.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F.D. Order No. F. 1(78) FD. Rules/71, dated 10-11-1971 for, "exceeding”.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211</w:t>
      </w:r>
    </w:p>
    <w:p>
      <w:pPr>
        <w:autoSpaceDN w:val="0"/>
        <w:autoSpaceDE w:val="0"/>
        <w:widowControl/>
        <w:spacing w:line="276" w:lineRule="exact" w:before="462" w:after="0"/>
        <w:ind w:left="88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provisions such periods of holidays are not included in computing the period </w:t>
      </w:r>
      <w:r>
        <w:rPr>
          <w:rFonts w:ascii="ArialMT" w:hAnsi="ArialMT" w:eastAsia="ArialMT"/>
          <w:b w:val="0"/>
          <w:i w:val="0"/>
          <w:color w:val="000000"/>
          <w:sz w:val="24"/>
        </w:rPr>
        <w:t>of dual arrangements and no additional pay is admissible.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matter has been examined in the light of provisions of Rule 63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R. S. R. and it has been decided that for the purpose of aforesaid order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holidays pre-fixed and affixed to leave should be included in computing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period of dual arrangements and accordingly additional pay should be </w:t>
      </w:r>
      <w:r>
        <w:rPr>
          <w:rFonts w:ascii="ArialMT" w:hAnsi="ArialMT" w:eastAsia="ArialMT"/>
          <w:b w:val="0"/>
          <w:i w:val="0"/>
          <w:color w:val="000000"/>
          <w:sz w:val="24"/>
        </w:rPr>
        <w:t>granted.</w:t>
      </w:r>
    </w:p>
    <w:p>
      <w:pPr>
        <w:autoSpaceDN w:val="0"/>
        <w:autoSpaceDE w:val="0"/>
        <w:widowControl/>
        <w:spacing w:line="330" w:lineRule="exact" w:before="70" w:after="0"/>
        <w:ind w:left="0" w:right="3386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CLARIFICATION</w:t>
      </w:r>
    </w:p>
    <w:p>
      <w:pPr>
        <w:autoSpaceDN w:val="0"/>
        <w:autoSpaceDE w:val="0"/>
        <w:widowControl/>
        <w:spacing w:line="276" w:lineRule="exact" w:before="116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$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lt is observed that a restricted holiday is not exactly covered under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Rule 7 (12) (b) of Rajasthan Service Rules, as it stands at present, because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on a restricted holiday, the office is not closed for transaction of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business without reserve or qualification. However, as the restricted holidays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are akin to other closed holidays, it has been decided that restricted holiday </w:t>
      </w:r>
      <w:r>
        <w:rPr>
          <w:rFonts w:ascii="ArialMT" w:hAnsi="ArialMT" w:eastAsia="ArialMT"/>
          <w:b w:val="0"/>
          <w:i w:val="0"/>
          <w:color w:val="000000"/>
          <w:sz w:val="24"/>
        </w:rPr>
        <w:t>can be prefixed or suffixed to regular leave or casual leave.</w:t>
      </w:r>
    </w:p>
    <w:p>
      <w:pPr>
        <w:autoSpaceDN w:val="0"/>
        <w:autoSpaceDE w:val="0"/>
        <w:widowControl/>
        <w:spacing w:line="276" w:lineRule="exact" w:before="122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64. </w:t>
      </w:r>
      <w:r>
        <w:rPr>
          <w:rFonts w:ascii="Arial" w:hAnsi="Arial" w:eastAsia="Arial"/>
          <w:b/>
          <w:i w:val="0"/>
          <w:color w:val="000000"/>
          <w:sz w:val="24"/>
        </w:rPr>
        <w:t>Acceptance of employment on leave</w:t>
      </w:r>
      <w:r>
        <w:rPr>
          <w:rFonts w:ascii="ArialMT" w:hAnsi="ArialMT" w:eastAsia="ArialMT"/>
          <w:b w:val="0"/>
          <w:i w:val="0"/>
          <w:color w:val="000000"/>
          <w:sz w:val="24"/>
        </w:rPr>
        <w:t>. — (1) A Government ser-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vant on leave may not take any service or accept any employment </w:t>
      </w:r>
      <w:r>
        <w:rPr>
          <w:rFonts w:ascii="ArialMT" w:hAnsi="ArialMT" w:eastAsia="ArialMT"/>
          <w:b w:val="0"/>
          <w:i w:val="0"/>
          <w:color w:val="000000"/>
          <w:sz w:val="16"/>
        </w:rPr>
        <w:t xml:space="preserve">%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[including the setting up of a private professional practice as accountant,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consultant, legal or medical practitioner] without obtaining previous sanction of </w:t>
      </w:r>
      <w:r>
        <w:rPr>
          <w:rFonts w:ascii="ArialMT" w:hAnsi="ArialMT" w:eastAsia="ArialMT"/>
          <w:b w:val="0"/>
          <w:i w:val="0"/>
          <w:color w:val="000000"/>
          <w:sz w:val="24"/>
        </w:rPr>
        <w:t>Government.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Note:— No permission under this Rule to take up any service 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accept employment shall be granted in respect of a Government servant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taking employment with International Agencies or Statutory Bodies/ Public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Sector concerns in Rajasthan beyond the period of 3 years or one year as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case may be.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%%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(2)  The     leave salary of a Government servant who is permitted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to   take   up employment   under a   Government or private employer during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leave shall be subject to such restrictions as the Governor may by order </w:t>
      </w:r>
      <w:r>
        <w:rPr>
          <w:rFonts w:ascii="ArialMT" w:hAnsi="ArialMT" w:eastAsia="ArialMT"/>
          <w:b w:val="0"/>
          <w:i w:val="0"/>
          <w:color w:val="000000"/>
          <w:sz w:val="24"/>
        </w:rPr>
        <w:t>prescribe.</w:t>
      </w:r>
    </w:p>
    <w:p>
      <w:pPr>
        <w:autoSpaceDN w:val="0"/>
        <w:autoSpaceDE w:val="0"/>
        <w:widowControl/>
        <w:spacing w:line="330" w:lineRule="exact" w:before="68" w:after="0"/>
        <w:ind w:left="0" w:right="3874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NOTES.</w:t>
      </w:r>
    </w:p>
    <w:p>
      <w:pPr>
        <w:autoSpaceDN w:val="0"/>
        <w:autoSpaceDE w:val="0"/>
        <w:widowControl/>
        <w:spacing w:line="276" w:lineRule="exact" w:before="118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1. This rule does not apply to casual literary work or to service as an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examiner or similar employment nor does it apply to acceptance of foreign </w:t>
      </w:r>
      <w:r>
        <w:rPr>
          <w:rFonts w:ascii="ArialMT" w:hAnsi="ArialMT" w:eastAsia="ArialMT"/>
          <w:b w:val="0"/>
          <w:i w:val="0"/>
          <w:color w:val="000000"/>
          <w:sz w:val="24"/>
        </w:rPr>
        <w:t>Service which is governed by Rule 141.</w:t>
      </w:r>
    </w:p>
    <w:p>
      <w:pPr>
        <w:autoSpaceDN w:val="0"/>
        <w:autoSpaceDE w:val="0"/>
        <w:widowControl/>
        <w:spacing w:line="276" w:lineRule="exact" w:before="120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£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2. This rule does not apply where a Government servant has been. </w:t>
      </w:r>
      <w:r>
        <w:rPr>
          <w:rFonts w:ascii="ArialMT" w:hAnsi="ArialMT" w:eastAsia="ArialMT"/>
          <w:b w:val="0"/>
          <w:i w:val="0"/>
          <w:color w:val="000000"/>
          <w:sz w:val="24"/>
        </w:rPr>
        <w:t>allowed to take up limited amount of private practice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and receive fees </w:t>
      </w:r>
      <w:r>
        <w:rPr>
          <w:rFonts w:ascii="ArialMT" w:hAnsi="ArialMT" w:eastAsia="ArialMT"/>
          <w:b w:val="0"/>
          <w:i w:val="0"/>
          <w:color w:val="000000"/>
          <w:sz w:val="24"/>
        </w:rPr>
        <w:t>therefore as part of his conditions of service e.g. where a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right of private </w:t>
      </w:r>
      <w:r>
        <w:rPr>
          <w:rFonts w:ascii="ArialMT" w:hAnsi="ArialMT" w:eastAsia="ArialMT"/>
          <w:b w:val="0"/>
          <w:i w:val="0"/>
          <w:color w:val="000000"/>
          <w:sz w:val="24"/>
        </w:rPr>
        <w:t>practice has been granted to a Medical officer.</w:t>
      </w:r>
    </w:p>
    <w:p>
      <w:pPr>
        <w:autoSpaceDN w:val="0"/>
        <w:autoSpaceDE w:val="0"/>
        <w:widowControl/>
        <w:spacing w:line="330" w:lineRule="exact" w:before="68" w:after="0"/>
        <w:ind w:left="0" w:right="3386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CLARIFICATION</w:t>
      </w:r>
    </w:p>
    <w:p>
      <w:pPr>
        <w:autoSpaceDN w:val="0"/>
        <w:autoSpaceDE w:val="0"/>
        <w:widowControl/>
        <w:spacing w:line="276" w:lineRule="exact" w:before="118" w:after="0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X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lt is hereby made clear for the avoidance of doubt, that the restriction 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leave salary imposed by Rule 64 (2) of R. S. R. will be equally applicable in </w:t>
      </w:r>
      <w:r>
        <w:rPr>
          <w:rFonts w:ascii="ArialMT" w:hAnsi="ArialMT" w:eastAsia="ArialMT"/>
          <w:b w:val="0"/>
          <w:i w:val="0"/>
          <w:color w:val="000000"/>
          <w:sz w:val="24"/>
        </w:rPr>
        <w:t>the case of a Government servant in temporary employee who may be</w:t>
      </w:r>
    </w:p>
    <w:p>
      <w:pPr>
        <w:autoSpaceDN w:val="0"/>
        <w:autoSpaceDE w:val="0"/>
        <w:widowControl/>
        <w:spacing w:line="259" w:lineRule="auto" w:before="354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$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order No. F. l(49)F.D.(Gr. 2)/82 dated 15.9.1990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No. D. 6403/59, F. 7A(34)FDA.(Rules)/59, dated 30-11-1959.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F.D. Notification No. F.1(21)F.D.(Rules)/72, dated 18-8-1972.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Order No. F. 1(86) R/56, dated 12-8-1958.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£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Memo No. F. 1(f)(16)F.D.A/R/57-I, dated 30.6.1961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X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F.D, Order No, F.1 (86) R/56, dated 12-8-1958.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212</w:t>
      </w:r>
    </w:p>
    <w:p>
      <w:pPr>
        <w:autoSpaceDN w:val="0"/>
        <w:autoSpaceDE w:val="0"/>
        <w:widowControl/>
        <w:spacing w:line="276" w:lineRule="exact" w:before="462" w:after="0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permitted to take up other employment under a State Government or under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private employer or employment payable from a local fund, during terminal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leave or such other leave on the expiry of which he is not expected to return </w:t>
      </w:r>
      <w:r>
        <w:rPr>
          <w:rFonts w:ascii="ArialMT" w:hAnsi="ArialMT" w:eastAsia="ArialMT"/>
          <w:b w:val="0"/>
          <w:i w:val="0"/>
          <w:color w:val="000000"/>
          <w:sz w:val="24"/>
        </w:rPr>
        <w:t>to duty.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120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It has further been decided that the restrictions referred to above shall </w:t>
      </w:r>
      <w:r>
        <w:rPr>
          <w:rFonts w:ascii="ArialMT" w:hAnsi="ArialMT" w:eastAsia="ArialMT"/>
          <w:b w:val="0"/>
          <w:i w:val="0"/>
          <w:color w:val="000000"/>
          <w:sz w:val="24"/>
        </w:rPr>
        <w:t>also be applicable in the case of contract officers,</w:t>
      </w:r>
    </w:p>
    <w:p>
      <w:pPr>
        <w:autoSpaceDN w:val="0"/>
        <w:autoSpaceDE w:val="0"/>
        <w:widowControl/>
        <w:spacing w:line="332" w:lineRule="exact" w:before="68" w:after="0"/>
        <w:ind w:left="0" w:right="2230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Government of Rajasthan's Decision</w:t>
      </w:r>
    </w:p>
    <w:p>
      <w:pPr>
        <w:autoSpaceDN w:val="0"/>
        <w:autoSpaceDE w:val="0"/>
        <w:widowControl/>
        <w:spacing w:line="276" w:lineRule="exact" w:before="116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%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leave salary of a Government servant, who is permitted to take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employment during leave preparatory to retirement or refused leave under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another Government or under a private employer or employment payable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from a local fund; will be restricted to amount of leave salary admissible in </w:t>
      </w:r>
      <w:r>
        <w:rPr>
          <w:rFonts w:ascii="ArialMT" w:hAnsi="ArialMT" w:eastAsia="ArialMT"/>
          <w:b w:val="0"/>
          <w:i w:val="0"/>
          <w:color w:val="000000"/>
          <w:sz w:val="24"/>
        </w:rPr>
        <w:t>respect of leave on</w:t>
      </w:r>
      <w:r>
        <w:rPr>
          <w:rFonts w:ascii="ArialMT" w:hAnsi="ArialMT" w:eastAsia="ArialMT"/>
          <w:b w:val="0"/>
          <w:i w:val="0"/>
          <w:color w:val="000000"/>
          <w:sz w:val="24"/>
        </w:rPr>
        <w:t>half pay.</w:t>
      </w:r>
    </w:p>
    <w:p>
      <w:pPr>
        <w:autoSpaceDN w:val="0"/>
        <w:autoSpaceDE w:val="0"/>
        <w:widowControl/>
        <w:spacing w:line="276" w:lineRule="exact" w:before="122" w:after="0"/>
        <w:ind w:left="886" w:right="162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65.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Re-employment of Government servants on leave preparatory </w:t>
      </w:r>
      <w:r>
        <w:rPr>
          <w:rFonts w:ascii="Arial" w:hAnsi="Arial" w:eastAsia="Arial"/>
          <w:b/>
          <w:i w:val="0"/>
          <w:color w:val="000000"/>
          <w:sz w:val="24"/>
        </w:rPr>
        <w:t>to retirement.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—(1) When a Government servant who has proceeded 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leave preparatory to retirement before the date of compulsory retirement 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required for employment during such leave in any post under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and he is agreeable to return to duty, he will be recalled to duty and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unexpired portion of his leave from the date of rejoining the duty will be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cancelled. The leave so cancelled will be treated as leave refused and shall </w:t>
      </w:r>
      <w:r>
        <w:rPr>
          <w:rFonts w:ascii="ArialMT" w:hAnsi="ArialMT" w:eastAsia="ArialMT"/>
          <w:b w:val="0"/>
          <w:i w:val="0"/>
          <w:color w:val="000000"/>
          <w:sz w:val="24"/>
        </w:rPr>
        <w:t>be granted from the date of Compulsory retirement or after the expiry of re-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employment if the Government servant continues in service up to the date of </w:t>
      </w:r>
      <w:r>
        <w:rPr>
          <w:rFonts w:ascii="ArialMT" w:hAnsi="ArialMT" w:eastAsia="ArialMT"/>
          <w:b w:val="0"/>
          <w:i w:val="0"/>
          <w:color w:val="000000"/>
          <w:sz w:val="24"/>
        </w:rPr>
        <w:t>compulsory retirement or beyond the aforesaid date, as the case may be.</w:t>
      </w:r>
    </w:p>
    <w:p>
      <w:pPr>
        <w:autoSpaceDN w:val="0"/>
        <w:autoSpaceDE w:val="0"/>
        <w:widowControl/>
        <w:spacing w:line="259" w:lineRule="auto" w:before="874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Memo No. F.  l(f) (16) F.D.A./R/57-I, dated 30-6-1961.</w:t>
      </w:r>
    </w:p>
    <w:p>
      <w:pPr>
        <w:autoSpaceDN w:val="0"/>
        <w:tabs>
          <w:tab w:pos="1604" w:val="left"/>
        </w:tabs>
        <w:autoSpaceDE w:val="0"/>
        <w:widowControl/>
        <w:spacing w:line="245" w:lineRule="auto" w:before="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by F. D. No. D. 1760/59 F. 1 (f) (16) FDA/R/57, dated 30-10-1959-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"65. (1) When a Government servant who has proceeded on leave preparatory to retirement before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date of compulsory retirement is required for employment during such leave in any post under Govern-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ment and he is agreeable to return to duty, he will be recalled to duty and the unexpired portion of his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leave from the date of rejoining duty will be cancelled. The leave so cancelled will be treated as leave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refused and, subject to the provisions of Rule 89 it may be granted from the date of compulsory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retirement of the Government servant. Such recall will be treated as optional for the purposes of Rule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66,(2) When a Government servant is employed in any post under Government,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while he is on leave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under Rule 89, he may continue to enjoy his leave concurrently with such employment but his leave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salary, which may be drawn in addition to pay of the post in which he is employed, will be restricted 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follows:—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(i)   In the case of a Government servant eligible for pension, to the amount of pension inclusive 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pension equivalent of   any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retirement gratuity admissible under the rules which, it is anticipated, will be admissible to him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retirement. (No subsequent re-adjustment will be made on basis of the actual amount of the pension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inclusive of gratuity finally sanctioned); and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the case of a Government servant not eligible for pension, to the leave salary admissible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respect of leave on half average pay.</w:t>
      </w:r>
    </w:p>
    <w:p>
      <w:pPr>
        <w:autoSpaceDN w:val="0"/>
        <w:autoSpaceDE w:val="0"/>
        <w:widowControl/>
        <w:spacing w:line="245" w:lineRule="auto" w:before="8" w:after="0"/>
        <w:ind w:left="886" w:right="166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respect of the fresh employment during leave the pay of the Government servant will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regulated as if he were in temporary employ.   No leave will be earned in respect of such period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employment during leave.</w:t>
      </w:r>
    </w:p>
    <w:p>
      <w:pPr>
        <w:autoSpaceDN w:val="0"/>
        <w:autoSpaceDE w:val="0"/>
        <w:widowControl/>
        <w:spacing w:line="245" w:lineRule="auto" w:before="8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During such employment he may also be granted dearness and compensatory allowances if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any, admissible on the basis of pay. These allowances will neither be admissible on leave salary, nor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will the leave salary be taken into account in calculating the allowances.</w:t>
      </w:r>
    </w:p>
    <w:p>
      <w:pPr>
        <w:autoSpaceDN w:val="0"/>
        <w:tabs>
          <w:tab w:pos="1606" w:val="left"/>
          <w:tab w:pos="2324" w:val="left"/>
        </w:tabs>
        <w:autoSpaceDE w:val="0"/>
        <w:widowControl/>
        <w:spacing w:line="245" w:lineRule="auto" w:before="8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leave salary of a Government servant who is permitted during leave preparatory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retirement before attaining the age of superannuation or during leave under Rule 89, to take up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employment under another Government, or under a private employer or employment payable from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local fund, will also be restricted during each employment as in (2) above."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213</w:t>
      </w:r>
    </w:p>
    <w:p>
      <w:pPr>
        <w:autoSpaceDN w:val="0"/>
        <w:tabs>
          <w:tab w:pos="2324" w:val="left"/>
        </w:tabs>
        <w:autoSpaceDE w:val="0"/>
        <w:widowControl/>
        <w:spacing w:line="352" w:lineRule="exact" w:before="386" w:after="0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(2)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>Deleted.</w:t>
      </w:r>
    </w:p>
    <w:p>
      <w:pPr>
        <w:autoSpaceDN w:val="0"/>
        <w:autoSpaceDE w:val="0"/>
        <w:widowControl/>
        <w:spacing w:line="332" w:lineRule="exact" w:before="68" w:after="0"/>
        <w:ind w:left="0" w:right="3988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NOTE</w:t>
      </w:r>
    </w:p>
    <w:p>
      <w:pPr>
        <w:autoSpaceDN w:val="0"/>
        <w:autoSpaceDE w:val="0"/>
        <w:widowControl/>
        <w:spacing w:line="276" w:lineRule="exact" w:before="116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amendment to Rule 65 made under Finance Department No. F.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35 (30)-R/52, dated the 12th July, 1952 will take effect from 1st April, 1951, </w:t>
      </w:r>
      <w:r>
        <w:rPr>
          <w:rFonts w:ascii="ArialMT" w:hAnsi="ArialMT" w:eastAsia="ArialMT"/>
          <w:b w:val="0"/>
          <w:i w:val="0"/>
          <w:color w:val="000000"/>
          <w:sz w:val="24"/>
        </w:rPr>
        <w:t>the date from which the Rajasthan Service Rules come into force.</w:t>
      </w:r>
    </w:p>
    <w:p>
      <w:pPr>
        <w:autoSpaceDN w:val="0"/>
        <w:autoSpaceDE w:val="0"/>
        <w:widowControl/>
        <w:spacing w:line="332" w:lineRule="exact" w:before="68" w:after="0"/>
        <w:ind w:left="0" w:right="2130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Government of Rajasthan's Decisions.</w:t>
      </w:r>
    </w:p>
    <w:p>
      <w:pPr>
        <w:autoSpaceDN w:val="0"/>
        <w:autoSpaceDE w:val="0"/>
        <w:widowControl/>
        <w:spacing w:line="276" w:lineRule="exact" w:before="116" w:after="0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$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1. (1) A number of Government servants retired under Integration </w:t>
      </w:r>
      <w:r>
        <w:rPr>
          <w:rFonts w:ascii="ArialMT" w:hAnsi="ArialMT" w:eastAsia="ArialMT"/>
          <w:b w:val="0"/>
          <w:i w:val="0"/>
          <w:color w:val="000000"/>
          <w:sz w:val="24"/>
        </w:rPr>
        <w:t>Department No.401-GD./Sec.lI dated 24-6-49, and No. 26.., Sec. II dated-14-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8-49, were re-employed temporarily before availing, in full or in part,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leave due to them. The question as to their enjoyment of the leave not availed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and of its being counted towards service qualifying for pension has been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examined by Government. After considering all aspects of the matter it has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been decided that the Government servants concerned may be allowed to be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treated as on leave until the leave is exhausted while performing duty on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post to which they have been re-employed and in that case they may be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allowed to draw half the leave salary admissible in addition to the pay fixed 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re-employment and to count the period of leave towards pension. If any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 so re-employed does not wish to take advantage of this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concession, he may avail of the leave and draw full leave salary admissible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during such leave on the termination of the re-employment. In that case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retirement will be deemed to have been effective before re-employment and </w:t>
      </w:r>
      <w:r>
        <w:rPr>
          <w:rFonts w:ascii="ArialMT" w:hAnsi="ArialMT" w:eastAsia="ArialMT"/>
          <w:b w:val="0"/>
          <w:i w:val="0"/>
          <w:color w:val="000000"/>
          <w:sz w:val="24"/>
        </w:rPr>
        <w:t>the period of leave will not count towards pension.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(2) In either case the leave shall not exceed the maximum extent of leave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which could be availed of as leave preparatory to retirement under the   rules </w:t>
      </w:r>
      <w:r>
        <w:rPr>
          <w:rFonts w:ascii="ArialMT" w:hAnsi="ArialMT" w:eastAsia="ArialMT"/>
          <w:b w:val="0"/>
          <w:i w:val="0"/>
          <w:color w:val="000000"/>
          <w:sz w:val="24"/>
        </w:rPr>
        <w:t>of the unit concerned.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(3)The option with reference to para 1 must be communicated to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Accountant General through the Head of the Office before pension can   be </w:t>
      </w:r>
      <w:r>
        <w:rPr>
          <w:rFonts w:ascii="ArialMT" w:hAnsi="ArialMT" w:eastAsia="ArialMT"/>
          <w:b w:val="0"/>
          <w:i w:val="0"/>
          <w:color w:val="000000"/>
          <w:sz w:val="24"/>
        </w:rPr>
        <w:t>calculated.</w:t>
      </w:r>
    </w:p>
    <w:p>
      <w:pPr>
        <w:autoSpaceDN w:val="0"/>
        <w:autoSpaceDE w:val="0"/>
        <w:widowControl/>
        <w:spacing w:line="276" w:lineRule="exact" w:before="120" w:after="0"/>
        <w:ind w:left="886" w:right="164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2. A doubt has arisen whether clause (2) of rule 65 precludes recall of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 from leave preparatory to retirement granted under Rule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89 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ibid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and the grant to him, if necessary of further extension of service.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intension underlying the aforesaid clause is not to fetter the discretion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competent authority in the matter. When a Government servant, who has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proceeded on leave preparatory to retirement under Rule 89, is re-called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duty during the period of such leave and is granted further extension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service, the unexpired portion of his leave will be cancelled and the leave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already availed of treated as leave taken during the period of extension under </w:t>
      </w:r>
      <w:r>
        <w:rPr>
          <w:rFonts w:ascii="ArialMT" w:hAnsi="ArialMT" w:eastAsia="ArialMT"/>
          <w:b w:val="0"/>
          <w:i w:val="0"/>
          <w:color w:val="000000"/>
          <w:sz w:val="24"/>
        </w:rPr>
        <w:t>proviso to rule 89.</w:t>
      </w:r>
    </w:p>
    <w:p>
      <w:pPr>
        <w:autoSpaceDN w:val="0"/>
        <w:autoSpaceDE w:val="0"/>
        <w:widowControl/>
        <w:spacing w:line="259" w:lineRule="auto" w:before="92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Deleted vide F.D. Order No.F.l (f)(16)FD-A(R)57-11,dated 30-6-1961—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"(2) The leave salary of a Government servant who is permitted to take employment during leave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preparatory to retirement before attaining the age of superannuation or during leave under another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Government or under a private employer or employment payable from a local fund will be restricted to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amount of leave salary admissible in respect of half pay leave."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Order No.F.35(51) R/52, dated 11-4-1953.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$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 D. Memo No. F. 35 (1) R/52. dated 6-2-1952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Memo No. F. 35 (30) R/52. dated 6-1-1955.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214</w:t>
      </w:r>
    </w:p>
    <w:p>
      <w:pPr>
        <w:autoSpaceDN w:val="0"/>
        <w:autoSpaceDE w:val="0"/>
        <w:widowControl/>
        <w:spacing w:line="276" w:lineRule="exact" w:before="462" w:after="34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£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3. 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Leave salary to those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who 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are allowed to take up employment during leave 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preparatory to retirement:- -Under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paras2 and 3 of Rule 65 of Rajasthan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Service Rules the leave salary of a Government servant who is permitted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take up other employment or private employment or employment payable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from a local fund during leave preparatory to retirement or during refused </w:t>
      </w:r>
      <w:r>
        <w:rPr>
          <w:rFonts w:ascii="ArialMT" w:hAnsi="ArialMT" w:eastAsia="ArialMT"/>
          <w:b w:val="0"/>
          <w:i w:val="0"/>
          <w:color w:val="000000"/>
          <w:sz w:val="24"/>
        </w:rPr>
        <w:t>leave under Rule 89 of R.S.R. is restricted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1344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</w:tabs>
              <w:autoSpaceDE w:val="0"/>
              <w:widowControl/>
              <w:spacing w:line="328" w:lineRule="exact" w:before="34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In the case of a Government servant eligible for pension to the amount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of pension which it is anticipated will be admissible to him on retirement, and</w:t>
            </w:r>
          </w:p>
          <w:p>
            <w:pPr>
              <w:autoSpaceDN w:val="0"/>
              <w:tabs>
                <w:tab w:pos="1166" w:val="left"/>
              </w:tabs>
              <w:autoSpaceDE w:val="0"/>
              <w:widowControl/>
              <w:spacing w:line="328" w:lineRule="exact" w:before="68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(ii)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In the case of a Government servant not eligible for pension, to the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leave salary admissible in respect of leave on half average pay.</w:t>
            </w:r>
          </w:p>
        </w:tc>
      </w:tr>
    </w:tbl>
    <w:p>
      <w:pPr>
        <w:autoSpaceDN w:val="0"/>
        <w:autoSpaceDE w:val="0"/>
        <w:widowControl/>
        <w:spacing w:line="276" w:lineRule="exact" w:before="86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It has been contended in this connection that the application of two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different formula in the matter of restriction on leave salary, according as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officer concerned is eligible for pension or not, leads to certain anomalies and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operates inequitably especially in relation to a pensionable employee who </w:t>
      </w:r>
      <w:r>
        <w:rPr>
          <w:rFonts w:ascii="ArialMT" w:hAnsi="ArialMT" w:eastAsia="ArialMT"/>
          <w:b w:val="0"/>
          <w:i w:val="0"/>
          <w:color w:val="000000"/>
          <w:sz w:val="24"/>
        </w:rPr>
        <w:t>retires on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 pension less than the maximum pension normally admissible </w:t>
      </w:r>
      <w:r>
        <w:rPr>
          <w:rFonts w:ascii="ArialMT" w:hAnsi="ArialMT" w:eastAsia="ArialMT"/>
          <w:b w:val="0"/>
          <w:i w:val="0"/>
          <w:color w:val="000000"/>
          <w:sz w:val="24"/>
        </w:rPr>
        <w:t>under the rules.</w:t>
      </w:r>
    </w:p>
    <w:p>
      <w:pPr>
        <w:autoSpaceDN w:val="0"/>
        <w:autoSpaceDE w:val="0"/>
        <w:widowControl/>
        <w:spacing w:line="276" w:lineRule="exact" w:before="120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Since there is considerable force in the above contention and since it 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desirable to ensure uniform treatment in this respect for all types cases, it was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ordered in partial modification of clauses (2) and (3) of Rule 65 of Rajasthan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Service Rules that in all such cases (including the case of a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>servant eligible for pension), the leave salary shall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future be restricted to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amount of leave salary admissible in respect of </w:t>
      </w:r>
      <w:r>
        <w:rPr>
          <w:rFonts w:ascii="ArialMT" w:hAnsi="ArialMT" w:eastAsia="ArialMT"/>
          <w:b w:val="0"/>
          <w:i w:val="0"/>
          <w:color w:val="000000"/>
          <w:sz w:val="16"/>
        </w:rPr>
        <w:t>%</w:t>
      </w:r>
      <w:r>
        <w:rPr>
          <w:rFonts w:ascii="ArialMT" w:hAnsi="ArialMT" w:eastAsia="ArialMT"/>
          <w:b w:val="0"/>
          <w:i w:val="0"/>
          <w:color w:val="000000"/>
          <w:sz w:val="24"/>
        </w:rPr>
        <w:t>(leave on half pay.)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120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These orders will have effect from the date of issue and past cases will </w:t>
      </w:r>
      <w:r>
        <w:rPr>
          <w:rFonts w:ascii="ArialMT" w:hAnsi="ArialMT" w:eastAsia="ArialMT"/>
          <w:b w:val="0"/>
          <w:i w:val="0"/>
          <w:color w:val="000000"/>
          <w:sz w:val="24"/>
        </w:rPr>
        <w:t>not be re-opened.</w:t>
      </w:r>
    </w:p>
    <w:p>
      <w:pPr>
        <w:autoSpaceDN w:val="0"/>
        <w:autoSpaceDE w:val="0"/>
        <w:widowControl/>
        <w:spacing w:line="276" w:lineRule="exact" w:before="120" w:after="32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4. (i) In cases where an officer who before retirement was in the employ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Government of Rajasthan is re-employed before he has had an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opportunity to avail himself of the leave which had been refused to him in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exigencies of public service under rule 89 of the Rajasthan Service Rules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before the date of superannuation, and which could only be enjoyed by him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after, the date of superannuation, the officer may be permitted, to avail himself </w:t>
      </w:r>
      <w:r>
        <w:rPr>
          <w:rFonts w:ascii="ArialMT" w:hAnsi="ArialMT" w:eastAsia="ArialMT"/>
          <w:b w:val="0"/>
          <w:i w:val="0"/>
          <w:color w:val="000000"/>
          <w:sz w:val="24"/>
        </w:rPr>
        <w:t>of the unutilised portion of such leave on termination of the period of re-</w:t>
      </w:r>
      <w:r>
        <w:rPr>
          <w:rFonts w:ascii="ArialMT" w:hAnsi="ArialMT" w:eastAsia="ArialMT"/>
          <w:b w:val="0"/>
          <w:i w:val="0"/>
          <w:color w:val="000000"/>
          <w:sz w:val="24"/>
        </w:rPr>
        <w:t>employment.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9360"/>
      </w:tblGrid>
      <w:tr>
        <w:trPr>
          <w:trHeight w:hRule="exact" w:val="3502"/>
        </w:trPr>
        <w:tc>
          <w:tcPr>
            <w:tcW w:type="dxa" w:w="837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276" w:lineRule="exact" w:before="88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(ii)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leave salary for the period of such leave would be the same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would have been admissible in the normal course but for re-employment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reduced by the amount of pension and/or pension equivalent of gratuity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other retirement benefits.</w:t>
            </w:r>
          </w:p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276" w:lineRule="exact" w:before="120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(iii)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leave salary for the refused leave which is permitted to be availed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on termination of the period of re-employment would be borne by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Department which would have borne it had the leave been enjoyed before re-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employment and not postponed.</w:t>
            </w:r>
          </w:p>
          <w:p>
            <w:pPr>
              <w:autoSpaceDN w:val="0"/>
              <w:tabs>
                <w:tab w:pos="718" w:val="left"/>
              </w:tabs>
              <w:autoSpaceDE w:val="0"/>
              <w:widowControl/>
              <w:spacing w:line="276" w:lineRule="exact" w:before="120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(iv)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To the extent the leave earned during the period of re-employment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not availed of during the period of re-employment itself, it will be allowed to be</w:t>
            </w:r>
          </w:p>
        </w:tc>
      </w:tr>
    </w:tbl>
    <w:p>
      <w:pPr>
        <w:autoSpaceDN w:val="0"/>
        <w:autoSpaceDE w:val="0"/>
        <w:widowControl/>
        <w:spacing w:line="259" w:lineRule="auto" w:before="8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£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 D. Order No.   1416/ F. 7A (11) F. D. A. Rules/58 dated 24-4-1958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for the words "leave   on half   everage pay  vide F.D. Corrigendum No. 1346/59 F.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7A(11) F.D.A./Rules/58, dated 28-4-59.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 No. 1760/56 F.I (f) (16F. D.)A./57, dated 30-10-1959,  w.e.f.  30-6-1959.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215</w:t>
      </w:r>
    </w:p>
    <w:p>
      <w:pPr>
        <w:autoSpaceDN w:val="0"/>
        <w:autoSpaceDE w:val="0"/>
        <w:widowControl/>
        <w:spacing w:line="276" w:lineRule="exact" w:before="462" w:after="34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availed of on the termination of re-employment provided the refused privilege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leave carried forward under para (i) above and the privilege leave allowed as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terminal leave shall together not exceed the limits upto which privilege leave </w:t>
      </w:r>
      <w:r>
        <w:rPr>
          <w:rFonts w:ascii="ArialMT" w:hAnsi="ArialMT" w:eastAsia="ArialMT"/>
          <w:b w:val="0"/>
          <w:i w:val="0"/>
          <w:color w:val="000000"/>
          <w:sz w:val="24"/>
        </w:rPr>
        <w:t>can be allowed at a time under Rule 89 of the Rajasthan Service Rules.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5316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4" w:val="left"/>
              </w:tabs>
              <w:autoSpaceDE w:val="0"/>
              <w:widowControl/>
              <w:spacing w:line="276" w:lineRule="exact" w:before="86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(v)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If a person has on the date of re-employment enjoyed a portion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refused leave the leave admissible to him on finally demitting office after re-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employment will be composed of the unavailed of portion of such leave,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leave earned during the period of re-employment in such manner as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officer desires and the incidence of such leave salary will follow the manner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which the two leaves are combined. Formal sanction to such leave should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accorded by the authorities empowered to sanction it prior to and during re-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employment.</w:t>
            </w:r>
          </w:p>
          <w:p>
            <w:pPr>
              <w:autoSpaceDN w:val="0"/>
              <w:tabs>
                <w:tab w:pos="1164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(vi)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privilege leave earned during re-employment shall be allowed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 availed of as terminal leave even though it may not have been formally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applied for and refused in the exigencies of public service.</w:t>
            </w:r>
          </w:p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66.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Recall from leave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.— All orders recalling a Government servant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to duty before the expiry of his leave should state whether the return to duty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optional or compulsory. If the return is optional, the Government servant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entitled to no concession. If it is compulsory, he is entitled to be treated as 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duty from the date on which he starts for the station to which he is ordered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and to draw travelling allowance for the journey under the Travelling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Allowance Rules but to draw, until he joins his post, leave-salary only.</w:t>
            </w:r>
          </w:p>
        </w:tc>
      </w:tr>
    </w:tbl>
    <w:p>
      <w:pPr>
        <w:autoSpaceDN w:val="0"/>
        <w:autoSpaceDE w:val="0"/>
        <w:widowControl/>
        <w:spacing w:line="352" w:lineRule="exact" w:before="22" w:after="34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Note. --(Deleted).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2436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86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67.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Application for leave to whom made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.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— An Application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leave or extension of leave must be made to the authority competent to grant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such leave or extension.</w:t>
            </w:r>
          </w:p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68.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Government Servant before transfer to foreign service be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acquainted with its leave rules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.-— A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 transferred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foreign service must, before taking up his duties in foreign service, make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himself acquainted with the rules or arrangements which will regulate 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leave during such service.</w:t>
            </w:r>
          </w:p>
        </w:tc>
      </w:tr>
    </w:tbl>
    <w:p>
      <w:pPr>
        <w:autoSpaceDN w:val="0"/>
        <w:autoSpaceDE w:val="0"/>
        <w:widowControl/>
        <w:spacing w:line="276" w:lineRule="exact" w:before="10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69.  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Application for leave by Government servant in foreign </w:t>
      </w:r>
      <w:r>
        <w:rPr>
          <w:rFonts w:ascii="Arial" w:hAnsi="Arial" w:eastAsia="Arial"/>
          <w:b/>
          <w:i w:val="0"/>
          <w:color w:val="000000"/>
          <w:sz w:val="24"/>
        </w:rPr>
        <w:t>service.-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A Government servant on foreign service in India should submit all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applications for leave, other than privilege leave not exceeding 120 days with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report of the Accountant General, through his employer to the authority </w:t>
      </w:r>
      <w:r>
        <w:rPr>
          <w:rFonts w:ascii="ArialMT" w:hAnsi="ArialMT" w:eastAsia="ArialMT"/>
          <w:b w:val="0"/>
          <w:i w:val="0"/>
          <w:color w:val="000000"/>
          <w:sz w:val="24"/>
        </w:rPr>
        <w:t>competent to sanction the leave.</w:t>
      </w:r>
    </w:p>
    <w:p>
      <w:pPr>
        <w:autoSpaceDN w:val="0"/>
        <w:autoSpaceDE w:val="0"/>
        <w:widowControl/>
        <w:spacing w:line="245" w:lineRule="auto" w:before="101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Deleted  vide F.D. Notification  No. F.1 (58) FD (Rules)/70, dated 12-1-1976, the following:—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"Note — .**The concession regarding the drawal of travelling allowance on compulsory re-call from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leave will be regulated under Rule 33 of the Rajasthan Travelling Allowance Rules." ** Substituted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existing note "The concession regarding the drawal of travelling allowance on compulsory recall from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leave will be admissible if the leave curtailed is not less than one month" by F. D. Order No.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6896/F.1(178) FD/R/56, dated  19-2-1957.</w:t>
      </w:r>
    </w:p>
    <w:p>
      <w:pPr>
        <w:autoSpaceDN w:val="0"/>
        <w:autoSpaceDE w:val="0"/>
        <w:widowControl/>
        <w:spacing w:line="245" w:lineRule="auto" w:before="0" w:after="0"/>
        <w:ind w:left="88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for existing Rule 69 by F.D.Notification No. F. 1(17) FD-A, (Rules)/61, dated 11-5-1962.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"69. A Government servant on foreign service should submit all applications for leave other than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privilege leave for not more than three months, with the report of the Accounts Officer, through his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employer to the authority competent to sanction the leave."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216</w:t>
      </w:r>
    </w:p>
    <w:p>
      <w:pPr>
        <w:autoSpaceDN w:val="0"/>
        <w:autoSpaceDE w:val="0"/>
        <w:widowControl/>
        <w:spacing w:line="276" w:lineRule="exact" w:before="464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70. </w:t>
      </w:r>
      <w:r>
        <w:rPr>
          <w:rFonts w:ascii="Arial" w:hAnsi="Arial" w:eastAsia="Arial"/>
          <w:b/>
          <w:i w:val="0"/>
          <w:color w:val="000000"/>
          <w:sz w:val="24"/>
        </w:rPr>
        <w:t>Medical certificate for gazetted officer.—</w:t>
      </w:r>
      <w:r>
        <w:rPr>
          <w:rFonts w:ascii="ArialMT" w:hAnsi="ArialMT" w:eastAsia="ArialMT"/>
          <w:b w:val="0"/>
          <w:i w:val="0"/>
          <w:color w:val="000000"/>
          <w:sz w:val="24"/>
        </w:rPr>
        <w:t>Before a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Gazetted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 can be granted leave, or an extension of leave, on </w:t>
      </w:r>
      <w:r>
        <w:rPr>
          <w:rFonts w:ascii="ArialMT" w:hAnsi="ArialMT" w:eastAsia="ArialMT"/>
          <w:b w:val="0"/>
          <w:i w:val="0"/>
          <w:color w:val="000000"/>
          <w:sz w:val="24"/>
        </w:rPr>
        <w:t>medical certificate, he must obtain a certificate in the following form:—</w:t>
      </w:r>
    </w:p>
    <w:p>
      <w:pPr>
        <w:autoSpaceDN w:val="0"/>
        <w:autoSpaceDE w:val="0"/>
        <w:widowControl/>
        <w:spacing w:line="274" w:lineRule="exact" w:before="126" w:after="0"/>
        <w:ind w:left="886" w:right="144" w:firstLine="1940"/>
        <w:jc w:val="left"/>
      </w:pPr>
      <w:r>
        <w:rPr>
          <w:rFonts w:ascii="Arial" w:hAnsi="Arial" w:eastAsia="Arial"/>
          <w:b/>
          <w:i/>
          <w:color w:val="000000"/>
          <w:sz w:val="24"/>
        </w:rPr>
        <w:t xml:space="preserve">Medical Certificate for Gazetted Officer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Statement of the case of..................Name (to be filled in by the applicant in </w:t>
      </w:r>
      <w:r>
        <w:rPr>
          <w:rFonts w:ascii="ArialMT" w:hAnsi="ArialMT" w:eastAsia="ArialMT"/>
          <w:b w:val="0"/>
          <w:i w:val="0"/>
          <w:color w:val="000000"/>
          <w:sz w:val="24"/>
        </w:rPr>
        <w:t>the presence of the Civil Surgeon or Official Medical attendant).</w:t>
      </w:r>
    </w:p>
    <w:p>
      <w:pPr>
        <w:autoSpaceDN w:val="0"/>
        <w:autoSpaceDE w:val="0"/>
        <w:widowControl/>
        <w:spacing w:line="328" w:lineRule="exact" w:before="0" w:after="0"/>
        <w:ind w:left="88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Appointment..............</w:t>
      </w:r>
    </w:p>
    <w:p>
      <w:pPr>
        <w:autoSpaceDN w:val="0"/>
        <w:autoSpaceDE w:val="0"/>
        <w:widowControl/>
        <w:spacing w:line="328" w:lineRule="exact" w:before="0" w:after="0"/>
        <w:ind w:left="88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Age..................</w:t>
      </w:r>
    </w:p>
    <w:p>
      <w:pPr>
        <w:autoSpaceDN w:val="0"/>
        <w:autoSpaceDE w:val="0"/>
        <w:widowControl/>
        <w:spacing w:line="328" w:lineRule="exact" w:before="0" w:after="0"/>
        <w:ind w:left="88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Total service................</w:t>
      </w:r>
    </w:p>
    <w:p>
      <w:pPr>
        <w:autoSpaceDN w:val="0"/>
        <w:autoSpaceDE w:val="0"/>
        <w:widowControl/>
        <w:spacing w:line="328" w:lineRule="exact" w:before="0" w:after="0"/>
        <w:ind w:left="88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Previous periods of leave if absence on medical certificate.</w:t>
      </w:r>
    </w:p>
    <w:p>
      <w:pPr>
        <w:autoSpaceDN w:val="0"/>
        <w:autoSpaceDE w:val="0"/>
        <w:widowControl/>
        <w:spacing w:line="328" w:lineRule="exact" w:before="0" w:after="0"/>
        <w:ind w:left="88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Habits................</w:t>
      </w:r>
    </w:p>
    <w:p>
      <w:pPr>
        <w:autoSpaceDN w:val="0"/>
        <w:autoSpaceDE w:val="0"/>
        <w:widowControl/>
        <w:spacing w:line="328" w:lineRule="exact" w:before="0" w:after="0"/>
        <w:ind w:left="88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Disease................</w:t>
      </w:r>
    </w:p>
    <w:p>
      <w:pPr>
        <w:autoSpaceDN w:val="0"/>
        <w:autoSpaceDE w:val="0"/>
        <w:widowControl/>
        <w:spacing w:line="276" w:lineRule="exact" w:before="52" w:after="0"/>
        <w:ind w:left="88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Civil   Surgeon   of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>I........................................................after careful  personal examination  of  the</w:t>
      </w:r>
    </w:p>
    <w:p>
      <w:pPr>
        <w:autoSpaceDN w:val="0"/>
        <w:autoSpaceDE w:val="0"/>
        <w:widowControl/>
        <w:spacing w:line="328" w:lineRule="exact" w:before="68" w:after="0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Medical Officer at or of</w:t>
      </w:r>
    </w:p>
    <w:p>
      <w:pPr>
        <w:autoSpaceDN w:val="0"/>
        <w:autoSpaceDE w:val="0"/>
        <w:widowControl/>
        <w:spacing w:line="276" w:lineRule="exact" w:before="120" w:after="680"/>
        <w:ind w:left="886" w:right="164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case certify that..........................................is in a bad state of health and I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solemnly and sincerely declare that according to the best of  my judgment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period of absence from duty   is essentially  necessary for the recovery of his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health and recommend that he may be granted.....................month's leave </w:t>
      </w:r>
      <w:r>
        <w:rPr>
          <w:rFonts w:ascii="ArialMT" w:hAnsi="ArialMT" w:eastAsia="ArialMT"/>
          <w:b w:val="0"/>
          <w:i w:val="0"/>
          <w:color w:val="000000"/>
          <w:sz w:val="24"/>
        </w:rPr>
        <w:t>with effect from...................................</w:t>
      </w: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[In my opinion it is/it is not necessary for </w:t>
      </w:r>
      <w:r>
        <w:rPr>
          <w:rFonts w:ascii="ArialMT" w:hAnsi="ArialMT" w:eastAsia="ArialMT"/>
          <w:b w:val="0"/>
          <w:i w:val="0"/>
          <w:color w:val="000000"/>
          <w:sz w:val="24"/>
        </w:rPr>
        <w:t>the officer to appear before a Medical Board}.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724"/>
        </w:trPr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2" w:after="0"/>
              <w:ind w:left="446" w:right="1584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Dated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................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The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................ </w:t>
            </w:r>
          </w:p>
        </w:tc>
        <w:tc>
          <w:tcPr>
            <w:tcW w:type="dxa" w:w="4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60" w:after="0"/>
              <w:ind w:left="0" w:right="302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Civil Surgeon.</w:t>
            </w:r>
          </w:p>
          <w:p>
            <w:pPr>
              <w:autoSpaceDN w:val="0"/>
              <w:autoSpaceDE w:val="0"/>
              <w:widowControl/>
              <w:spacing w:line="326" w:lineRule="exact" w:before="0" w:after="0"/>
              <w:ind w:left="0" w:right="166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or Official Medical Attendant.</w:t>
            </w:r>
          </w:p>
        </w:tc>
      </w:tr>
    </w:tbl>
    <w:p>
      <w:pPr>
        <w:autoSpaceDN w:val="0"/>
        <w:autoSpaceDE w:val="0"/>
        <w:widowControl/>
        <w:spacing w:line="276" w:lineRule="exact" w:before="612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+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Note:—This sentence should either be modified by scoring out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irrelevant words or altogether scored out according as the period of leave </w:t>
      </w:r>
      <w:r>
        <w:rPr>
          <w:rFonts w:ascii="ArialMT" w:hAnsi="ArialMT" w:eastAsia="ArialMT"/>
          <w:b w:val="0"/>
          <w:i w:val="0"/>
          <w:color w:val="000000"/>
          <w:sz w:val="24"/>
        </w:rPr>
        <w:t>recommended is upto 2 months or exceeds that period.</w:t>
      </w:r>
    </w:p>
    <w:p>
      <w:pPr>
        <w:autoSpaceDN w:val="0"/>
        <w:autoSpaceDE w:val="0"/>
        <w:widowControl/>
        <w:spacing w:line="330" w:lineRule="exact" w:before="68" w:after="0"/>
        <w:ind w:left="0" w:right="3874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NOTES.</w:t>
      </w:r>
    </w:p>
    <w:p>
      <w:pPr>
        <w:autoSpaceDN w:val="0"/>
        <w:autoSpaceDE w:val="0"/>
        <w:widowControl/>
        <w:spacing w:line="276" w:lineRule="exact" w:before="118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1.    No recommendation contained in this certificate shall be evidence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a claim to any leave not admissible to the Government servant under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terms of his contract or of the rules to which he is subject.</w:t>
      </w:r>
    </w:p>
    <w:p>
      <w:pPr>
        <w:autoSpaceDN w:val="0"/>
        <w:autoSpaceDE w:val="0"/>
        <w:widowControl/>
        <w:spacing w:line="276" w:lineRule="exact" w:before="120" w:after="22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2.    This form should be adhered to as closely as possible and should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 filled in after the signature of the applicant   has   been taken.  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Certifying Officer is not at liberty to certify that the applicant requires a change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from or to a particular Locality, or that he is not fit to proceed to a particular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locality.   Such Certificates should only be given at   the explicit desire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administrative authority concerned to whom it is open to decide, when an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application on such grounds has been made to him, whether the applicant </w:t>
      </w:r>
      <w:r>
        <w:rPr>
          <w:rFonts w:ascii="ArialMT" w:hAnsi="ArialMT" w:eastAsia="ArialMT"/>
          <w:b w:val="0"/>
          <w:i w:val="0"/>
          <w:color w:val="000000"/>
          <w:sz w:val="24"/>
        </w:rPr>
        <w:t>should go before a Madical Committee to decide the   question of his fitness.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9360"/>
      </w:tblGrid>
      <w:tr>
        <w:trPr>
          <w:trHeight w:hRule="exact" w:val="852"/>
        </w:trPr>
        <w:tc>
          <w:tcPr>
            <w:tcW w:type="dxa" w:w="837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40" w:val="left"/>
              </w:tabs>
              <w:autoSpaceDE w:val="0"/>
              <w:widowControl/>
              <w:spacing w:line="354" w:lineRule="exact" w:before="20" w:after="0"/>
              <w:ind w:left="7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3.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In a case, where the period of leave initially recommended or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 period of leave initially recommended together with any extension thereof</w:t>
            </w:r>
          </w:p>
        </w:tc>
      </w:tr>
    </w:tbl>
    <w:p>
      <w:pPr>
        <w:autoSpaceDN w:val="0"/>
        <w:autoSpaceDE w:val="0"/>
        <w:widowControl/>
        <w:spacing w:line="259" w:lineRule="auto" w:before="9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F. D. Notification No. F. 1(42) FD(E-R) 63, dated 12-12-1963.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+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F.D.Notification No. F.I (42) FD(E-R)63 dated 12-12-1963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217</w:t>
      </w:r>
    </w:p>
    <w:p>
      <w:pPr>
        <w:autoSpaceDN w:val="0"/>
        <w:autoSpaceDE w:val="0"/>
        <w:widowControl/>
        <w:spacing w:line="276" w:lineRule="exact" w:before="462" w:after="0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subsequently recommended, does not exceed </w:t>
      </w: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[two months] the Medical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Officer should invariably certify whether in his opinion it is or it is not </w:t>
      </w:r>
      <w:r>
        <w:rPr>
          <w:rFonts w:ascii="ArialMT" w:hAnsi="ArialMT" w:eastAsia="ArialMT"/>
          <w:b w:val="0"/>
          <w:i w:val="0"/>
          <w:color w:val="000000"/>
          <w:sz w:val="24"/>
        </w:rPr>
        <w:t>necessary for the officer to appear before a Medical Committee.</w:t>
      </w:r>
    </w:p>
    <w:p>
      <w:pPr>
        <w:autoSpaceDN w:val="0"/>
        <w:tabs>
          <w:tab w:pos="1606" w:val="left"/>
          <w:tab w:pos="3310" w:val="left"/>
        </w:tabs>
        <w:autoSpaceDE w:val="0"/>
        <w:widowControl/>
        <w:spacing w:line="400" w:lineRule="exact" w:before="396" w:after="0"/>
        <w:ind w:left="886" w:right="144" w:firstLine="0"/>
        <w:jc w:val="left"/>
      </w:pPr>
      <w:r>
        <w:tab/>
      </w:r>
      <w:r>
        <w:rPr>
          <w:rFonts w:ascii="Arial" w:hAnsi="Arial" w:eastAsia="Arial"/>
          <w:b/>
          <w:i/>
          <w:color w:val="000000"/>
          <w:sz w:val="24"/>
        </w:rPr>
        <w:t xml:space="preserve">Government of Rajasthan's Decision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=</w:t>
      </w:r>
      <w:r>
        <w:rPr>
          <w:rFonts w:ascii="Arjun" w:hAnsi="Arjun" w:eastAsia="Arjun"/>
          <w:b w:val="0"/>
          <w:i w:val="0"/>
          <w:color w:val="000000"/>
          <w:sz w:val="28"/>
        </w:rPr>
        <w:t xml:space="preserve">jkT; deZpkfj;ksa dks ns; fofHkUu izdkj ds vodk'kksa ftuesa l{ke fpfdRlk vf/kdkjh ds </w:t>
      </w:r>
      <w:r>
        <w:rPr>
          <w:rFonts w:ascii="Arjun" w:hAnsi="Arjun" w:eastAsia="Arjun"/>
          <w:b w:val="0"/>
          <w:i w:val="0"/>
          <w:color w:val="000000"/>
          <w:sz w:val="28"/>
        </w:rPr>
        <w:t xml:space="preserve">}kjk tkjh fpfdRlk izek.k i=k] vkosnu i=k ds lkFk izLrqr djus gksrs gSa] ds fy, izk:i fu/kkZfjr gSA </w:t>
      </w:r>
      <w:r>
        <w:rPr>
          <w:rFonts w:ascii="Arjun" w:hAnsi="Arjun" w:eastAsia="Arjun"/>
          <w:b w:val="0"/>
          <w:i w:val="0"/>
          <w:color w:val="000000"/>
          <w:sz w:val="28"/>
        </w:rPr>
        <w:t xml:space="preserve">jktLFkku lsok fu;e] 1951 ds fu;e 70 ,oa 76 esa fpfdRlk izek.k i=k ,oa fu;e 83 esa fpfdRlk </w:t>
      </w:r>
      <w:r>
        <w:rPr>
          <w:rFonts w:ascii="Arjun" w:hAnsi="Arjun" w:eastAsia="Arjun"/>
          <w:b w:val="0"/>
          <w:i w:val="0"/>
          <w:color w:val="000000"/>
          <w:sz w:val="28"/>
        </w:rPr>
        <w:t xml:space="preserve">iw.kZ gksus ij fQVuSl izek.k i=k dk izk:i fu/kkZfjr fd;k gqvk gSA bu izk:iksa esa vafdr dh tkus </w:t>
      </w:r>
      <w:r>
        <w:rPr>
          <w:rFonts w:ascii="Arjun" w:hAnsi="Arjun" w:eastAsia="Arjun"/>
          <w:b w:val="0"/>
          <w:i w:val="0"/>
          <w:color w:val="000000"/>
          <w:sz w:val="28"/>
        </w:rPr>
        <w:t xml:space="preserve">okyh leLr lwpuk,a izkf/kd`r fpfdRld }kjk iw.kZ :i ls Hkjh tkuh pkfg,A </w:t>
      </w:r>
      <w:r>
        <w:br/>
      </w:r>
      <w:r>
        <w:tab/>
      </w:r>
      <w:r>
        <w:rPr>
          <w:rFonts w:ascii="Arjun" w:hAnsi="Arjun" w:eastAsia="Arjun"/>
          <w:b w:val="0"/>
          <w:i w:val="0"/>
          <w:color w:val="000000"/>
          <w:sz w:val="28"/>
        </w:rPr>
        <w:t xml:space="preserve">jkT; ljdkj ds /;ku esa yk;k x;k gS fd dqN vodk'k Lohd`frdrkZ izkf/kdkjh izkf/kd`r </w:t>
      </w:r>
      <w:r>
        <w:rPr>
          <w:rFonts w:ascii="Arjun" w:hAnsi="Arjun" w:eastAsia="Arjun"/>
          <w:b w:val="0"/>
          <w:i w:val="0"/>
          <w:color w:val="000000"/>
          <w:sz w:val="28"/>
        </w:rPr>
        <w:t xml:space="preserve">fpfdRld }kjk fuxZfer viw.kZ lwpuk;qDr fpfdRlk izek.k i=kksa ds vk/kkj ij jkT; deZpkfj;ksa ls </w:t>
      </w:r>
      <w:r>
        <w:rPr>
          <w:rFonts w:ascii="Arjun" w:hAnsi="Arjun" w:eastAsia="Arjun"/>
          <w:b w:val="0"/>
          <w:i w:val="0"/>
          <w:color w:val="000000"/>
          <w:sz w:val="28"/>
        </w:rPr>
        <w:t xml:space="preserve">izkIr vkosnu i=k ij fopkj dj vodk'k Lohd`r dj nsrs gSa] tks fu;ekuqdwy ugha gSA </w:t>
      </w:r>
      <w:r>
        <w:br/>
      </w:r>
      <w:r>
        <w:tab/>
      </w:r>
      <w:r>
        <w:rPr>
          <w:rFonts w:ascii="Arjun" w:hAnsi="Arjun" w:eastAsia="Arjun"/>
          <w:b w:val="0"/>
          <w:i w:val="0"/>
          <w:color w:val="000000"/>
          <w:sz w:val="28"/>
        </w:rPr>
        <w:t xml:space="preserve">vr% leLr vodk'k Lohd`frdrkZ izkf/kdkfj;ksa dks iqu% funsZf'kr fd;k tkrk gS fd tks jkT; </w:t>
      </w:r>
      <w:r>
        <w:rPr>
          <w:rFonts w:ascii="Arjun" w:hAnsi="Arjun" w:eastAsia="Arjun"/>
          <w:b w:val="0"/>
          <w:i w:val="0"/>
          <w:color w:val="000000"/>
          <w:sz w:val="28"/>
        </w:rPr>
        <w:t xml:space="preserve">deZpkjh@vf/kdkjh vodk'k vkosnu i=k ds lkFk viw.kZ lwpuk;qDr izek.k i=k izLrqr djsa] muds </w:t>
      </w:r>
      <w:r>
        <w:rPr>
          <w:rFonts w:ascii="Arjun" w:hAnsi="Arjun" w:eastAsia="Arjun"/>
          <w:b w:val="0"/>
          <w:i w:val="0"/>
          <w:color w:val="000000"/>
          <w:sz w:val="28"/>
        </w:rPr>
        <w:t>vodk'k vkosnu i=k ij fopkj ugha fd;k tkosA</w:t>
      </w:r>
    </w:p>
    <w:p>
      <w:pPr>
        <w:autoSpaceDN w:val="0"/>
        <w:autoSpaceDE w:val="0"/>
        <w:widowControl/>
        <w:spacing w:line="245" w:lineRule="auto" w:before="120" w:after="0"/>
        <w:ind w:left="886" w:right="164" w:firstLine="1440"/>
        <w:jc w:val="both"/>
      </w:pPr>
      <w:r>
        <w:rPr>
          <w:rFonts w:ascii="Arjun" w:hAnsi="Arjun" w:eastAsia="Arjun"/>
          <w:b w:val="0"/>
          <w:i w:val="0"/>
          <w:color w:val="000000"/>
          <w:sz w:val="28"/>
        </w:rPr>
        <w:t xml:space="preserve">viw.kZ lwpuk;qDr fpfdRlk izek.k i=k ds vk/kkj ij ifjofrZr vodk'k vFkok vU; </w:t>
      </w:r>
      <w:r>
        <w:rPr>
          <w:rFonts w:ascii="Arjun" w:hAnsi="Arjun" w:eastAsia="Arjun"/>
          <w:b w:val="0"/>
          <w:i w:val="0"/>
          <w:color w:val="000000"/>
          <w:sz w:val="28"/>
        </w:rPr>
        <w:t xml:space="preserve">vodk'k Lohd`r djus dh dk;Zokgh dks vuq'kklughurk ekurs gq, vodk'k Lohd`r drkZ izkf/kdkjh </w:t>
      </w:r>
      <w:r>
        <w:rPr>
          <w:rFonts w:ascii="Arjun" w:hAnsi="Arjun" w:eastAsia="Arjun"/>
          <w:b w:val="0"/>
          <w:i w:val="0"/>
          <w:color w:val="000000"/>
          <w:sz w:val="28"/>
        </w:rPr>
        <w:t>ds fo:) foHkkxh; dk;Zokgh izkjEHk dh tkosA</w:t>
      </w:r>
    </w:p>
    <w:p>
      <w:pPr>
        <w:autoSpaceDN w:val="0"/>
        <w:autoSpaceDE w:val="0"/>
        <w:widowControl/>
        <w:spacing w:line="354" w:lineRule="exact" w:before="60" w:after="0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%</w:t>
      </w:r>
      <w:r>
        <w:rPr>
          <w:rFonts w:ascii="ArialMT" w:hAnsi="ArialMT" w:eastAsia="ArialMT"/>
          <w:b w:val="0"/>
          <w:i w:val="0"/>
          <w:color w:val="000000"/>
          <w:sz w:val="24"/>
        </w:rPr>
        <w:t>71.   Deleted.</w:t>
      </w:r>
    </w:p>
    <w:p>
      <w:pPr>
        <w:autoSpaceDN w:val="0"/>
        <w:autoSpaceDE w:val="0"/>
        <w:widowControl/>
        <w:spacing w:line="330" w:lineRule="exact" w:before="66" w:after="0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%72.   Deleted.</w:t>
      </w:r>
    </w:p>
    <w:p>
      <w:pPr>
        <w:autoSpaceDN w:val="0"/>
        <w:autoSpaceDE w:val="0"/>
        <w:widowControl/>
        <w:spacing w:line="276" w:lineRule="exact" w:before="398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73.  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Detention  under professional observation in doubtful </w:t>
      </w:r>
      <w:r>
        <w:rPr>
          <w:rFonts w:ascii="Arial" w:hAnsi="Arial" w:eastAsia="Arial"/>
          <w:b/>
          <w:i w:val="0"/>
          <w:color w:val="000000"/>
          <w:sz w:val="24"/>
        </w:rPr>
        <w:t>cases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.—Before deciding whether to grant or refuse the certificate,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committee may, in a doubtful case, detain the applicant under the professional</w:t>
      </w:r>
    </w:p>
    <w:p>
      <w:pPr>
        <w:autoSpaceDN w:val="0"/>
        <w:autoSpaceDE w:val="0"/>
        <w:widowControl/>
        <w:spacing w:line="259" w:lineRule="auto" w:before="766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 by F.D. Order No.   F.l(40)FR/56, dated  5-9-1958.</w:t>
      </w:r>
    </w:p>
    <w:p>
      <w:pPr>
        <w:autoSpaceDN w:val="0"/>
        <w:autoSpaceDE w:val="0"/>
        <w:widowControl/>
        <w:spacing w:line="250" w:lineRule="auto" w:before="0" w:after="0"/>
        <w:ind w:left="886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for the words "one month" by F.D. Order No. F.l(47) F.D.A.(Rules)/61,  dt. 28-11-1961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=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 Circular No. F.1(15)FD/Rules/99 dated 22.2.2003.</w:t>
      </w:r>
    </w:p>
    <w:p>
      <w:pPr>
        <w:autoSpaceDN w:val="0"/>
        <w:autoSpaceDE w:val="0"/>
        <w:widowControl/>
        <w:spacing w:line="232" w:lineRule="exact" w:before="64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Deleted vide F.D  Notification No. F.1(12)F.D. (Gr.-2)/80, dated 5-12-1980, the following:—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"71.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Appearance before a Medical Committee.—Having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secured such a certificate, the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servant must, except in cases covered by Rule 74 obtain the permission of the Head of his Office or, if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he himself is the Head of an Office, of the Head of his Department to appear before a Medical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Committee. He should then present himself with two copies of the Statement of his case before such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committee. The committee will be assembled under the orders of the Director of Medical and Health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Services. The Committee will be assembled either at Jaipur or at such other place as the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may appoint.</w:t>
      </w:r>
    </w:p>
    <w:p>
      <w:pPr>
        <w:autoSpaceDN w:val="0"/>
        <w:autoSpaceDE w:val="0"/>
        <w:widowControl/>
        <w:spacing w:line="228" w:lineRule="exact" w:before="16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72.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Certificate from the Medical Committee.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—Before the required leave or extension of leave can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granted, the Government servant must obtain from the Committee a Certificate to the following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effect:—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"We do hereby certify that, according to the best of our professional judgement, after careful personal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examination of the case, we consider the health of................to be such as to render leave of absence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period of..............months absolutely necessary for his recovery.”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218</w:t>
      </w:r>
    </w:p>
    <w:p>
      <w:pPr>
        <w:autoSpaceDN w:val="0"/>
        <w:autoSpaceDE w:val="0"/>
        <w:widowControl/>
        <w:spacing w:line="276" w:lineRule="exact" w:before="462" w:after="0"/>
        <w:ind w:left="88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observation for a period not exceeding 14 days. In that case, it should grant to </w:t>
      </w:r>
      <w:r>
        <w:rPr>
          <w:rFonts w:ascii="ArialMT" w:hAnsi="ArialMT" w:eastAsia="ArialMT"/>
          <w:b w:val="0"/>
          <w:i w:val="0"/>
          <w:color w:val="000000"/>
          <w:sz w:val="24"/>
        </w:rPr>
        <w:t>him a certificate to the following effect:—</w:t>
      </w:r>
    </w:p>
    <w:p>
      <w:pPr>
        <w:autoSpaceDN w:val="0"/>
        <w:autoSpaceDE w:val="0"/>
        <w:widowControl/>
        <w:spacing w:line="276" w:lineRule="exact" w:before="120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"—having applied to us for a medical certificate recommending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grant to him of leave, we consider it expedient, before granting   or refusing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such a certificate,   to   detain.......... under   professional observation </w:t>
      </w:r>
      <w:r>
        <w:rPr>
          <w:rFonts w:ascii="ArialMT" w:hAnsi="ArialMT" w:eastAsia="ArialMT"/>
          <w:b w:val="0"/>
          <w:i w:val="0"/>
          <w:color w:val="000000"/>
          <w:sz w:val="24"/>
        </w:rPr>
        <w:t>for....................days."</w:t>
      </w:r>
    </w:p>
    <w:p>
      <w:pPr>
        <w:autoSpaceDN w:val="0"/>
        <w:tabs>
          <w:tab w:pos="1606" w:val="left"/>
        </w:tabs>
        <w:autoSpaceDE w:val="0"/>
        <w:widowControl/>
        <w:spacing w:line="278" w:lineRule="exact" w:before="120" w:after="2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74.  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Grant of leave to a gazetted Government servant on medical </w:t>
      </w:r>
      <w:r>
        <w:rPr>
          <w:rFonts w:ascii="Arial" w:hAnsi="Arial" w:eastAsia="Arial"/>
          <w:b/>
          <w:i w:val="0"/>
          <w:color w:val="000000"/>
          <w:sz w:val="24"/>
        </w:rPr>
        <w:t>grounds.—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4680"/>
        <w:gridCol w:w="4680"/>
      </w:tblGrid>
      <w:tr>
        <w:trPr>
          <w:trHeight w:hRule="exact" w:val="5738"/>
        </w:trPr>
        <w:tc>
          <w:tcPr>
            <w:tcW w:type="dxa" w:w="89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44" w:after="0"/>
              <w:ind w:left="0" w:right="25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(i) </w:t>
            </w:r>
          </w:p>
          <w:p>
            <w:pPr>
              <w:autoSpaceDN w:val="0"/>
              <w:autoSpaceDE w:val="0"/>
              <w:widowControl/>
              <w:spacing w:line="328" w:lineRule="exact" w:before="1448" w:after="0"/>
              <w:ind w:left="0" w:right="20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(ii) </w:t>
            </w:r>
          </w:p>
          <w:p>
            <w:pPr>
              <w:autoSpaceDN w:val="0"/>
              <w:autoSpaceDE w:val="0"/>
              <w:widowControl/>
              <w:spacing w:line="328" w:lineRule="exact" w:before="1172" w:after="0"/>
              <w:ind w:left="0" w:right="14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(iii) </w:t>
            </w:r>
          </w:p>
        </w:tc>
        <w:tc>
          <w:tcPr>
            <w:tcW w:type="dxa" w:w="7480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6" w:after="0"/>
              <w:ind w:left="18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=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gazetted Government  servant may be granted leave by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competent authority for a period not exceeding 60 days on the basis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medical certificate. An application for leave on medical certificate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made by a gazetted Government servant shall be accompanied by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medical certificate given by an authorised medical attendant in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form prescribed under Rule 70.</w:t>
            </w:r>
          </w:p>
          <w:p>
            <w:pPr>
              <w:autoSpaceDN w:val="0"/>
              <w:autoSpaceDE w:val="0"/>
              <w:widowControl/>
              <w:spacing w:line="276" w:lineRule="exact" w:before="120" w:after="0"/>
              <w:ind w:left="18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When leave to a gazetted Government servant on medical Grounds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exceeds a period of 60 days, leave may be granted by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competent authority on the basis of a medical certificate given by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medical officer of or above the rank of Chief Medical &amp; Health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Officer.</w:t>
            </w:r>
          </w:p>
          <w:p>
            <w:pPr>
              <w:autoSpaceDN w:val="0"/>
              <w:autoSpaceDE w:val="0"/>
              <w:widowControl/>
              <w:spacing w:line="276" w:lineRule="exact" w:before="120" w:after="0"/>
              <w:ind w:left="18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When the applicant is hospitalized as an indoor patient and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leave is recommended by the medical officer Incharge of the case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the hospital not below the rank of Chief medical &amp; Health Officer,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leave for the period of hospitalization shall be sanctioned by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competent authority.</w:t>
            </w:r>
          </w:p>
        </w:tc>
      </w:tr>
    </w:tbl>
    <w:p>
      <w:pPr>
        <w:autoSpaceDN w:val="0"/>
        <w:autoSpaceDE w:val="0"/>
        <w:widowControl/>
        <w:spacing w:line="230" w:lineRule="exact" w:before="10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 Substituted vide F.D. No. F. 1(12) FD(Gr.2)/80, dated 5-12-1980 for:-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"74.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When certificate of Medical committee dispensed with.—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(1) If the State of the applicant's health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certified by a Medical Officer of Government or above the rank of a District Medical Officer to be such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 to make it inconvenient for him to present himself at any place in which a Committee can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assembled, the authority competent to grant the leave may accept in lieu of the certificate prescribed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Rule 72 either:—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(a)   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certificate signed by any two Medical Officers being Medical Officers of or above the rank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District Medical Officer ; 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   If the authority considers it unnecessary to require the production of two medical opinions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certificate signed by an officer of or above the rank of a District Medical Officer and countersigned by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Collector of the   district or the Commissioner  of the Division.</w:t>
      </w:r>
    </w:p>
    <w:p>
      <w:pPr>
        <w:autoSpaceDN w:val="0"/>
        <w:autoSpaceDE w:val="0"/>
        <w:widowControl/>
        <w:spacing w:line="230" w:lineRule="exact" w:before="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**(2) Notwithstanding anything contined in sub-rule (1) the authority competent to sanction leave may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dispense with the procedure laid-down in rules 71 and 72 :-—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(i)   When the leave recommended by the authorised Medical Atten-dant is for a period not exceeding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two months, or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(ii)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When the applicant is undergoing treatment in a hospital as an indoor patient and the leave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recommended by the Medical Officer-in-charge of the case in the hospital not below the rank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District Medical and Health Officer for the period of hospital-isation or convalescence :Provided that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such a Medical Officer certifies that in his opinion it is necessary for the applicant to appear before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Medical Committee."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**Inserted vide. F.D. Order No. F. 1(47) F. D. A. (Rules)/61,dated 28-11-1961.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=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Subsitutited vide FD Notification No. F.1(12)FD(Gr-2)/80 dated, 15.12.1992.</w:t>
      </w:r>
    </w:p>
    <w:p>
      <w:pPr>
        <w:autoSpaceDN w:val="0"/>
        <w:autoSpaceDE w:val="0"/>
        <w:widowControl/>
        <w:spacing w:line="245" w:lineRule="auto" w:before="8" w:after="0"/>
        <w:ind w:left="88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gazetted Government servant may be granted leave by the competent authority for a period not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exceeding 60 days on the basis of medical certificate given by the authorised medical attendant 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form prescribed under Rule 70.</w:t>
      </w:r>
    </w:p>
    <w:p>
      <w:pPr>
        <w:sectPr>
          <w:pgSz w:w="12240" w:h="15840"/>
          <w:pgMar w:top="116" w:right="1440" w:bottom="404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219</w:t>
      </w:r>
    </w:p>
    <w:p>
      <w:pPr>
        <w:autoSpaceDN w:val="0"/>
        <w:autoSpaceDE w:val="0"/>
        <w:widowControl/>
        <w:spacing w:line="276" w:lineRule="exact" w:before="462" w:after="0"/>
        <w:ind w:left="1966" w:right="166" w:hanging="108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X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Note:-1 The expression “authorised medical attendant used in sub-rule (1)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shall mean a Government medical officer or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>Vaidya/Hakim/</w:t>
      </w: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Homeopathic Chikitsak on duty in a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>hospital or disepensary.</w:t>
      </w:r>
    </w:p>
    <w:p>
      <w:pPr>
        <w:autoSpaceDN w:val="0"/>
        <w:autoSpaceDE w:val="0"/>
        <w:widowControl/>
        <w:spacing w:line="276" w:lineRule="exact" w:before="120" w:after="0"/>
        <w:ind w:left="1966" w:right="166" w:hanging="108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X Note:-2 The certificate of sickness and fitness from the authorized medical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attendant of Government Homeopathic Chikitsak shall be accepted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for the purpose of sanction of leave by the competent authority for a </w:t>
      </w:r>
      <w:r>
        <w:rPr>
          <w:rFonts w:ascii="ArialMT" w:hAnsi="ArialMT" w:eastAsia="ArialMT"/>
          <w:b w:val="0"/>
          <w:i w:val="0"/>
          <w:color w:val="000000"/>
          <w:sz w:val="24"/>
        </w:rPr>
        <w:t>period not exceeding fifteen days.</w:t>
      </w:r>
    </w:p>
    <w:p>
      <w:pPr>
        <w:autoSpaceDN w:val="0"/>
        <w:autoSpaceDE w:val="0"/>
        <w:widowControl/>
        <w:spacing w:line="276" w:lineRule="exact" w:before="122" w:after="0"/>
        <w:ind w:left="886" w:right="164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75.   </w:t>
      </w:r>
      <w:r>
        <w:rPr>
          <w:rFonts w:ascii="Arial" w:hAnsi="Arial" w:eastAsia="Arial"/>
          <w:b/>
          <w:i w:val="0"/>
          <w:color w:val="000000"/>
          <w:sz w:val="24"/>
        </w:rPr>
        <w:t>Medical certificate does not confer right to leave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. – The grant of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certificate under </w:t>
      </w: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  ) Rule 74 does not in itself confer upon the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servant concerned any right to leave. The certificate should be forwarded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authority competent to grant the leave and the orders of that authority </w:t>
      </w:r>
      <w:r>
        <w:rPr>
          <w:rFonts w:ascii="ArialMT" w:hAnsi="ArialMT" w:eastAsia="ArialMT"/>
          <w:b w:val="0"/>
          <w:i w:val="0"/>
          <w:color w:val="000000"/>
          <w:sz w:val="24"/>
        </w:rPr>
        <w:t>should be awaited.</w:t>
      </w:r>
    </w:p>
    <w:p>
      <w:pPr>
        <w:autoSpaceDN w:val="0"/>
        <w:autoSpaceDE w:val="0"/>
        <w:widowControl/>
        <w:spacing w:line="276" w:lineRule="exact" w:before="122" w:after="34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%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76.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Leave on medical certificate to non-gazetted servants Procedure </w:t>
      </w:r>
      <w:r>
        <w:rPr>
          <w:rFonts w:ascii="Arial" w:hAnsi="Arial" w:eastAsia="Arial"/>
          <w:b/>
          <w:i w:val="0"/>
          <w:color w:val="000000"/>
          <w:sz w:val="24"/>
        </w:rPr>
        <w:t>regarding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:-(1) (a) An application for leave on medical certificate made by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non-gazetted Government servant shall be accompanied by a medical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certificate in the form prescribed below this rule given by an authorised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medical attendant defining as clearly as possible the nature and probable </w:t>
      </w:r>
      <w:r>
        <w:rPr>
          <w:rFonts w:ascii="ArialMT" w:hAnsi="ArialMT" w:eastAsia="ArialMT"/>
          <w:b w:val="0"/>
          <w:i w:val="0"/>
          <w:color w:val="000000"/>
          <w:sz w:val="24"/>
        </w:rPr>
        <w:t>duration of illness.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9360"/>
      </w:tblGrid>
      <w:tr>
        <w:trPr>
          <w:trHeight w:hRule="exact" w:val="1344"/>
        </w:trPr>
        <w:tc>
          <w:tcPr>
            <w:tcW w:type="dxa" w:w="8374"/>
            <w:tcBorders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40" w:val="left"/>
              </w:tabs>
              <w:autoSpaceDE w:val="0"/>
              <w:widowControl/>
              <w:spacing w:line="328" w:lineRule="exact" w:before="32" w:after="0"/>
              <w:ind w:left="720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(b)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 application for leave on medical certificate under clause (a)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may be accompanied by a certificate given by a registered medical</w:t>
            </w:r>
          </w:p>
          <w:p>
            <w:pPr>
              <w:autoSpaceDN w:val="0"/>
              <w:autoSpaceDE w:val="0"/>
              <w:widowControl/>
              <w:spacing w:line="35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practitioner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+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        ) if a Government medical officer/ Vaidya /Hakim is not</w:t>
            </w:r>
          </w:p>
        </w:tc>
      </w:tr>
    </w:tbl>
    <w:p>
      <w:pPr>
        <w:autoSpaceDN w:val="0"/>
        <w:autoSpaceDE w:val="0"/>
        <w:widowControl/>
        <w:spacing w:line="245" w:lineRule="auto" w:before="8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X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FD Notification No. F.1(12)FD/Gr.2/80 dated 16-10-1989 for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@ Note 2.The certificate of sickness and fitness from the authorized medical attendant of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Homeopathic Chikitsak shall be accepted for the purpose of sanction of leave by the Competent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authority for a period not exceeding seven days only.</w:t>
      </w:r>
    </w:p>
    <w:p>
      <w:pPr>
        <w:autoSpaceDN w:val="0"/>
        <w:autoSpaceDE w:val="0"/>
        <w:widowControl/>
        <w:spacing w:line="259" w:lineRule="auto" w:before="2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Renumbered as note No.1 and Inserted vide FD Notification No. F.1(12) FD/Gr.2/80 dated 2-5-1985.</w:t>
      </w:r>
    </w:p>
    <w:p>
      <w:pPr>
        <w:autoSpaceDN w:val="0"/>
        <w:autoSpaceDE w:val="0"/>
        <w:widowControl/>
        <w:spacing w:line="250" w:lineRule="auto" w:before="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Deleted vide FD Notification No. F.1(12) FD (Gr.2)/80 dated 15-12-1980 the words “Rule 72 or.”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F.D. Notification No. F.1(12)FD (Gr.2)/80, dated 30-6-1980, for –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“76. Leave on medical certificate to non-gazetted servants procedure regarding – (a) Every application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 leave on Medical Certificate made by a non-gazetted Government servant in superior service shall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 accompanied by a Madical Certificate in the form prescribed below this rule given by a registered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medical practitioner defining as clearly as possible the nature and probable duration of the illness, or by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 request for the issue of a requisition for examination by a Medical Officer of Government.</w:t>
      </w:r>
    </w:p>
    <w:p>
      <w:pPr>
        <w:autoSpaceDN w:val="0"/>
        <w:autoSpaceDE w:val="0"/>
        <w:widowControl/>
        <w:spacing w:line="250" w:lineRule="auto" w:before="6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+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Deleted   the words     "other than    Homeopathic  practitioner" vide F D Notification No F. 1 (12) FD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(Gr. 2) 80, dt. 2-5-85.</w:t>
      </w:r>
    </w:p>
    <w:p>
      <w:pPr>
        <w:autoSpaceDN w:val="0"/>
        <w:autoSpaceDE w:val="0"/>
        <w:widowControl/>
        <w:spacing w:line="245" w:lineRule="auto" w:before="8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(b) The authority competent to sanction leave may, at its discretion secure a second medical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opinion by requesting the District Medical officer to have the applicant medically examined. Should it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decided to do so, it must arrange for the second examination to be made on the earliest possible date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after the date on which the first medical opinion was given</w:t>
      </w:r>
    </w:p>
    <w:p>
      <w:pPr>
        <w:autoSpaceDN w:val="0"/>
        <w:autoSpaceDE w:val="0"/>
        <w:widowControl/>
        <w:spacing w:line="245" w:lineRule="auto" w:before="128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(c)   It will be the duty of District Medical Officer to  express   an opinion both as regards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facts of the illness and as regards the necessity for the amount of leave recommended and for this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purpose he may either require the applicant for leave to appear before himself or require the applicant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for leave to appear before a medical officer nominated by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himself.</w:t>
      </w:r>
    </w:p>
    <w:p>
      <w:pPr>
        <w:autoSpaceDN w:val="0"/>
        <w:autoSpaceDE w:val="0"/>
        <w:widowControl/>
        <w:spacing w:line="230" w:lineRule="exact" w:before="14" w:after="0"/>
        <w:ind w:left="3168" w:right="2448" w:firstLine="0"/>
        <w:jc w:val="center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"Signature of applicant"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Medical Certificate for Non-Gazetted Officers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recommended for leave or extension or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commutation of leave.</w:t>
      </w:r>
    </w:p>
    <w:p>
      <w:pPr>
        <w:autoSpaceDN w:val="0"/>
        <w:autoSpaceDE w:val="0"/>
        <w:widowControl/>
        <w:spacing w:line="245" w:lineRule="auto" w:before="118" w:after="0"/>
        <w:ind w:left="886" w:right="16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I_____________after careful personal examination of the case hereby certify that___________whose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signature is given above is suffering from __________and I consider that a period of absence from duty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__________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220</w:t>
      </w:r>
    </w:p>
    <w:p>
      <w:pPr>
        <w:autoSpaceDN w:val="0"/>
        <w:autoSpaceDE w:val="0"/>
        <w:widowControl/>
        <w:spacing w:line="276" w:lineRule="exact" w:before="462" w:after="22"/>
        <w:ind w:left="88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stationed at the place where he falls ill. The certificate from the registered </w:t>
      </w:r>
      <w:r>
        <w:rPr>
          <w:rFonts w:ascii="ArialMT" w:hAnsi="ArialMT" w:eastAsia="ArialMT"/>
          <w:b w:val="0"/>
          <w:i w:val="0"/>
          <w:color w:val="000000"/>
          <w:sz w:val="24"/>
        </w:rPr>
        <w:t>medical practitioner should invariably indicate his registration number.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4680"/>
        <w:gridCol w:w="4680"/>
      </w:tblGrid>
      <w:tr>
        <w:trPr>
          <w:trHeight w:hRule="exact" w:val="2046"/>
        </w:trPr>
        <w:tc>
          <w:tcPr>
            <w:tcW w:type="dxa" w:w="12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2" w:lineRule="exact" w:before="22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>X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Note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1:— </w:t>
            </w:r>
          </w:p>
        </w:tc>
        <w:tc>
          <w:tcPr>
            <w:tcW w:type="dxa" w:w="701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46" w:val="left"/>
                <w:tab w:pos="5022" w:val="left"/>
                <w:tab w:pos="5606" w:val="left"/>
                <w:tab w:pos="6376" w:val="left"/>
                <w:tab w:pos="6880" w:val="left"/>
              </w:tabs>
              <w:autoSpaceDE w:val="0"/>
              <w:widowControl/>
              <w:spacing w:line="276" w:lineRule="exact" w:before="98" w:after="0"/>
              <w:ind w:left="1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expression ''authorized medical attendant" used in sub-rule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(1) (a) shall mean a Government medical officer or Government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Vaidya/Hakim/+"Homeopathic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Chikistak"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on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duty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hospital or dispensary and the expression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"registered medical practitioner" includes Allopathic/Ayurvedic/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Unani practitioner registered under law in force from time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time.</w:t>
            </w:r>
          </w:p>
        </w:tc>
      </w:tr>
      <w:tr>
        <w:trPr>
          <w:trHeight w:hRule="exact" w:val="1240"/>
        </w:trPr>
        <w:tc>
          <w:tcPr>
            <w:tcW w:type="dxa" w:w="12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2" w:lineRule="exact" w:before="2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>*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Note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2.</w:t>
            </w:r>
          </w:p>
        </w:tc>
        <w:tc>
          <w:tcPr>
            <w:tcW w:type="dxa" w:w="701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4" w:after="0"/>
              <w:ind w:left="146" w:right="0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certificate of sickness and fitness from the authorized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medical  attendant  of Government Hoemopathic Chikistak shall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 accepted for the purpose of sanction of leave by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competent authority for a period not exceeding fifteen days only.</w:t>
            </w:r>
          </w:p>
        </w:tc>
      </w:tr>
      <w:tr>
        <w:trPr>
          <w:trHeight w:hRule="exact" w:val="3060"/>
        </w:trPr>
        <w:tc>
          <w:tcPr>
            <w:tcW w:type="dxa" w:w="8308"/>
            <w:gridSpan w:val="2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276" w:lineRule="exact" w:before="88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(2)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authority competent to grant leave at his discretion may secure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second medical opinion by requesting a Government medical officer 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below the rank of Chief Medical Officer to   have the applicant medically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examined on the earliest possible date.</w:t>
            </w:r>
          </w:p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276" w:lineRule="exact" w:before="120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(3)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It shall be the duty of the Government Medical Officer referred to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sub-rule (2) to express opinion both as regards the fact of illness and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regards necessity for the amount of leave recommended and for this purpose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he may either require the applicant for leave to appear before himself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before a medical officer nominated by himself.</w:t>
            </w:r>
          </w:p>
        </w:tc>
      </w:tr>
    </w:tbl>
    <w:p>
      <w:pPr>
        <w:autoSpaceDN w:val="0"/>
        <w:autoSpaceDE w:val="0"/>
        <w:widowControl/>
        <w:spacing w:line="230" w:lineRule="auto" w:before="236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with effect from ___________is absolutely necessary for the restoration of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his health</w:t>
      </w:r>
    </w:p>
    <w:p>
      <w:pPr>
        <w:autoSpaceDN w:val="0"/>
        <w:autoSpaceDE w:val="0"/>
        <w:widowControl/>
        <w:spacing w:line="244" w:lineRule="exact" w:before="116" w:after="0"/>
        <w:ind w:left="88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>Dated</w:t>
      </w:r>
    </w:p>
    <w:p>
      <w:pPr>
        <w:autoSpaceDN w:val="0"/>
        <w:tabs>
          <w:tab w:pos="6646" w:val="left"/>
        </w:tabs>
        <w:autoSpaceDE w:val="0"/>
        <w:widowControl/>
        <w:spacing w:line="246" w:lineRule="exact" w:before="106" w:after="0"/>
        <w:ind w:left="88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The </w:t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Government Medical Attendant</w:t>
      </w:r>
    </w:p>
    <w:p>
      <w:pPr>
        <w:autoSpaceDN w:val="0"/>
        <w:autoSpaceDE w:val="0"/>
        <w:widowControl/>
        <w:spacing w:line="244" w:lineRule="exact" w:before="104" w:after="0"/>
        <w:ind w:left="0" w:right="166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 or other Registered preactitioner.</w:t>
      </w:r>
    </w:p>
    <w:p>
      <w:pPr>
        <w:autoSpaceDN w:val="0"/>
        <w:tabs>
          <w:tab w:pos="1606" w:val="left"/>
          <w:tab w:pos="4756" w:val="left"/>
        </w:tabs>
        <w:autoSpaceDE w:val="0"/>
        <w:widowControl/>
        <w:spacing w:line="216" w:lineRule="exact" w:before="152" w:after="0"/>
        <w:ind w:left="886" w:right="144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NOTE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possession of certificate as prescided in this Rule does not in itself confer upon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Government servant concerned any right to leave.</w:t>
      </w:r>
    </w:p>
    <w:p>
      <w:pPr>
        <w:autoSpaceDN w:val="0"/>
        <w:tabs>
          <w:tab w:pos="1606" w:val="left"/>
          <w:tab w:pos="3520" w:val="left"/>
        </w:tabs>
        <w:autoSpaceDE w:val="0"/>
        <w:widowControl/>
        <w:spacing w:line="228" w:lineRule="exact" w:before="486" w:after="0"/>
        <w:ind w:left="886" w:right="144" w:firstLine="0"/>
        <w:jc w:val="left"/>
      </w:pPr>
      <w:r>
        <w:tab/>
      </w:r>
      <w:r>
        <w:rPr>
          <w:rFonts w:ascii="TimesNewRomanPS" w:hAnsi="TimesNewRomanPS" w:eastAsia="TimesNewRomanPS"/>
          <w:b/>
          <w:i/>
          <w:color w:val="000000"/>
          <w:sz w:val="20"/>
        </w:rPr>
        <w:t xml:space="preserve">Government of Rajasthan's Decision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*Doubts have been expressed whether the term "Registered Medical Practitioners" occurring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Rule 76 (a) of R. S. R. is to be restricted only to registered Allopathic-Medical Practitioner or should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also include registered practitioners of Auyrvedic and Unani systems for purposes of Rule 76 (a) of R.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S. R. for application for leave on Medical Certificate by non gazetted Government servants in superior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service. The matter has been examined and it has been held that the term "registered medical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practitioner" occurring in Rule 76 (a) of R. S. R. may be interpreted so at to include also Ayurvedic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Unani Practitioners registered under law in support of application by Government servants for leave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medical grounds (Rule 76) (a) of R. S. R. or for purposes of (Rule 83 of R. S. R.) or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Medical Certificate issued by Homeopathic practitioners will not be accepted for any purpose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for which a Medical Certificate is a pre-requisite under Rules.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*   Inserted by F.D.   Circular  No. 22 (2) F. II/53, dated 30-10-1953.</w:t>
      </w:r>
    </w:p>
    <w:p>
      <w:pPr>
        <w:autoSpaceDN w:val="0"/>
        <w:autoSpaceDE w:val="0"/>
        <w:widowControl/>
        <w:spacing w:line="259" w:lineRule="auto" w:before="0" w:after="12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X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Numbered as Note No.1 vide FD Notification No. F.1(12)FD/(Gr.2) 80 dated 2-5-1985.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260"/>
        </w:trPr>
        <w:tc>
          <w:tcPr>
            <w:tcW w:type="dxa" w:w="8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0" w:after="0"/>
              <w:ind w:left="4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*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Substituted vide FD Notification No. F.1(12)FD/Gr.2/80 dated 16-10-89 for :—</w:t>
            </w:r>
          </w:p>
        </w:tc>
      </w:tr>
      <w:tr>
        <w:trPr>
          <w:trHeight w:hRule="exact" w:val="240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158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@ "Note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2.—</w:t>
            </w:r>
          </w:p>
        </w:tc>
        <w:tc>
          <w:tcPr>
            <w:tcW w:type="dxa" w:w="7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certificate of sickness and fitness from the authorized medical attendant of</w:t>
            </w:r>
          </w:p>
        </w:tc>
      </w:tr>
      <w:tr>
        <w:trPr>
          <w:trHeight w:hRule="exact" w:val="228"/>
        </w:trPr>
        <w:tc>
          <w:tcPr>
            <w:tcW w:type="dxa" w:w="8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4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Government Homeopathic Chikistak shall be accepted for the purpose of Sanction of leave by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886" w:right="259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competent authority for a period not exceeding seven days only."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@   Inserted vide FD Notification No. F.  1(12) FD/Gr.2/80 dated 2-5-85.</w:t>
      </w:r>
    </w:p>
    <w:p>
      <w:pPr>
        <w:sectPr>
          <w:pgSz w:w="12240" w:h="15840"/>
          <w:pgMar w:top="116" w:right="1440" w:bottom="496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35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698"/>
        </w:trPr>
        <w:tc>
          <w:tcPr>
            <w:tcW w:type="dxa" w:w="8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4" w:val="left"/>
              </w:tabs>
              <w:autoSpaceDE w:val="0"/>
              <w:widowControl/>
              <w:spacing w:line="328" w:lineRule="exact" w:before="6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(4)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 grant of medical certificate under this rule does not itself confer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upon the Government servant concerned any right to leave.</w:t>
            </w:r>
          </w:p>
        </w:tc>
      </w:tr>
    </w:tbl>
    <w:p>
      <w:pPr>
        <w:autoSpaceDN w:val="0"/>
        <w:autoSpaceDE w:val="0"/>
        <w:widowControl/>
        <w:spacing w:line="324" w:lineRule="exact" w:before="36" w:after="34"/>
        <w:ind w:left="1998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24"/>
        </w:rPr>
        <w:t>Medical Certificate for non gazetted Government servant.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1528"/>
        </w:trPr>
        <w:tc>
          <w:tcPr>
            <w:tcW w:type="dxa" w:w="8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36" w:after="0"/>
              <w:ind w:left="11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I................,after careful personal examination of case hereby certify</w:t>
            </w:r>
          </w:p>
          <w:p>
            <w:pPr>
              <w:autoSpaceDN w:val="0"/>
              <w:tabs>
                <w:tab w:pos="2184" w:val="left"/>
                <w:tab w:pos="3214" w:val="left"/>
                <w:tab w:pos="4874" w:val="left"/>
                <w:tab w:pos="5384" w:val="left"/>
                <w:tab w:pos="6294" w:val="left"/>
                <w:tab w:pos="7324" w:val="left"/>
                <w:tab w:pos="7834" w:val="left"/>
              </w:tabs>
              <w:autoSpaceDE w:val="0"/>
              <w:widowControl/>
              <w:spacing w:line="328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that..............,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whose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signature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is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given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below,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is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suffering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from........................and I consider that a period of absence from duty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of....................with effect from................is absolutely necessary for the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restoration of his health.</w:t>
            </w:r>
          </w:p>
        </w:tc>
      </w:tr>
    </w:tbl>
    <w:p>
      <w:pPr>
        <w:autoSpaceDN w:val="0"/>
        <w:autoSpaceDE w:val="0"/>
        <w:widowControl/>
        <w:spacing w:line="330" w:lineRule="exact" w:before="288" w:after="0"/>
        <w:ind w:left="88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Date</w:t>
      </w:r>
    </w:p>
    <w:p>
      <w:pPr>
        <w:autoSpaceDN w:val="0"/>
        <w:autoSpaceDE w:val="0"/>
        <w:widowControl/>
        <w:spacing w:line="330" w:lineRule="exact" w:before="324" w:after="0"/>
        <w:ind w:left="88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Signature of Government servant</w:t>
      </w:r>
    </w:p>
    <w:p>
      <w:pPr>
        <w:autoSpaceDN w:val="0"/>
        <w:autoSpaceDE w:val="0"/>
        <w:widowControl/>
        <w:spacing w:line="330" w:lineRule="exact" w:before="324" w:after="264"/>
        <w:ind w:left="88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Name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820"/>
        </w:trPr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4" w:lineRule="exact" w:before="0" w:after="0"/>
              <w:ind w:left="446" w:right="172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Designation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Department </w:t>
            </w:r>
          </w:p>
        </w:tc>
        <w:tc>
          <w:tcPr>
            <w:tcW w:type="dxa" w:w="5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46" w:val="left"/>
              </w:tabs>
              <w:autoSpaceDE w:val="0"/>
              <w:widowControl/>
              <w:spacing w:line="394" w:lineRule="exact" w:before="0" w:after="0"/>
              <w:ind w:left="176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Government Medical Attendant/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other Registered Practioner</w:t>
            </w:r>
          </w:p>
        </w:tc>
      </w:tr>
    </w:tbl>
    <w:p>
      <w:pPr>
        <w:autoSpaceDN w:val="0"/>
        <w:autoSpaceDE w:val="0"/>
        <w:widowControl/>
        <w:spacing w:line="330" w:lineRule="exact" w:before="32" w:after="0"/>
        <w:ind w:left="0" w:right="166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4"/>
        </w:rPr>
        <w:t>with registration number.</w:t>
      </w:r>
    </w:p>
    <w:p>
      <w:pPr>
        <w:autoSpaceDN w:val="0"/>
        <w:tabs>
          <w:tab w:pos="1606" w:val="left"/>
          <w:tab w:pos="2950" w:val="left"/>
        </w:tabs>
        <w:autoSpaceDE w:val="0"/>
        <w:widowControl/>
        <w:spacing w:line="406" w:lineRule="exact" w:before="270" w:after="0"/>
        <w:ind w:left="886" w:right="144" w:firstLine="0"/>
        <w:jc w:val="left"/>
      </w:pPr>
      <w:r>
        <w:tab/>
      </w:r>
      <w:r>
        <w:rPr>
          <w:rFonts w:ascii="Arial" w:hAnsi="Arial" w:eastAsia="Arial"/>
          <w:b/>
          <w:i/>
          <w:color w:val="000000"/>
          <w:sz w:val="24"/>
        </w:rPr>
        <w:t xml:space="preserve">Government of Rajasthan's Decision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=</w:t>
      </w:r>
      <w:r>
        <w:rPr>
          <w:rFonts w:ascii="Arjun" w:hAnsi="Arjun" w:eastAsia="Arjun"/>
          <w:b w:val="0"/>
          <w:i w:val="0"/>
          <w:color w:val="000000"/>
          <w:sz w:val="28"/>
        </w:rPr>
        <w:t xml:space="preserve">jkT; deZpkfj;ksa dks ns; fofHkUu izdkj ds vodk'kksa ftuesa l{ke fpfdRlk vf/kdkjh ds </w:t>
      </w:r>
      <w:r>
        <w:rPr>
          <w:rFonts w:ascii="Arjun" w:hAnsi="Arjun" w:eastAsia="Arjun"/>
          <w:b w:val="0"/>
          <w:i w:val="0"/>
          <w:color w:val="000000"/>
          <w:sz w:val="28"/>
        </w:rPr>
        <w:t xml:space="preserve">}kjk tkjh fpfdRlk izek.k i=k] vkosnu i=k ds lkFk izLrqr djus gksrs gSa] ds fy, izk:i fu/kkZfjr gSA </w:t>
      </w:r>
      <w:r>
        <w:rPr>
          <w:rFonts w:ascii="Arjun" w:hAnsi="Arjun" w:eastAsia="Arjun"/>
          <w:b w:val="0"/>
          <w:i w:val="0"/>
          <w:color w:val="000000"/>
          <w:sz w:val="28"/>
        </w:rPr>
        <w:t xml:space="preserve">jktLFkku lsok fu;e] 1951 ds fu;e 70 ,oa 76 esa fpfdRlk izek.k i=k ,oa fu;e 83 esa fpfdRlk </w:t>
      </w:r>
      <w:r>
        <w:rPr>
          <w:rFonts w:ascii="Arjun" w:hAnsi="Arjun" w:eastAsia="Arjun"/>
          <w:b w:val="0"/>
          <w:i w:val="0"/>
          <w:color w:val="000000"/>
          <w:sz w:val="28"/>
        </w:rPr>
        <w:t xml:space="preserve">iw.kZ gksus ij fQVuSl izek.k i=k dk izk:i fu/kkZfjr fd;k gqvk gSA bu izk:iksa esa vafdr dh tkus </w:t>
      </w:r>
      <w:r>
        <w:rPr>
          <w:rFonts w:ascii="Arjun" w:hAnsi="Arjun" w:eastAsia="Arjun"/>
          <w:b w:val="0"/>
          <w:i w:val="0"/>
          <w:color w:val="000000"/>
          <w:sz w:val="28"/>
        </w:rPr>
        <w:t xml:space="preserve">okyh leLr lwpuk,a izkf/kd`r fpfdRld }kjk iw.kZ :i ls Hkjh tkuh pkfg,A </w:t>
      </w:r>
      <w:r>
        <w:br/>
      </w:r>
      <w:r>
        <w:tab/>
      </w:r>
      <w:r>
        <w:rPr>
          <w:rFonts w:ascii="Arjun" w:hAnsi="Arjun" w:eastAsia="Arjun"/>
          <w:b w:val="0"/>
          <w:i w:val="0"/>
          <w:color w:val="000000"/>
          <w:sz w:val="28"/>
        </w:rPr>
        <w:t xml:space="preserve">jkT; ljdkj ds /;ku esa yk;k x;k gS fd dqN vodk'k Lohd`frdrkZ izkf/kdkjh izkf/kd`r </w:t>
      </w:r>
      <w:r>
        <w:rPr>
          <w:rFonts w:ascii="Arjun" w:hAnsi="Arjun" w:eastAsia="Arjun"/>
          <w:b w:val="0"/>
          <w:i w:val="0"/>
          <w:color w:val="000000"/>
          <w:sz w:val="28"/>
        </w:rPr>
        <w:t xml:space="preserve">fpfdRld }kjk fuxZfer viw.kZ lwpuk;qDr fpfdRlk izek.k i=kksa ds vk/kkj ij jkT; deZpkfj;ksa ls </w:t>
      </w:r>
      <w:r>
        <w:rPr>
          <w:rFonts w:ascii="Arjun" w:hAnsi="Arjun" w:eastAsia="Arjun"/>
          <w:b w:val="0"/>
          <w:i w:val="0"/>
          <w:color w:val="000000"/>
          <w:sz w:val="28"/>
        </w:rPr>
        <w:t xml:space="preserve">izkIr vkosnu i=k ij fopkj dj vodk'k Lohd`r dj nsrs gSa] tks fu;ekuqdwy ugha gSA </w:t>
      </w:r>
      <w:r>
        <w:br/>
      </w:r>
      <w:r>
        <w:tab/>
      </w:r>
      <w:r>
        <w:rPr>
          <w:rFonts w:ascii="Arjun" w:hAnsi="Arjun" w:eastAsia="Arjun"/>
          <w:b w:val="0"/>
          <w:i w:val="0"/>
          <w:color w:val="000000"/>
          <w:sz w:val="28"/>
        </w:rPr>
        <w:t xml:space="preserve">vr% leLr vodk'k Lohd`frdrkZ izkf/kdkfj;ksa dks iqu% funsZf'kr fd;k tkrk gS fd tks jkT; </w:t>
      </w:r>
      <w:r>
        <w:rPr>
          <w:rFonts w:ascii="Arjun" w:hAnsi="Arjun" w:eastAsia="Arjun"/>
          <w:b w:val="0"/>
          <w:i w:val="0"/>
          <w:color w:val="000000"/>
          <w:sz w:val="28"/>
        </w:rPr>
        <w:t xml:space="preserve">deZpkjh@vf/kdkjh vodk'k vkosnu i=k ds lkFk viw.kZ lwpuk;qDr izek.k i=k izLrqr djsa] muds </w:t>
      </w:r>
      <w:r>
        <w:rPr>
          <w:rFonts w:ascii="Arjun" w:hAnsi="Arjun" w:eastAsia="Arjun"/>
          <w:b w:val="0"/>
          <w:i w:val="0"/>
          <w:color w:val="000000"/>
          <w:sz w:val="28"/>
        </w:rPr>
        <w:t xml:space="preserve">vodk'k vkosnu i=k ij fopkj ugha fd;k tkosA </w:t>
      </w:r>
      <w:r>
        <w:br/>
      </w:r>
      <w:r>
        <w:tab/>
      </w:r>
      <w:r>
        <w:rPr>
          <w:rFonts w:ascii="Arjun" w:hAnsi="Arjun" w:eastAsia="Arjun"/>
          <w:b w:val="0"/>
          <w:i w:val="0"/>
          <w:color w:val="000000"/>
          <w:sz w:val="28"/>
        </w:rPr>
        <w:t xml:space="preserve">viw.kZ lwpuk;qDr fpfdRlk izek.k i=k ds vk/kkj ij ifjofrZr vodk'k vFkok vU; vodk'k </w:t>
      </w:r>
      <w:r>
        <w:rPr>
          <w:rFonts w:ascii="Arjun" w:hAnsi="Arjun" w:eastAsia="Arjun"/>
          <w:b w:val="0"/>
          <w:i w:val="0"/>
          <w:color w:val="000000"/>
          <w:sz w:val="28"/>
        </w:rPr>
        <w:t xml:space="preserve">Lohd`r djus dh dk;Zokgh dks vuq'kklughurk ekurs gq, vodk'k Lohd`r drkZ izkf/kdkjh ds </w:t>
      </w:r>
      <w:r>
        <w:rPr>
          <w:rFonts w:ascii="Arjun" w:hAnsi="Arjun" w:eastAsia="Arjun"/>
          <w:b w:val="0"/>
          <w:i w:val="0"/>
          <w:color w:val="000000"/>
          <w:sz w:val="28"/>
        </w:rPr>
        <w:t>fo:) foHkkxh; dk;Zokgh izkjEHk dh tkosA</w:t>
      </w:r>
    </w:p>
    <w:p>
      <w:pPr>
        <w:autoSpaceDN w:val="0"/>
        <w:autoSpaceDE w:val="0"/>
        <w:widowControl/>
        <w:spacing w:line="276" w:lineRule="exact" w:before="140" w:after="0"/>
        <w:ind w:left="886" w:right="166" w:firstLine="720"/>
        <w:jc w:val="both"/>
      </w:pPr>
      <w:r>
        <w:rPr>
          <w:rFonts w:ascii="Arial" w:hAnsi="Arial" w:eastAsia="Arial"/>
          <w:b/>
          <w:i w:val="0"/>
          <w:color w:val="000000"/>
          <w:sz w:val="24"/>
        </w:rPr>
        <w:t>77.    Leave on Medical Certificate to class IV Servant.—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  support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an  application for leave or for  an extension of leave,  on Medical certificate </w:t>
      </w:r>
      <w:r>
        <w:rPr>
          <w:rFonts w:ascii="ArialMT" w:hAnsi="ArialMT" w:eastAsia="ArialMT"/>
          <w:b w:val="0"/>
          <w:i w:val="0"/>
          <w:color w:val="000000"/>
          <w:sz w:val="24"/>
        </w:rPr>
        <w:t>from a non-gazetted Government servant in Class IV service, the authority</w:t>
      </w:r>
    </w:p>
    <w:p>
      <w:pPr>
        <w:autoSpaceDN w:val="0"/>
        <w:autoSpaceDE w:val="0"/>
        <w:widowControl/>
        <w:spacing w:line="259" w:lineRule="auto" w:before="664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=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 Circular No. F.1(15)FD/Rules/99 dated 22.2.2003.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222</w:t>
      </w:r>
    </w:p>
    <w:p>
      <w:pPr>
        <w:autoSpaceDN w:val="0"/>
        <w:autoSpaceDE w:val="0"/>
        <w:widowControl/>
        <w:spacing w:line="276" w:lineRule="exact" w:before="462" w:after="0"/>
        <w:ind w:left="88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competent to grant the leave may accept such certificate it may deem </w:t>
      </w:r>
      <w:r>
        <w:rPr>
          <w:rFonts w:ascii="ArialMT" w:hAnsi="ArialMT" w:eastAsia="ArialMT"/>
          <w:b w:val="0"/>
          <w:i w:val="0"/>
          <w:color w:val="000000"/>
          <w:sz w:val="24"/>
        </w:rPr>
        <w:t>sufficient.</w:t>
      </w:r>
    </w:p>
    <w:p>
      <w:pPr>
        <w:autoSpaceDN w:val="0"/>
        <w:autoSpaceDE w:val="0"/>
        <w:widowControl/>
        <w:spacing w:line="276" w:lineRule="exact" w:before="124" w:after="0"/>
        <w:ind w:left="886" w:right="164" w:firstLine="720"/>
        <w:jc w:val="both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78.    Medical Certificate to Government servant who is unfit to </w:t>
      </w:r>
      <w:r>
        <w:rPr>
          <w:rFonts w:ascii="Arial" w:hAnsi="Arial" w:eastAsia="Arial"/>
          <w:b/>
          <w:i w:val="0"/>
          <w:color w:val="000000"/>
          <w:sz w:val="24"/>
        </w:rPr>
        <w:t>return to</w:t>
      </w:r>
      <w:r>
        <w:rPr>
          <w:rFonts w:ascii="Arial" w:hAnsi="Arial" w:eastAsia="Arial"/>
          <w:b/>
          <w:i w:val="0"/>
          <w:color w:val="000000"/>
          <w:sz w:val="24"/>
        </w:rPr>
        <w:t>duty.-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Medical Officers must not recommend the grant of leave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any case in which there appears to be no reasonable prospect that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 concerned will ever be fit to resume his duties. In such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cases, the opinion that Government servant is permanently unfit for </w:t>
      </w:r>
      <w:r>
        <w:rPr>
          <w:rFonts w:ascii="ArialMT" w:hAnsi="ArialMT" w:eastAsia="ArialMT"/>
          <w:b w:val="0"/>
          <w:i w:val="0"/>
          <w:color w:val="000000"/>
          <w:sz w:val="24"/>
        </w:rPr>
        <w:t>Government service should be recorded in the Medical Certificate.</w:t>
      </w:r>
    </w:p>
    <w:p>
      <w:pPr>
        <w:autoSpaceDN w:val="0"/>
        <w:autoSpaceDE w:val="0"/>
        <w:widowControl/>
        <w:spacing w:line="276" w:lineRule="exact" w:before="120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79.    Every certificate of </w:t>
      </w: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[      ] a Medical Officer recommending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grant of leave to a Government servant must contain a proviso that no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recommendation contained in it shall be evidence of a claim to any leave not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admissible to the Government servant under the terms of his contract or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rules to which he is subject.</w:t>
      </w:r>
    </w:p>
    <w:p>
      <w:pPr>
        <w:autoSpaceDN w:val="0"/>
        <w:autoSpaceDE w:val="0"/>
        <w:widowControl/>
        <w:spacing w:line="259" w:lineRule="auto" w:before="9622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 Substituted by F.D. Notification No. F. 1(12) FD(Gr. 2)/80 dated 5-12-1980, the words "a medical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Committee or".</w:t>
      </w:r>
    </w:p>
    <w:p>
      <w:pPr>
        <w:sectPr>
          <w:pgSz w:w="12240" w:h="15840"/>
          <w:pgMar w:top="116" w:right="1440" w:bottom="476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223</w:t>
      </w:r>
    </w:p>
    <w:p>
      <w:pPr>
        <w:autoSpaceDN w:val="0"/>
        <w:autoSpaceDE w:val="0"/>
        <w:widowControl/>
        <w:spacing w:line="330" w:lineRule="exact" w:before="532" w:after="0"/>
        <w:ind w:left="0" w:right="3686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SECTION II</w:t>
      </w:r>
    </w:p>
    <w:p>
      <w:pPr>
        <w:autoSpaceDN w:val="0"/>
        <w:autoSpaceDE w:val="0"/>
        <w:widowControl/>
        <w:spacing w:line="332" w:lineRule="exact" w:before="64" w:after="0"/>
        <w:ind w:left="0" w:right="3478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Grant of Leave</w:t>
      </w:r>
    </w:p>
    <w:p>
      <w:pPr>
        <w:autoSpaceDN w:val="0"/>
        <w:autoSpaceDE w:val="0"/>
        <w:widowControl/>
        <w:spacing w:line="276" w:lineRule="exact" w:before="118" w:after="0"/>
        <w:ind w:left="886" w:right="166" w:firstLine="720"/>
        <w:jc w:val="both"/>
      </w:pPr>
      <w:r>
        <w:rPr>
          <w:rFonts w:ascii="Arial" w:hAnsi="Arial" w:eastAsia="Arial"/>
          <w:b/>
          <w:i w:val="0"/>
          <w:color w:val="000000"/>
          <w:sz w:val="24"/>
        </w:rPr>
        <w:t>80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. </w:t>
      </w:r>
      <w:r>
        <w:rPr>
          <w:rFonts w:ascii="Arial" w:hAnsi="Arial" w:eastAsia="Arial"/>
          <w:b/>
          <w:i w:val="0"/>
          <w:color w:val="000000"/>
          <w:sz w:val="24"/>
        </w:rPr>
        <w:t>Priority of claims to leave.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—In cases where all applications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leave cannot, in the interest of public service, be granted, an authority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competent to grant leave should, in deciding which application should be </w:t>
      </w:r>
      <w:r>
        <w:rPr>
          <w:rFonts w:ascii="ArialMT" w:hAnsi="ArialMT" w:eastAsia="ArialMT"/>
          <w:b w:val="0"/>
          <w:i w:val="0"/>
          <w:color w:val="000000"/>
          <w:sz w:val="24"/>
        </w:rPr>
        <w:t>granted to take into account the following considerations:—</w:t>
      </w:r>
    </w:p>
    <w:p>
      <w:pPr>
        <w:autoSpaceDN w:val="0"/>
        <w:tabs>
          <w:tab w:pos="2326" w:val="left"/>
        </w:tabs>
        <w:autoSpaceDE w:val="0"/>
        <w:widowControl/>
        <w:spacing w:line="276" w:lineRule="exact" w:before="120" w:after="8"/>
        <w:ind w:left="160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(a)    the Government servant who can, for the time being best be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>spared,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246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2" w:lineRule="exact" w:before="0" w:after="0"/>
              <w:ind w:left="720" w:right="144" w:firstLine="0"/>
              <w:jc w:val="center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(b)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(c)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(d)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(e) </w:t>
            </w:r>
          </w:p>
        </w:tc>
        <w:tc>
          <w:tcPr>
            <w:tcW w:type="dxa" w:w="7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2" w:val="left"/>
                <w:tab w:pos="334" w:val="left"/>
              </w:tabs>
              <w:autoSpaceDE w:val="0"/>
              <w:widowControl/>
              <w:spacing w:line="336" w:lineRule="exact" w:before="52" w:after="0"/>
              <w:ind w:left="18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amount of leave due to various applicants,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 amount and character of the service rendered by each appli-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cant since he last returned from leave, 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fact that any such applicant was compulsorily recalled from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his last leave,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fact that any such applicant has been refused leave in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public interests.</w:t>
            </w:r>
          </w:p>
        </w:tc>
      </w:tr>
    </w:tbl>
    <w:p>
      <w:pPr>
        <w:autoSpaceDN w:val="0"/>
        <w:autoSpaceDE w:val="0"/>
        <w:widowControl/>
        <w:spacing w:line="276" w:lineRule="exact" w:before="78" w:after="0"/>
        <w:ind w:left="886" w:right="164" w:firstLine="720"/>
        <w:jc w:val="both"/>
      </w:pPr>
      <w:r>
        <w:rPr>
          <w:rFonts w:ascii="Arial" w:hAnsi="Arial" w:eastAsia="Arial"/>
          <w:b/>
          <w:i w:val="0"/>
          <w:color w:val="000000"/>
          <w:sz w:val="16"/>
        </w:rPr>
        <w:t>%</w:t>
      </w:r>
      <w:r>
        <w:rPr>
          <w:rFonts w:ascii="Arial" w:hAnsi="Arial" w:eastAsia="Arial"/>
          <w:b/>
          <w:i w:val="0"/>
          <w:color w:val="000000"/>
          <w:sz w:val="24"/>
        </w:rPr>
        <w:t>81.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Grant of leave to a Government Servant who is unlikely to </w:t>
      </w:r>
      <w:r>
        <w:rPr>
          <w:rFonts w:ascii="Arial" w:hAnsi="Arial" w:eastAsia="Arial"/>
          <w:b/>
          <w:i w:val="0"/>
          <w:color w:val="000000"/>
          <w:sz w:val="24"/>
        </w:rPr>
        <w:t>be fit to return to duty.—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(1) When a medical authority has   reported that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there is no reasonable prospect that a particular Government servant will ever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 fit to return to duty, leave should not, necessarily be refused to such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servant.   It may be granted if due by a competent authority on </w:t>
      </w:r>
      <w:r>
        <w:rPr>
          <w:rFonts w:ascii="ArialMT" w:hAnsi="ArialMT" w:eastAsia="ArialMT"/>
          <w:b w:val="0"/>
          <w:i w:val="0"/>
          <w:color w:val="000000"/>
          <w:sz w:val="24"/>
        </w:rPr>
        <w:t>the following conditions:—</w:t>
      </w:r>
    </w:p>
    <w:p>
      <w:pPr>
        <w:autoSpaceDN w:val="0"/>
        <w:autoSpaceDE w:val="0"/>
        <w:widowControl/>
        <w:spacing w:line="276" w:lineRule="exact" w:before="516" w:after="0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(a) If the medical authority is unable to say with certainty that the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servant will never again be fit for service, leave not exceeding twelve months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all may be granted. Such leave should not be extended without further </w:t>
      </w:r>
      <w:r>
        <w:rPr>
          <w:rFonts w:ascii="ArialMT" w:hAnsi="ArialMT" w:eastAsia="ArialMT"/>
          <w:b w:val="0"/>
          <w:i w:val="0"/>
          <w:color w:val="000000"/>
          <w:sz w:val="24"/>
        </w:rPr>
        <w:t>reference to a medical authority.</w:t>
      </w:r>
    </w:p>
    <w:p>
      <w:pPr>
        <w:autoSpaceDN w:val="0"/>
        <w:autoSpaceDE w:val="0"/>
        <w:widowControl/>
        <w:spacing w:line="276" w:lineRule="exact" w:before="516" w:after="0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(b) If a Government servant is declared by medical authority to be completely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and permanently incapacitated for further service, leave or an extension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leave may be granted to him after the report of the medical authority has been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received, provided that the amount of leave as debited against the leave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account together with any period of duty beyond the date of the medical </w:t>
      </w:r>
      <w:r>
        <w:rPr>
          <w:rFonts w:ascii="ArialMT" w:hAnsi="ArialMT" w:eastAsia="ArialMT"/>
          <w:b w:val="0"/>
          <w:i w:val="0"/>
          <w:color w:val="000000"/>
          <w:sz w:val="24"/>
        </w:rPr>
        <w:t>authority's report does not exceed six months.</w:t>
      </w:r>
    </w:p>
    <w:p>
      <w:pPr>
        <w:autoSpaceDN w:val="0"/>
        <w:autoSpaceDE w:val="0"/>
        <w:widowControl/>
        <w:spacing w:line="259" w:lineRule="auto" w:before="158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for the following by FD Order No.D.3672 F.7a{12)FDA(Rules)57,dt. 28-9-1957:-</w:t>
      </w:r>
    </w:p>
    <w:p>
      <w:pPr>
        <w:autoSpaceDN w:val="0"/>
        <w:autoSpaceDE w:val="0"/>
        <w:widowControl/>
        <w:spacing w:line="230" w:lineRule="auto" w:before="8" w:after="0"/>
        <w:ind w:left="9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"When a Medical Committee has reported that there is no reasonable prospect   that a particular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Government servant will ever be fit to return to duty, leave should not necessarily be refused to such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Government servant. It may be granted if due, by a Competent authority on the following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Conditions:—</w:t>
      </w:r>
    </w:p>
    <w:p>
      <w:pPr>
        <w:autoSpaceDN w:val="0"/>
        <w:autoSpaceDE w:val="0"/>
        <w:widowControl/>
        <w:spacing w:line="244" w:lineRule="exact" w:before="0" w:after="0"/>
        <w:ind w:left="88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(a)  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If the Medical Committee is unable to say with certainty that the Government Servant will never</w:t>
      </w:r>
    </w:p>
    <w:p>
      <w:pPr>
        <w:autoSpaceDN w:val="0"/>
        <w:autoSpaceDE w:val="0"/>
        <w:widowControl/>
        <w:spacing w:line="230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again be fit for service in India, leave not exceeding twelve months in all may be granted. Such leave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should not be extended without, further reference to a Medical Committee.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224</w:t>
      </w:r>
    </w:p>
    <w:p>
      <w:pPr>
        <w:autoSpaceDN w:val="0"/>
        <w:autoSpaceDE w:val="0"/>
        <w:widowControl/>
        <w:spacing w:line="352" w:lineRule="exact" w:before="782" w:after="0"/>
        <w:ind w:left="88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>(2) and (3) Deleted</w:t>
      </w:r>
    </w:p>
    <w:p>
      <w:pPr>
        <w:autoSpaceDN w:val="0"/>
        <w:autoSpaceDE w:val="0"/>
        <w:widowControl/>
        <w:spacing w:line="274" w:lineRule="exact" w:before="126" w:after="0"/>
        <w:ind w:left="886" w:right="164" w:firstLine="720"/>
        <w:jc w:val="both"/>
      </w:pPr>
      <w:r>
        <w:rPr>
          <w:rFonts w:ascii="Arial" w:hAnsi="Arial" w:eastAsia="Arial"/>
          <w:b/>
          <w:i w:val="0"/>
          <w:color w:val="000000"/>
          <w:sz w:val="24"/>
        </w:rPr>
        <w:t>82.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Leave not admissible to a Government Servant who ought to </w:t>
      </w:r>
      <w:r>
        <w:rPr>
          <w:rFonts w:ascii="Arial" w:hAnsi="Arial" w:eastAsia="Arial"/>
          <w:b/>
          <w:i w:val="0"/>
          <w:color w:val="000000"/>
          <w:sz w:val="24"/>
        </w:rPr>
        <w:t>be dismissed.—</w:t>
      </w:r>
      <w:r>
        <w:rPr>
          <w:rFonts w:ascii="ArialMT" w:hAnsi="ArialMT" w:eastAsia="ArialMT"/>
          <w:b w:val="0"/>
          <w:i w:val="0"/>
          <w:color w:val="000000"/>
          <w:sz w:val="24"/>
        </w:rPr>
        <w:t>Leave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should not be granted to a Government servant who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ought at once to be dismissed or remove from Government service for </w:t>
      </w:r>
      <w:r>
        <w:rPr>
          <w:rFonts w:ascii="ArialMT" w:hAnsi="ArialMT" w:eastAsia="ArialMT"/>
          <w:b w:val="0"/>
          <w:i w:val="0"/>
          <w:color w:val="000000"/>
          <w:sz w:val="24"/>
        </w:rPr>
        <w:t>misconduct or general incapacity.</w:t>
      </w:r>
    </w:p>
    <w:p>
      <w:pPr>
        <w:autoSpaceDN w:val="0"/>
        <w:autoSpaceDE w:val="0"/>
        <w:widowControl/>
        <w:spacing w:line="354" w:lineRule="exact" w:before="46" w:after="0"/>
        <w:ind w:left="160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16"/>
        </w:rPr>
        <w:t>*</w:t>
      </w:r>
      <w:r>
        <w:rPr>
          <w:rFonts w:ascii="Arial" w:hAnsi="Arial" w:eastAsia="Arial"/>
          <w:b/>
          <w:i w:val="0"/>
          <w:color w:val="000000"/>
          <w:sz w:val="24"/>
        </w:rPr>
        <w:t>82-A. Omitted.</w:t>
      </w:r>
    </w:p>
    <w:p>
      <w:pPr>
        <w:autoSpaceDN w:val="0"/>
        <w:autoSpaceDE w:val="0"/>
        <w:widowControl/>
        <w:spacing w:line="245" w:lineRule="auto" w:before="490" w:after="0"/>
        <w:ind w:left="88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If the Medical Committee declares the Government servant to be completely and permanently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incapacitated for further service in India the Government servant should except as provided in clause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(c) below, be invalided from the service, either on the expiration of the leave already granted to him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on leave when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examined by the Committee or if he is not on leave, from the date of the Committee's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report.</w:t>
      </w:r>
    </w:p>
    <w:p>
      <w:pPr>
        <w:autoSpaceDN w:val="0"/>
        <w:autoSpaceDE w:val="0"/>
        <w:widowControl/>
        <w:spacing w:line="228" w:lineRule="exact" w:before="16" w:after="0"/>
        <w:ind w:left="886" w:right="160" w:firstLine="0"/>
        <w:jc w:val="both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(c)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Government servant declared by a Committee to be completely and permanently incapacitated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may, in special cases, be granted leave, or an extension of leave not exceeding six. months as debited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against the leave account if such leave be due to him. Special circumstances justifying such treatment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may be held to exist when the Government servants breakdown in health has been caused in and by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service, or when the Government servant has taken a comparatively small amount of leave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during his service or will complete at an early date an additional year's service for pensions."</w:t>
      </w:r>
    </w:p>
    <w:p>
      <w:pPr>
        <w:autoSpaceDN w:val="0"/>
        <w:autoSpaceDE w:val="0"/>
        <w:widowControl/>
        <w:spacing w:line="232" w:lineRule="exact" w:before="274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   Sub-rule (2) &amp; (3) deleted vide FD. Order No. F.7A(12)F.D.(1) Rules/58,  dated 30-10-1958.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Omitted vide F.D. Notification No. F.1(9)FD(Gr.2)/77 dated 26-5-78 w.e.f 1-9-1976 the following:—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@ @ 82-A. Leave to Gazetted Government Servants.—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-Leave to a Gazetted Government servant must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not be granted without obtaining a report from the Accountant General upon his title to leave, except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Cases of emergency %[or in case of privilege leave not exceeding 120 days while in foriegn service]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on the responsibility of the Government Servant for the consequence of the leave asked for being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admissible. Such a report from the Accountant General is not required in the cases of Non-Gazetted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servant unless in foreign service 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[When he applies for leave other than privilege leave not exceeding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120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days].</w:t>
      </w:r>
    </w:p>
    <w:p>
      <w:pPr>
        <w:autoSpaceDN w:val="0"/>
        <w:autoSpaceDE w:val="0"/>
        <w:widowControl/>
        <w:spacing w:line="278" w:lineRule="exact" w:before="90" w:after="0"/>
        <w:ind w:left="0" w:right="403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NOTE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100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admissibility of leave in the case of a Government servant officiating in a Gazetted post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should be certified by the Audit Officer.</w:t>
      </w:r>
    </w:p>
    <w:p>
      <w:pPr>
        <w:autoSpaceDN w:val="0"/>
        <w:autoSpaceDE w:val="0"/>
        <w:widowControl/>
        <w:spacing w:line="226" w:lineRule="exact" w:before="146" w:after="0"/>
        <w:ind w:left="886" w:right="162" w:firstLine="0"/>
        <w:jc w:val="both"/>
      </w:pPr>
      <w:r>
        <w:rPr>
          <w:rFonts w:ascii="TimesNewRomanPS" w:hAnsi="TimesNewRomanPS" w:eastAsia="TimesNewRomanPS"/>
          <w:b/>
          <w:i/>
          <w:color w:val="000000"/>
          <w:sz w:val="20"/>
        </w:rPr>
        <w:t>£Exception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 1.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—In case where a Government servant certifies in writing that the leave other than leave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preparatory to retirement, refused leave and terminal leave applied for by him is admissible to him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 at his credit, under the rules, the same may be sanctioned by the authority competent to sanction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leave without waiting for a report from the Accountant General upon his title to leave. It should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mentioned in the sanctioning order that the grant of leave is subject to verification by the Accountant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General. If leave so sanctioned, on verification by the Accountant General is found to be not due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him, it may be converted into other kinds of leave which may be admissible. If no other leave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admissible and due, the period may be treated as extraordinary leave.</w:t>
      </w:r>
    </w:p>
    <w:p>
      <w:pPr>
        <w:autoSpaceDN w:val="0"/>
        <w:autoSpaceDE w:val="0"/>
        <w:widowControl/>
        <w:spacing w:line="245" w:lineRule="auto" w:before="128" w:after="0"/>
        <w:ind w:left="88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+2.—In case of leave preparatory to retirement the Government servant may obtain leave title directly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from the Accountant General. On receipt of leave title he shall submit the same along with leave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application to the leave sanctioning authority. The Accountant General while reporting leave title to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servant concerned shall also send a copy of his report on leave title to the leave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sanctioning authority.</w:t>
      </w:r>
    </w:p>
    <w:p>
      <w:pPr>
        <w:autoSpaceDN w:val="0"/>
        <w:autoSpaceDE w:val="0"/>
        <w:widowControl/>
        <w:spacing w:line="245" w:lineRule="auto" w:before="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Where, however, leave title is not received by the Government servant concerned in time from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Accountant General the officer himself will record a certificate on the leave application that to the best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his knowledge leave applied for is due to him. In such a case he shall also give an undertaking to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effect that if leave so sanctioned to him is found to be not due, it may be converted into other kinds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leave which may be admissible. If no other leave is admissible and due the period may be treated 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extra-ordinary leave."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@@   Inserted vide F.D. Order No. F. 5(l)FD(R)/56, dated 11-1-56.</w:t>
      </w:r>
    </w:p>
    <w:p>
      <w:pPr>
        <w:autoSpaceDN w:val="0"/>
        <w:autoSpaceDE w:val="0"/>
        <w:widowControl/>
        <w:spacing w:line="236" w:lineRule="exact" w:before="0" w:after="0"/>
        <w:ind w:left="886" w:right="187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%   Inserted by F.D. Notification No. F.1(37)F.D(Exp.-Rules)/64 dated 6-9-1966,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£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Notification No. F.1(5)/FD(E-R)/66,dated 24-3-1966.</w:t>
      </w:r>
    </w:p>
    <w:p>
      <w:pPr>
        <w:autoSpaceDN w:val="0"/>
        <w:autoSpaceDE w:val="0"/>
        <w:widowControl/>
        <w:spacing w:line="230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+   Inserted   vide   F.D.   Notification    No.   F.1(22)FD(Exp.-Rules)/66 dated 23-9-1966.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225</w:t>
      </w:r>
    </w:p>
    <w:p>
      <w:pPr>
        <w:autoSpaceDN w:val="0"/>
        <w:autoSpaceDE w:val="0"/>
        <w:widowControl/>
        <w:spacing w:line="276" w:lineRule="exact" w:before="464" w:after="0"/>
        <w:ind w:left="886" w:right="166" w:firstLine="720"/>
        <w:jc w:val="both"/>
      </w:pPr>
      <w:r>
        <w:rPr>
          <w:rFonts w:ascii="Arial" w:hAnsi="Arial" w:eastAsia="Arial"/>
          <w:b/>
          <w:i w:val="0"/>
          <w:color w:val="000000"/>
          <w:sz w:val="16"/>
        </w:rPr>
        <w:t>^</w:t>
      </w:r>
      <w:r>
        <w:rPr>
          <w:rFonts w:ascii="Arial" w:hAnsi="Arial" w:eastAsia="Arial"/>
          <w:b/>
          <w:i w:val="0"/>
          <w:color w:val="000000"/>
          <w:sz w:val="24"/>
        </w:rPr>
        <w:t>83.</w:t>
      </w:r>
      <w:r>
        <w:rPr>
          <w:rFonts w:ascii="Arial" w:hAnsi="Arial" w:eastAsia="Arial"/>
          <w:b/>
          <w:i w:val="0"/>
          <w:color w:val="000000"/>
          <w:sz w:val="24"/>
        </w:rPr>
        <w:t>Certificate of fitness to return to duty.—</w:t>
      </w:r>
      <w:r>
        <w:rPr>
          <w:rFonts w:ascii="ArialMT" w:hAnsi="ArialMT" w:eastAsia="ArialMT"/>
          <w:b w:val="0"/>
          <w:i w:val="0"/>
          <w:color w:val="000000"/>
          <w:sz w:val="24"/>
        </w:rPr>
        <w:t>A Government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servant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who has taken leave on medical certificate may not return to duty until he has </w:t>
      </w:r>
      <w:r>
        <w:rPr>
          <w:rFonts w:ascii="ArialMT" w:hAnsi="ArialMT" w:eastAsia="ArialMT"/>
          <w:b w:val="0"/>
          <w:i w:val="0"/>
          <w:color w:val="000000"/>
          <w:sz w:val="24"/>
        </w:rPr>
        <w:t>produced a medical certificate of fitness in the following form:—</w:t>
      </w:r>
    </w:p>
    <w:p>
      <w:pPr>
        <w:autoSpaceDN w:val="0"/>
        <w:autoSpaceDE w:val="0"/>
        <w:widowControl/>
        <w:spacing w:line="330" w:lineRule="exact" w:before="70" w:after="0"/>
        <w:ind w:left="0" w:right="3186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Civil Surgeon</w:t>
      </w:r>
    </w:p>
    <w:p>
      <w:pPr>
        <w:autoSpaceDN w:val="0"/>
        <w:autoSpaceDE w:val="0"/>
        <w:widowControl/>
        <w:spacing w:line="276" w:lineRule="exact" w:before="116" w:after="0"/>
        <w:ind w:left="886" w:right="162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I.............................................at.............................................do  Medical officer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(Name of Hospital/Dispensary) hereby certify that I have carefully examined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Shri.....................................Designation..............................of the.....................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department and find that he has recovered from his illness and is now fit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resume duties. I also certify that before arriving at his decision I have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examined the original medical certificate(s) and/Statement(s) of the case 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which leave was granted or extended and have taken these into consideration </w:t>
      </w:r>
      <w:r>
        <w:rPr>
          <w:rFonts w:ascii="ArialMT" w:hAnsi="ArialMT" w:eastAsia="ArialMT"/>
          <w:b w:val="0"/>
          <w:i w:val="0"/>
          <w:color w:val="000000"/>
          <w:sz w:val="24"/>
        </w:rPr>
        <w:t>in arriving at my decision.</w:t>
      </w:r>
    </w:p>
    <w:p>
      <w:pPr>
        <w:autoSpaceDN w:val="0"/>
        <w:autoSpaceDE w:val="0"/>
        <w:widowControl/>
        <w:spacing w:line="328" w:lineRule="exact" w:before="68" w:after="0"/>
        <w:ind w:left="0" w:right="596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Signature   of  Authorized</w:t>
      </w:r>
    </w:p>
    <w:p>
      <w:pPr>
        <w:autoSpaceDN w:val="0"/>
        <w:autoSpaceDE w:val="0"/>
        <w:widowControl/>
        <w:spacing w:line="328" w:lineRule="exact" w:before="68" w:after="0"/>
        <w:ind w:left="0" w:right="168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4"/>
        </w:rPr>
        <w:t>Medical Attendant/Civil Surgeon.</w:t>
      </w:r>
    </w:p>
    <w:p>
      <w:pPr>
        <w:autoSpaceDN w:val="0"/>
        <w:autoSpaceDE w:val="0"/>
        <w:widowControl/>
        <w:spacing w:line="328" w:lineRule="exact" w:before="68" w:after="0"/>
        <w:ind w:left="88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Dated:</w:t>
      </w:r>
    </w:p>
    <w:p>
      <w:pPr>
        <w:autoSpaceDN w:val="0"/>
        <w:tabs>
          <w:tab w:pos="1606" w:val="left"/>
          <w:tab w:pos="2950" w:val="left"/>
        </w:tabs>
        <w:autoSpaceDE w:val="0"/>
        <w:widowControl/>
        <w:spacing w:line="402" w:lineRule="exact" w:before="0" w:after="0"/>
        <w:ind w:left="886" w:right="144" w:firstLine="0"/>
        <w:jc w:val="left"/>
      </w:pP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 xml:space="preserve">Government of Rajasthan's Decision 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18"/>
        </w:rPr>
        <w:t>@</w:t>
      </w:r>
      <w:r>
        <w:rPr>
          <w:rFonts w:ascii="Arjun" w:hAnsi="Arjun" w:eastAsia="Arjun"/>
          <w:b w:val="0"/>
          <w:i w:val="0"/>
          <w:color w:val="000000"/>
          <w:sz w:val="28"/>
        </w:rPr>
        <w:t xml:space="preserve">jkT; deZpkfj;ksa dks ns; fofHkUu izdkj ds vodk'kksa ftuesa l{ke fpfdRlk vf/kdkjh ds </w:t>
      </w:r>
      <w:r>
        <w:rPr>
          <w:rFonts w:ascii="Arjun" w:hAnsi="Arjun" w:eastAsia="Arjun"/>
          <w:b w:val="0"/>
          <w:i w:val="0"/>
          <w:color w:val="000000"/>
          <w:sz w:val="28"/>
        </w:rPr>
        <w:t xml:space="preserve">}kjk tkjh fpfdRlk izek.k i=k] vkosnu i=k ds lkFk izLrqr djus gksrs gSa] ds fy, izk:i fu/kkZfjr gSA </w:t>
      </w:r>
      <w:r>
        <w:rPr>
          <w:rFonts w:ascii="Arjun" w:hAnsi="Arjun" w:eastAsia="Arjun"/>
          <w:b w:val="0"/>
          <w:i w:val="0"/>
          <w:color w:val="000000"/>
          <w:sz w:val="28"/>
        </w:rPr>
        <w:t xml:space="preserve">jktLFkku lsok fu;e] 1951 ds fu;e 70 ,oa 76 esa fpfdRlk izek.k i=k ,oa fu;e 83 esa fpfdRlk </w:t>
      </w:r>
      <w:r>
        <w:rPr>
          <w:rFonts w:ascii="Arjun" w:hAnsi="Arjun" w:eastAsia="Arjun"/>
          <w:b w:val="0"/>
          <w:i w:val="0"/>
          <w:color w:val="000000"/>
          <w:sz w:val="28"/>
        </w:rPr>
        <w:t xml:space="preserve">iw.kZ gksus ij fQVuSl izek.k i=k dk izk:i fu/kkZfjr fd;k gqvk gSA bu izk:iksa esa vafdr dh tkus </w:t>
      </w:r>
      <w:r>
        <w:rPr>
          <w:rFonts w:ascii="Arjun" w:hAnsi="Arjun" w:eastAsia="Arjun"/>
          <w:b w:val="0"/>
          <w:i w:val="0"/>
          <w:color w:val="000000"/>
          <w:sz w:val="28"/>
        </w:rPr>
        <w:t xml:space="preserve">okyh leLr lwpuk,a izkf/kd`r fpfdRld }kjk iw.kZ :i ls Hkjh tkuh pkfg,A </w:t>
      </w:r>
      <w:r>
        <w:br/>
      </w:r>
      <w:r>
        <w:tab/>
      </w:r>
      <w:r>
        <w:rPr>
          <w:rFonts w:ascii="Arjun" w:hAnsi="Arjun" w:eastAsia="Arjun"/>
          <w:b w:val="0"/>
          <w:i w:val="0"/>
          <w:color w:val="000000"/>
          <w:sz w:val="28"/>
        </w:rPr>
        <w:t xml:space="preserve">jkT; ljdkj ds /;ku esa yk;k x;k gS fd dqN vodk'k Lohd`frdrkZ izkf/kdkjh izkf/kd`r </w:t>
      </w:r>
      <w:r>
        <w:rPr>
          <w:rFonts w:ascii="Arjun" w:hAnsi="Arjun" w:eastAsia="Arjun"/>
          <w:b w:val="0"/>
          <w:i w:val="0"/>
          <w:color w:val="000000"/>
          <w:sz w:val="28"/>
        </w:rPr>
        <w:t xml:space="preserve">fpfdRld }kjk fuxZfer viw.kZ lwpuk;qDr fpfdRlk izek.k i=kksa ds vk/kkj ij jkT; deZpkfj;ksa ls </w:t>
      </w:r>
      <w:r>
        <w:rPr>
          <w:rFonts w:ascii="Arjun" w:hAnsi="Arjun" w:eastAsia="Arjun"/>
          <w:b w:val="0"/>
          <w:i w:val="0"/>
          <w:color w:val="000000"/>
          <w:sz w:val="28"/>
        </w:rPr>
        <w:t xml:space="preserve">izkIr vkosnu i=k ij fopkj dj vodk'k Lohd`r dj nsrs gSa] tks fu;ekuqdwy ugha gSA </w:t>
      </w:r>
      <w:r>
        <w:br/>
      </w:r>
      <w:r>
        <w:tab/>
      </w:r>
      <w:r>
        <w:rPr>
          <w:rFonts w:ascii="Arjun" w:hAnsi="Arjun" w:eastAsia="Arjun"/>
          <w:b w:val="0"/>
          <w:i w:val="0"/>
          <w:color w:val="000000"/>
          <w:sz w:val="28"/>
        </w:rPr>
        <w:t xml:space="preserve">vr% leLr vodk'k Lohd`frdrkZ izkf/kdkfj;ksa dks iqu% funsZf'kr fd;k tkrk gS fd tks jkT; </w:t>
      </w:r>
      <w:r>
        <w:rPr>
          <w:rFonts w:ascii="Arjun" w:hAnsi="Arjun" w:eastAsia="Arjun"/>
          <w:b w:val="0"/>
          <w:i w:val="0"/>
          <w:color w:val="000000"/>
          <w:sz w:val="28"/>
        </w:rPr>
        <w:t xml:space="preserve">deZpkjh@vf/kdkjh vodk'k vkosnu i=k ds lkFk viw.kZ lwpuk;qDr izek.k i=k izLrqr djsa] muds </w:t>
      </w:r>
      <w:r>
        <w:rPr>
          <w:rFonts w:ascii="Arjun" w:hAnsi="Arjun" w:eastAsia="Arjun"/>
          <w:b w:val="0"/>
          <w:i w:val="0"/>
          <w:color w:val="000000"/>
          <w:sz w:val="28"/>
        </w:rPr>
        <w:t>vodk'k vkosnu i=k ij fopkj ugha fd;k tkosA</w:t>
      </w:r>
    </w:p>
    <w:p>
      <w:pPr>
        <w:autoSpaceDN w:val="0"/>
        <w:autoSpaceDE w:val="0"/>
        <w:widowControl/>
        <w:spacing w:line="232" w:lineRule="exact" w:before="612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^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Substituted vide  F. D.  Notification No.  F.D(12)F.D(Gr.2)/80, dated 5-12-1980  for—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"83.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Certificate of fitness to return to duty.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—A Government servant who has taken leave on Medical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Certificate may not return to duty until he has produced a medical certificate of fitness in the following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form:—</w:t>
      </w:r>
    </w:p>
    <w:p>
      <w:pPr>
        <w:autoSpaceDN w:val="0"/>
        <w:autoSpaceDE w:val="0"/>
        <w:widowControl/>
        <w:spacing w:line="230" w:lineRule="auto" w:before="128" w:after="0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We the members of a Medical Committee —</w:t>
      </w:r>
    </w:p>
    <w:p>
      <w:pPr>
        <w:autoSpaceDN w:val="0"/>
        <w:autoSpaceDE w:val="0"/>
        <w:widowControl/>
        <w:spacing w:line="228" w:lineRule="exact" w:before="132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Civil Surgeon of —————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—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—do hereby certify that we/I have carefully Registered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Medical Practioner of ------examined............of   the ................ Department  and    find that he has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recovered from his illness and is now fit to resume duties in the Government service. We/I also certify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that before arriving at this decision we/I have examined the original Medical Certificate(s)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Statement(s) of the case (or certified copies thereof) on which leave was granted or extended and have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taken these into consideration in arriving at our/my decision.</w:t>
      </w:r>
    </w:p>
    <w:p>
      <w:pPr>
        <w:autoSpaceDN w:val="0"/>
        <w:autoSpaceDE w:val="0"/>
        <w:widowControl/>
        <w:spacing w:line="245" w:lineRule="auto" w:before="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original Medical Certificate (s) and Statement (s) of the case on which the leave was originally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granted or extended should be produced before the authority asked to issue the above certificate.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purpose the original certificate (s) and Statement (s) of the case should be prepared in duplicate, one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copy being retained by the Government servant concerned.”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 Circular No. F.1(15)FD/Rules/99 dated 22.2.2003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226</w:t>
      </w:r>
    </w:p>
    <w:p>
      <w:pPr>
        <w:autoSpaceDN w:val="0"/>
        <w:autoSpaceDE w:val="0"/>
        <w:widowControl/>
        <w:spacing w:line="245" w:lineRule="auto" w:before="446" w:after="0"/>
        <w:ind w:left="886" w:right="166" w:firstLine="720"/>
        <w:jc w:val="both"/>
      </w:pPr>
      <w:r>
        <w:rPr>
          <w:rFonts w:ascii="Arjun" w:hAnsi="Arjun" w:eastAsia="Arjun"/>
          <w:b w:val="0"/>
          <w:i w:val="0"/>
          <w:color w:val="000000"/>
          <w:sz w:val="28"/>
        </w:rPr>
        <w:t xml:space="preserve">viw.kZ lwpuk;qDr fpfdRlk izek.k i=k ds vk/kkj ij ifjofrZr vodk'k vFkok vU; vodk'k </w:t>
      </w:r>
      <w:r>
        <w:rPr>
          <w:rFonts w:ascii="Arjun" w:hAnsi="Arjun" w:eastAsia="Arjun"/>
          <w:b w:val="0"/>
          <w:i w:val="0"/>
          <w:color w:val="000000"/>
          <w:sz w:val="28"/>
        </w:rPr>
        <w:t xml:space="preserve">Lohd`r djus dh dk;Zokgh dks vuq'kklughurk ekurs gq, vodk'k Lohd`r drkZ izkf/kdkjh ds </w:t>
      </w:r>
      <w:r>
        <w:rPr>
          <w:rFonts w:ascii="Arjun" w:hAnsi="Arjun" w:eastAsia="Arjun"/>
          <w:b w:val="0"/>
          <w:i w:val="0"/>
          <w:color w:val="000000"/>
          <w:sz w:val="28"/>
        </w:rPr>
        <w:t>fo:) foHkkxh; dk;Zokgh izkjEHk dh tkosA</w:t>
      </w:r>
    </w:p>
    <w:p>
      <w:pPr>
        <w:autoSpaceDN w:val="0"/>
        <w:autoSpaceDE w:val="0"/>
        <w:widowControl/>
        <w:spacing w:line="356" w:lineRule="exact" w:before="60" w:after="0"/>
        <w:ind w:left="88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16"/>
        </w:rPr>
        <w:t>*</w:t>
      </w:r>
      <w:r>
        <w:rPr>
          <w:rFonts w:ascii="Arial" w:hAnsi="Arial" w:eastAsia="Arial"/>
          <w:b/>
          <w:i w:val="0"/>
          <w:color w:val="000000"/>
          <w:sz w:val="24"/>
        </w:rPr>
        <w:t>84.   Deleted</w:t>
      </w:r>
    </w:p>
    <w:p>
      <w:pPr>
        <w:autoSpaceDN w:val="0"/>
        <w:autoSpaceDE w:val="0"/>
        <w:widowControl/>
        <w:spacing w:line="276" w:lineRule="exact" w:before="91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%</w:t>
      </w:r>
      <w:r>
        <w:rPr>
          <w:rFonts w:ascii="ArialMT" w:hAnsi="ArialMT" w:eastAsia="ArialMT"/>
          <w:b w:val="0"/>
          <w:i w:val="0"/>
          <w:color w:val="000000"/>
          <w:sz w:val="24"/>
        </w:rPr>
        <w:t>85.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 Return from leave before due date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:—(a) 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(i)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servant on leave may not return to duty before the expiry of the period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leave granted to him, unless he is permitted to do so by the authority which </w:t>
      </w:r>
      <w:r>
        <w:rPr>
          <w:rFonts w:ascii="ArialMT" w:hAnsi="ArialMT" w:eastAsia="ArialMT"/>
          <w:b w:val="0"/>
          <w:i w:val="0"/>
          <w:color w:val="000000"/>
          <w:sz w:val="24"/>
        </w:rPr>
        <w:t>granted him leave.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" w:hAnsi="Arial" w:eastAsia="Arial"/>
          <w:b w:val="0"/>
          <w:i/>
          <w:color w:val="000000"/>
          <w:sz w:val="24"/>
        </w:rPr>
        <w:t xml:space="preserve"> (ii)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Notwithstanding anything contained in clause (i) above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 on leave preparatory to retirement shall be precluded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from withdrawing his request for permission to retire and from returning to </w:t>
      </w:r>
      <w:r>
        <w:rPr>
          <w:rFonts w:ascii="ArialMT" w:hAnsi="ArialMT" w:eastAsia="ArialMT"/>
          <w:b w:val="0"/>
          <w:i w:val="0"/>
          <w:color w:val="000000"/>
          <w:sz w:val="24"/>
        </w:rPr>
        <w:t>duty save with the consent of the authority empowered to appoint him.</w:t>
      </w:r>
    </w:p>
    <w:p>
      <w:pPr>
        <w:autoSpaceDN w:val="0"/>
        <w:autoSpaceDE w:val="0"/>
        <w:widowControl/>
        <w:spacing w:line="259" w:lineRule="auto" w:before="356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Deleted vide F. D. Notification No. F. 1 (12) FD   (Gr-2)/80, dated 5-12-1980, the following:—</w:t>
      </w:r>
    </w:p>
    <w:p>
      <w:pPr>
        <w:autoSpaceDN w:val="0"/>
        <w:autoSpaceDE w:val="0"/>
        <w:widowControl/>
        <w:spacing w:line="224" w:lineRule="exact" w:before="138" w:after="0"/>
        <w:ind w:left="886" w:right="16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84.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When Gezetted Government Servant to obtain Certificate of fitness from Medical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Committee: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—If the Government servant on leave is a Gazetted Officer, such certificates should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obtained from a Medical Committee except in the following cases:—</w:t>
      </w:r>
    </w:p>
    <w:p>
      <w:pPr>
        <w:autoSpaceDN w:val="0"/>
        <w:autoSpaceDE w:val="0"/>
        <w:widowControl/>
        <w:spacing w:line="244" w:lineRule="exact" w:before="116" w:after="0"/>
        <w:ind w:left="160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(a)  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Cases in which the leave is   for not more than three months.</w:t>
      </w:r>
    </w:p>
    <w:p>
      <w:pPr>
        <w:autoSpaceDN w:val="0"/>
        <w:autoSpaceDE w:val="0"/>
        <w:widowControl/>
        <w:spacing w:line="226" w:lineRule="exact" w:before="356" w:after="0"/>
        <w:ind w:left="886" w:right="164" w:firstLine="720"/>
        <w:jc w:val="both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 (b)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Cases in which leave is for more than three months or leave for three mouths or less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extended beyond three months, and the Medical Committee granting the original certificate or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certificate for extension State at the time of granting such certificate that the Government servant need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not appear before another Medical Committee for obtaining the certificate of fitness.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128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the excepted cases the certificate may be obtained from a District Medical Officer or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equivalent rank.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128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If the Government servant on leave is not a Gazetted Officer the Competent authority may,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its discretion accept a certificate signed by any registered medical practitioner.</w:t>
      </w:r>
    </w:p>
    <w:p>
      <w:pPr>
        <w:autoSpaceDN w:val="0"/>
        <w:autoSpaceDE w:val="0"/>
        <w:widowControl/>
        <w:spacing w:line="260" w:lineRule="exact" w:before="114" w:after="0"/>
        <w:ind w:left="0" w:right="2774" w:firstLine="0"/>
        <w:jc w:val="right"/>
      </w:pPr>
      <w:r>
        <w:rPr>
          <w:rFonts w:ascii="TimesNewRomanPS" w:hAnsi="TimesNewRomanPS" w:eastAsia="TimesNewRomanPS"/>
          <w:b/>
          <w:i/>
          <w:color w:val="000000"/>
          <w:sz w:val="20"/>
        </w:rPr>
        <w:t>Government of Rajasthan's Decision.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104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Rules 83 and 84 of Rajasthan Service Rules provide that an officer who has taken leave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medical certificate is required to produce a Medical certificate of fitness before returning to duty.</w:t>
      </w:r>
    </w:p>
    <w:p>
      <w:pPr>
        <w:autoSpaceDN w:val="0"/>
        <w:autoSpaceDE w:val="0"/>
        <w:widowControl/>
        <w:spacing w:line="245" w:lineRule="auto" w:before="128" w:after="0"/>
        <w:ind w:left="886" w:right="16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Accountant General has brought to the notice of Government that in the case of Gazetted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Officer, rejoining duty on return from leave on medical certificate, no information is, at present,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received in his office to show whether or not the leave sanctioning authorities are obtaining from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concerned officers the certificate of fitness from the appropriate Medical Authority before permitting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them to rejoin duty and accordingly it is not possible for his office to watch whether the compliance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with the relevant rules in the Rajasthan Service Rules is being made.</w:t>
      </w:r>
    </w:p>
    <w:p>
      <w:pPr>
        <w:autoSpaceDN w:val="0"/>
        <w:autoSpaceDE w:val="0"/>
        <w:widowControl/>
        <w:spacing w:line="245" w:lineRule="auto" w:before="128" w:after="0"/>
        <w:ind w:left="886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With a view to secure due compliance of the rules and to avoid delay in the matter of issue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pay slips to the Gazetted Officers on their return from leave on Medical Certificate, the leave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sanctioning authorities are requested to ensure that while issuing orders permitting an officer to rejoin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duty, an intimation should simultaneously be sent to the Accountant General that the certificate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fitness from the appropriate Medical Authority as required under the rules has obtained from the officer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before permitting him to join duty. As the pay slips on return from- leave will be issued by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Accountant General on receipt of such intimation it is necessary that the requiste information is sent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him as early as possible."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for “ 85 (a) unless he is permitted to do so by the authority which granted his leave,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servant on leave may not return to duty more than fourteen days before the expiry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period of leave granted to him” by F.D. Order No. F.7(4) II/55 dated 14-7-1955.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35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227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1250"/>
        </w:trPr>
        <w:tc>
          <w:tcPr>
            <w:tcW w:type="dxa" w:w="8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12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(b)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A Government servant returning from leave is not entitled,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absence of specific orders to that effect, to resume as a matter of course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post which he held before going on leave. He must report his return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duty and await orders.</w:t>
            </w:r>
          </w:p>
        </w:tc>
      </w:tr>
    </w:tbl>
    <w:p>
      <w:pPr>
        <w:autoSpaceDN w:val="0"/>
        <w:autoSpaceDE w:val="0"/>
        <w:widowControl/>
        <w:spacing w:line="332" w:lineRule="exact" w:before="34" w:after="0"/>
        <w:ind w:left="0" w:right="3594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Clarification.</w:t>
      </w:r>
    </w:p>
    <w:p>
      <w:pPr>
        <w:autoSpaceDN w:val="0"/>
        <w:autoSpaceDE w:val="0"/>
        <w:widowControl/>
        <w:spacing w:line="276" w:lineRule="exact" w:before="116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Attention is invited to cause (b) of Rule 85 which provides that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 on return from leave is not entitled to presume as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matter of course, the post which he held before going on leave in the absence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formal orders of posting. In this connection doubts have been raised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whether authorities competent to grant leave can issue posting orders of </w:t>
      </w:r>
      <w:r>
        <w:rPr>
          <w:rFonts w:ascii="ArialMT" w:hAnsi="ArialMT" w:eastAsia="ArialMT"/>
          <w:b w:val="0"/>
          <w:i w:val="0"/>
          <w:color w:val="000000"/>
          <w:sz w:val="24"/>
        </w:rPr>
        <w:t>Gazetted officers on return from leave. The matter is clarified as follows.-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(1) An authority who is competent to grant leave can issue orders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reposting of a Gazetted officer to the same post if during the currency of leave </w:t>
      </w:r>
      <w:r>
        <w:rPr>
          <w:rFonts w:ascii="ArialMT" w:hAnsi="ArialMT" w:eastAsia="ArialMT"/>
          <w:b w:val="0"/>
          <w:i w:val="0"/>
          <w:color w:val="000000"/>
          <w:sz w:val="24"/>
        </w:rPr>
        <w:t>the post was kept unfilled.</w:t>
      </w:r>
    </w:p>
    <w:p>
      <w:pPr>
        <w:autoSpaceDN w:val="0"/>
        <w:autoSpaceDE w:val="0"/>
        <w:widowControl/>
        <w:spacing w:line="276" w:lineRule="exact" w:before="120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(2) Where leave has been sanctioned by one authority and the leave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vacancy has been filled under orders of another authority the latter authority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can only issue re-posting orders of officers returning from leave. As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Accountant General will not issue pay authority in the absence of such an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order re-posting an officer who has returned from leave, such orders should </w:t>
      </w:r>
      <w:r>
        <w:rPr>
          <w:rFonts w:ascii="ArialMT" w:hAnsi="ArialMT" w:eastAsia="ArialMT"/>
          <w:b w:val="0"/>
          <w:i w:val="0"/>
          <w:color w:val="000000"/>
          <w:sz w:val="24"/>
        </w:rPr>
        <w:t>invariably be issued before expiry of leave.</w:t>
      </w:r>
    </w:p>
    <w:p>
      <w:pPr>
        <w:autoSpaceDN w:val="0"/>
        <w:autoSpaceDE w:val="0"/>
        <w:widowControl/>
        <w:spacing w:line="332" w:lineRule="exact" w:before="68" w:after="0"/>
        <w:ind w:left="0" w:right="2130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Government  of Rajasthan's  Decision.</w:t>
      </w:r>
    </w:p>
    <w:p>
      <w:pPr>
        <w:autoSpaceDN w:val="0"/>
        <w:autoSpaceDE w:val="0"/>
        <w:widowControl/>
        <w:spacing w:line="276" w:lineRule="exact" w:before="116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Cases have come to the notice of Government when the sanctioning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authorities while permitting a Government servant under Rule 85 of R.S.R.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return from leave before its expiry, do not issue orders and endorse a copy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there of to Accountant General with the result that hardship is caused to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officers in getting duty pay for the period of leave not availed of.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It is imperative that no delay occurs in the issue of the orders for cancellation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leave. The sanctioning authorities are requested to keep this in mind in all </w:t>
      </w:r>
      <w:r>
        <w:rPr>
          <w:rFonts w:ascii="ArialMT" w:hAnsi="ArialMT" w:eastAsia="ArialMT"/>
          <w:b w:val="0"/>
          <w:i w:val="0"/>
          <w:color w:val="000000"/>
          <w:sz w:val="24"/>
        </w:rPr>
        <w:t>cases when sanctioned leave is cancelled.</w:t>
      </w:r>
    </w:p>
    <w:p>
      <w:pPr>
        <w:autoSpaceDN w:val="0"/>
        <w:autoSpaceDE w:val="0"/>
        <w:widowControl/>
        <w:spacing w:line="276" w:lineRule="exact" w:before="122" w:after="0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@@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86. </w:t>
      </w:r>
      <w:r>
        <w:rPr>
          <w:rFonts w:ascii="Arial" w:hAnsi="Arial" w:eastAsia="Arial"/>
          <w:b/>
          <w:i w:val="0"/>
          <w:color w:val="000000"/>
          <w:sz w:val="24"/>
        </w:rPr>
        <w:t>Absence after expiry of leave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:—(1) A Government servant who 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absent from duty without leave or before leave applied for has been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sanctioned by the competent authority shall be treated to have remained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willfully absent from duty and such absence shall amount to interruption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service involving forfeiture of past service unless, on satisfactory reasons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being furnished, the absence is regularized by grant of leave due or 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commuted into extra-ordinary leave by the authority competent to sanction </w:t>
      </w:r>
      <w:r>
        <w:rPr>
          <w:rFonts w:ascii="ArialMT" w:hAnsi="ArialMT" w:eastAsia="ArialMT"/>
          <w:b w:val="0"/>
          <w:i w:val="0"/>
          <w:color w:val="000000"/>
          <w:sz w:val="24"/>
        </w:rPr>
        <w:t>leave.</w:t>
      </w:r>
    </w:p>
    <w:p>
      <w:pPr>
        <w:autoSpaceDN w:val="0"/>
        <w:autoSpaceDE w:val="0"/>
        <w:widowControl/>
        <w:spacing w:line="259" w:lineRule="auto" w:before="1312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Order No.F.1 (23)F.D. (E.R.)/63, dated 21-10-1963.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F.D. Memo. No.49/22/56/F.7(4)F II/55, dated  26-10-1956.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FD   Noti.   No. F.1(58)FD(Rules)/70 dated 12-1-1976 for—</w:t>
      </w:r>
    </w:p>
    <w:p>
      <w:pPr>
        <w:autoSpaceDN w:val="0"/>
        <w:autoSpaceDE w:val="0"/>
        <w:widowControl/>
        <w:spacing w:line="244" w:lineRule="exact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"86. 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Absence after expiry of leave.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— A Government servant who remains absent after the end of his</w:t>
      </w:r>
    </w:p>
    <w:p>
      <w:pPr>
        <w:autoSpaceDN w:val="0"/>
        <w:autoSpaceDE w:val="0"/>
        <w:widowControl/>
        <w:spacing w:line="230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leave is entitled to no leave salary for the period of such absence and that period will be treated as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though it were leave on half-pay unless his leave is extended by Government. Willful absence from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duty after the expiry of leave may be treated as misbehavior for the purpose of this rule."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228</w:t>
      </w:r>
    </w:p>
    <w:p>
      <w:pPr>
        <w:autoSpaceDN w:val="0"/>
        <w:autoSpaceDE w:val="0"/>
        <w:widowControl/>
        <w:spacing w:line="276" w:lineRule="exact" w:before="462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>(2)</w:t>
      </w:r>
      <w:r>
        <w:rPr>
          <w:rFonts w:ascii="ArialMT" w:hAnsi="ArialMT" w:eastAsia="ArialMT"/>
          <w:b w:val="0"/>
          <w:i w:val="0"/>
          <w:color w:val="000000"/>
          <w:sz w:val="16"/>
        </w:rPr>
        <w:t>+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(a) A Government servant who remains absent from duty after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expiry of 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sanctioned leave or after communication of refusal of extension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leave is not entitled to any pay and allowances for the period of such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absence and the period of such absence shall be commuted into extra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ordinary leave unless on satisfactory reasons being furnished, the period of </w:t>
      </w:r>
      <w:r>
        <w:rPr>
          <w:rFonts w:ascii="ArialMT" w:hAnsi="ArialMT" w:eastAsia="ArialMT"/>
          <w:b w:val="0"/>
          <w:i w:val="0"/>
          <w:color w:val="000000"/>
          <w:sz w:val="24"/>
        </w:rPr>
        <w:t>absence is regularized by grant of leave due by the authority to grant leave.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120" w:after="0"/>
        <w:ind w:left="886" w:right="576" w:firstLine="0"/>
        <w:jc w:val="left"/>
      </w:pPr>
      <w:r>
        <w:tab/>
      </w:r>
      <w:r>
        <w:rPr>
          <w:rFonts w:ascii="Arial" w:hAnsi="Arial" w:eastAsia="Arial"/>
          <w:b w:val="0"/>
          <w:i/>
          <w:color w:val="000000"/>
          <w:sz w:val="24"/>
        </w:rPr>
        <w:t xml:space="preserve">+(b)  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Willful absence from duty after the expiry of leave   renders a </w:t>
      </w:r>
      <w:r>
        <w:rPr>
          <w:rFonts w:ascii="ArialMT" w:hAnsi="ArialMT" w:eastAsia="ArialMT"/>
          <w:b w:val="0"/>
          <w:i w:val="0"/>
          <w:color w:val="000000"/>
          <w:sz w:val="24"/>
        </w:rPr>
        <w:t>Government servant liable to disciplinary action.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%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(3) Notwithstanding the provisions contained in sub-rules (1) and (2)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above the disciplinary authority may initiate departmental proceeding under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Rajasthan Civil Services (Classification, Control &amp; Appeal) Rules against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 who willfully remains absent from duty for a period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exceeding one month and if the charge of willful absence from duty is proved </w:t>
      </w:r>
      <w:r>
        <w:rPr>
          <w:rFonts w:ascii="ArialMT" w:hAnsi="ArialMT" w:eastAsia="ArialMT"/>
          <w:b w:val="0"/>
          <w:i w:val="0"/>
          <w:color w:val="000000"/>
          <w:sz w:val="24"/>
        </w:rPr>
        <w:t>against him, he may be removed from service.</w:t>
      </w:r>
    </w:p>
    <w:p>
      <w:pPr>
        <w:autoSpaceDN w:val="0"/>
        <w:autoSpaceDE w:val="0"/>
        <w:widowControl/>
        <w:spacing w:line="276" w:lineRule="exact" w:before="120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=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(4).  Unless the State Government, in view of the special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circumstances of the case, determines otherwise a State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employee who remains absent from duty for a continuous period exceeding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five years other than on foreign service, whether with or without leave, shall </w:t>
      </w:r>
      <w:r>
        <w:rPr>
          <w:rFonts w:ascii="ArialMT" w:hAnsi="ArialMT" w:eastAsia="ArialMT"/>
          <w:b w:val="0"/>
          <w:i w:val="0"/>
          <w:color w:val="000000"/>
          <w:sz w:val="24"/>
        </w:rPr>
        <w:t>be deemed to have resigned from service.</w:t>
      </w:r>
    </w:p>
    <w:p>
      <w:pPr>
        <w:autoSpaceDN w:val="0"/>
        <w:autoSpaceDE w:val="0"/>
        <w:widowControl/>
        <w:spacing w:line="276" w:lineRule="exact" w:before="120" w:after="0"/>
        <w:ind w:left="886" w:right="288" w:firstLine="72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Provided that a reasonable opportunity to explain the reasons for such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absence shall be given to the employee before the provisions of this sub-rule </w:t>
      </w:r>
      <w:r>
        <w:rPr>
          <w:rFonts w:ascii="ArialMT" w:hAnsi="ArialMT" w:eastAsia="ArialMT"/>
          <w:b w:val="0"/>
          <w:i w:val="0"/>
          <w:color w:val="000000"/>
          <w:sz w:val="24"/>
        </w:rPr>
        <w:t>are invoked.</w:t>
      </w:r>
    </w:p>
    <w:p>
      <w:pPr>
        <w:autoSpaceDN w:val="0"/>
        <w:autoSpaceDE w:val="0"/>
        <w:widowControl/>
        <w:spacing w:line="356" w:lineRule="exact" w:before="44" w:after="0"/>
        <w:ind w:left="2338" w:right="0" w:firstLine="0"/>
        <w:jc w:val="left"/>
      </w:pPr>
      <w:r>
        <w:rPr>
          <w:rFonts w:ascii="Arial" w:hAnsi="Arial" w:eastAsia="Arial"/>
          <w:b/>
          <w:i/>
          <w:color w:val="000000"/>
          <w:sz w:val="16"/>
        </w:rPr>
        <w:t>*</w:t>
      </w:r>
      <w:r>
        <w:rPr>
          <w:rFonts w:ascii="Arial" w:hAnsi="Arial" w:eastAsia="Arial"/>
          <w:b/>
          <w:i/>
          <w:color w:val="000000"/>
          <w:sz w:val="24"/>
        </w:rPr>
        <w:t>Government of Rajasthan's Decision. (Deleted)</w:t>
      </w:r>
    </w:p>
    <w:p>
      <w:pPr>
        <w:autoSpaceDN w:val="0"/>
        <w:autoSpaceDE w:val="0"/>
        <w:widowControl/>
        <w:spacing w:line="348" w:lineRule="exact" w:before="42" w:after="0"/>
        <w:ind w:left="0" w:right="1970" w:firstLine="0"/>
        <w:jc w:val="right"/>
      </w:pPr>
      <w:r>
        <w:rPr>
          <w:rFonts w:ascii="Arial" w:hAnsi="Arial" w:eastAsia="Arial"/>
          <w:b w:val="0"/>
          <w:i/>
          <w:color w:val="000000"/>
          <w:sz w:val="16"/>
        </w:rPr>
        <w:t>+</w:t>
      </w:r>
      <w:r>
        <w:rPr>
          <w:rFonts w:ascii="Arial" w:hAnsi="Arial" w:eastAsia="Arial"/>
          <w:b w:val="0"/>
          <w:i/>
          <w:color w:val="000000"/>
          <w:sz w:val="24"/>
        </w:rPr>
        <w:t>Government of Rajasthan's Decision</w:t>
      </w:r>
    </w:p>
    <w:p>
      <w:pPr>
        <w:autoSpaceDN w:val="0"/>
        <w:autoSpaceDE w:val="0"/>
        <w:widowControl/>
        <w:spacing w:line="352" w:lineRule="exact" w:before="46" w:after="0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^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(i)   </w:t>
      </w:r>
      <w:r>
        <w:rPr>
          <w:rFonts w:ascii="Arial" w:hAnsi="Arial" w:eastAsia="Arial"/>
          <w:b w:val="0"/>
          <w:i/>
          <w:color w:val="000000"/>
          <w:sz w:val="24"/>
        </w:rPr>
        <w:t>Treatment of wilful absence from duty not recognised :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Wilful absence from duty, even though not  covered by grant of leave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does not entail loss of lien.   The period of absence not covered by grant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leave shall have to be treated as 'dies non,' for all purposes, viz. increment,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leave and pension.   Such absence without leave where it stands singly and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not in continuation  of   any authorised leave of absence will constitute an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interruption of service for the   purpose of pension and the entire past service </w:t>
      </w:r>
      <w:r>
        <w:rPr>
          <w:rFonts w:ascii="ArialMT" w:hAnsi="ArialMT" w:eastAsia="ArialMT"/>
          <w:b w:val="0"/>
          <w:i w:val="0"/>
          <w:color w:val="000000"/>
          <w:sz w:val="24"/>
        </w:rPr>
        <w:t>will stand forfeited.</w:t>
      </w:r>
    </w:p>
    <w:p>
      <w:pPr>
        <w:autoSpaceDN w:val="0"/>
        <w:autoSpaceDE w:val="0"/>
        <w:widowControl/>
        <w:spacing w:line="330" w:lineRule="exact" w:before="66" w:after="0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(ii)   </w:t>
      </w:r>
      <w:r>
        <w:rPr>
          <w:rFonts w:ascii="Arial" w:hAnsi="Arial" w:eastAsia="Arial"/>
          <w:b w:val="0"/>
          <w:i/>
          <w:color w:val="000000"/>
          <w:sz w:val="24"/>
        </w:rPr>
        <w:t>Action for over stayal of leave   :</w:t>
      </w:r>
    </w:p>
    <w:p>
      <w:pPr>
        <w:autoSpaceDN w:val="0"/>
        <w:autoSpaceDE w:val="0"/>
        <w:widowControl/>
        <w:spacing w:line="259" w:lineRule="auto" w:before="412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+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Renumbered    and   inserted   vide FD   Notification   No. F.1 (33) FD/Gr-2/78 dated  8-4-1986 with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Immediate effect.</w:t>
      </w:r>
    </w:p>
    <w:p>
      <w:pPr>
        <w:autoSpaceDN w:val="0"/>
        <w:autoSpaceDE w:val="0"/>
        <w:widowControl/>
        <w:spacing w:line="259" w:lineRule="auto" w:before="2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Added vide F.D. Notification No. F. 1(33) FD(Gr. 2)/78 dated 22-2-1979.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=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 Notification No. F.1(5)FD/Rules/96 dated 20.8.2001.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 Deleted vide F.D. Notification No. F. 1(58) (Rules)/70, dated 10-8-1976 w.e.f. 12-1-1976, the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following:--</w:t>
      </w:r>
    </w:p>
    <w:p>
      <w:pPr>
        <w:autoSpaceDN w:val="0"/>
        <w:autoSpaceDE w:val="0"/>
        <w:widowControl/>
        <w:spacing w:line="260" w:lineRule="exact" w:before="0" w:after="0"/>
        <w:ind w:left="0" w:right="2754" w:firstLine="0"/>
        <w:jc w:val="right"/>
      </w:pPr>
      <w:r>
        <w:rPr>
          <w:rFonts w:ascii="TimesNewRomanPS" w:hAnsi="TimesNewRomanPS" w:eastAsia="TimesNewRomanPS"/>
          <w:b/>
          <w:i/>
          <w:color w:val="000000"/>
          <w:sz w:val="20"/>
        </w:rPr>
        <w:t>Government of Rajasthan's Deceision</w:t>
      </w:r>
    </w:p>
    <w:p>
      <w:pPr>
        <w:autoSpaceDN w:val="0"/>
        <w:autoSpaceDE w:val="0"/>
        <w:widowControl/>
        <w:spacing w:line="230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@A Question has been raised regarding the manner in which the absence of a Government servant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without leave, or before leave has been sanctioned is to be treated.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position is that willful absence from duty is misbehavior and has to be dealt with as such. Absence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without leave, moreover, amount to interruption in service involving forfeiture of past service, unless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on satisfactory reasons being furnished, the absence is commuted into extraordinary leave by the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sanctioning authority."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+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F.D. Memo  No. F. 35(29) R/52, dated 9-7-1952,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^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 Inserted vide FD Notification No.F.1(33)FD(Gr.2)/78 dated 08-04-1986.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229</w:t>
      </w:r>
    </w:p>
    <w:p>
      <w:pPr>
        <w:autoSpaceDN w:val="0"/>
        <w:autoSpaceDE w:val="0"/>
        <w:widowControl/>
        <w:spacing w:line="276" w:lineRule="exact" w:before="462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Doubts were raised in certain quarters as to how the cases in which an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official over stays the prescribed quantum of extraordinary leave should be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dealt with. The matter has been considered and it is clarified that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aforesaid rule does not take away the power of disciplinary authority to take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appropriate disciplinary action for any misconduct and impose one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penalties under Rajasthan Civil Services (Classification, Control &amp; Appeal)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Rules, 1958. Action can, therefore, be taken under these rules for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unauthorised absence from duty or overstayal of leave even for one day,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treating it is misconduct, if the facts and circumstances of the case warrant </w:t>
      </w:r>
      <w:r>
        <w:rPr>
          <w:rFonts w:ascii="ArialMT" w:hAnsi="ArialMT" w:eastAsia="ArialMT"/>
          <w:b w:val="0"/>
          <w:i w:val="0"/>
          <w:color w:val="000000"/>
          <w:sz w:val="24"/>
        </w:rPr>
        <w:t>such an action.</w:t>
      </w:r>
    </w:p>
    <w:p>
      <w:pPr>
        <w:sectPr>
          <w:pgSz w:w="12240" w:h="15840"/>
          <w:pgMar w:top="116" w:right="1440" w:bottom="1440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230</w:t>
      </w:r>
    </w:p>
    <w:p>
      <w:pPr>
        <w:autoSpaceDN w:val="0"/>
        <w:autoSpaceDE w:val="0"/>
        <w:widowControl/>
        <w:spacing w:line="330" w:lineRule="exact" w:before="928" w:after="0"/>
        <w:ind w:left="0" w:right="3594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CHAPTER XI</w:t>
      </w:r>
    </w:p>
    <w:p>
      <w:pPr>
        <w:autoSpaceDN w:val="0"/>
        <w:autoSpaceDE w:val="0"/>
        <w:widowControl/>
        <w:spacing w:line="332" w:lineRule="exact" w:before="64" w:after="0"/>
        <w:ind w:left="0" w:right="3980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Leave</w:t>
      </w:r>
    </w:p>
    <w:p>
      <w:pPr>
        <w:autoSpaceDN w:val="0"/>
        <w:autoSpaceDE w:val="0"/>
        <w:widowControl/>
        <w:spacing w:line="332" w:lineRule="exact" w:before="460" w:after="0"/>
        <w:ind w:left="0" w:right="3152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Section 1.—</w:t>
      </w:r>
      <w:r>
        <w:rPr>
          <w:rFonts w:ascii="Arial" w:hAnsi="Arial" w:eastAsia="Arial"/>
          <w:b/>
          <w:i/>
          <w:color w:val="000000"/>
          <w:sz w:val="24"/>
        </w:rPr>
        <w:t>General,</w:t>
      </w:r>
    </w:p>
    <w:p>
      <w:pPr>
        <w:autoSpaceDN w:val="0"/>
        <w:autoSpaceDE w:val="0"/>
        <w:widowControl/>
        <w:spacing w:line="276" w:lineRule="exact" w:before="514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>87.</w:t>
      </w:r>
      <w:r>
        <w:rPr>
          <w:rFonts w:ascii="Arial" w:hAnsi="Arial" w:eastAsia="Arial"/>
          <w:b/>
          <w:i w:val="0"/>
          <w:color w:val="000000"/>
          <w:sz w:val="24"/>
        </w:rPr>
        <w:t>Applicability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.—The. rules in this Chapter (other than those relating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to procedure) relating to the nature and extent of the leave admissible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servants, apply only to Government servants holding permanent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posts in a substantive capacity, except in so far as they are expressly stated </w:t>
      </w:r>
      <w:r>
        <w:rPr>
          <w:rFonts w:ascii="ArialMT" w:hAnsi="ArialMT" w:eastAsia="ArialMT"/>
          <w:b w:val="0"/>
          <w:i w:val="0"/>
          <w:color w:val="000000"/>
          <w:sz w:val="24"/>
        </w:rPr>
        <w:t>to apply to temporary Government servant</w:t>
      </w:r>
    </w:p>
    <w:p>
      <w:pPr>
        <w:autoSpaceDN w:val="0"/>
        <w:tabs>
          <w:tab w:pos="1606" w:val="left"/>
        </w:tabs>
        <w:autoSpaceDE w:val="0"/>
        <w:widowControl/>
        <w:spacing w:line="274" w:lineRule="exact" w:before="124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87-A. </w:t>
      </w:r>
      <w:r>
        <w:rPr>
          <w:rFonts w:ascii="Arial" w:hAnsi="Arial" w:eastAsia="Arial"/>
          <w:b/>
          <w:i w:val="0"/>
          <w:color w:val="000000"/>
          <w:sz w:val="24"/>
        </w:rPr>
        <w:t>Leave Account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.—A Leave Account in Form No. 1 in Appendix </w:t>
      </w:r>
      <w:r>
        <w:rPr>
          <w:rFonts w:ascii="ArialMT" w:hAnsi="ArialMT" w:eastAsia="ArialMT"/>
          <w:b w:val="0"/>
          <w:i w:val="0"/>
          <w:color w:val="000000"/>
          <w:sz w:val="24"/>
        </w:rPr>
        <w:t>IIA to these rules will be maintained for each Government servant.</w:t>
      </w:r>
    </w:p>
    <w:p>
      <w:pPr>
        <w:autoSpaceDN w:val="0"/>
        <w:autoSpaceDE w:val="0"/>
        <w:widowControl/>
        <w:spacing w:line="276" w:lineRule="exact" w:before="124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+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87B (i) </w:t>
      </w:r>
      <w:r>
        <w:rPr>
          <w:rFonts w:ascii="Arial" w:hAnsi="Arial" w:eastAsia="Arial"/>
          <w:b/>
          <w:i w:val="0"/>
          <w:color w:val="000000"/>
          <w:sz w:val="24"/>
        </w:rPr>
        <w:t>Leave Account of Gazetted Government   servants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     shall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 maintained by the   authorities to who are  required to keep service books </w:t>
      </w:r>
      <w:r>
        <w:rPr>
          <w:rFonts w:ascii="ArialMT" w:hAnsi="ArialMT" w:eastAsia="ArialMT"/>
          <w:b w:val="0"/>
          <w:i w:val="0"/>
          <w:color w:val="000000"/>
          <w:sz w:val="24"/>
        </w:rPr>
        <w:t>in their custodies   under sub-rule (2)  of  Rule 160</w:t>
      </w:r>
    </w:p>
    <w:p>
      <w:pPr>
        <w:autoSpaceDN w:val="0"/>
        <w:autoSpaceDE w:val="0"/>
        <w:widowControl/>
        <w:spacing w:line="276" w:lineRule="exact" w:before="122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(ii) </w:t>
      </w:r>
      <w:r>
        <w:rPr>
          <w:rFonts w:ascii="Arial" w:hAnsi="Arial" w:eastAsia="Arial"/>
          <w:b/>
          <w:i w:val="0"/>
          <w:color w:val="000000"/>
          <w:sz w:val="24"/>
        </w:rPr>
        <w:t>Leave account for non-gazetted Government Servants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.—The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leave Account of non-gazetted Government servants shall be maintained by </w:t>
      </w:r>
      <w:r>
        <w:rPr>
          <w:rFonts w:ascii="ArialMT" w:hAnsi="ArialMT" w:eastAsia="ArialMT"/>
          <w:b w:val="0"/>
          <w:i w:val="0"/>
          <w:color w:val="000000"/>
          <w:sz w:val="24"/>
        </w:rPr>
        <w:t>the Head of Office in which he is employed.</w:t>
      </w:r>
    </w:p>
    <w:p>
      <w:pPr>
        <w:autoSpaceDN w:val="0"/>
        <w:autoSpaceDE w:val="0"/>
        <w:widowControl/>
        <w:spacing w:line="332" w:lineRule="exact" w:before="464" w:after="0"/>
        <w:ind w:left="0" w:right="2198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Government of Rajasthan's Decision.</w:t>
      </w:r>
    </w:p>
    <w:p>
      <w:pPr>
        <w:autoSpaceDN w:val="0"/>
        <w:autoSpaceDE w:val="0"/>
        <w:widowControl/>
        <w:spacing w:line="276" w:lineRule="exact" w:before="116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*If a non-gazetted Government servant who is officiating in a Gazetted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post proceeds on leave he should be treated as continuing to held a gazetted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status during his leave for all practical purposes viz. for purposes of issue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notifications, drawals of leave salary and other allowances, grant of leave 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extension of the leave on medical certificate, etc. irrespective of whether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leave counts for increment or not, whether, but for his going on leave, 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would have continued to officiate in the gazetted post or not, and whether on </w:t>
      </w:r>
      <w:r>
        <w:rPr>
          <w:rFonts w:ascii="ArialMT" w:hAnsi="ArialMT" w:eastAsia="ArialMT"/>
          <w:b w:val="0"/>
          <w:i w:val="0"/>
          <w:color w:val="000000"/>
          <w:sz w:val="24"/>
        </w:rPr>
        <w:t>the expiry of his leave he would return to his gazetted post or not.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(2)    If such a Government servants holds a lien on a non-gazetted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cadre which includes a leave reserve, he will, while on leave, count as one 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leave in that cadre, and for this purpose the Head of the Office concerned </w:t>
      </w:r>
      <w:r>
        <w:rPr>
          <w:rFonts w:ascii="ArialMT" w:hAnsi="ArialMT" w:eastAsia="ArialMT"/>
          <w:b w:val="0"/>
          <w:i w:val="0"/>
          <w:color w:val="000000"/>
          <w:sz w:val="24"/>
        </w:rPr>
        <w:t>should be consulted before hand and kept informed.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(3)    This decision will apply also to a  Government servant transferred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from one office of the Rajasthan Government to another or from Rajasthan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to the Central Government and 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vice versa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and holding a lien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(active or suspended) on a non gazetted post in his parent office, when he </w:t>
      </w:r>
      <w:r>
        <w:rPr>
          <w:rFonts w:ascii="ArialMT" w:hAnsi="ArialMT" w:eastAsia="ArialMT"/>
          <w:b w:val="0"/>
          <w:i w:val="0"/>
          <w:color w:val="000000"/>
          <w:sz w:val="24"/>
        </w:rPr>
        <w:t>proceeds on leave while officiating in a gazetted post in the borrowing office.</w:t>
      </w:r>
    </w:p>
    <w:p>
      <w:pPr>
        <w:autoSpaceDN w:val="0"/>
        <w:autoSpaceDE w:val="0"/>
        <w:widowControl/>
        <w:spacing w:line="230" w:lineRule="auto" w:before="684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*Inserted by F.D. Order No. F.10(6)FII/54, dated 14-6-1954.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+ Substituted vide FD Noti. No. F.l(66)FD/Gr,2/85, dated 30-12-1985 effective from 1-1-1981:—</w:t>
      </w:r>
    </w:p>
    <w:p>
      <w:pPr>
        <w:autoSpaceDN w:val="0"/>
        <w:autoSpaceDE w:val="0"/>
        <w:widowControl/>
        <w:spacing w:line="276" w:lineRule="exact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*87-B. 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Leave Account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Gazetted Officers.—(i) The Leave Account of Gazetted Government servant</w:t>
      </w:r>
    </w:p>
    <w:p>
      <w:pPr>
        <w:autoSpaceDN w:val="0"/>
        <w:autoSpaceDE w:val="0"/>
        <w:widowControl/>
        <w:spacing w:line="230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shall be maintained by or under the direction of the Accountant General, Rajasthan.</w:t>
      </w:r>
    </w:p>
    <w:p>
      <w:pPr>
        <w:sectPr>
          <w:pgSz w:w="12240" w:h="15840"/>
          <w:pgMar w:top="116" w:right="1440" w:bottom="496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231</w:t>
      </w:r>
    </w:p>
    <w:p>
      <w:pPr>
        <w:autoSpaceDN w:val="0"/>
        <w:autoSpaceDE w:val="0"/>
        <w:widowControl/>
        <w:spacing w:line="276" w:lineRule="exact" w:before="462" w:after="34"/>
        <w:ind w:left="88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following procedure should be followed in future in the cases of such </w:t>
      </w:r>
      <w:r>
        <w:rPr>
          <w:rFonts w:ascii="ArialMT" w:hAnsi="ArialMT" w:eastAsia="ArialMT"/>
          <w:b w:val="0"/>
          <w:i w:val="0"/>
          <w:color w:val="000000"/>
          <w:sz w:val="24"/>
        </w:rPr>
        <w:t>officers.:—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162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8" w:lineRule="exact" w:before="0" w:after="0"/>
              <w:ind w:left="720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(ii) </w:t>
            </w:r>
          </w:p>
        </w:tc>
        <w:tc>
          <w:tcPr>
            <w:tcW w:type="dxa" w:w="7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6" w:after="0"/>
              <w:ind w:left="206" w:right="0" w:hanging="2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leave and any extension thereof should be granted and notified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by the borrowing office; and</w:t>
            </w:r>
          </w:p>
          <w:p>
            <w:pPr>
              <w:autoSpaceDN w:val="0"/>
              <w:autoSpaceDE w:val="0"/>
              <w:widowControl/>
              <w:spacing w:line="276" w:lineRule="exact" w:before="120" w:after="0"/>
              <w:ind w:left="206" w:right="66" w:hanging="2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leave salary should be paid initially by the borrowing office,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finally adjusted in accordance with the appropriate rules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regulating incidence of leave salary.</w:t>
            </w:r>
          </w:p>
        </w:tc>
      </w:tr>
    </w:tbl>
    <w:p>
      <w:pPr>
        <w:autoSpaceDN w:val="0"/>
        <w:tabs>
          <w:tab w:pos="1606" w:val="left"/>
        </w:tabs>
        <w:autoSpaceDE w:val="0"/>
        <w:widowControl/>
        <w:spacing w:line="274" w:lineRule="exact" w:before="90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88.   </w:t>
      </w:r>
      <w:r>
        <w:rPr>
          <w:rFonts w:ascii="Arial" w:hAnsi="Arial" w:eastAsia="Arial"/>
          <w:b/>
          <w:i w:val="0"/>
          <w:color w:val="000000"/>
          <w:sz w:val="24"/>
        </w:rPr>
        <w:t>Combination of leave of various kinds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.—Any kind of leave may </w:t>
      </w:r>
      <w:r>
        <w:rPr>
          <w:rFonts w:ascii="ArialMT" w:hAnsi="ArialMT" w:eastAsia="ArialMT"/>
          <w:b w:val="0"/>
          <w:i w:val="0"/>
          <w:color w:val="000000"/>
          <w:sz w:val="24"/>
        </w:rPr>
        <w:t>be granted in combination or in continuation of any other kind of leave.</w:t>
      </w:r>
    </w:p>
    <w:p>
      <w:pPr>
        <w:autoSpaceDN w:val="0"/>
        <w:autoSpaceDE w:val="0"/>
        <w:widowControl/>
        <w:spacing w:line="276" w:lineRule="exact" w:before="124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89.   </w:t>
      </w:r>
      <w:r>
        <w:rPr>
          <w:rFonts w:ascii="Arial" w:hAnsi="Arial" w:eastAsia="Arial"/>
          <w:b/>
          <w:i w:val="0"/>
          <w:color w:val="000000"/>
          <w:sz w:val="24"/>
        </w:rPr>
        <w:t>Leave beyond date of Superannuation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.—No leave shall be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granted beyond the date on which a  Government servant must compulsory </w:t>
      </w:r>
      <w:r>
        <w:rPr>
          <w:rFonts w:ascii="ArialMT" w:hAnsi="ArialMT" w:eastAsia="ArialMT"/>
          <w:b w:val="0"/>
          <w:i w:val="0"/>
          <w:color w:val="000000"/>
          <w:sz w:val="24"/>
        </w:rPr>
        <w:t>retire.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Provided that if insufficient time before the date of compulsory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retirement an officer has been denied in whole or in part on account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exigencies of public service, any leave applied for and due as preparatory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retirement, then he may be granted, after the date of compulsory retirement,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amount of privilege leave which was due to him on the said date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compulsory retirement, subject to the maximum limit of 120 (or 180 days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case of person enjoying leave ex-India), as prescribed in rule 91 so long as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leave so granted, including the leave granted to him between the date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from which the leave preparatory to retirement to commence and date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compulsory retirement does not exceed the amount of leave preparatory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retirement actually denied, the half pay leave, if any, applied for by an officer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preparatory to retirement and denied in the exigencies of public service being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exchanged with privilege leave to the extent such leave was earned between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date from which the leave preparatory to retirement was to commence </w:t>
      </w:r>
      <w:r>
        <w:rPr>
          <w:rFonts w:ascii="ArialMT" w:hAnsi="ArialMT" w:eastAsia="ArialMT"/>
          <w:b w:val="0"/>
          <w:i w:val="0"/>
          <w:color w:val="000000"/>
          <w:sz w:val="24"/>
        </w:rPr>
        <w:t>and the date of compulsory retirement.</w:t>
      </w:r>
    </w:p>
    <w:p>
      <w:pPr>
        <w:autoSpaceDN w:val="0"/>
        <w:autoSpaceDE w:val="0"/>
        <w:widowControl/>
        <w:spacing w:line="276" w:lineRule="exact" w:before="120" w:after="32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Provided further that an officer whose service has been extended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interests of the public service beyond the date of his compulsory </w:t>
      </w:r>
      <w:r>
        <w:rPr>
          <w:rFonts w:ascii="ArialMT" w:hAnsi="ArialMT" w:eastAsia="ArialMT"/>
          <w:b w:val="0"/>
          <w:i w:val="0"/>
          <w:color w:val="000000"/>
          <w:sz w:val="24"/>
        </w:rPr>
        <w:t>retirement may be granted privilege leave as under:—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9360"/>
      </w:tblGrid>
      <w:tr>
        <w:trPr>
          <w:trHeight w:hRule="exact" w:val="1432"/>
        </w:trPr>
        <w:tc>
          <w:tcPr>
            <w:tcW w:type="dxa" w:w="837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276" w:lineRule="exact" w:before="88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during the period of extension, any privilege leave due in respect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period of such extension and to the extent necessary, the privilege leave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which could have been granted to him under the preceding proviso had 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retired on the date of compulsory retirement;</w:t>
            </w:r>
          </w:p>
        </w:tc>
      </w:tr>
    </w:tbl>
    <w:p>
      <w:pPr>
        <w:autoSpaceDN w:val="0"/>
        <w:autoSpaceDE w:val="0"/>
        <w:widowControl/>
        <w:spacing w:line="259" w:lineRule="auto" w:before="9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FD No.153/59/F.7A(4)FD-A(Rules)58, dated 30-4-1959—</w:t>
      </w:r>
    </w:p>
    <w:p>
      <w:pPr>
        <w:autoSpaceDN w:val="0"/>
        <w:autoSpaceDE w:val="0"/>
        <w:widowControl/>
        <w:spacing w:line="230" w:lineRule="auto" w:before="8" w:after="0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"Provided that the authority empowered to grant leave may allow a Government servant who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has been denied in whole or in part on account of the exigencies of public service the privilege leave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which was due to him pending retirement, the whole or any portion of the privilege leave so denied,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even though it extends to a date beyond' The date on which such Government servants must</w:t>
      </w:r>
    </w:p>
    <w:p>
      <w:pPr>
        <w:autoSpaceDN w:val="0"/>
        <w:autoSpaceDE w:val="0"/>
        <w:widowControl/>
        <w:spacing w:line="230" w:lineRule="auto" w:before="1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compulsory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retire.'</w:t>
      </w:r>
    </w:p>
    <w:p>
      <w:pPr>
        <w:autoSpaceDN w:val="0"/>
        <w:autoSpaceDE w:val="0"/>
        <w:widowControl/>
        <w:spacing w:line="307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Substituted  by F.D.  Order  No. 741/F.7A(4)F.D.  A/58, dated 2-5-1958 -</w:t>
      </w:r>
    </w:p>
    <w:p>
      <w:pPr>
        <w:autoSpaceDN w:val="0"/>
        <w:autoSpaceDE w:val="0"/>
        <w:widowControl/>
        <w:spacing w:line="230" w:lineRule="auto" w:before="16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"Provided further that a Government Servant whose service has been extended in the interests of the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public service beyond the date of his compulsory retirement may similarly be granted either within the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period of extension or, if the conditions of the preceding proviso are satisfied after its expiry, and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privilege leave which could have been granted to him under the preceding proviso had he retired on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that date and in addition any privilege leave due in respect of such extension. In determining the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amount of privilege leave due, in respect of the extension with reference to Rule 91 of the privilege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leave, if any, admissible on the date of compulsory retirement shall be taken into account".</w:t>
      </w:r>
    </w:p>
    <w:p>
      <w:pPr>
        <w:sectPr>
          <w:pgSz w:w="12240" w:h="15840"/>
          <w:pgMar w:top="116" w:right="1440" w:bottom="496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35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232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3120"/>
        <w:gridCol w:w="3120"/>
        <w:gridCol w:w="3120"/>
      </w:tblGrid>
      <w:tr>
        <w:trPr>
          <w:trHeight w:hRule="exact" w:val="41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60" w:after="0"/>
              <w:ind w:left="0" w:right="24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(ii)</w:t>
            </w:r>
          </w:p>
          <w:p>
            <w:pPr>
              <w:autoSpaceDN w:val="0"/>
              <w:autoSpaceDE w:val="0"/>
              <w:widowControl/>
              <w:spacing w:line="328" w:lineRule="exact" w:before="2516" w:after="0"/>
              <w:ind w:left="0" w:right="19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(iii)</w:t>
            </w:r>
          </w:p>
        </w:tc>
        <w:tc>
          <w:tcPr>
            <w:tcW w:type="dxa" w:w="7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60" w:after="0"/>
              <w:ind w:left="2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after the expiry of the period of extension:—</w:t>
            </w:r>
          </w:p>
        </w:tc>
      </w:tr>
      <w:tr>
        <w:trPr>
          <w:trHeight w:hRule="exact" w:val="1220"/>
        </w:trPr>
        <w:tc>
          <w:tcPr>
            <w:tcW w:type="dxa" w:w="3120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4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(a)</w:t>
            </w:r>
          </w:p>
        </w:tc>
        <w:tc>
          <w:tcPr>
            <w:tcW w:type="dxa" w:w="7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6" w:after="0"/>
              <w:ind w:left="22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privilege leave which could have been granted to him under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  preceding proviso, had he retire on the date of compulsory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retirement, diminished by the amount of such leave availed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during the period of  extension.</w:t>
            </w:r>
          </w:p>
        </w:tc>
      </w:tr>
      <w:tr>
        <w:trPr>
          <w:trHeight w:hRule="exact" w:val="1220"/>
        </w:trPr>
        <w:tc>
          <w:tcPr>
            <w:tcW w:type="dxa" w:w="3120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4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(b)</w:t>
            </w:r>
          </w:p>
        </w:tc>
        <w:tc>
          <w:tcPr>
            <w:tcW w:type="dxa" w:w="7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0" w:after="0"/>
              <w:ind w:left="22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any leave earned during the period of extension as has been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formally applied for as preparatory to final cessation of his duties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sufficient time during the extension and refused to him 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account of the exigencies of the public service;</w:t>
            </w:r>
          </w:p>
        </w:tc>
      </w:tr>
      <w:tr>
        <w:trPr>
          <w:trHeight w:hRule="exact" w:val="954"/>
        </w:trPr>
        <w:tc>
          <w:tcPr>
            <w:tcW w:type="dxa" w:w="3120"/>
            <w:vMerge/>
            <w:tcBorders/>
          </w:tcPr>
          <w:p/>
        </w:tc>
        <w:tc>
          <w:tcPr>
            <w:tcW w:type="dxa" w:w="78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4" w:after="0"/>
              <w:ind w:left="20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determining the amount of privilege leave due in respect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extension with reference to Rule 91 the privilege leave, if any,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admissible under the preceding proviso shall be taken into account.</w:t>
            </w:r>
          </w:p>
        </w:tc>
      </w:tr>
    </w:tbl>
    <w:p>
      <w:pPr>
        <w:autoSpaceDN w:val="0"/>
        <w:autoSpaceDE w:val="0"/>
        <w:widowControl/>
        <w:spacing w:line="352" w:lineRule="exact" w:before="22" w:after="0"/>
        <w:ind w:left="88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>Note.—Omitted.</w:t>
      </w:r>
    </w:p>
    <w:p>
      <w:pPr>
        <w:autoSpaceDN w:val="0"/>
        <w:autoSpaceDE w:val="0"/>
        <w:widowControl/>
        <w:spacing w:line="332" w:lineRule="exact" w:before="68" w:after="20"/>
        <w:ind w:left="0" w:right="2268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Government of</w:t>
      </w:r>
      <w:r>
        <w:rPr>
          <w:rFonts w:ascii="Arial" w:hAnsi="Arial" w:eastAsia="Arial"/>
          <w:b/>
          <w:i/>
          <w:color w:val="000000"/>
          <w:sz w:val="24"/>
        </w:rPr>
        <w:t>Rajasthan's Decisions.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206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2" w:lineRule="exact" w:before="20" w:after="0"/>
              <w:ind w:left="0" w:right="14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%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1. </w:t>
            </w:r>
          </w:p>
        </w:tc>
        <w:tc>
          <w:tcPr>
            <w:tcW w:type="dxa" w:w="7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6" w:after="0"/>
              <w:ind w:left="16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Under rule 89 of the Rajasthan Service Rules, no leave shall be,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normally, admissible to a Government servant beyond the date of 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superannuation. If, however, he had applied for privilege leave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sufficiently early but was refused such leave either wholly or in part 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account of the exigencies of public service the Government servant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concerned may be allowed the privilege leave so refused after the date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his superannuation, subject to a maximum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@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[120 days.]</w:t>
            </w:r>
          </w:p>
        </w:tc>
      </w:tr>
    </w:tbl>
    <w:p>
      <w:pPr>
        <w:autoSpaceDN w:val="0"/>
        <w:autoSpaceDE w:val="0"/>
        <w:widowControl/>
        <w:spacing w:line="276" w:lineRule="exact" w:before="86" w:after="380"/>
        <w:ind w:left="1606" w:right="164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Rajasthan Service Rules came into force on 1st April, 1951,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servants who have to retire shortly after 1st April, 1951,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would not have known of this condition and consequently had no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opportunity to apply for privilege leave in time. It would be a hardship to </w:t>
      </w:r>
      <w:r>
        <w:rPr>
          <w:rFonts w:ascii="ArialMT" w:hAnsi="ArialMT" w:eastAsia="ArialMT"/>
          <w:b w:val="0"/>
          <w:i w:val="0"/>
          <w:color w:val="000000"/>
          <w:sz w:val="24"/>
        </w:rPr>
        <w:t>them if rule 89 is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applied rigidly. Government are, therefore, pleased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extend following concessions to Government servants retiring before </w:t>
      </w:r>
      <w:r>
        <w:rPr>
          <w:rFonts w:ascii="ArialMT" w:hAnsi="ArialMT" w:eastAsia="ArialMT"/>
          <w:b w:val="0"/>
          <w:i w:val="0"/>
          <w:color w:val="000000"/>
          <w:sz w:val="24"/>
        </w:rPr>
        <w:t>31st December, 1951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76.0" w:type="dxa"/>
      </w:tblPr>
      <w:tblGrid>
        <w:gridCol w:w="4680"/>
        <w:gridCol w:w="4680"/>
      </w:tblGrid>
      <w:tr>
        <w:trPr>
          <w:trHeight w:hRule="exact" w:val="1576"/>
        </w:trPr>
        <w:tc>
          <w:tcPr>
            <w:tcW w:type="dxa" w:w="426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8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Category</w:t>
            </w:r>
          </w:p>
        </w:tc>
        <w:tc>
          <w:tcPr>
            <w:tcW w:type="dxa" w:w="42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36" w:after="0"/>
              <w:ind w:left="104" w:right="102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Leave to be granted even though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requirements of the rule 89 have 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been complied    with,     provided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  Government servant has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leave to his   credit.</w:t>
            </w:r>
          </w:p>
        </w:tc>
      </w:tr>
      <w:tr>
        <w:trPr>
          <w:trHeight w:hRule="exact" w:val="746"/>
        </w:trPr>
        <w:tc>
          <w:tcPr>
            <w:tcW w:type="dxa" w:w="426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38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servants retiring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on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before 30th September, 1951.</w:t>
            </w:r>
          </w:p>
        </w:tc>
        <w:tc>
          <w:tcPr>
            <w:tcW w:type="dxa" w:w="42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38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Privilege    leave    for   120 days after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 date of superannuation</w:t>
            </w:r>
          </w:p>
        </w:tc>
      </w:tr>
    </w:tbl>
    <w:p>
      <w:pPr>
        <w:autoSpaceDN w:val="0"/>
        <w:tabs>
          <w:tab w:pos="1606" w:val="left"/>
        </w:tabs>
        <w:autoSpaceDE w:val="0"/>
        <w:widowControl/>
        <w:spacing w:line="245" w:lineRule="auto" w:before="1204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Omitted Vide F.D.   Notification No. F.1(48)F.D. Exp. Rules/67 dated 1-4-1969—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"The permission given by this rule for an officer being granted leave for not more than four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months beyond the age at which he must compulsorily retire, also carries with it the permission for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officer to retain lien on his post. As the officer does not continue on duty but merely draws a leave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salary by virtue of a privilege extended to him, no formal extension of service necessary."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F.D. Memo No. F. 35(7) R 51, dated 13-8-1951.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for "4 months" by F.D. Order No. F.1(109)F.D./56, dated 3-1-1957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446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233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76.0" w:type="dxa"/>
      </w:tblPr>
      <w:tblGrid>
        <w:gridCol w:w="4680"/>
        <w:gridCol w:w="4680"/>
      </w:tblGrid>
      <w:tr>
        <w:trPr>
          <w:trHeight w:hRule="exact" w:val="1062"/>
        </w:trPr>
        <w:tc>
          <w:tcPr>
            <w:tcW w:type="dxa" w:w="4264"/>
            <w:tcBorders>
              <w:start w:sz="4.0" w:val="single" w:color="#000000"/>
              <w:top w:sz="3.1999999999999886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70" w:val="left"/>
                <w:tab w:pos="3418" w:val="left"/>
              </w:tabs>
              <w:autoSpaceDE w:val="0"/>
              <w:widowControl/>
              <w:spacing w:line="330" w:lineRule="exact" w:before="86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servants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retiring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after30th September, 1951 but on or</w:t>
            </w:r>
          </w:p>
          <w:p>
            <w:pPr>
              <w:autoSpaceDN w:val="0"/>
              <w:autoSpaceDE w:val="0"/>
              <w:widowControl/>
              <w:spacing w:line="354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before 31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st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October, 1951.</w:t>
            </w:r>
          </w:p>
        </w:tc>
        <w:tc>
          <w:tcPr>
            <w:tcW w:type="dxa" w:w="4262"/>
            <w:tcBorders>
              <w:start w:sz="3.199999999999818" w:val="single" w:color="#000000"/>
              <w:top w:sz="3.1999999999999886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4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Privilege leave for 90 days after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date of superannuation</w:t>
            </w:r>
          </w:p>
        </w:tc>
      </w:tr>
      <w:tr>
        <w:trPr>
          <w:trHeight w:hRule="exact" w:val="1076"/>
        </w:trPr>
        <w:tc>
          <w:tcPr>
            <w:tcW w:type="dxa" w:w="426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4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Government servants retiring after31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October, but on or before 30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th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November, 1951.</w:t>
            </w:r>
          </w:p>
        </w:tc>
        <w:tc>
          <w:tcPr>
            <w:tcW w:type="dxa" w:w="426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4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Privilege leave for 60 days after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date of superannuation.</w:t>
            </w:r>
          </w:p>
        </w:tc>
      </w:tr>
      <w:tr>
        <w:trPr>
          <w:trHeight w:hRule="exact" w:val="960"/>
        </w:trPr>
        <w:tc>
          <w:tcPr>
            <w:tcW w:type="dxa" w:w="426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4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Government servants retiring after30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November but on or before 31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st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December, 1951.</w:t>
            </w:r>
          </w:p>
        </w:tc>
        <w:tc>
          <w:tcPr>
            <w:tcW w:type="dxa" w:w="42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4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Privilege leave for 30 days after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date of superannuation</w:t>
            </w:r>
          </w:p>
        </w:tc>
      </w:tr>
    </w:tbl>
    <w:p>
      <w:pPr>
        <w:autoSpaceDN w:val="0"/>
        <w:autoSpaceDE w:val="0"/>
        <w:widowControl/>
        <w:spacing w:line="276" w:lineRule="exact" w:before="138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>Government servants retiring after 31</w:t>
      </w:r>
      <w:r>
        <w:rPr>
          <w:rFonts w:ascii="ArialMT" w:hAnsi="ArialMT" w:eastAsia="ArialMT"/>
          <w:b w:val="0"/>
          <w:i w:val="0"/>
          <w:color w:val="000000"/>
          <w:sz w:val="16"/>
        </w:rPr>
        <w:t>st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December, 1951 can be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granted privilege leave only if the requirements of rule 89 have been complied </w:t>
      </w:r>
      <w:r>
        <w:rPr>
          <w:rFonts w:ascii="ArialMT" w:hAnsi="ArialMT" w:eastAsia="ArialMT"/>
          <w:b w:val="0"/>
          <w:i w:val="0"/>
          <w:color w:val="000000"/>
          <w:sz w:val="24"/>
        </w:rPr>
        <w:t>with.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120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Heads of Departments are requested to bring the contents of this order </w:t>
      </w:r>
      <w:r>
        <w:rPr>
          <w:rFonts w:ascii="ArialMT" w:hAnsi="ArialMT" w:eastAsia="ArialMT"/>
          <w:b w:val="0"/>
          <w:i w:val="0"/>
          <w:color w:val="000000"/>
          <w:sz w:val="24"/>
        </w:rPr>
        <w:t>to the notice of all Government servants in their departments.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2.   Certain doubts' have been expressed in regard to   the exact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manner in which rule 89 of the Rajasthan Service Rules will operate.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position has been examined and it was held that leave under the second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proviso to rule 89 of R.S.R. can be granted, after the expiry of the period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extension, only if the conditions of the first proviso to the rule are fulfilled viz.,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that if the leave was denied on account of the exigencies of public service.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This condition applies both to (i) the privilege leave which could have been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granted under the first proviso, and (ii) the privilege leave due in respect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period of extension.   Leave earned during the period of extension is thus not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admissible automatically at the end of the period of extension and can be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allowed only if it has been denied previously. In both cases, i.e. in   the case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leave after the date of compulsory retirement, or after the expiry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period of extension, leave can be allowed only if the Government servant has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before the date of the compulsory retirement or the expiry of the period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extension, as the case may be, formally applied for leave and been refused it,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or ascertained in writing from the sanctioning authority that leave if applied for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would not be granted, in either case the ground of refusal being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requirements, of the public service.</w:t>
      </w:r>
    </w:p>
    <w:p>
      <w:pPr>
        <w:autoSpaceDN w:val="0"/>
        <w:autoSpaceDE w:val="0"/>
        <w:widowControl/>
        <w:spacing w:line="276" w:lineRule="exact" w:before="120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#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3. It has been represented to the Government that as a result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reduction in the age of compulsory retirement from 58 to 55 years with effect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from the 1st July, 1967, a number of Government servants who attained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age of 55 years soon after this date were precluded by the provisions of Rule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89 of Rajasthan Service Rules from applying for leave preparatory to </w:t>
      </w:r>
      <w:r>
        <w:rPr>
          <w:rFonts w:ascii="ArialMT" w:hAnsi="ArialMT" w:eastAsia="ArialMT"/>
          <w:b w:val="0"/>
          <w:i w:val="0"/>
          <w:color w:val="000000"/>
          <w:sz w:val="24"/>
        </w:rPr>
        <w:t>retirement either wholly or partly.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matter has been carefully considered and it has been ordered that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all cases in which the Government servants retire/have retired between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2nd July, 1967 and the 31st December, 1967 refused leave to the extent </w:t>
      </w:r>
      <w:r>
        <w:rPr>
          <w:rFonts w:ascii="ArialMT" w:hAnsi="ArialMT" w:eastAsia="ArialMT"/>
          <w:b w:val="0"/>
          <w:i w:val="0"/>
          <w:color w:val="000000"/>
          <w:sz w:val="24"/>
        </w:rPr>
        <w:t>mentioned below be sanctioned —</w:t>
      </w:r>
    </w:p>
    <w:p>
      <w:pPr>
        <w:autoSpaceDN w:val="0"/>
        <w:autoSpaceDE w:val="0"/>
        <w:widowControl/>
        <w:spacing w:line="259" w:lineRule="auto" w:before="58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F.D. Memo No. D.4756/F,ll/53, dated 25-6-1953.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#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F, D. Order No, F. 1 (42) FD (E-R)/67, dated 5-10 1967.</w:t>
      </w:r>
    </w:p>
    <w:p>
      <w:pPr>
        <w:sectPr>
          <w:pgSz w:w="12240" w:h="15840"/>
          <w:pgMar w:top="116" w:right="1440" w:bottom="49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35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234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3302"/>
        </w:trPr>
        <w:tc>
          <w:tcPr>
            <w:tcW w:type="dxa" w:w="8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</w:tabs>
              <w:autoSpaceDE w:val="0"/>
              <w:widowControl/>
              <w:spacing w:line="276" w:lineRule="exact" w:before="112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(i)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In case of Government servants who have retired between the 2nd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July, 1967 and the 31st August, 1967, the entire privilege leave (not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exceeding 120 days) which he could have availed of in the normal course till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date of compulsory retirement be treated as refused leave after deducting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 period of any leave preparatory to retirement actually availed of by them.</w:t>
            </w:r>
          </w:p>
          <w:p>
            <w:pPr>
              <w:autoSpaceDN w:val="0"/>
              <w:tabs>
                <w:tab w:pos="1166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(ii)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case of persons retiring between 1st September, 1967 and 31st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December, 1967 the amount of leave due as preparatory to retirement (not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exceeding 120 days) after deducting therefrom (1) the period from 1-9-1967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date immediately before the date of retirement and (2) any leave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preparatory to retirement availed of till 31st August, 1967 shall be treated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refused leave.</w:t>
            </w:r>
          </w:p>
        </w:tc>
      </w:tr>
    </w:tbl>
    <w:p>
      <w:pPr>
        <w:autoSpaceDN w:val="0"/>
        <w:autoSpaceDE w:val="0"/>
        <w:widowControl/>
        <w:spacing w:line="332" w:lineRule="exact" w:before="34" w:after="0"/>
        <w:ind w:left="0" w:right="3606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Illustrations.</w:t>
      </w:r>
    </w:p>
    <w:p>
      <w:pPr>
        <w:autoSpaceDN w:val="0"/>
        <w:autoSpaceDE w:val="0"/>
        <w:widowControl/>
        <w:spacing w:line="332" w:lineRule="exact" w:before="64" w:after="0"/>
        <w:ind w:left="0" w:right="3882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Case A.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116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Where the Government servants did not avail of any leave preparatory </w:t>
      </w:r>
      <w:r>
        <w:rPr>
          <w:rFonts w:ascii="ArialMT" w:hAnsi="ArialMT" w:eastAsia="ArialMT"/>
          <w:b w:val="0"/>
          <w:i w:val="0"/>
          <w:color w:val="000000"/>
          <w:sz w:val="24"/>
        </w:rPr>
        <w:t>to retirement before   1-9-1967.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76.0" w:type="dxa"/>
      </w:tblPr>
      <w:tblGrid>
        <w:gridCol w:w="4680"/>
        <w:gridCol w:w="4680"/>
      </w:tblGrid>
      <w:tr>
        <w:trPr>
          <w:trHeight w:hRule="exact" w:val="404"/>
        </w:trPr>
        <w:tc>
          <w:tcPr>
            <w:tcW w:type="dxa" w:w="426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66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Date   of   compulsory   retirement</w:t>
            </w:r>
          </w:p>
        </w:tc>
        <w:tc>
          <w:tcPr>
            <w:tcW w:type="dxa" w:w="4260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66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1-10-1967.</w:t>
            </w:r>
          </w:p>
        </w:tc>
      </w:tr>
      <w:tr>
        <w:trPr>
          <w:trHeight w:hRule="exact" w:val="960"/>
        </w:trPr>
        <w:tc>
          <w:tcPr>
            <w:tcW w:type="dxa" w:w="426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106" w:right="104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Amount of privilege leave due (not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exceeding 120 days) as preparatory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to retirement</w:t>
            </w:r>
          </w:p>
        </w:tc>
        <w:tc>
          <w:tcPr>
            <w:tcW w:type="dxa" w:w="426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86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120 days</w:t>
            </w:r>
          </w:p>
        </w:tc>
      </w:tr>
      <w:tr>
        <w:trPr>
          <w:trHeight w:hRule="exact" w:val="802"/>
        </w:trPr>
        <w:tc>
          <w:tcPr>
            <w:tcW w:type="dxa" w:w="426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36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Less the period from 1-9-1967 to 30-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9-1967</w:t>
            </w:r>
          </w:p>
        </w:tc>
        <w:tc>
          <w:tcPr>
            <w:tcW w:type="dxa" w:w="4260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84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30 days</w:t>
            </w:r>
          </w:p>
        </w:tc>
      </w:tr>
      <w:tr>
        <w:trPr>
          <w:trHeight w:hRule="exact" w:val="408"/>
        </w:trPr>
        <w:tc>
          <w:tcPr>
            <w:tcW w:type="dxa" w:w="426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7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Amount of refused leave</w:t>
            </w:r>
          </w:p>
        </w:tc>
        <w:tc>
          <w:tcPr>
            <w:tcW w:type="dxa" w:w="4260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7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90 days</w:t>
            </w:r>
          </w:p>
        </w:tc>
      </w:tr>
    </w:tbl>
    <w:p>
      <w:pPr>
        <w:autoSpaceDN w:val="0"/>
        <w:autoSpaceDE w:val="0"/>
        <w:widowControl/>
        <w:spacing w:line="332" w:lineRule="exact" w:before="84" w:after="0"/>
        <w:ind w:left="0" w:right="3882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Case B.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116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Where the Government servant availed of leave preparatory to </w:t>
      </w:r>
      <w:r>
        <w:rPr>
          <w:rFonts w:ascii="ArialMT" w:hAnsi="ArialMT" w:eastAsia="ArialMT"/>
          <w:b w:val="0"/>
          <w:i w:val="0"/>
          <w:color w:val="000000"/>
          <w:sz w:val="24"/>
        </w:rPr>
        <w:t>retirement before .1-9-1967—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76.0" w:type="dxa"/>
      </w:tblPr>
      <w:tblGrid>
        <w:gridCol w:w="4680"/>
        <w:gridCol w:w="4680"/>
      </w:tblGrid>
      <w:tr>
        <w:trPr>
          <w:trHeight w:hRule="exact" w:val="404"/>
        </w:trPr>
        <w:tc>
          <w:tcPr>
            <w:tcW w:type="dxa" w:w="426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68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Date of compulsory retirement</w:t>
            </w:r>
          </w:p>
        </w:tc>
        <w:tc>
          <w:tcPr>
            <w:tcW w:type="dxa" w:w="426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68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5-11-1967</w:t>
            </w:r>
          </w:p>
        </w:tc>
      </w:tr>
      <w:tr>
        <w:trPr>
          <w:trHeight w:hRule="exact" w:val="958"/>
        </w:trPr>
        <w:tc>
          <w:tcPr>
            <w:tcW w:type="dxa" w:w="426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8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Amount of Privilege leave due (not</w:t>
            </w:r>
          </w:p>
          <w:p>
            <w:pPr>
              <w:autoSpaceDN w:val="0"/>
              <w:tabs>
                <w:tab w:pos="1484" w:val="left"/>
                <w:tab w:pos="2168" w:val="left"/>
                <w:tab w:pos="3040" w:val="left"/>
                <w:tab w:pos="3578" w:val="left"/>
              </w:tabs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exceeding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120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days)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as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leave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preparatory to retirement</w:t>
            </w:r>
          </w:p>
        </w:tc>
        <w:tc>
          <w:tcPr>
            <w:tcW w:type="dxa" w:w="426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84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120 days</w:t>
            </w:r>
          </w:p>
        </w:tc>
      </w:tr>
      <w:tr>
        <w:trPr>
          <w:trHeight w:hRule="exact" w:val="1236"/>
        </w:trPr>
        <w:tc>
          <w:tcPr>
            <w:tcW w:type="dxa" w:w="426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106" w:right="104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Less the period of leave preparatory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to retirement Availed of before/ after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1-9-1967 i.e. from 18-8-1967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14-11-1967</w:t>
            </w:r>
          </w:p>
        </w:tc>
        <w:tc>
          <w:tcPr>
            <w:tcW w:type="dxa" w:w="426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88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89 days</w:t>
            </w:r>
          </w:p>
        </w:tc>
      </w:tr>
      <w:tr>
        <w:trPr>
          <w:trHeight w:hRule="exact" w:val="406"/>
        </w:trPr>
        <w:tc>
          <w:tcPr>
            <w:tcW w:type="dxa" w:w="426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7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Amount of refused leave</w:t>
            </w:r>
          </w:p>
        </w:tc>
        <w:tc>
          <w:tcPr>
            <w:tcW w:type="dxa" w:w="4260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70" w:after="0"/>
              <w:ind w:left="10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31 days</w:t>
            </w:r>
          </w:p>
        </w:tc>
      </w:tr>
    </w:tbl>
    <w:p>
      <w:pPr>
        <w:autoSpaceDN w:val="0"/>
        <w:autoSpaceDE w:val="0"/>
        <w:widowControl/>
        <w:spacing w:line="276" w:lineRule="exact" w:before="136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Leave salary payable in consequence of paragraph I above shall be </w:t>
      </w:r>
      <w:r>
        <w:rPr>
          <w:rFonts w:ascii="ArialMT" w:hAnsi="ArialMT" w:eastAsia="ArialMT"/>
          <w:b w:val="0"/>
          <w:i w:val="0"/>
          <w:color w:val="000000"/>
          <w:sz w:val="24"/>
        </w:rPr>
        <w:t>regulated in accordance with Finance Department Memo No. F. 1(48) FD (E-</w:t>
      </w:r>
      <w:r>
        <w:rPr>
          <w:rFonts w:ascii="ArialMT" w:hAnsi="ArialMT" w:eastAsia="ArialMT"/>
          <w:b w:val="0"/>
          <w:i w:val="0"/>
          <w:color w:val="000000"/>
          <w:sz w:val="24"/>
        </w:rPr>
        <w:t>R)/67, dated 15-7-1967.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4. As a consequence of issue of Finance Department Notification No.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F. 1 (42) FD (Exp..-Rule)/67-I, dated 13-6-1967, changing the retirement age </w:t>
      </w:r>
      <w:r>
        <w:rPr>
          <w:rFonts w:ascii="ArialMT" w:hAnsi="ArialMT" w:eastAsia="ArialMT"/>
          <w:b w:val="0"/>
          <w:i w:val="0"/>
          <w:color w:val="000000"/>
          <w:sz w:val="24"/>
        </w:rPr>
        <w:t>from 58 to 56 years from 1-7 1967, certain Government servants were</w:t>
      </w:r>
    </w:p>
    <w:p>
      <w:pPr>
        <w:autoSpaceDN w:val="0"/>
        <w:autoSpaceDE w:val="0"/>
        <w:widowControl/>
        <w:spacing w:line="259" w:lineRule="auto" w:before="456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FD Order No, F 1(31) FD (Rules) 68,dated 3-8-1968.</w:t>
      </w:r>
    </w:p>
    <w:p>
      <w:pPr>
        <w:sectPr>
          <w:pgSz w:w="12240" w:h="15840"/>
          <w:pgMar w:top="116" w:right="1440" w:bottom="49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235</w:t>
      </w:r>
    </w:p>
    <w:p>
      <w:pPr>
        <w:autoSpaceDN w:val="0"/>
        <w:autoSpaceDE w:val="0"/>
        <w:widowControl/>
        <w:spacing w:line="276" w:lineRule="exact" w:before="462" w:after="0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granted extension in service with effect from 1-7-1967. A question has been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raised whether in the case of such Government servants who were granted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extension in service from 1-7-1967, the amount of privilege leave (not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exceeding 120 days) ' which was at their credit can be automatically treated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have been refused in terms of sub-paras VIII and IX of paragraph 3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Finance Department Order dated 13-6-1967 (as amended from time to time) </w:t>
      </w:r>
      <w:r>
        <w:rPr>
          <w:rFonts w:ascii="ArialMT" w:hAnsi="ArialMT" w:eastAsia="ArialMT"/>
          <w:b w:val="0"/>
          <w:i w:val="0"/>
          <w:color w:val="000000"/>
          <w:sz w:val="24"/>
        </w:rPr>
        <w:t>[appearing as Government of Rajasthan's Instruction below Rule 56 (a) (i).]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>The matter has been considered and it has been decided that pro-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visions of aforesaid are not applicable to such cases. Such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servants may, however, be permitted to carry forward the amount of privilege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leave(not exceeding 120 days) which may be at their credit before 1-7-1967.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leave so carried forward together with privilege leave earned during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period of extension in service will be availed of during the period of extension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service or in case such leave is refused under Rule 89 of Rajasthan Service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Rules, it may be availed of after the expiry of the period of extension in </w:t>
      </w:r>
      <w:r>
        <w:rPr>
          <w:rFonts w:ascii="ArialMT" w:hAnsi="ArialMT" w:eastAsia="ArialMT"/>
          <w:b w:val="0"/>
          <w:i w:val="0"/>
          <w:color w:val="000000"/>
          <w:sz w:val="24"/>
        </w:rPr>
        <w:t>service in accordance with rules.</w:t>
      </w:r>
    </w:p>
    <w:p>
      <w:pPr>
        <w:autoSpaceDN w:val="0"/>
        <w:autoSpaceDE w:val="0"/>
        <w:widowControl/>
        <w:spacing w:line="276" w:lineRule="exact" w:before="120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X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5. Under Rajasthan Government decision No. 2 it was held that leave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under the 2nd proviso to Rule 89 of the Rajasthan Service Rules can be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granted, after the expiry of the period of the extension, only if the leave was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denied on account of the exigencies of the public service, both in case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privilege leave which could have been granted under the first proviso and (ii)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privilege leave due in respect of the period of extension. In both the types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cases referred to above i.e. in the case of leave after the date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compulsory retirement or after the expiry of the period of extension leave can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 allowed only if the Government servant has before the date of his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compulsory retirement or the expiry of the period of extension, as the case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may be, formally applied for leave and the same has been refused, 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ascertained in writing from the sanctioning authority that leave if applied for </w:t>
      </w:r>
      <w:r>
        <w:rPr>
          <w:rFonts w:ascii="ArialMT" w:hAnsi="ArialMT" w:eastAsia="ArialMT"/>
          <w:b w:val="0"/>
          <w:i w:val="0"/>
          <w:color w:val="000000"/>
          <w:sz w:val="24"/>
        </w:rPr>
        <w:t>would not be granted, in either case the ground of refusal being the require-</w:t>
      </w:r>
      <w:r>
        <w:rPr>
          <w:rFonts w:ascii="ArialMT" w:hAnsi="ArialMT" w:eastAsia="ArialMT"/>
          <w:b w:val="0"/>
          <w:i w:val="0"/>
          <w:color w:val="000000"/>
          <w:sz w:val="24"/>
        </w:rPr>
        <w:t>ments of the public service.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servants who have been granted extension of service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after they had attained the age of superannuation in accordance with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delegation of powers at Serial No. 19A(i) of Appendix IX of the Rajasthan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Service Rules, Volume II, upto 28-2-1971 or upto the date on which they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attain the age of 58 years whichever is earlier where required to make formal </w:t>
      </w:r>
      <w:r>
        <w:rPr>
          <w:rFonts w:ascii="ArialMT" w:hAnsi="ArialMT" w:eastAsia="ArialMT"/>
          <w:b w:val="0"/>
          <w:i w:val="0"/>
          <w:color w:val="000000"/>
          <w:sz w:val="24"/>
        </w:rPr>
        <w:t>application for grant of leave before the date of their compulsory retirement.</w:t>
      </w:r>
    </w:p>
    <w:p>
      <w:pPr>
        <w:autoSpaceDN w:val="0"/>
        <w:autoSpaceDE w:val="0"/>
        <w:widowControl/>
        <w:spacing w:line="276" w:lineRule="exact" w:before="120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matter has been examined and it is decided that as in their case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extension of service is automatic upto 28-2-1971 or upto the date 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which they attain the age of 58 years, whichever is earlier, the amount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privilege leave as may be due before the date of superannuation may be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carried forward beyond the date of superannuation and it may be availed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during the period of extension together with the privilege leave due in respect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the period of extension subject to the limits prescribed under rule 91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Rajasthan Service Rules. However, the leave so carried forward and leave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earned during the period of extension will not be admissible automatically at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end of the period of extension but will be allowed only when it has been </w:t>
      </w:r>
      <w:r>
        <w:rPr>
          <w:rFonts w:ascii="ArialMT" w:hAnsi="ArialMT" w:eastAsia="ArialMT"/>
          <w:b w:val="0"/>
          <w:i w:val="0"/>
          <w:color w:val="000000"/>
          <w:sz w:val="24"/>
        </w:rPr>
        <w:t>denied in public interest.</w:t>
      </w:r>
    </w:p>
    <w:p>
      <w:pPr>
        <w:autoSpaceDN w:val="0"/>
        <w:autoSpaceDE w:val="0"/>
        <w:widowControl/>
        <w:spacing w:line="259" w:lineRule="auto" w:before="412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X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FD Notification No.F. 1(12) F.D. (Rules)/70, dated 7-3-1970.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236</w:t>
      </w:r>
    </w:p>
    <w:p>
      <w:pPr>
        <w:autoSpaceDN w:val="0"/>
        <w:autoSpaceDE w:val="0"/>
        <w:widowControl/>
        <w:spacing w:line="276" w:lineRule="exact" w:before="462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6.In modification of the provisions contained in Government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Rajasthan's Decision No. 5 below Rule 89 of the Rajasthan Service Rules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(inserted vide Finance Department Notification No F 1 (12) FD (Rules)/70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dated 7-3-1970) it has been decided that in the case of a Medical Officer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(including teaching Staff of Medical Colleges) who is due to attain the age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superannuation and has applied for leave preparatory to retirement which has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been refused by the competent authority before the date on which he would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have proceeded on leave then such leave will be carried forward during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period of extension in service granted to him provided extension in service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starts immediately after the date of superannuation. If however, the leave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applied for is sanctioned and intimation of sanction is received by the officer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after the date on which he would have proceeded on leave, the period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between the proposed date of proceeding on leave preparatory to retirement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and the date prior to the date of receipt of sanction for leave will be treated as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refused leave. In case orders of extension are issued after the officer has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attained the age of superannuation and the leave applied for is also refused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then the period between the date of attaining the age of superannuation and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date perior to the date of actually resuming duty on account of grant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extension in service shall be regularized by grant of refused leave or if no </w:t>
      </w:r>
      <w:r>
        <w:rPr>
          <w:rFonts w:ascii="ArialMT" w:hAnsi="ArialMT" w:eastAsia="ArialMT"/>
          <w:b w:val="0"/>
          <w:i w:val="0"/>
          <w:color w:val="000000"/>
          <w:sz w:val="24"/>
        </w:rPr>
        <w:t>leave is due then extra-ordinary leave will be granted.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120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Cases decided before the issue of these orders in which benefit of </w:t>
      </w:r>
      <w:r>
        <w:rPr>
          <w:rFonts w:ascii="ArialMT" w:hAnsi="ArialMT" w:eastAsia="ArialMT"/>
          <w:b w:val="0"/>
          <w:i w:val="0"/>
          <w:color w:val="000000"/>
          <w:sz w:val="24"/>
        </w:rPr>
        <w:t>refused leave has been allowed will not be re-opened.</w:t>
      </w:r>
    </w:p>
    <w:p>
      <w:pPr>
        <w:autoSpaceDN w:val="0"/>
        <w:autoSpaceDE w:val="0"/>
        <w:widowControl/>
        <w:spacing w:line="332" w:lineRule="exact" w:before="68" w:after="0"/>
        <w:ind w:left="0" w:right="3600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Instructions.</w:t>
      </w:r>
    </w:p>
    <w:p>
      <w:pPr>
        <w:autoSpaceDN w:val="0"/>
        <w:autoSpaceDE w:val="0"/>
        <w:widowControl/>
        <w:spacing w:line="276" w:lineRule="exact" w:before="116" w:after="0"/>
        <w:ind w:left="886" w:right="166" w:firstLine="720"/>
        <w:jc w:val="both"/>
      </w:pPr>
      <w:r>
        <w:rPr>
          <w:rFonts w:ascii="Arial" w:hAnsi="Arial" w:eastAsia="Arial"/>
          <w:b w:val="0"/>
          <w:i/>
          <w:color w:val="000000"/>
          <w:sz w:val="16"/>
        </w:rPr>
        <w:t>%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(a)  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Gazetted Officers, whose title to leave has to be verified by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Accountant General should submit applications for such leave two months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advance of the date from which it is intended to proceed on leave.   These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applications should be forwarded to the Accountant General with the request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to report the title to leave urgently and forward the same sanctioning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authority within a fortnight at the latest. The sanctioning authorities will then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record orders in writing whether the leave has been sanctioned or refused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these orders will be communicated to the Accountant General and the officers </w:t>
      </w:r>
      <w:r>
        <w:rPr>
          <w:rFonts w:ascii="ArialMT" w:hAnsi="ArialMT" w:eastAsia="ArialMT"/>
          <w:b w:val="0"/>
          <w:i w:val="0"/>
          <w:color w:val="000000"/>
          <w:sz w:val="24"/>
        </w:rPr>
        <w:t>concerned.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" w:hAnsi="Arial" w:eastAsia="Arial"/>
          <w:b w:val="0"/>
          <w:i/>
          <w:color w:val="000000"/>
          <w:sz w:val="24"/>
        </w:rPr>
        <w:t xml:space="preserve">(b) 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case of non-Gazetted Officers as it is not necessary to obtain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report from the Accountant General, the application for leave preparatory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retirement should be submitted at least a month before the date from which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leave is applied for. The authority competent to sanction such leave shall </w:t>
      </w:r>
      <w:r>
        <w:rPr>
          <w:rFonts w:ascii="ArialMT" w:hAnsi="ArialMT" w:eastAsia="ArialMT"/>
          <w:b w:val="0"/>
          <w:i w:val="0"/>
          <w:color w:val="000000"/>
          <w:sz w:val="24"/>
        </w:rPr>
        <w:t>record in writing decision to grant or refuse leave before the aforesaid date.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As regards past cases in which the Government servants had applied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for leave preparatory to retirement in sufficient time before, but the leave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could not be granted in time or earlier than the date of attaining age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superannuation or before being re-employed, for one reason or the other, but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not due to any fault on the part of the Government servant concerned it has </w:t>
      </w:r>
      <w:r>
        <w:rPr>
          <w:rFonts w:ascii="ArialMT" w:hAnsi="ArialMT" w:eastAsia="ArialMT"/>
          <w:b w:val="0"/>
          <w:i w:val="0"/>
          <w:color w:val="000000"/>
          <w:sz w:val="24"/>
        </w:rPr>
        <w:t>been decided that they will be considered on the merits of each.</w:t>
      </w:r>
    </w:p>
    <w:p>
      <w:pPr>
        <w:autoSpaceDN w:val="0"/>
        <w:autoSpaceDE w:val="0"/>
        <w:widowControl/>
        <w:spacing w:line="259" w:lineRule="auto" w:before="116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Memo No. F.l (12) FD (Rules)/70, dated 13-1-1971.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Order No. 5132 FD(A)/57/F1(43)(Rules)/57, dated 14-9-1957.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237</w:t>
      </w:r>
    </w:p>
    <w:p>
      <w:pPr>
        <w:autoSpaceDN w:val="0"/>
        <w:autoSpaceDE w:val="0"/>
        <w:widowControl/>
        <w:spacing w:line="332" w:lineRule="exact" w:before="1202" w:after="0"/>
        <w:ind w:left="0" w:right="3626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Clarification</w:t>
      </w:r>
    </w:p>
    <w:p>
      <w:pPr>
        <w:autoSpaceDN w:val="0"/>
        <w:autoSpaceDE w:val="0"/>
        <w:widowControl/>
        <w:spacing w:line="276" w:lineRule="exact" w:before="116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Attention is invited to Note 1 below Rule 56 of the Rajasthan Service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Rules which provides that a Government servant who is granted refused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leave under Rule 89 extending beyond the date of compulsory retirement 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expiry of an extension of service, is deemed, for purposes of pensionary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benefits to have retired from service on the date of his compulsory retirement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or on the expiry of the extension of service as the case may be; and becomes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eligible to all pensionary benefits from such date. In regard to aforesaid </w:t>
      </w:r>
      <w:r>
        <w:rPr>
          <w:rFonts w:ascii="ArialMT" w:hAnsi="ArialMT" w:eastAsia="ArialMT"/>
          <w:b w:val="0"/>
          <w:i w:val="0"/>
          <w:color w:val="000000"/>
          <w:sz w:val="24"/>
        </w:rPr>
        <w:t>provisions certain points have been raised which are clarified as under:—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76.0" w:type="dxa"/>
      </w:tblPr>
      <w:tblGrid>
        <w:gridCol w:w="4680"/>
        <w:gridCol w:w="4680"/>
      </w:tblGrid>
      <w:tr>
        <w:trPr>
          <w:trHeight w:hRule="exact" w:val="800"/>
        </w:trPr>
        <w:tc>
          <w:tcPr>
            <w:tcW w:type="dxa" w:w="38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8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>Point raised</w:t>
            </w:r>
          </w:p>
        </w:tc>
        <w:tc>
          <w:tcPr>
            <w:tcW w:type="dxa" w:w="463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8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>Clarification</w:t>
            </w:r>
          </w:p>
        </w:tc>
      </w:tr>
      <w:tr>
        <w:trPr>
          <w:trHeight w:hRule="exact" w:val="3168"/>
        </w:trPr>
        <w:tc>
          <w:tcPr>
            <w:tcW w:type="dxa" w:w="38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38" w:val="left"/>
              </w:tabs>
              <w:autoSpaceDE w:val="0"/>
              <w:widowControl/>
              <w:spacing w:line="276" w:lineRule="exact" w:before="12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(i) Whether a Government servant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who avails himself of the refused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leave immediately after the date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compulsory retirement or on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expiry of extension of service,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case may be, will retire from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service with effect from the date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commencement of the refused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leave and become eligible for all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pensionary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benefits from that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date.</w:t>
            </w:r>
          </w:p>
        </w:tc>
        <w:tc>
          <w:tcPr>
            <w:tcW w:type="dxa" w:w="46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40" w:val="left"/>
                <w:tab w:pos="2270" w:val="left"/>
                <w:tab w:pos="2832" w:val="left"/>
                <w:tab w:pos="3352" w:val="left"/>
              </w:tabs>
              <w:autoSpaceDE w:val="0"/>
              <w:widowControl/>
              <w:spacing w:line="276" w:lineRule="exact" w:before="124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Government servant who avails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himself of the refused leave in full or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part immediately after the date of 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compulsory retirement or on the expiry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extension of service will be deemed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to have retired from service on the date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his compulsory retirement or where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extension of service is granted, from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date of expiry of such extension and shall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become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eligible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for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all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pensionary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benefits from that date</w:t>
            </w:r>
          </w:p>
        </w:tc>
      </w:tr>
      <w:tr>
        <w:trPr>
          <w:trHeight w:hRule="exact" w:val="956"/>
        </w:trPr>
        <w:tc>
          <w:tcPr>
            <w:tcW w:type="dxa" w:w="38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106" w:right="102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(ii) How Payment of leave salary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will be regulated for the period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refused leave:—</w:t>
            </w:r>
          </w:p>
        </w:tc>
        <w:tc>
          <w:tcPr>
            <w:tcW w:type="dxa" w:w="46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12"/>
        </w:trPr>
        <w:tc>
          <w:tcPr>
            <w:tcW w:type="dxa" w:w="38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4" w:after="0"/>
              <w:ind w:left="106" w:right="100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(a) When it is enjoyed immediately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after the date of compulsory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retirement or on the expiry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extension of service, as the case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may be.</w:t>
            </w:r>
          </w:p>
        </w:tc>
        <w:tc>
          <w:tcPr>
            <w:tcW w:type="dxa" w:w="46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4" w:after="0"/>
              <w:ind w:left="106" w:right="104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leave salary admissible in such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cases will be the same as admissible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normal course but reduced by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amount of pension and pension equiva-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lent gratuity or other retirement benefits.</w:t>
            </w:r>
          </w:p>
        </w:tc>
      </w:tr>
      <w:tr>
        <w:trPr>
          <w:trHeight w:hRule="exact" w:val="1510"/>
        </w:trPr>
        <w:tc>
          <w:tcPr>
            <w:tcW w:type="dxa" w:w="38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40" w:after="0"/>
              <w:ind w:left="106" w:right="100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(b) When it is availed of con-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currently with the performance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duties of the post in which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person is re-employed</w:t>
            </w:r>
          </w:p>
        </w:tc>
        <w:tc>
          <w:tcPr>
            <w:tcW w:type="dxa" w:w="46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0" w:after="0"/>
              <w:ind w:left="106" w:right="104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leave salary would be. restricted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that admissible during leave, on half pay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leave reduced by the amount of pension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and/ or pension equivalent of gratuity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other retirement benefits.</w:t>
            </w:r>
          </w:p>
        </w:tc>
      </w:tr>
      <w:tr>
        <w:trPr>
          <w:trHeight w:hRule="exact" w:val="1906"/>
        </w:trPr>
        <w:tc>
          <w:tcPr>
            <w:tcW w:type="dxa" w:w="38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36" w:after="0"/>
              <w:ind w:left="106" w:right="102" w:firstLine="0"/>
              <w:jc w:val="both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(c)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When the person proceeds 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leave from the post in which he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re-employed and avails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refused leave during the period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 re-employment or after.</w:t>
            </w:r>
          </w:p>
        </w:tc>
        <w:tc>
          <w:tcPr>
            <w:tcW w:type="dxa" w:w="463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36" w:after="0"/>
              <w:ind w:left="106" w:right="104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leave salary would be the same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would have been admissible in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normal course but for re-employment,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reduced by the amount of pension and/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or pension equivalent of gratuity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other retirement benefits.</w:t>
            </w:r>
          </w:p>
        </w:tc>
      </w:tr>
    </w:tbl>
    <w:p>
      <w:pPr>
        <w:autoSpaceDN w:val="0"/>
        <w:autoSpaceDE w:val="0"/>
        <w:widowControl/>
        <w:spacing w:line="259" w:lineRule="auto" w:before="396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 Memo No. F.1(48)FD(Exp.Rules)/67 Dt.15.7.1967 Effective from 1-7 -1967.</w:t>
      </w:r>
    </w:p>
    <w:p>
      <w:pPr>
        <w:sectPr>
          <w:pgSz w:w="12240" w:h="15840"/>
          <w:pgMar w:top="116" w:right="1440" w:bottom="49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446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238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76.0" w:type="dxa"/>
      </w:tblPr>
      <w:tblGrid>
        <w:gridCol w:w="4680"/>
        <w:gridCol w:w="4680"/>
      </w:tblGrid>
      <w:tr>
        <w:trPr>
          <w:trHeight w:hRule="exact" w:val="5180"/>
        </w:trPr>
        <w:tc>
          <w:tcPr>
            <w:tcW w:type="dxa" w:w="3888"/>
            <w:tcBorders>
              <w:start w:sz="4.0" w:val="single" w:color="#000000"/>
              <w:top w:sz="3.199999999999988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2" w:val="left"/>
                <w:tab w:pos="1522" w:val="left"/>
                <w:tab w:pos="1568" w:val="left"/>
                <w:tab w:pos="2416" w:val="left"/>
                <w:tab w:pos="3112" w:val="left"/>
                <w:tab w:pos="3378" w:val="left"/>
              </w:tabs>
              <w:autoSpaceDE w:val="0"/>
              <w:widowControl/>
              <w:spacing w:line="276" w:lineRule="exact" w:before="134" w:after="0"/>
              <w:ind w:left="10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(d)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How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leave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salary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dearness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allowance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during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refused leave should be worked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out if the amount of leave salary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(excluding dearness allowance)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less than the pension (excluding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temporary increase) and pension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equivalent of retirement benefits.</w:t>
            </w:r>
          </w:p>
        </w:tc>
        <w:tc>
          <w:tcPr>
            <w:tcW w:type="dxa" w:w="4638"/>
            <w:tcBorders>
              <w:start w:sz="4.0" w:val="single" w:color="#000000"/>
              <w:top w:sz="3.199999999999988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8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 leave salary and dearness allowance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where admissible should be adjusted</w:t>
            </w:r>
          </w:p>
          <w:p>
            <w:pPr>
              <w:autoSpaceDN w:val="0"/>
              <w:tabs>
                <w:tab w:pos="1192" w:val="left"/>
                <w:tab w:pos="2346" w:val="left"/>
                <w:tab w:pos="3686" w:val="left"/>
              </w:tabs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against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pension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(including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pension</w:t>
            </w:r>
          </w:p>
          <w:p>
            <w:pPr>
              <w:autoSpaceDN w:val="0"/>
              <w:tabs>
                <w:tab w:pos="1546" w:val="left"/>
                <w:tab w:pos="2094" w:val="left"/>
                <w:tab w:pos="3230" w:val="left"/>
                <w:tab w:pos="3978" w:val="left"/>
              </w:tabs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equivalent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gratuity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and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other</w:t>
            </w:r>
          </w:p>
          <w:p>
            <w:pPr>
              <w:autoSpaceDN w:val="0"/>
              <w:tabs>
                <w:tab w:pos="1498" w:val="left"/>
                <w:tab w:pos="2732" w:val="left"/>
                <w:tab w:pos="3446" w:val="left"/>
              </w:tabs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retirement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benefits)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and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temporary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increase on pension respectively. In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other words the officer would be entitled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to the following payments by way of</w:t>
            </w:r>
          </w:p>
          <w:p>
            <w:pPr>
              <w:autoSpaceDN w:val="0"/>
              <w:tabs>
                <w:tab w:pos="1898" w:val="left"/>
                <w:tab w:pos="2838" w:val="left"/>
                <w:tab w:pos="3538" w:val="left"/>
              </w:tabs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pension-leave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salary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and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dearness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allowance:—</w:t>
            </w:r>
          </w:p>
          <w:p>
            <w:pPr>
              <w:autoSpaceDN w:val="0"/>
              <w:autoSpaceDE w:val="0"/>
              <w:widowControl/>
              <w:spacing w:line="330" w:lineRule="exact" w:before="66" w:after="0"/>
              <w:ind w:left="10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(i) 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Leave salary—Nil.</w:t>
            </w:r>
          </w:p>
          <w:p>
            <w:pPr>
              <w:autoSpaceDN w:val="0"/>
              <w:tabs>
                <w:tab w:pos="648" w:val="left"/>
                <w:tab w:pos="1682" w:val="left"/>
                <w:tab w:pos="2784" w:val="left"/>
                <w:tab w:pos="3446" w:val="left"/>
              </w:tabs>
              <w:autoSpaceDE w:val="0"/>
              <w:widowControl/>
              <w:spacing w:line="330" w:lineRule="exact" w:before="60" w:after="0"/>
              <w:ind w:left="10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(it)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Normal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pension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and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temporary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increase of such pension if any; and</w:t>
            </w:r>
          </w:p>
          <w:p>
            <w:pPr>
              <w:autoSpaceDN w:val="0"/>
              <w:autoSpaceDE w:val="0"/>
              <w:widowControl/>
              <w:spacing w:line="330" w:lineRule="exact" w:before="6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(iii)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 difference between dearness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allowance on the salary which the officer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would have been normally entitled to and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the. temporary increase on pension</w:t>
            </w:r>
          </w:p>
        </w:tc>
      </w:tr>
      <w:tr>
        <w:trPr>
          <w:trHeight w:hRule="exact" w:val="1236"/>
        </w:trPr>
        <w:tc>
          <w:tcPr>
            <w:tcW w:type="dxa" w:w="38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42" w:after="0"/>
              <w:ind w:left="106" w:right="100" w:firstLine="0"/>
              <w:jc w:val="both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(e)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Whether dearness allowance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admissible on leave salary   would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also be reduced,</w:t>
            </w:r>
          </w:p>
        </w:tc>
        <w:tc>
          <w:tcPr>
            <w:tcW w:type="dxa" w:w="46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2" w:after="0"/>
              <w:ind w:left="106" w:right="104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dearness allowance payable 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leave salary for the period of refused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leave will be reduced by the amount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temporary increase on pension if any.</w:t>
            </w:r>
          </w:p>
        </w:tc>
      </w:tr>
    </w:tbl>
    <w:p>
      <w:pPr>
        <w:autoSpaceDN w:val="0"/>
        <w:autoSpaceDE w:val="0"/>
        <w:widowControl/>
        <w:spacing w:line="352" w:lineRule="exact" w:before="62" w:after="0"/>
        <w:ind w:left="88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+</w:t>
      </w:r>
      <w:r>
        <w:rPr>
          <w:rFonts w:ascii="ArialMT" w:hAnsi="ArialMT" w:eastAsia="ArialMT"/>
          <w:b w:val="0"/>
          <w:i w:val="0"/>
          <w:color w:val="000000"/>
          <w:sz w:val="24"/>
        </w:rPr>
        <w:t>90.    Deleted</w:t>
      </w:r>
    </w:p>
    <w:p>
      <w:pPr>
        <w:autoSpaceDN w:val="0"/>
        <w:autoSpaceDE w:val="0"/>
        <w:widowControl/>
        <w:spacing w:line="259" w:lineRule="auto" w:before="6814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+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Deleted by FD Order No. D 6792/57/F. 1(40) FD(A) Rules/56 dated 28-10-1957,</w:t>
      </w:r>
    </w:p>
    <w:p>
      <w:pPr>
        <w:sectPr>
          <w:pgSz w:w="12240" w:h="15840"/>
          <w:pgMar w:top="116" w:right="1440" w:bottom="49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239</w:t>
      </w:r>
    </w:p>
    <w:p>
      <w:pPr>
        <w:autoSpaceDN w:val="0"/>
        <w:autoSpaceDE w:val="0"/>
        <w:widowControl/>
        <w:spacing w:line="330" w:lineRule="exact" w:before="532" w:after="0"/>
        <w:ind w:left="0" w:right="3786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Section II</w:t>
      </w:r>
    </w:p>
    <w:p>
      <w:pPr>
        <w:autoSpaceDN w:val="0"/>
        <w:autoSpaceDE w:val="0"/>
        <w:widowControl/>
        <w:spacing w:line="332" w:lineRule="exact" w:before="64" w:after="376"/>
        <w:ind w:left="0" w:right="3246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Privilege leave etc.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4680"/>
        <w:gridCol w:w="4680"/>
      </w:tblGrid>
      <w:tr>
        <w:trPr>
          <w:trHeight w:hRule="exact" w:val="2024"/>
        </w:trPr>
        <w:tc>
          <w:tcPr>
            <w:tcW w:type="dxa" w:w="554"/>
            <w:tcBorders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4" w:lineRule="exact" w:before="60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*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91.</w:t>
            </w:r>
          </w:p>
          <w:p>
            <w:pPr>
              <w:autoSpaceDN w:val="0"/>
              <w:autoSpaceDE w:val="0"/>
              <w:widowControl/>
              <w:spacing w:line="328" w:lineRule="exact" w:before="618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(b) </w:t>
            </w:r>
          </w:p>
        </w:tc>
        <w:tc>
          <w:tcPr>
            <w:tcW w:type="dxa" w:w="7820"/>
            <w:tcBorders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38" w:after="0"/>
              <w:ind w:left="166" w:right="64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Admissibility of privilege leave. 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(1) (a) A Government servant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whether temporary or permanent shall be entitled to privilege leave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30 days in a calendar year.</w:t>
            </w:r>
          </w:p>
          <w:p>
            <w:pPr>
              <w:autoSpaceDN w:val="0"/>
              <w:autoSpaceDE w:val="0"/>
              <w:widowControl/>
              <w:spacing w:line="276" w:lineRule="exact" w:before="120" w:after="0"/>
              <w:ind w:left="166" w:right="0" w:hanging="2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Notwithstanding the provisions of clause (a) above the amount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privilege leave admissible to a member of Rajasthan Armed</w:t>
            </w:r>
          </w:p>
        </w:tc>
      </w:tr>
    </w:tbl>
    <w:p>
      <w:pPr>
        <w:autoSpaceDN w:val="0"/>
        <w:autoSpaceDE w:val="0"/>
        <w:widowControl/>
        <w:spacing w:line="259" w:lineRule="auto" w:before="90" w:after="4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F.D. Notification No. F.I (49 ) FD (Gr.-2)/82, dated 22-2-1983 w.e.f.-l-l-1983 for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690"/>
        </w:trPr>
        <w:tc>
          <w:tcPr>
            <w:tcW w:type="dxa" w:w="8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74" w:val="left"/>
              </w:tabs>
              <w:autoSpaceDE w:val="0"/>
              <w:widowControl/>
              <w:spacing w:line="228" w:lineRule="exact" w:before="0" w:after="0"/>
              <w:ind w:left="4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following:—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@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91.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Amount of Privilege leave admissible 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—( 1) (a) The Privilege leave admissible to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permanent Government servant other than I.P.S. Officers,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£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[employed in the Rajasthan Armed</w:t>
            </w:r>
          </w:p>
        </w:tc>
      </w:tr>
    </w:tbl>
    <w:p>
      <w:pPr>
        <w:autoSpaceDN w:val="0"/>
        <w:autoSpaceDE w:val="0"/>
        <w:widowControl/>
        <w:spacing w:line="230" w:lineRule="auto" w:before="4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Constabulary and posted in NEFA and Tripura or] on the Border as defined in Government Order No.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1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F. 1 (21) GA/A/Gr.II/64, dated 8-5-1964 is one eighth of the period spent on such duty: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Provided that he shall cease to earn such leave when the privilege leave due amounts to 180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days: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Provided further that if the   officer has been denied, by issue of a formal order setting forth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reasons thereof, the whole or part of leave due to him in exigencies of public service, he shall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entitled to accumulate such leave in excess of the maximum limit of 180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  <w:u w:val="single"/>
        </w:rPr>
        <w:t>days.</w:t>
      </w:r>
    </w:p>
    <w:p>
      <w:pPr>
        <w:autoSpaceDN w:val="0"/>
        <w:autoSpaceDE w:val="0"/>
        <w:widowControl/>
        <w:spacing w:line="245" w:lineRule="auto" w:before="10" w:after="0"/>
        <w:ind w:left="886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  <w:u w:val="single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Rule 91 (A) added vide FD Noti. No.F.1(24)FD(Exp-Rules)/64 dated 22.1.1965 effective from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1.06.1964.</w:t>
      </w:r>
    </w:p>
    <w:p>
      <w:pPr>
        <w:autoSpaceDN w:val="0"/>
        <w:autoSpaceDE w:val="0"/>
        <w:widowControl/>
        <w:spacing w:line="250" w:lineRule="auto" w:before="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£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 FD No.F.1(76)FD(ER)/65, dated 31-3-1967, effective from 1-1-1967 and corrigendum No.F.1(32)FD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(Rules)/68 dated 17-7-1968 for – "employed in the Rajasthan Armed Constabulary and posted".</w:t>
      </w:r>
    </w:p>
    <w:p>
      <w:pPr>
        <w:autoSpaceDN w:val="0"/>
        <w:tabs>
          <w:tab w:pos="1606" w:val="left"/>
        </w:tabs>
        <w:autoSpaceDE w:val="0"/>
        <w:widowControl/>
        <w:spacing w:line="226" w:lineRule="exact" w:before="40" w:after="0"/>
        <w:ind w:left="886" w:right="144" w:firstLine="0"/>
        <w:jc w:val="left"/>
      </w:pPr>
      <w:r>
        <w:tab/>
      </w:r>
      <w:r>
        <w:rPr>
          <w:rFonts w:ascii="TimesNewRomanPS" w:hAnsi="TimesNewRomanPS" w:eastAsia="TimesNewRomanPS"/>
          <w:b w:val="0"/>
          <w:i/>
          <w:color w:val="000000"/>
          <w:sz w:val="13"/>
        </w:rPr>
        <w:t>%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(b)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privilege leave admissible to a Government servant in permanent employ is one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eleventh of the period spent on duty: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Provided that he shall cease to earn such leave when the privilege leave due amounts to 180.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Days.</w:t>
      </w:r>
    </w:p>
    <w:p>
      <w:pPr>
        <w:autoSpaceDN w:val="0"/>
        <w:tabs>
          <w:tab w:pos="1606" w:val="left"/>
        </w:tabs>
        <w:autoSpaceDE w:val="0"/>
        <w:widowControl/>
        <w:spacing w:line="218" w:lineRule="exact" w:before="28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Subject to the provisions of + [Rules 59, 89 and sub rules (1) and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(3)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this Rule]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maximum privilege leave that may be granted at a time to a Government servant shall be 120 days.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8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% Added by deleting the existing second proviso by FD order No. 4492/57, F.1(40)FD (A)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Rules-66 dated 18-7-1957.</w:t>
      </w:r>
    </w:p>
    <w:p>
      <w:pPr>
        <w:autoSpaceDN w:val="0"/>
        <w:autoSpaceDE w:val="0"/>
        <w:widowControl/>
        <w:spacing w:line="226" w:lineRule="exact" w:before="40" w:after="0"/>
        <w:ind w:left="886" w:right="164" w:firstLine="720"/>
        <w:jc w:val="both"/>
      </w:pPr>
      <w:r>
        <w:rPr>
          <w:rFonts w:ascii="TimesNewRomanPS" w:hAnsi="TimesNewRomanPS" w:eastAsia="TimesNewRomanPS"/>
          <w:b w:val="0"/>
          <w:i/>
          <w:color w:val="000000"/>
          <w:sz w:val="13"/>
        </w:rPr>
        <w:t>+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(3)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maximum privilege leave that may be granted at a time to a Government servant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shall be 180 days when he is undergoing treatment for Tuberculosis or Leprosy or Cancer or a Mental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Disease in recognized Sanatorium/Hospital.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8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+ Substituted for the words 'Rule 59 and 89 and Inserted vide FD Notification F.1(58)FD (A)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(Rules)/62 dated 20-7-1963, effective from 1-10-1962.</w:t>
      </w:r>
    </w:p>
    <w:p>
      <w:pPr>
        <w:autoSpaceDN w:val="0"/>
        <w:tabs>
          <w:tab w:pos="1606" w:val="left"/>
        </w:tabs>
        <w:autoSpaceDE w:val="0"/>
        <w:widowControl/>
        <w:spacing w:line="218" w:lineRule="exact" w:before="28" w:after="0"/>
        <w:ind w:left="886" w:right="144" w:firstLine="0"/>
        <w:jc w:val="left"/>
      </w:pP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^ Exceptions.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— (1) the maximum privilege leave that may be granted at a time to an officer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shall be 120 days,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[subject to Rules 59 and 89].</w:t>
      </w:r>
    </w:p>
    <w:p>
      <w:pPr>
        <w:autoSpaceDN w:val="0"/>
        <w:autoSpaceDE w:val="0"/>
        <w:widowControl/>
        <w:spacing w:line="245" w:lineRule="auto" w:before="8" w:after="0"/>
        <w:ind w:left="886" w:right="16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Privilege leave may be granted to a Government servant other than class IV service for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period of 120 days but not exceeding 180 days if the entire leave so granted or any portion thereof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spent outside India, Burma, Ceylon,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X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[Deleted] Nepal and Pakistan.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8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Provided that where privilege leave exceeding a period of 120 days is granted the period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leave spent in India shall not in the aggregate exceed the aforesaid limits.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8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^ Added by deleting the existing second proviso by FD order No. 4492/57, F.1(40)FD (A)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Rules-66 dated 18-7-1957.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8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** The words "Subject to Rules 59 and 89" added by FD order No.D.6792/57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F.1(40)Rules/56, dated 28-10-1957.</w:t>
      </w:r>
    </w:p>
    <w:p>
      <w:pPr>
        <w:autoSpaceDN w:val="0"/>
        <w:tabs>
          <w:tab w:pos="1606" w:val="left"/>
        </w:tabs>
        <w:autoSpaceDE w:val="0"/>
        <w:widowControl/>
        <w:spacing w:line="230" w:lineRule="exact" w:before="0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x Deleted vide FD Noti. No.F.1(58)FD(Rules)/70 dated 12-1-1976, the words "Damen Div,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Goa" </w:t>
      </w:r>
      <w:r>
        <w:br/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13"/>
        </w:rPr>
        <w:t>@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(3)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maximum privilege leave that may be granted at a time to a Government servant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shall be 180 days when he is undergoing treatment for Tuberculosis or Leprosy or Cancer or a mental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disease in a recognized Sanatorium, Hospital.</w:t>
      </w:r>
    </w:p>
    <w:p>
      <w:pPr>
        <w:autoSpaceDN w:val="0"/>
        <w:autoSpaceDE w:val="0"/>
        <w:widowControl/>
        <w:spacing w:line="230" w:lineRule="auto" w:before="8" w:after="0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@ Inserted by FD Noti. F.7-A(85)FD-A(Rules)60 dated 7-5-1962.</w:t>
      </w:r>
    </w:p>
    <w:p>
      <w:pPr>
        <w:autoSpaceDN w:val="0"/>
        <w:autoSpaceDE w:val="0"/>
        <w:widowControl/>
        <w:spacing w:line="228" w:lineRule="exact" w:before="50" w:after="0"/>
        <w:ind w:left="886" w:right="57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?Rule 91 Subsitituted vide FD Not. No. F.1(58)/FD-A(Rules)62 dt. 21.11.1962 w.e.f. 1.10.1962 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(For more about Rule 91 see at the end of the Chapter)</w:t>
      </w:r>
    </w:p>
    <w:p>
      <w:pPr>
        <w:sectPr>
          <w:pgSz w:w="12240" w:h="15840"/>
          <w:pgMar w:top="116" w:right="1440" w:bottom="370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240</w:t>
      </w:r>
    </w:p>
    <w:p>
      <w:pPr>
        <w:autoSpaceDN w:val="0"/>
        <w:autoSpaceDE w:val="0"/>
        <w:widowControl/>
        <w:spacing w:line="276" w:lineRule="exact" w:before="462" w:after="34"/>
        <w:ind w:left="160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Constabulary other than I.P.S. Deployed on deputation to Indian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Reserve Battalion or on Border (as defined from time to time), shall be </w:t>
      </w:r>
      <w:r>
        <w:rPr>
          <w:rFonts w:ascii="ArialMT" w:hAnsi="ArialMT" w:eastAsia="ArialMT"/>
          <w:b w:val="0"/>
          <w:i w:val="0"/>
          <w:color w:val="000000"/>
          <w:sz w:val="24"/>
        </w:rPr>
        <w:t>42 days in a calendar year,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2436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34" w:after="0"/>
              <w:ind w:left="0" w:right="214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(c)</w:t>
            </w:r>
          </w:p>
        </w:tc>
        <w:tc>
          <w:tcPr>
            <w:tcW w:type="dxa" w:w="7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46" w:val="left"/>
              </w:tabs>
              <w:autoSpaceDE w:val="0"/>
              <w:widowControl/>
              <w:spacing w:line="278" w:lineRule="exact" w:before="82" w:after="0"/>
              <w:ind w:left="22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 (i)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Except as provided in sub-clause (ii) of this clause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 shall be entitled to accumulate leave upto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maximum period of 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=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300 days.</w:t>
            </w:r>
          </w:p>
          <w:p>
            <w:pPr>
              <w:autoSpaceDN w:val="0"/>
              <w:tabs>
                <w:tab w:pos="946" w:val="left"/>
              </w:tabs>
              <w:autoSpaceDE w:val="0"/>
              <w:widowControl/>
              <w:spacing w:line="276" w:lineRule="exact" w:before="120" w:after="0"/>
              <w:ind w:left="22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(ii)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member of R.A.C. other than I. P. S. deployed on deputation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to Indian Reserved Battalion, who has been denied the whole or part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leave due to him in exigency of public service by issue of a formal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order setting forth the reasons thereof, shall be entitled to accumulate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such leave in excess of maximum limit of =300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days.</w:t>
            </w:r>
          </w:p>
        </w:tc>
      </w:tr>
    </w:tbl>
    <w:p>
      <w:pPr>
        <w:autoSpaceDN w:val="0"/>
        <w:autoSpaceDE w:val="0"/>
        <w:widowControl/>
        <w:spacing w:line="276" w:lineRule="exact" w:before="98" w:after="0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[(2) (a) </w:t>
      </w:r>
      <w:r>
        <w:rPr>
          <w:rFonts w:ascii="ArialMT" w:hAnsi="ArialMT" w:eastAsia="ArialMT"/>
          <w:b w:val="0"/>
          <w:i w:val="0"/>
          <w:color w:val="000000"/>
          <w:sz w:val="16"/>
        </w:rPr>
        <w:t>+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(i) The leave account of every Government servant shall be credited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with privilege leave, in advance, in two installments of 15 days each or 21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days each in the case of R.A.C. as provided in clause (b)  of sub-rule  (1)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above, on the first day of January and July of every calendar year irrespective </w:t>
      </w:r>
      <w:r>
        <w:rPr>
          <w:rFonts w:ascii="ArialMT" w:hAnsi="ArialMT" w:eastAsia="ArialMT"/>
          <w:b w:val="0"/>
          <w:i w:val="0"/>
          <w:color w:val="000000"/>
          <w:sz w:val="24"/>
        </w:rPr>
        <w:t>of whether it is an even or uneven year.</w:t>
      </w:r>
    </w:p>
    <w:p>
      <w:pPr>
        <w:autoSpaceDN w:val="0"/>
        <w:autoSpaceDE w:val="0"/>
        <w:widowControl/>
        <w:spacing w:line="276" w:lineRule="exact" w:before="120" w:after="34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+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(ii) When a Government servant joins a new post without availing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full joining time as admissible under sub-rule (4) of Rule 5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Rajasthan Civil Services (Joining Time) Rules, 1981, subject to the maximum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15 days, reduced by the number of days actually availed off, shall be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credited to his leave account as earned leave, provided that earned leave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already at his credit together with the credit given under this sub-clause does </w:t>
      </w:r>
      <w:r>
        <w:rPr>
          <w:rFonts w:ascii="ArialMT" w:hAnsi="ArialMT" w:eastAsia="ArialMT"/>
          <w:b w:val="0"/>
          <w:i w:val="0"/>
          <w:color w:val="000000"/>
          <w:sz w:val="24"/>
        </w:rPr>
        <w:t>not exceed =300</w:t>
      </w:r>
      <w:r>
        <w:rPr>
          <w:rFonts w:ascii="ArialMT" w:hAnsi="ArialMT" w:eastAsia="ArialMT"/>
          <w:b w:val="0"/>
          <w:i w:val="0"/>
          <w:color w:val="000000"/>
          <w:sz w:val="24"/>
        </w:rPr>
        <w:t>days.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9360"/>
      </w:tblGrid>
      <w:tr>
        <w:trPr>
          <w:trHeight w:hRule="exact" w:val="2984"/>
        </w:trPr>
        <w:tc>
          <w:tcPr>
            <w:tcW w:type="dxa" w:w="837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276" w:lineRule="exact" w:before="86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(b)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No deduction in leave balance shall be made if a Government servant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remains on any kind of leave other than extraordinary leave. If a Government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servant remains on extraordinary leave in a half year, deduction shall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made at the rate of one tenth of the period of extraordinary leave during that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half year subject to a maximum of 15 days or 21 days in case of R.A.C.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personnel.]</w:t>
            </w:r>
          </w:p>
        </w:tc>
      </w:tr>
    </w:tbl>
    <w:p>
      <w:pPr>
        <w:autoSpaceDN w:val="0"/>
        <w:autoSpaceDE w:val="0"/>
        <w:widowControl/>
        <w:spacing w:line="259" w:lineRule="auto" w:before="9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=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The existing words and figures $240 days substituted vide FD Notification No. F.1(5)FD/Rules/96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dated 2.4.1998 w.e.f. 1.1.1998.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$ The existing words and figures 180 days substituted vide FD Notification F.1(49)FD(Gr.2)82 dated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28-12-1991.</w:t>
      </w:r>
    </w:p>
    <w:p>
      <w:pPr>
        <w:autoSpaceDN w:val="0"/>
        <w:autoSpaceDE w:val="0"/>
        <w:widowControl/>
        <w:spacing w:line="259" w:lineRule="auto" w:before="10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Substituted vide F.D. Notification No. F.l(49)FD(Gr.2)/82, dated 5-11-1984, w.e.f. 1-1-1985 for:—</w:t>
      </w:r>
    </w:p>
    <w:p>
      <w:pPr>
        <w:autoSpaceDN w:val="0"/>
        <w:autoSpaceDE w:val="0"/>
        <w:widowControl/>
        <w:spacing w:line="230" w:lineRule="auto" w:before="12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"(2)(a) Each employees privilege leave account shall be credited with 30 days privilege leave or 42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days privilege leave in the case of R.A.C. as provided in clause (b) of sub-rule (1) above, on 1st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January every year irrespective of whether it is an even or uneven year. The leave taken during the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course of calendar year from time to time shall be accounted for from the balance of privilege leave.</w:t>
      </w:r>
    </w:p>
    <w:p>
      <w:pPr>
        <w:autoSpaceDN w:val="0"/>
        <w:autoSpaceDE w:val="0"/>
        <w:widowControl/>
        <w:spacing w:line="230" w:lineRule="auto" w:before="12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(b) No deduction in leave balance shall be made if a Government servant remains on any kind of leave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other than extraordinary leave. If a Government servant remains on extraordinary leave during a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calendar year, deduction shall be made at the rate of one- tenth of the period of extraordinary leave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subject to a maximum of 30 days or 42 days in case of R.A.C personnel."</w:t>
      </w:r>
    </w:p>
    <w:p>
      <w:pPr>
        <w:autoSpaceDN w:val="0"/>
        <w:autoSpaceDE w:val="0"/>
        <w:widowControl/>
        <w:spacing w:line="259" w:lineRule="auto" w:before="10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+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Sub-clause (a) renumbered as (a) (i) and sub-clause   (ii)    Inserted vide F.D.  Notification No. F.l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(49) FD/Gr-2/82, Dated 10-12-85.</w:t>
      </w:r>
    </w:p>
    <w:p>
      <w:pPr>
        <w:sectPr>
          <w:pgSz w:w="12240" w:h="15840"/>
          <w:pgMar w:top="116" w:right="1440" w:bottom="49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241</w:t>
      </w:r>
    </w:p>
    <w:p>
      <w:pPr>
        <w:autoSpaceDN w:val="0"/>
        <w:autoSpaceDE w:val="0"/>
        <w:widowControl/>
        <w:spacing w:line="332" w:lineRule="exact" w:before="410" w:after="0"/>
        <w:ind w:left="0" w:right="2198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Government of Rajasthan's Decision.</w:t>
      </w:r>
    </w:p>
    <w:p>
      <w:pPr>
        <w:autoSpaceDN w:val="0"/>
        <w:autoSpaceDE w:val="0"/>
        <w:widowControl/>
        <w:spacing w:line="276" w:lineRule="exact" w:before="116" w:after="0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[The undersigned is directed to invite attention of Finance Department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Notification of even number dated 22-2-1983 under which procedure for credit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privilege leave has been revised and credit of privilege leave for a calendar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year has been allowed in advance on the commencement of a new calendar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year i.e. on 1st January at the respective prescribed rates with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retrospective effect from 1-1-1983. The retrospective operation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provisions contained in the aforesaid Notification has put the balance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privilege leave account of certain Government servants comparatively in a </w:t>
      </w:r>
      <w:r>
        <w:rPr>
          <w:rFonts w:ascii="ArialMT" w:hAnsi="ArialMT" w:eastAsia="ArialMT"/>
          <w:b w:val="0"/>
          <w:i w:val="0"/>
          <w:color w:val="000000"/>
          <w:sz w:val="24"/>
        </w:rPr>
        <w:t>disadvantageous position.</w:t>
      </w:r>
    </w:p>
    <w:p>
      <w:pPr>
        <w:autoSpaceDN w:val="0"/>
        <w:autoSpaceDE w:val="0"/>
        <w:widowControl/>
        <w:spacing w:line="276" w:lineRule="exact" w:before="120" w:after="380"/>
        <w:ind w:left="886" w:right="164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2. Accordingly the matter has been looked into and the Governor has been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pleased to order that in respect of the calendar year 1983, a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servant may opt for credit of privilege leave into their privilege leave account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on the basis of monthly credit as is allowed in the case of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servants appointed during the calendar year. The rate of credit of privilege </w:t>
      </w:r>
      <w:r>
        <w:rPr>
          <w:rFonts w:ascii="ArialMT" w:hAnsi="ArialMT" w:eastAsia="ArialMT"/>
          <w:b w:val="0"/>
          <w:i w:val="0"/>
          <w:color w:val="000000"/>
          <w:sz w:val="24"/>
        </w:rPr>
        <w:t>leave into privilege leave account on monthly basis is given below: 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76.0" w:type="dxa"/>
      </w:tblPr>
      <w:tblGrid>
        <w:gridCol w:w="4680"/>
        <w:gridCol w:w="4680"/>
      </w:tblGrid>
      <w:tr>
        <w:trPr>
          <w:trHeight w:hRule="exact" w:val="802"/>
        </w:trPr>
        <w:tc>
          <w:tcPr>
            <w:tcW w:type="dxa" w:w="426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88" w:after="0"/>
              <w:ind w:left="10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Category of Government servants</w:t>
            </w:r>
          </w:p>
        </w:tc>
        <w:tc>
          <w:tcPr>
            <w:tcW w:type="dxa" w:w="426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88" w:after="0"/>
              <w:ind w:left="238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 Rate of credit of P.L, per month.</w:t>
            </w:r>
          </w:p>
        </w:tc>
      </w:tr>
      <w:tr>
        <w:trPr>
          <w:trHeight w:hRule="exact" w:val="956"/>
        </w:trPr>
        <w:tc>
          <w:tcPr>
            <w:tcW w:type="dxa" w:w="426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106" w:right="104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(1)Government servants who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entitled for 30 days privilege leave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 calendar year</w:t>
            </w:r>
          </w:p>
        </w:tc>
        <w:tc>
          <w:tcPr>
            <w:tcW w:type="dxa" w:w="426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8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2-1/2 days,</w:t>
            </w:r>
          </w:p>
        </w:tc>
      </w:tr>
      <w:tr>
        <w:trPr>
          <w:trHeight w:hRule="exact" w:val="804"/>
        </w:trPr>
        <w:tc>
          <w:tcPr>
            <w:tcW w:type="dxa" w:w="426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88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(2)  R.A.C. personnel</w:t>
            </w:r>
          </w:p>
        </w:tc>
        <w:tc>
          <w:tcPr>
            <w:tcW w:type="dxa" w:w="426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8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3-1/2 days</w:t>
            </w:r>
          </w:p>
        </w:tc>
      </w:tr>
      <w:tr>
        <w:trPr>
          <w:trHeight w:hRule="exact" w:val="802"/>
        </w:trPr>
        <w:tc>
          <w:tcPr>
            <w:tcW w:type="dxa" w:w="4264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86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(3)   Staff of Courts</w:t>
            </w:r>
          </w:p>
        </w:tc>
        <w:tc>
          <w:tcPr>
            <w:tcW w:type="dxa" w:w="426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86" w:after="0"/>
              <w:ind w:left="0" w:right="166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 day.</w:t>
            </w:r>
          </w:p>
        </w:tc>
      </w:tr>
    </w:tbl>
    <w:p>
      <w:pPr>
        <w:autoSpaceDN w:val="0"/>
        <w:autoSpaceDE w:val="0"/>
        <w:widowControl/>
        <w:spacing w:line="276" w:lineRule="exact" w:before="138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3. Those Government servants who wish to avail aforesaid opportunity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shall convey their consent to the leave sanctioning authority within a period,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two months in writing from the publication of this order in the Rajasthan </w:t>
      </w:r>
      <w:r>
        <w:rPr>
          <w:rFonts w:ascii="ArialMT" w:hAnsi="ArialMT" w:eastAsia="ArialMT"/>
          <w:b w:val="0"/>
          <w:i w:val="0"/>
          <w:color w:val="000000"/>
          <w:sz w:val="24"/>
        </w:rPr>
        <w:t>Rajpatra.]</w:t>
      </w:r>
    </w:p>
    <w:p>
      <w:pPr>
        <w:autoSpaceDN w:val="0"/>
        <w:autoSpaceDE w:val="0"/>
        <w:widowControl/>
        <w:spacing w:line="276" w:lineRule="exact" w:before="276" w:after="0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(3).  Subject to the provisions of rule 59 the maximum amount of privilege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leave that may be granted to a Government servant at a time shall be 120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days, but in case the privilege leave is taken for the purpose of undergoing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treatment for T. B., leprosy or cancer or a mental disease in a recognized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Sanitoriurn/Hospital, the maximum period for which privilege leave can be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granted shall be </w:t>
      </w:r>
      <w:r>
        <w:rPr>
          <w:rFonts w:ascii="ArialMT" w:hAnsi="ArialMT" w:eastAsia="ArialMT"/>
          <w:b w:val="0"/>
          <w:i w:val="0"/>
          <w:color w:val="000000"/>
          <w:sz w:val="16"/>
        </w:rPr>
        <w:t>^</w:t>
      </w:r>
      <w:r>
        <w:rPr>
          <w:rFonts w:ascii="ArialMT" w:hAnsi="ArialMT" w:eastAsia="ArialMT"/>
          <w:b w:val="0"/>
          <w:i w:val="0"/>
          <w:color w:val="000000"/>
          <w:sz w:val="24"/>
        </w:rPr>
        <w:t>'300</w:t>
      </w:r>
      <w:r>
        <w:rPr>
          <w:rFonts w:ascii="ArialMT" w:hAnsi="ArialMT" w:eastAsia="ArialMT"/>
          <w:b w:val="0"/>
          <w:i w:val="0"/>
          <w:color w:val="000000"/>
          <w:sz w:val="24"/>
        </w:rPr>
        <w:t>days' at a time.</w:t>
      </w:r>
    </w:p>
    <w:p>
      <w:pPr>
        <w:autoSpaceDN w:val="0"/>
        <w:autoSpaceDE w:val="0"/>
        <w:widowControl/>
        <w:spacing w:line="276" w:lineRule="exact" w:before="276" w:after="0"/>
        <w:ind w:left="88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[(4)     (a) A Government servant shall earn privilege leave at the rate of 2-1/2 </w:t>
      </w:r>
      <w:r>
        <w:rPr>
          <w:rFonts w:ascii="ArialMT" w:hAnsi="ArialMT" w:eastAsia="ArialMT"/>
          <w:b w:val="0"/>
          <w:i w:val="0"/>
          <w:color w:val="000000"/>
          <w:sz w:val="24"/>
        </w:rPr>
        <w:t>days, or 3-1/2 days in case of R.A.C. personnel deployed on deputation to</w:t>
      </w:r>
    </w:p>
    <w:p>
      <w:pPr>
        <w:autoSpaceDN w:val="0"/>
        <w:autoSpaceDE w:val="0"/>
        <w:widowControl/>
        <w:spacing w:line="259" w:lineRule="auto" w:before="304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Memo No.F.l(49)FD(Gr.2)/82, dated 28-3-1984,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^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The existing words and figures “*240 days” subsitituted vide FD Notification No. F.1(5)FD/Rules/96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dated 2.4.1998 w.e.f. 1.1.1998.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* The existing words and figures “180 days” subsitituted vide FD Notification No. F.1(49)FD/Gr.2/82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dated 28.12.1991.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 Substituted vide F.D. Notification No. F.I (49)FD(Gr.2)/82, dt. 5-11-1984, w.e.f. 1-1-1985,   for:—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242</w:t>
      </w:r>
    </w:p>
    <w:p>
      <w:pPr>
        <w:autoSpaceDN w:val="0"/>
        <w:autoSpaceDE w:val="0"/>
        <w:widowControl/>
        <w:spacing w:line="276" w:lineRule="exact" w:before="462" w:after="0"/>
        <w:ind w:left="88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Indian Reserve Battalion, for each completed month of his service in a half </w:t>
      </w:r>
      <w:r>
        <w:rPr>
          <w:rFonts w:ascii="ArialMT" w:hAnsi="ArialMT" w:eastAsia="ArialMT"/>
          <w:b w:val="0"/>
          <w:i w:val="0"/>
          <w:color w:val="000000"/>
          <w:sz w:val="24"/>
        </w:rPr>
        <w:t>year in which he is appointed.</w:t>
      </w:r>
    </w:p>
    <w:p>
      <w:pPr>
        <w:autoSpaceDN w:val="0"/>
        <w:autoSpaceDE w:val="0"/>
        <w:widowControl/>
        <w:spacing w:line="276" w:lineRule="exact" w:before="276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(b) In case of resignation, termination, discharge, removal or dismissal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from service or death while in service or on retirement from service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privilege leave shall be reckoned with effect from 1st January or 1st July as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case may be in the half year of occurrence of the event and credited to his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leave account at the rate of 2-1/2 days or 3-1/2 days in case of R.A.C.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personnel for each completed calendar month upto the end of the month in </w:t>
      </w:r>
      <w:r>
        <w:rPr>
          <w:rFonts w:ascii="ArialMT" w:hAnsi="ArialMT" w:eastAsia="ArialMT"/>
          <w:b w:val="0"/>
          <w:i w:val="0"/>
          <w:color w:val="000000"/>
          <w:sz w:val="24"/>
        </w:rPr>
        <w:t>which he ceases to be in service.]</w:t>
      </w:r>
    </w:p>
    <w:p>
      <w:pPr>
        <w:autoSpaceDN w:val="0"/>
        <w:autoSpaceDE w:val="0"/>
        <w:widowControl/>
        <w:spacing w:line="352" w:lineRule="exact" w:before="44" w:after="0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$</w:t>
      </w:r>
      <w:r>
        <w:rPr>
          <w:rFonts w:ascii="ArialMT" w:hAnsi="ArialMT" w:eastAsia="ArialMT"/>
          <w:b w:val="0"/>
          <w:i w:val="0"/>
          <w:color w:val="000000"/>
          <w:sz w:val="24"/>
        </w:rPr>
        <w:t>Deleted GRD.</w:t>
      </w:r>
    </w:p>
    <w:p>
      <w:pPr>
        <w:autoSpaceDN w:val="0"/>
        <w:autoSpaceDE w:val="0"/>
        <w:widowControl/>
        <w:spacing w:line="354" w:lineRule="exact" w:before="320" w:after="34"/>
        <w:ind w:left="88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#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[91.A.   </w:t>
      </w:r>
      <w:r>
        <w:rPr>
          <w:rFonts w:ascii="Arial" w:hAnsi="Arial" w:eastAsia="Arial"/>
          <w:b/>
          <w:i w:val="0"/>
          <w:color w:val="000000"/>
          <w:sz w:val="24"/>
        </w:rPr>
        <w:t>Encashment of privilege leave while in Service</w:t>
      </w:r>
      <w:r>
        <w:rPr>
          <w:rFonts w:ascii="ArialMT" w:hAnsi="ArialMT" w:eastAsia="ArialMT"/>
          <w:b w:val="0"/>
          <w:i w:val="0"/>
          <w:color w:val="000000"/>
          <w:sz w:val="24"/>
        </w:rPr>
        <w:t>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1210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32" w:after="0"/>
              <w:ind w:left="0" w:right="24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(l)</w:t>
            </w:r>
          </w:p>
        </w:tc>
        <w:tc>
          <w:tcPr>
            <w:tcW w:type="dxa" w:w="7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4" w:after="0"/>
              <w:ind w:left="26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(i)A Government servant may, on surrender of privilege leave 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exceeding 30 days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+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(once) in a block of two years, first block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commencing from 1-4-1982, be granted leave encashment equal to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period of leave surrendered.</w:t>
            </w:r>
          </w:p>
        </w:tc>
      </w:tr>
    </w:tbl>
    <w:p>
      <w:pPr>
        <w:autoSpaceDN w:val="0"/>
        <w:autoSpaceDE w:val="0"/>
        <w:widowControl/>
        <w:spacing w:line="276" w:lineRule="exact" w:before="98" w:after="0"/>
        <w:ind w:left="160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[Provided that no encashment of privilege leave may be allowed to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temporary Government servant unless he has completed one year of </w:t>
      </w:r>
      <w:r>
        <w:rPr>
          <w:rFonts w:ascii="ArialMT" w:hAnsi="ArialMT" w:eastAsia="ArialMT"/>
          <w:b w:val="0"/>
          <w:i w:val="0"/>
          <w:color w:val="000000"/>
          <w:sz w:val="24"/>
        </w:rPr>
        <w:t>service. The block year will not be changed.]</w:t>
      </w:r>
    </w:p>
    <w:p>
      <w:pPr>
        <w:autoSpaceDN w:val="0"/>
        <w:autoSpaceDE w:val="0"/>
        <w:widowControl/>
        <w:spacing w:line="276" w:lineRule="exact" w:before="120" w:after="0"/>
        <w:ind w:left="1606" w:right="164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(ii) The number of days of privilege leave surrendered shall not be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referred to any particular period but may be reckoned as surrendered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on the date of application of leave for encashment benefit and debited </w:t>
      </w:r>
      <w:r>
        <w:rPr>
          <w:rFonts w:ascii="ArialMT" w:hAnsi="ArialMT" w:eastAsia="ArialMT"/>
          <w:b w:val="0"/>
          <w:i w:val="0"/>
          <w:color w:val="000000"/>
          <w:sz w:val="24"/>
        </w:rPr>
        <w:t>against the leave account of Government servant.</w:t>
      </w:r>
    </w:p>
    <w:p>
      <w:pPr>
        <w:autoSpaceDN w:val="0"/>
        <w:autoSpaceDE w:val="0"/>
        <w:widowControl/>
        <w:spacing w:line="230" w:lineRule="auto" w:before="101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"(4) (a) A Government servant shall earn privilege leave at the rate of 2-1/2 days or 3-1/2 days in case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R.A.C. personnel deployed on deputation to Indian Reserve Battalion for each completed month of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his service in a calendar year in which he is appointed.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(b) In case of resignation, termination, discharge, removal and dismissal from service or death while in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service or on retirement from service the privilege leave shall be re-reckoned with effect from 1st</w:t>
      </w:r>
    </w:p>
    <w:p>
      <w:pPr>
        <w:autoSpaceDN w:val="0"/>
        <w:autoSpaceDE w:val="0"/>
        <w:widowControl/>
        <w:spacing w:line="244" w:lineRule="exact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January in the year of occurrence of event and credited to his leave account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at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rate of 2-1/2 days or</w:t>
      </w:r>
    </w:p>
    <w:p>
      <w:pPr>
        <w:autoSpaceDN w:val="0"/>
        <w:autoSpaceDE w:val="0"/>
        <w:widowControl/>
        <w:spacing w:line="230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3-1/2 days (in case of R.A.C. personnel) for each completed calendar month up to the end of month in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which he ceases to be in service."</w:t>
      </w:r>
    </w:p>
    <w:p>
      <w:pPr>
        <w:autoSpaceDN w:val="0"/>
        <w:autoSpaceDE w:val="0"/>
        <w:widowControl/>
        <w:spacing w:line="230" w:lineRule="auto" w:before="76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$ Inserted vide FD Notification No.F.1(49)FD(Gr.2)/82 dated 27-01-1995 and deleted vide FD</w:t>
      </w:r>
    </w:p>
    <w:p>
      <w:pPr>
        <w:autoSpaceDN w:val="0"/>
        <w:autoSpaceDE w:val="0"/>
        <w:widowControl/>
        <w:spacing w:line="228" w:lineRule="auto" w:before="1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Notification No.F.1(4)FD(Rules)98 dated 23/27-03-1999.</w:t>
      </w:r>
    </w:p>
    <w:p>
      <w:pPr>
        <w:autoSpaceDN w:val="0"/>
        <w:autoSpaceDE w:val="0"/>
        <w:widowControl/>
        <w:spacing w:line="276" w:lineRule="exact" w:before="0" w:after="0"/>
        <w:ind w:left="0" w:right="2700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"Government of Rajasthan's Decision</w:t>
      </w:r>
    </w:p>
    <w:p>
      <w:pPr>
        <w:autoSpaceDN w:val="0"/>
        <w:autoSpaceDE w:val="0"/>
        <w:widowControl/>
        <w:spacing w:line="230" w:lineRule="auto" w:before="0" w:after="0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 order to avoid delay in getting cash payment in lieu  of unutilized privilege leave on the</w:t>
      </w:r>
    </w:p>
    <w:p>
      <w:pPr>
        <w:autoSpaceDN w:val="0"/>
        <w:autoSpaceDE w:val="0"/>
        <w:widowControl/>
        <w:spacing w:line="228" w:lineRule="auto" w:before="1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date of retirement, it has been decided that the competent authority may issue orders for cash payment</w:t>
      </w:r>
    </w:p>
    <w:p>
      <w:pPr>
        <w:autoSpaceDN w:val="0"/>
        <w:autoSpaceDE w:val="0"/>
        <w:widowControl/>
        <w:spacing w:line="230" w:lineRule="auto" w:before="1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one month in advance of the date of retirement on receipt of application  from the concerned</w:t>
      </w:r>
    </w:p>
    <w:p>
      <w:pPr>
        <w:autoSpaceDN w:val="0"/>
        <w:autoSpaceDE w:val="0"/>
        <w:widowControl/>
        <w:spacing w:line="230" w:lineRule="auto" w:before="6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Government servant, but the payment of the same shall be made only after the actual retirement   of</w:t>
      </w:r>
    </w:p>
    <w:p>
      <w:pPr>
        <w:autoSpaceDN w:val="0"/>
        <w:autoSpaceDE w:val="0"/>
        <w:widowControl/>
        <w:spacing w:line="228" w:lineRule="auto" w:before="1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  Government  servant  has   come   into effect.</w:t>
      </w:r>
    </w:p>
    <w:p>
      <w:pPr>
        <w:autoSpaceDN w:val="0"/>
        <w:autoSpaceDE w:val="0"/>
        <w:widowControl/>
        <w:spacing w:line="230" w:lineRule="auto" w:before="10" w:after="0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During the period from the date of sanctioning cash payment and, actual retirement, ordinarily</w:t>
      </w:r>
    </w:p>
    <w:p>
      <w:pPr>
        <w:autoSpaceDN w:val="0"/>
        <w:autoSpaceDE w:val="0"/>
        <w:widowControl/>
        <w:spacing w:line="230" w:lineRule="auto" w:before="6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no privilege leave shall be sanctioned to him. If in emergent circumstances, any leave is required   to be</w:t>
      </w:r>
    </w:p>
    <w:p>
      <w:pPr>
        <w:autoSpaceDN w:val="0"/>
        <w:autoSpaceDE w:val="0"/>
        <w:widowControl/>
        <w:spacing w:line="228" w:lineRule="auto" w:before="1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sanctioned the orders earlier issued for cash payment shall be simultaneously revised by the leave</w:t>
      </w:r>
    </w:p>
    <w:p>
      <w:pPr>
        <w:autoSpaceDN w:val="0"/>
        <w:autoSpaceDE w:val="0"/>
        <w:widowControl/>
        <w:spacing w:line="230" w:lineRule="auto" w:before="1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sanctioning authority."</w:t>
      </w:r>
    </w:p>
    <w:p>
      <w:pPr>
        <w:autoSpaceDN w:val="0"/>
        <w:autoSpaceDE w:val="0"/>
        <w:widowControl/>
        <w:spacing w:line="259" w:lineRule="auto" w:before="5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#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 Notification No.F.1(49)FD(Gr.2)/82, dated 22.2.1983 w.e.f. 1.1.1983 in place of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following Government Rajasthan's Decision- (See at the end of this chapter)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+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Notification No.  F.l (66) FD (Gr.2)/85,   dated 30-12-1985   effective   from   1-1-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1983.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Notification No. F.l (49) FD (Gr.2)/82, dated 13-9-1983 Effective from 1-1-1983.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243</w:t>
      </w:r>
    </w:p>
    <w:p>
      <w:pPr>
        <w:autoSpaceDN w:val="0"/>
        <w:autoSpaceDE w:val="0"/>
        <w:widowControl/>
        <w:spacing w:line="276" w:lineRule="exact" w:before="462" w:after="0"/>
        <w:ind w:left="160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%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[(iii) The Authority who is competent to sanction privilege leave shall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 competent to accept surrender of privilege leave and to grant leave </w:t>
      </w:r>
      <w:r>
        <w:rPr>
          <w:rFonts w:ascii="ArialMT" w:hAnsi="ArialMT" w:eastAsia="ArialMT"/>
          <w:b w:val="0"/>
          <w:i w:val="0"/>
          <w:color w:val="000000"/>
          <w:sz w:val="24"/>
        </w:rPr>
        <w:t>encashment benefit thereof.</w:t>
      </w:r>
    </w:p>
    <w:p>
      <w:pPr>
        <w:autoSpaceDN w:val="0"/>
        <w:autoSpaceDE w:val="0"/>
        <w:widowControl/>
        <w:spacing w:line="276" w:lineRule="exact" w:before="120" w:after="0"/>
        <w:ind w:left="160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**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number of Government servants in an office or department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to whom leave encashment benefit is sanctioned during the first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financial year of the block of two years under this rule shall not exceed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50% of the total employees and in the next financial year of the same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block year there shall be no such restriction, about the number of </w:t>
      </w:r>
      <w:r>
        <w:rPr>
          <w:rFonts w:ascii="ArialMT" w:hAnsi="ArialMT" w:eastAsia="ArialMT"/>
          <w:b w:val="0"/>
          <w:i w:val="0"/>
          <w:color w:val="000000"/>
          <w:sz w:val="24"/>
        </w:rPr>
        <w:t>Government Servants for grant of leave encashment benefit.</w:t>
      </w:r>
    </w:p>
    <w:p>
      <w:pPr>
        <w:autoSpaceDN w:val="0"/>
        <w:autoSpaceDE w:val="0"/>
        <w:widowControl/>
        <w:spacing w:line="276" w:lineRule="exact" w:before="120" w:after="0"/>
        <w:ind w:left="1606" w:right="166" w:firstLine="0"/>
        <w:jc w:val="both"/>
      </w:pPr>
      <w:r>
        <w:rPr>
          <w:rFonts w:ascii="Arial" w:hAnsi="Arial" w:eastAsia="Arial"/>
          <w:b w:val="0"/>
          <w:i/>
          <w:color w:val="000000"/>
          <w:sz w:val="24"/>
        </w:rPr>
        <w:t xml:space="preserve">(iv)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amount of leave salary for the period for which leave 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surrendered shall be calculated in accordance with the provisions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rule 97 and in addition dearness allowance the rates in force from time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to time shall be admissible. The leave salary and allowances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admissible for leave surrendered shall be computed on the basis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rate of pay which a Government servant is drawing immediately before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date of sanction of leave. A month for the purposes of calculation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leave salary and allowances shall mean </w:t>
      </w:r>
      <w:r>
        <w:rPr>
          <w:rFonts w:ascii="ArialMT" w:hAnsi="ArialMT" w:eastAsia="ArialMT"/>
          <w:b w:val="0"/>
          <w:i w:val="0"/>
          <w:color w:val="000000"/>
          <w:sz w:val="16"/>
        </w:rPr>
        <w:t>+</w:t>
      </w:r>
      <w:r>
        <w:rPr>
          <w:rFonts w:ascii="ArialMT" w:hAnsi="ArialMT" w:eastAsia="ArialMT"/>
          <w:b w:val="0"/>
          <w:i w:val="0"/>
          <w:color w:val="000000"/>
          <w:sz w:val="24"/>
        </w:rPr>
        <w:t>15 days.</w:t>
      </w:r>
    </w:p>
    <w:p>
      <w:pPr>
        <w:autoSpaceDN w:val="0"/>
        <w:autoSpaceDE w:val="0"/>
        <w:widowControl/>
        <w:spacing w:line="330" w:lineRule="exact" w:before="70" w:after="0"/>
        <w:ind w:left="0" w:right="2230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Government of Rajasthan's Decision</w:t>
      </w:r>
    </w:p>
    <w:p>
      <w:pPr>
        <w:autoSpaceDN w:val="0"/>
        <w:autoSpaceDE w:val="0"/>
        <w:widowControl/>
        <w:spacing w:line="276" w:lineRule="exact" w:before="116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=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1. The facility of encashment of privilege leave in the first year of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block year of two years prescribed by the State Government is admissible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50% of the employees as per rules. A point has been raised that since vote 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Account for 4 months only has yet been passed by the Legislative Assembly,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whether the facility of encashment of privilege leave can be admissible to 50%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the employees prior to passing of the full budget by the Assembly during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this year. It is hereby clarified that since we have obtained authorisation for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expenditure of 4 months only, the facility of leave encashment to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employees would be restricted to a number equivalent to 1/3 of the 50%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employees who are entitled to avail this facility during the year 1996-97.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120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remaining employees shall be able to avail themselves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encashment after July 31,1996.</w:t>
      </w:r>
    </w:p>
    <w:p>
      <w:pPr>
        <w:autoSpaceDN w:val="0"/>
        <w:autoSpaceDE w:val="0"/>
        <w:widowControl/>
        <w:spacing w:line="276" w:lineRule="exact" w:before="120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B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2. The facility of encashment of privilege leave in the first year of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block of two years prescribed by the State Government is admissible to 50%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the employees as per rules. A point has been raised that since Vote 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Account for four months has been passed by the Legislative Assembly, </w:t>
      </w:r>
      <w:r>
        <w:rPr>
          <w:rFonts w:ascii="ArialMT" w:hAnsi="ArialMT" w:eastAsia="ArialMT"/>
          <w:b w:val="0"/>
          <w:i w:val="0"/>
          <w:color w:val="000000"/>
          <w:sz w:val="24"/>
        </w:rPr>
        <w:t>whether the facility of encashment of privilege leave can be admissible to 50%</w:t>
      </w:r>
    </w:p>
    <w:p>
      <w:pPr>
        <w:autoSpaceDN w:val="0"/>
        <w:autoSpaceDE w:val="0"/>
        <w:widowControl/>
        <w:spacing w:line="259" w:lineRule="auto" w:before="37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F.D. Notification No. F.l(49)FD(Gr.2)/82,   dated 3-5-1984   for:—</w:t>
      </w:r>
    </w:p>
    <w:p>
      <w:pPr>
        <w:autoSpaceDN w:val="0"/>
        <w:autoSpaceDE w:val="0"/>
        <w:widowControl/>
        <w:spacing w:line="230" w:lineRule="auto" w:before="6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"(iii)   The authority who is competent to sanction privilege leave</w:t>
      </w:r>
    </w:p>
    <w:p>
      <w:pPr>
        <w:autoSpaceDN w:val="0"/>
        <w:autoSpaceDE w:val="0"/>
        <w:widowControl/>
        <w:spacing w:line="228" w:lineRule="auto" w:before="1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shall be competent to accept surrender of privilege leave and to grant leave encashment benefit</w:t>
      </w:r>
    </w:p>
    <w:p>
      <w:pPr>
        <w:autoSpaceDN w:val="0"/>
        <w:autoSpaceDE w:val="0"/>
        <w:widowControl/>
        <w:spacing w:line="230" w:lineRule="auto" w:before="1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thereof. The number of Government servants in an office   or department, to whom eave    encashment</w:t>
      </w:r>
    </w:p>
    <w:p>
      <w:pPr>
        <w:autoSpaceDN w:val="0"/>
        <w:autoSpaceDE w:val="0"/>
        <w:widowControl/>
        <w:spacing w:line="230" w:lineRule="auto" w:before="6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benefit  is sanctioned at a time under this Irule shall not exceed 4% of total employees in a month. This</w:t>
      </w:r>
    </w:p>
    <w:p>
      <w:pPr>
        <w:autoSpaceDN w:val="0"/>
        <w:autoSpaceDE w:val="0"/>
        <w:widowControl/>
        <w:spacing w:line="228" w:lineRule="auto" w:before="1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restriction shall not apply to offices having strength of less than 25."</w:t>
      </w:r>
    </w:p>
    <w:p>
      <w:pPr>
        <w:autoSpaceDN w:val="0"/>
        <w:autoSpaceDE w:val="0"/>
        <w:widowControl/>
        <w:spacing w:line="259" w:lineRule="auto" w:before="102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F.D. Notification No. F.l(49)FD(Gr.2)/82,dated 28-1-1986 for—</w:t>
      </w:r>
    </w:p>
    <w:p>
      <w:pPr>
        <w:autoSpaceDN w:val="0"/>
        <w:autoSpaceDE w:val="0"/>
        <w:widowControl/>
        <w:spacing w:line="230" w:lineRule="auto" w:before="6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[The number of Government servants in an office or department to whom leave encashment benefit is</w:t>
      </w:r>
    </w:p>
    <w:p>
      <w:pPr>
        <w:autoSpaceDN w:val="0"/>
        <w:autoSpaceDE w:val="0"/>
        <w:widowControl/>
        <w:spacing w:line="228" w:lineRule="auto" w:before="1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sanctioned during a financial year under this Rule shall not exceed 50% of the total employees.]</w:t>
      </w:r>
    </w:p>
    <w:p>
      <w:pPr>
        <w:autoSpaceDN w:val="0"/>
        <w:autoSpaceDE w:val="0"/>
        <w:widowControl/>
        <w:spacing w:line="259" w:lineRule="auto" w:before="102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+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for the words and figures "30 days" vide FD Order No.  F. 1   (38) FD/ (Gr.2)/65-II dated</w:t>
      </w:r>
    </w:p>
    <w:p>
      <w:pPr>
        <w:autoSpaceDN w:val="0"/>
        <w:autoSpaceDE w:val="0"/>
        <w:widowControl/>
        <w:spacing w:line="230" w:lineRule="auto" w:before="6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25-10-79.</w:t>
      </w:r>
    </w:p>
    <w:p>
      <w:pPr>
        <w:autoSpaceDN w:val="0"/>
        <w:autoSpaceDE w:val="0"/>
        <w:widowControl/>
        <w:spacing w:line="259" w:lineRule="auto" w:before="9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=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 Circular No. F.1(49)FD(Gr-2)/82 dated 20.4.1996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B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 Circular No. F.1(4)FD/Rules/98 dated 4.4.1998.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244</w:t>
      </w:r>
    </w:p>
    <w:p>
      <w:pPr>
        <w:autoSpaceDN w:val="0"/>
        <w:autoSpaceDE w:val="0"/>
        <w:widowControl/>
        <w:spacing w:line="276" w:lineRule="exact" w:before="462" w:after="0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the employees prior to passing of the full budget by the Assembly during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this year. It is hereby clarified that since we have obtained authorisation for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expenditure of four months only, the facility of leave encashment to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employees would be restricted to a number equivalent to 1/3</w:t>
      </w:r>
      <w:r>
        <w:rPr>
          <w:rFonts w:ascii="ArialMT" w:hAnsi="ArialMT" w:eastAsia="ArialMT"/>
          <w:b w:val="0"/>
          <w:i w:val="0"/>
          <w:color w:val="000000"/>
          <w:sz w:val="16"/>
        </w:rPr>
        <w:t>rd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of the 50% of </w:t>
      </w:r>
      <w:r>
        <w:rPr>
          <w:rFonts w:ascii="ArialMT" w:hAnsi="ArialMT" w:eastAsia="ArialMT"/>
          <w:b w:val="0"/>
          <w:i w:val="0"/>
          <w:color w:val="000000"/>
          <w:sz w:val="24"/>
        </w:rPr>
        <w:t>the employees who are entitled to avail this facility during the year 1998-99.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120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remaining employees shall be able to avail themselves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encashment after July 31, 1998.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&amp;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3. The State Government have decided to defer the payment of leave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encashment for the block years 1998-2000 upto the next block i.e. 2000-2002.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payment of leave encashment bills for which sanctions issued on or after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30.10.1999 shall not be made during the current financial year. The deferred </w:t>
      </w:r>
      <w:r>
        <w:rPr>
          <w:rFonts w:ascii="ArialMT" w:hAnsi="ArialMT" w:eastAsia="ArialMT"/>
          <w:b w:val="0"/>
          <w:i w:val="0"/>
          <w:color w:val="000000"/>
          <w:sz w:val="24"/>
        </w:rPr>
        <w:t>payment may however, be made in the next block beginning 1.4.2000.</w:t>
      </w:r>
    </w:p>
    <w:p>
      <w:pPr>
        <w:autoSpaceDN w:val="0"/>
        <w:autoSpaceDE w:val="0"/>
        <w:widowControl/>
        <w:spacing w:line="276" w:lineRule="exact" w:before="120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%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4. In pertial modificetion of Finance Department order of even number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dated 30.10.1999 the State Government have decided that the payment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leave encashment for the block year 1998-2000 may be made upto 29th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February 2000 to those employees who have not perticipated in the strike and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also to those who  have participated in the strike but in compliance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announcement made by the Chief Minister have joined their duties on 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before 11the instant if their applications are pending or they apply for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same within the above stipulated period.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drawing and disbursing officer concerned shall record a certificate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the bill for drawal of the amount that the employee(s) has/have not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participated in the strike and those who participated in the strike have joined </w:t>
      </w:r>
      <w:r>
        <w:rPr>
          <w:rFonts w:ascii="ArialMT" w:hAnsi="ArialMT" w:eastAsia="ArialMT"/>
          <w:b w:val="0"/>
          <w:i w:val="0"/>
          <w:color w:val="000000"/>
          <w:sz w:val="24"/>
        </w:rPr>
        <w:t>their duties on or before 11</w:t>
      </w:r>
      <w:r>
        <w:rPr>
          <w:rFonts w:ascii="ArialMT" w:hAnsi="ArialMT" w:eastAsia="ArialMT"/>
          <w:b w:val="0"/>
          <w:i w:val="0"/>
          <w:color w:val="000000"/>
          <w:sz w:val="16"/>
        </w:rPr>
        <w:t>th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February, 2000.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$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5. I am directed to say that no sancion for grant of leave encashment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benefit be issued and no payment be made till further orders towards leave </w:t>
      </w:r>
      <w:r>
        <w:rPr>
          <w:rFonts w:ascii="ArialMT" w:hAnsi="ArialMT" w:eastAsia="ArialMT"/>
          <w:b w:val="0"/>
          <w:i w:val="0"/>
          <w:color w:val="000000"/>
          <w:sz w:val="24"/>
        </w:rPr>
        <w:t>encashment for the Block Years 2000-2002.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However, the payment of pending bills sanctions pertaining to Block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Years 1998-2000 may be made as per order of even number dated </w:t>
      </w:r>
      <w:r>
        <w:rPr>
          <w:rFonts w:ascii="ArialMT" w:hAnsi="ArialMT" w:eastAsia="ArialMT"/>
          <w:b w:val="0"/>
          <w:i w:val="0"/>
          <w:color w:val="000000"/>
          <w:sz w:val="24"/>
        </w:rPr>
        <w:t>30.10.1999.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#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6. In continuation of Government order of even number dated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1.4.2000, the facility of leave encashment admissible under rule 91A of RSR </w:t>
      </w:r>
      <w:r>
        <w:rPr>
          <w:rFonts w:ascii="ArialMT" w:hAnsi="ArialMT" w:eastAsia="ArialMT"/>
          <w:b w:val="0"/>
          <w:i w:val="0"/>
          <w:color w:val="000000"/>
          <w:sz w:val="24"/>
        </w:rPr>
        <w:t>is kept in abeyance till further orders.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518" w:after="136"/>
        <w:ind w:left="88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>91.B.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Cash payment in lieu of unutilised privilege leave on the date of </w:t>
      </w: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>retirement.—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4680"/>
        <w:gridCol w:w="4680"/>
      </w:tblGrid>
      <w:tr>
        <w:trPr>
          <w:trHeight w:hRule="exact" w:val="1242"/>
        </w:trPr>
        <w:tc>
          <w:tcPr>
            <w:tcW w:type="dxa" w:w="57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4" w:lineRule="exact" w:before="60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^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(1).</w:t>
            </w:r>
          </w:p>
        </w:tc>
        <w:tc>
          <w:tcPr>
            <w:tcW w:type="dxa" w:w="7800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38" w:after="0"/>
              <w:ind w:left="146" w:right="0" w:hanging="2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Government servant on retirement from service on superannuation,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invaild, compensation pension or retirement pension under rule 50 and</w:t>
            </w:r>
          </w:p>
        </w:tc>
      </w:tr>
    </w:tbl>
    <w:p>
      <w:pPr>
        <w:autoSpaceDN w:val="0"/>
        <w:autoSpaceDE w:val="0"/>
        <w:widowControl/>
        <w:spacing w:line="259" w:lineRule="auto" w:before="8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&amp;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 Order No, F.1(4)FD/Rules/98 dated: 30.10.1999.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Insterted vide FD Order No. F.1(4)Fd/Rules/98 dated: 11.2.2000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$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 Order No. F.1(4)FD/Rules/98 dated 1.4.2000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#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 Order No.F1(4)/FD/Rules/ 98 dated: 18.3.2002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 D. Notification No. F. 1(49) FD (Gr.2)/82, dated 22-2-1983, for following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Government of Rajasthan's Decisions.  ^(Please see at the end of this chapter)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^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Subsitituted vide FD Notification No. F.1(5)FD/Rules/96 dated 20.8.2001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245</w:t>
      </w:r>
    </w:p>
    <w:p>
      <w:pPr>
        <w:autoSpaceDN w:val="0"/>
        <w:autoSpaceDE w:val="0"/>
        <w:widowControl/>
        <w:spacing w:line="276" w:lineRule="exact" w:before="462" w:after="0"/>
        <w:ind w:left="160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53 of Rajasthan Civil Services (Pension) Rules, 1996 shall be paid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cash equivalent to leave salary in respect of the period of unutilised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privilege leave not exceeding 300 days at his/her credit at the time of </w:t>
      </w:r>
      <w:r>
        <w:rPr>
          <w:rFonts w:ascii="ArialMT" w:hAnsi="ArialMT" w:eastAsia="ArialMT"/>
          <w:b w:val="0"/>
          <w:i w:val="0"/>
          <w:color w:val="000000"/>
          <w:sz w:val="24"/>
        </w:rPr>
        <w:t>retirement.</w:t>
      </w:r>
    </w:p>
    <w:p>
      <w:pPr>
        <w:autoSpaceDN w:val="0"/>
        <w:autoSpaceDE w:val="0"/>
        <w:widowControl/>
        <w:spacing w:line="276" w:lineRule="exact" w:before="52" w:after="404"/>
        <w:ind w:left="1606" w:right="166" w:hanging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Note : The benefit under this sub-rule shall not be admissible to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servants retired compulsorily as a measure of penalty </w:t>
      </w:r>
      <w:r>
        <w:rPr>
          <w:rFonts w:ascii="ArialMT" w:hAnsi="ArialMT" w:eastAsia="ArialMT"/>
          <w:b w:val="0"/>
          <w:i w:val="0"/>
          <w:color w:val="000000"/>
          <w:sz w:val="24"/>
        </w:rPr>
        <w:t>under the Rajasthan Civil Services (CC&amp;A) Rules, 1958."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219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0" w:lineRule="exact" w:before="0" w:after="0"/>
              <w:ind w:left="432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(2)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(3) </w:t>
            </w:r>
          </w:p>
        </w:tc>
        <w:tc>
          <w:tcPr>
            <w:tcW w:type="dxa" w:w="7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2" w:after="0"/>
              <w:ind w:left="166" w:right="0" w:hanging="2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cash payment of leave salary admissible under sub-rule (1) above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shall be paid on retirement in one lump sum as one time settlement.</w:t>
            </w:r>
          </w:p>
          <w:p>
            <w:pPr>
              <w:autoSpaceDN w:val="0"/>
              <w:autoSpaceDE w:val="0"/>
              <w:widowControl/>
              <w:spacing w:line="276" w:lineRule="exact" w:before="120" w:after="0"/>
              <w:ind w:left="166" w:right="66" w:hanging="2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cash payment under this rule shall be equal to leave salary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admissible for privilege leave and dearness allowance admissible 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that leave salary at the rates in force on the date of retirement. No City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Compensatory Allowance or House Rent Allowance shall be payable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on cash payment of leave salary.</w:t>
            </w:r>
          </w:p>
        </w:tc>
      </w:tr>
    </w:tbl>
    <w:p>
      <w:pPr>
        <w:autoSpaceDN w:val="0"/>
        <w:autoSpaceDE w:val="0"/>
        <w:widowControl/>
        <w:spacing w:line="276" w:lineRule="exact" w:before="86" w:after="34"/>
        <w:ind w:left="88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(4) The cash payment for un-utilised privilege leave shall be calculated as </w:t>
      </w:r>
      <w:r>
        <w:rPr>
          <w:rFonts w:ascii="ArialMT" w:hAnsi="ArialMT" w:eastAsia="ArialMT"/>
          <w:b w:val="0"/>
          <w:i w:val="0"/>
          <w:color w:val="000000"/>
          <w:sz w:val="24"/>
        </w:rPr>
        <w:t>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3120"/>
        <w:gridCol w:w="3120"/>
        <w:gridCol w:w="3120"/>
      </w:tblGrid>
      <w:tr>
        <w:trPr>
          <w:trHeight w:hRule="exact" w:val="1444"/>
        </w:trPr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4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Cash payment=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8" w:after="0"/>
              <w:ind w:left="588" w:right="10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Pay admissible on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date of retirement plus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Dearness Allo wance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admissible on that date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6" w:after="0"/>
              <w:ind w:left="108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3"/>
              </w:rPr>
              <w:t xml:space="preserve">Number    of    unutilised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3"/>
              </w:rPr>
              <w:t xml:space="preserve">privilege leave at credit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3"/>
              </w:rPr>
              <w:t xml:space="preserve">on the date of  retirement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3"/>
              </w:rPr>
              <w:t xml:space="preserve">subject to   a maximum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3"/>
              </w:rPr>
              <w:t xml:space="preserve">of   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5"/>
              </w:rPr>
              <w:t>+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3"/>
              </w:rPr>
              <w:t>300 days.</w:t>
            </w:r>
          </w:p>
        </w:tc>
      </w:tr>
    </w:tbl>
    <w:p>
      <w:pPr>
        <w:autoSpaceDN w:val="0"/>
        <w:autoSpaceDE w:val="0"/>
        <w:widowControl/>
        <w:spacing w:line="330" w:lineRule="exact" w:before="32" w:after="0"/>
        <w:ind w:left="0" w:right="3040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4"/>
        </w:rPr>
        <w:t>__________________X</w:t>
      </w:r>
    </w:p>
    <w:p>
      <w:pPr>
        <w:autoSpaceDN w:val="0"/>
        <w:autoSpaceDE w:val="0"/>
        <w:widowControl/>
        <w:spacing w:line="330" w:lineRule="exact" w:before="66" w:after="0"/>
        <w:ind w:left="0" w:right="4186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4"/>
        </w:rPr>
        <w:t>30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(5) The head of office or head of department, as the case may be, shall be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competent to grant leave and permit cash equivalent of privilege leave not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exceeding +300 days at the credit of a Government servant on the date of </w:t>
      </w:r>
      <w:r>
        <w:rPr>
          <w:rFonts w:ascii="ArialMT" w:hAnsi="ArialMT" w:eastAsia="ArialMT"/>
          <w:b w:val="0"/>
          <w:i w:val="0"/>
          <w:color w:val="000000"/>
          <w:sz w:val="24"/>
        </w:rPr>
        <w:t>retirement.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(6) The benefit of cash payment under this rule, shall also be admissible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servants who are granted extension in service after attaining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age of superannuation. In such cases the benefit shall be granted on the date </w:t>
      </w:r>
      <w:r>
        <w:rPr>
          <w:rFonts w:ascii="ArialMT" w:hAnsi="ArialMT" w:eastAsia="ArialMT"/>
          <w:b w:val="0"/>
          <w:i w:val="0"/>
          <w:color w:val="000000"/>
          <w:sz w:val="24"/>
        </w:rPr>
        <w:t>of final retirement on the expiry of extension.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%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(7) The authority competent to grant leave may withhold whole or part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cash equivalent of privileage leave in case of a Government servant who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retired from service on attaining the age of retirement while under suspension </w:t>
      </w:r>
      <w:r>
        <w:rPr>
          <w:rFonts w:ascii="ArialMT" w:hAnsi="ArialMT" w:eastAsia="ArialMT"/>
          <w:b w:val="0"/>
          <w:i w:val="0"/>
          <w:color w:val="000000"/>
          <w:sz w:val="24"/>
        </w:rPr>
        <w:t>or while disciplinary or criminal proceedings are pending against him, if in the</w:t>
      </w:r>
    </w:p>
    <w:p>
      <w:pPr>
        <w:autoSpaceDN w:val="0"/>
        <w:autoSpaceDE w:val="0"/>
        <w:widowControl/>
        <w:spacing w:line="230" w:lineRule="auto" w:before="46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 Government servant on retirement from service on superannuation, invalid, compensation or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retirement pension under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rule 50 of Rajasthan Civil Services (Pension) Rules 1996 shall be paid cash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equivalent to leave salary in respect of the period of unutilised privilege leave not exceeding +300 days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at his credit at the time of retirement.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% The existing word and figure “rule 244(1) subsituted vide FD Notification No. 1(5)FD/Rules/96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dated 29.10.1997 w.e.f. 1.10.1996</w:t>
      </w:r>
    </w:p>
    <w:p>
      <w:pPr>
        <w:autoSpaceDN w:val="0"/>
        <w:autoSpaceDE w:val="0"/>
        <w:widowControl/>
        <w:spacing w:line="259" w:lineRule="auto" w:before="2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+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The existing word &amp; Figure *240 days subsituted vide FD Notification No.F.1(5)FD/Rules/96 dated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02.04.1998 w.e.f. 01.01.1998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* The existing word &amp; Figure "180 days" subsituted vide FD Notification No.F.1(49)FD/Gr.2/82 dated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28.12.1991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 Notification No.F.1(4)FD/Rules/98 dated : 18.08.1999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246</w:t>
      </w:r>
    </w:p>
    <w:p>
      <w:pPr>
        <w:autoSpaceDN w:val="0"/>
        <w:autoSpaceDE w:val="0"/>
        <w:widowControl/>
        <w:spacing w:line="276" w:lineRule="exact" w:before="462" w:after="0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view of such authority there is a possiblility of some money becoming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recoverable from him on conclusion of the proceedings against him. 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conclusion of the proceedings, he will become eligible to the amount so </w:t>
      </w:r>
      <w:r>
        <w:rPr>
          <w:rFonts w:ascii="ArialMT" w:hAnsi="ArialMT" w:eastAsia="ArialMT"/>
          <w:b w:val="0"/>
          <w:i w:val="0"/>
          <w:color w:val="000000"/>
          <w:sz w:val="24"/>
        </w:rPr>
        <w:t>withheld after adjustment of the Government dues if any.</w:t>
      </w:r>
    </w:p>
    <w:p>
      <w:pPr>
        <w:autoSpaceDN w:val="0"/>
        <w:autoSpaceDE w:val="0"/>
        <w:widowControl/>
        <w:spacing w:line="330" w:lineRule="exact" w:before="466" w:after="0"/>
        <w:ind w:left="0" w:right="1870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Government of Rajasthan's Decision</w:t>
      </w:r>
    </w:p>
    <w:p>
      <w:pPr>
        <w:autoSpaceDN w:val="0"/>
        <w:autoSpaceDE w:val="0"/>
        <w:widowControl/>
        <w:spacing w:line="276" w:lineRule="exact" w:before="116" w:after="0"/>
        <w:ind w:left="886" w:right="166" w:firstLine="36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%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order to avoid delay in getting cash payment in lieu of balance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unutilised provilege leave on retirement, it has been decided that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competent authority may issue orders for cash payment one month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advance of the date of retirement on receipt of application from the concerned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Governemnt servant but the payment of the same can be made on the date of </w:t>
      </w:r>
      <w:r>
        <w:rPr>
          <w:rFonts w:ascii="ArialMT" w:hAnsi="ArialMT" w:eastAsia="ArialMT"/>
          <w:b w:val="0"/>
          <w:i w:val="0"/>
          <w:color w:val="000000"/>
          <w:sz w:val="24"/>
        </w:rPr>
        <w:t>retirement of the Government servant.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36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During the period, from the date of sanctioning cash payment and actual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retirement ordinarily no privilege leave shall be sanctioned to him. If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emergent circumstances any leave is required to be sanctioned the orders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earlier issued for cash payment shall be simultaneously revised by the leave </w:t>
      </w:r>
      <w:r>
        <w:rPr>
          <w:rFonts w:ascii="ArialMT" w:hAnsi="ArialMT" w:eastAsia="ArialMT"/>
          <w:b w:val="0"/>
          <w:i w:val="0"/>
          <w:color w:val="000000"/>
          <w:sz w:val="24"/>
        </w:rPr>
        <w:t>sanctioning authority.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&amp;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91C (a) In the event of death of a Government servant while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service, a lump-sum amount equal to the amount of leave salary admissible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under Rule 97 and dearness allowance admissible thereon in respect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privileage leave that may be due to the deceased Governement servant 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date of death not exceeding </w:t>
      </w:r>
      <w:r>
        <w:rPr>
          <w:rFonts w:ascii="ArialMT" w:hAnsi="ArialMT" w:eastAsia="ArialMT"/>
          <w:b w:val="0"/>
          <w:i w:val="0"/>
          <w:color w:val="000000"/>
          <w:sz w:val="16"/>
        </w:rPr>
        <w:t>=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"300 days" privileage leave may be paid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widow/children of the deceased Government servant. The method of </w:t>
      </w:r>
      <w:r>
        <w:rPr>
          <w:rFonts w:ascii="ArialMT" w:hAnsi="ArialMT" w:eastAsia="ArialMT"/>
          <w:b w:val="0"/>
          <w:i w:val="0"/>
          <w:color w:val="000000"/>
          <w:sz w:val="24"/>
        </w:rPr>
        <w:t>calculation of cash payment shall be as prescribed in sub-rule (4) of rule 91B.</w:t>
      </w:r>
    </w:p>
    <w:p>
      <w:pPr>
        <w:autoSpaceDN w:val="0"/>
        <w:autoSpaceDE w:val="0"/>
        <w:widowControl/>
        <w:spacing w:line="276" w:lineRule="exact" w:before="120" w:after="22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(b) The authority competent to sanction family pension in respect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deceased Government servant shall sanction the lumpsum amount payable </w:t>
      </w:r>
      <w:r>
        <w:rPr>
          <w:rFonts w:ascii="ArialMT" w:hAnsi="ArialMT" w:eastAsia="ArialMT"/>
          <w:b w:val="0"/>
          <w:i w:val="0"/>
          <w:color w:val="000000"/>
          <w:sz w:val="24"/>
        </w:rPr>
        <w:t>under this rule.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trHeight w:hRule="exact" w:val="1442"/>
        </w:trPr>
        <w:tc>
          <w:tcPr>
            <w:tcW w:type="dxa" w:w="247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40" w:val="left"/>
              </w:tabs>
              <w:autoSpaceDE w:val="0"/>
              <w:widowControl/>
              <w:spacing w:line="354" w:lineRule="exact" w:before="22" w:after="0"/>
              <w:ind w:left="72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^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92.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Special 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Departments.—</w:t>
            </w:r>
          </w:p>
        </w:tc>
        <w:tc>
          <w:tcPr>
            <w:tcW w:type="dxa" w:w="900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rules </w:t>
            </w:r>
          </w:p>
        </w:tc>
        <w:tc>
          <w:tcPr>
            <w:tcW w:type="dxa" w:w="1500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applicable </w:t>
            </w:r>
          </w:p>
        </w:tc>
        <w:tc>
          <w:tcPr>
            <w:tcW w:type="dxa" w:w="560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to </w:t>
            </w:r>
          </w:p>
        </w:tc>
        <w:tc>
          <w:tcPr>
            <w:tcW w:type="dxa" w:w="1200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officers </w:t>
            </w:r>
          </w:p>
        </w:tc>
        <w:tc>
          <w:tcPr>
            <w:tcW w:type="dxa" w:w="540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in </w:t>
            </w:r>
          </w:p>
        </w:tc>
        <w:tc>
          <w:tcPr>
            <w:tcW w:type="dxa" w:w="1200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Vacation</w:t>
            </w:r>
          </w:p>
        </w:tc>
      </w:tr>
    </w:tbl>
    <w:p>
      <w:pPr>
        <w:autoSpaceDN w:val="0"/>
        <w:autoSpaceDE w:val="0"/>
        <w:widowControl/>
        <w:spacing w:line="259" w:lineRule="auto" w:before="9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 Notification No.F.1(4)FD/Rules/98 dated 23/27.3.1999.</w:t>
      </w:r>
    </w:p>
    <w:p>
      <w:pPr>
        <w:autoSpaceDN w:val="0"/>
        <w:autoSpaceDE w:val="0"/>
        <w:widowControl/>
        <w:spacing w:line="259" w:lineRule="auto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&amp;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 Notification No. F. 1 (5)FD (Rules)//96 dated 29.10.1997 w.e.f. 01.10.1996,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=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The existing word &amp; Figure 240 days subsitituted vide Fd Notfication F.1(5)FD/Rules/96 dated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2.4.1998 w.e.f. 1.1.1998.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^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Susbitituted vide FD Notification No.F.1(49)FD(Gr.2)82 dated 17.3.1994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(a) (i) Privilege leave is not admissible to a Government servant whether temporary or permanent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serving in a vacation department in respect of duty performed in any calendar year in which he avails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himself of the full vacation except to the extent indicated under sub-clause (ii) of this rule.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(ii) Teaching staff in School's, Polytechnics, Arts and Science Colleges shall be entitled to 15 days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privilege leave in a calendar year. The leave account of every Government servant shall be credited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with 15 days privilege leave immediately after expiry of every calendar year. The grant of this privilege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leave shall be subject to the following conditions:—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(1)    Eight days' privilege leave out of 15 days in a calendar year shall qualify, for grant of encashment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surrender of privilege leave while in service under Rule 91 A and for carry forward of balance to the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next year.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(2)    Rest 7 days privilege leave out of 15 days in a calendar year shall, if not availed of, during the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calendar year in which it is credited to leave account, shall lapse at the end of the calendar year.   This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leave of seven days shall not qualify for grant of encashment on surrender of privilege leave under Rule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91 A.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247</w:t>
      </w:r>
    </w:p>
    <w:p>
      <w:pPr>
        <w:autoSpaceDN w:val="0"/>
        <w:autoSpaceDE w:val="0"/>
        <w:widowControl/>
        <w:spacing w:line="276" w:lineRule="exact" w:before="738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!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"(a), (i) Privilege leave is not admissible to a Government servant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whether temporary or permanent serving in a vacation department in respect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duty performed in any calendar year in which he avails himself of the full </w:t>
      </w:r>
      <w:r>
        <w:rPr>
          <w:rFonts w:ascii="ArialMT" w:hAnsi="ArialMT" w:eastAsia="ArialMT"/>
          <w:b w:val="0"/>
          <w:i w:val="0"/>
          <w:color w:val="000000"/>
          <w:sz w:val="24"/>
        </w:rPr>
        <w:t>vacation, except to the extent indicated under sub-clause (ii) of this rule.</w:t>
      </w:r>
    </w:p>
    <w:p>
      <w:pPr>
        <w:autoSpaceDN w:val="0"/>
        <w:autoSpaceDE w:val="0"/>
        <w:widowControl/>
        <w:spacing w:line="276" w:lineRule="exact" w:before="24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(ii)   Teaching staff in Schools, Polytechnics, Arts and Science,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Colleges shall be entitled to 15 days privilege leave in a calendar year.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leave account of every Government servant shall be credited with 15 days </w:t>
      </w:r>
      <w:r>
        <w:rPr>
          <w:rFonts w:ascii="ArialMT" w:hAnsi="ArialMT" w:eastAsia="ArialMT"/>
          <w:b w:val="0"/>
          <w:i w:val="0"/>
          <w:color w:val="000000"/>
          <w:sz w:val="24"/>
        </w:rPr>
        <w:t>Privilege leave immediately after expiry of every calendar  year.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(iii) (1) A Government servant appointed during a calendar year shall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 allowed privilege leave 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@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1-1/4 days for each completed month of his </w:t>
      </w:r>
      <w:r>
        <w:rPr>
          <w:rFonts w:ascii="ArialMT" w:hAnsi="ArialMT" w:eastAsia="ArialMT"/>
          <w:b w:val="0"/>
          <w:i w:val="0"/>
          <w:color w:val="000000"/>
          <w:sz w:val="24"/>
        </w:rPr>
        <w:t>service immediately after the expiry of that calendar year.</w:t>
      </w:r>
    </w:p>
    <w:p>
      <w:pPr>
        <w:autoSpaceDN w:val="0"/>
        <w:autoSpaceDE w:val="0"/>
        <w:widowControl/>
        <w:spacing w:line="276" w:lineRule="exact" w:before="120" w:after="34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(2) In case of resignation, termination from service or death while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service or on retirement from service on superannuation, invalid,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compensation or retirement under </w:t>
      </w:r>
      <w:r>
        <w:rPr>
          <w:rFonts w:ascii="ArialMT" w:hAnsi="ArialMT" w:eastAsia="ArialMT"/>
          <w:b w:val="0"/>
          <w:i w:val="0"/>
          <w:color w:val="000000"/>
          <w:sz w:val="16"/>
        </w:rPr>
        <w:t>$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"Rule 50 of the Rajasthan Civil Services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(Pension) Rules 1996" during a calendar year, the privilege leave @ 1-1/4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days for each completed calendar month shall be credited to his leave </w:t>
      </w:r>
      <w:r>
        <w:rPr>
          <w:rFonts w:ascii="ArialMT" w:hAnsi="ArialMT" w:eastAsia="ArialMT"/>
          <w:b w:val="0"/>
          <w:i w:val="0"/>
          <w:color w:val="000000"/>
          <w:sz w:val="24"/>
        </w:rPr>
        <w:t>account.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974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34" w:after="0"/>
              <w:ind w:left="0" w:right="2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Note: —</w:t>
            </w:r>
          </w:p>
        </w:tc>
        <w:tc>
          <w:tcPr>
            <w:tcW w:type="dxa" w:w="7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6" w:after="0"/>
              <w:ind w:left="28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Privilege leave account of a Government servant for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calendar year ending on 31-12-93 shall be credited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accordance with the provisions in force as on 31-12-1993."</w:t>
            </w:r>
          </w:p>
        </w:tc>
      </w:tr>
    </w:tbl>
    <w:p>
      <w:pPr>
        <w:autoSpaceDN w:val="0"/>
        <w:autoSpaceDE w:val="0"/>
        <w:widowControl/>
        <w:spacing w:line="276" w:lineRule="exact" w:before="180" w:after="20"/>
        <w:ind w:left="160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(b) The privilege leave admissible to such a Government servant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respect of any calendar year in which he is prevented from availing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himself of the full vacation is such proportion of 15 days as the number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days of vacation not taken bears to the full vacation. If in any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calendar year, the officer does not avail of the full vacation, 15 days'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privilege leave will be admissible to him at the end of the vacation in </w:t>
      </w:r>
      <w:r>
        <w:rPr>
          <w:rFonts w:ascii="ArialMT" w:hAnsi="ArialMT" w:eastAsia="ArialMT"/>
          <w:b w:val="0"/>
          <w:i w:val="0"/>
          <w:color w:val="000000"/>
          <w:sz w:val="24"/>
        </w:rPr>
        <w:t>respect of that calendar year.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4680"/>
        <w:gridCol w:w="4680"/>
      </w:tblGrid>
      <w:tr>
        <w:trPr>
          <w:trHeight w:hRule="exact" w:val="818"/>
        </w:trPr>
        <w:tc>
          <w:tcPr>
            <w:tcW w:type="dxa" w:w="109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4" w:lineRule="exact" w:before="22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%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[(c) (i)</w:t>
            </w:r>
          </w:p>
        </w:tc>
        <w:tc>
          <w:tcPr>
            <w:tcW w:type="dxa" w:w="721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0" w:after="0"/>
              <w:ind w:left="346" w:right="0" w:hanging="2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Notwithstanding anything contained in sub-rule (a) and (b)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this rule, an officer of a Civil Court or a member of the staff shall</w:t>
            </w:r>
          </w:p>
        </w:tc>
      </w:tr>
    </w:tbl>
    <w:p>
      <w:pPr>
        <w:autoSpaceDN w:val="0"/>
        <w:autoSpaceDE w:val="0"/>
        <w:widowControl/>
        <w:spacing w:line="244" w:lineRule="exact" w:before="104" w:after="0"/>
        <w:ind w:left="88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(iii)  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(1)   A   Government servant appointed during   a calendar Year shall be allowed privilege leave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l-l/4 days for each Completed month of his service immediately after the expiry of that calendar year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subject to the conditions laid down in sub-clause (ii) in proportion of 8:7 respectively.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(2) In case of resignation, termination from service or death while in service or on retirement from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service on superannuation, invalid, compensation or retirement under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+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rule 244(1) of Rajasthan Service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Rules during a Calendar year, the Privilege leave @2/3 day for each completed calendar month shall be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credited to his leave account.</w:t>
      </w:r>
    </w:p>
    <w:p>
      <w:pPr>
        <w:autoSpaceDN w:val="0"/>
        <w:autoSpaceDE w:val="0"/>
        <w:widowControl/>
        <w:spacing w:line="246" w:lineRule="exact" w:before="0" w:after="0"/>
        <w:ind w:left="88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>Note: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—Privilege leave account of a Government servant for the calendar year ending on 31-12-84</w:t>
      </w:r>
    </w:p>
    <w:p>
      <w:pPr>
        <w:autoSpaceDN w:val="0"/>
        <w:autoSpaceDE w:val="0"/>
        <w:widowControl/>
        <w:spacing w:line="230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shall be credited at the rate of one day's privilege leave for each completed period of four months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service up to 31-12-1984.</w:t>
      </w:r>
    </w:p>
    <w:p>
      <w:pPr>
        <w:autoSpaceDN w:val="0"/>
        <w:autoSpaceDE w:val="0"/>
        <w:widowControl/>
        <w:spacing w:line="244" w:lineRule="exact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@ Substituted vide F D Notification No. F.1(49) FD (Gr.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2)/82,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dated 29-3-1985 w.e.f. 1-1-1985 for:—</w:t>
      </w:r>
    </w:p>
    <w:p>
      <w:pPr>
        <w:autoSpaceDN w:val="0"/>
        <w:autoSpaceDE w:val="0"/>
        <w:widowControl/>
        <w:spacing w:line="230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Previous Rule 92 as stood before 29.3.1985 may be seen at the end of this chapter (&amp;)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!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Subsitituted vide FD Notification No. F. 1(49) FD(Gr. 2) /82, dated 17-3-1994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$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The existing word &amp; figrue Rule "244 (1) of Rajasthan Service Rules" subsitituted vide FD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Notification No. F.1(5)FD/Rules/96 dated 29.10.1997 w.e.f. 1.10.1996</w:t>
      </w:r>
    </w:p>
    <w:p>
      <w:pPr>
        <w:autoSpaceDN w:val="0"/>
        <w:autoSpaceDE w:val="0"/>
        <w:widowControl/>
        <w:spacing w:line="258" w:lineRule="exact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F.D. Notification No. F.l (49) FD (Gr.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2)/82,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dated 5-11-1984 w.e.f.  1-1-1985:—</w:t>
      </w:r>
    </w:p>
    <w:p>
      <w:pPr>
        <w:autoSpaceDN w:val="0"/>
        <w:autoSpaceDE w:val="0"/>
        <w:widowControl/>
        <w:spacing w:line="230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"(i)Notwithstanding anything contained in sub-rule (a) and (b) of this rule an officer of a Civil Court or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 member of the staff shall be entitled to privilege leave of 12 days in calendar year.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(ii)An officer of a Civil Court or member of the staff shall earn privilege leave at the rate of one day for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each completed month of his service in a calendar year in which he is appointed.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248</w:t>
      </w:r>
    </w:p>
    <w:p>
      <w:pPr>
        <w:autoSpaceDN w:val="0"/>
        <w:autoSpaceDE w:val="0"/>
        <w:widowControl/>
        <w:spacing w:line="276" w:lineRule="exact" w:before="462" w:after="164"/>
        <w:ind w:left="232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 entitled to privilege leave of 12 days in a calendar year.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leave account of every Government Servant shall be credited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with privilege leave, in advance, in two instalments of 6 days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each on the first day of January and July of every calendar year </w:t>
      </w:r>
      <w:r>
        <w:rPr>
          <w:rFonts w:ascii="ArialMT" w:hAnsi="ArialMT" w:eastAsia="ArialMT"/>
          <w:b w:val="0"/>
          <w:i w:val="0"/>
          <w:color w:val="000000"/>
          <w:sz w:val="24"/>
        </w:rPr>
        <w:t>irrespective of whether it is an even or uneven year.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1036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60" w:after="0"/>
              <w:ind w:left="0" w:right="32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(ii)</w:t>
            </w:r>
          </w:p>
        </w:tc>
        <w:tc>
          <w:tcPr>
            <w:tcW w:type="dxa" w:w="7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2" w:after="0"/>
              <w:ind w:left="12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 officer of a Civil Court or a member of the staff shall earn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privilege leave at the rate of one day for each completed month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of his service in a half year in which he is appointed.</w:t>
            </w:r>
          </w:p>
        </w:tc>
      </w:tr>
      <w:tr>
        <w:trPr>
          <w:trHeight w:hRule="exact" w:val="1940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128" w:after="0"/>
              <w:ind w:left="0" w:right="276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(iii)</w:t>
            </w:r>
          </w:p>
        </w:tc>
        <w:tc>
          <w:tcPr>
            <w:tcW w:type="dxa" w:w="7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80" w:after="0"/>
              <w:ind w:left="12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No deduction in leave balance shall be made if a Government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servant remains on any kind of leave other than extra-ordinary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leave. If such a Government servant remains on extra-ordinary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leave in a half year, deduction shall be made at the rate of one-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tenth of the period of extra-ordinary leave during that half year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subject to a maximum of 6 days.]</w:t>
            </w:r>
          </w:p>
        </w:tc>
      </w:tr>
      <w:tr>
        <w:trPr>
          <w:trHeight w:hRule="exact" w:val="1640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120" w:after="0"/>
              <w:ind w:left="0" w:right="26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(iv)</w:t>
            </w:r>
          </w:p>
        </w:tc>
        <w:tc>
          <w:tcPr>
            <w:tcW w:type="dxa" w:w="7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72" w:after="0"/>
              <w:ind w:left="12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privilege leave admissible to such a Government servant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respect of any calendar year in which he is prevented from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availing himself of the vacation shall be such proportion of 18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days as the number of days of vacation not enjoyed bears to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full vacation.</w:t>
            </w:r>
          </w:p>
        </w:tc>
      </w:tr>
      <w:tr>
        <w:trPr>
          <w:trHeight w:hRule="exact" w:val="2220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2" w:lineRule="exact" w:before="112" w:after="0"/>
              <w:ind w:left="0" w:right="8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@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[(v)</w:t>
            </w:r>
          </w:p>
        </w:tc>
        <w:tc>
          <w:tcPr>
            <w:tcW w:type="dxa" w:w="7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88" w:after="0"/>
              <w:ind w:left="126" w:right="66" w:hanging="2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case of resignation, termination, discharge, removal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dismissal from service or death while in service or on retirement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from service, the privilege leave shall be re-reckoned with effect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from Ist January or 1st July as the case may be in the half year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the occurrence  of the event and credited to his leave account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at the rate of 1 day for each completed calendar month upto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end of month in which he ceases to be in service.]</w:t>
            </w:r>
          </w:p>
        </w:tc>
      </w:tr>
      <w:tr>
        <w:trPr>
          <w:trHeight w:hRule="exact" w:val="1616"/>
        </w:trPr>
        <w:tc>
          <w:tcPr>
            <w:tcW w:type="dxa" w:w="8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76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(d)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Vacation may be taken in combination with or in continuation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any kind of leave under these rules provided that the total duration of vacation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and privilege leave taken in combination or in continuation of other leave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not, shall not exceed the amount of privilege leave due and admissible to 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officer at a time under Rule 91.</w:t>
            </w:r>
          </w:p>
        </w:tc>
      </w:tr>
    </w:tbl>
    <w:p>
      <w:pPr>
        <w:autoSpaceDN w:val="0"/>
        <w:autoSpaceDE w:val="0"/>
        <w:widowControl/>
        <w:spacing w:line="354" w:lineRule="exact" w:before="416" w:after="0"/>
        <w:ind w:left="88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16"/>
        </w:rPr>
        <w:t>*</w:t>
      </w:r>
      <w:r>
        <w:rPr>
          <w:rFonts w:ascii="Arial" w:hAnsi="Arial" w:eastAsia="Arial"/>
          <w:b/>
          <w:i w:val="0"/>
          <w:color w:val="000000"/>
          <w:sz w:val="24"/>
        </w:rPr>
        <w:t>Deleted.</w:t>
      </w:r>
    </w:p>
    <w:p>
      <w:pPr>
        <w:autoSpaceDN w:val="0"/>
        <w:autoSpaceDE w:val="0"/>
        <w:widowControl/>
        <w:spacing w:line="245" w:lineRule="auto" w:before="320" w:after="4"/>
        <w:ind w:left="88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(iii)No deduction in leave balance shall be made if a Government servant remains on any kind of leave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other than extraordinary leave. If such a Government servant remains on extra ordinary leave during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calendar year, deduction shall be made at the rate of one-tenth of the period of extraordinary leave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448"/>
        </w:trPr>
        <w:tc>
          <w:tcPr>
            <w:tcW w:type="dxa" w:w="8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4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subject to a maximum of 12 days.</w:t>
            </w:r>
          </w:p>
          <w:p>
            <w:pPr>
              <w:autoSpaceDN w:val="0"/>
              <w:autoSpaceDE w:val="0"/>
              <w:widowControl/>
              <w:spacing w:line="258" w:lineRule="exact" w:before="0" w:after="0"/>
              <w:ind w:left="4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@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Substituted vide F.D. Notification No. F.l (49) FD (Gr.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2)/82,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dated 5-11-1984 w.e.f.  1-1-1985</w:t>
            </w:r>
          </w:p>
        </w:tc>
      </w:tr>
      <w:tr>
        <w:trPr>
          <w:trHeight w:hRule="exact" w:val="24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188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"(v)</w:t>
            </w:r>
          </w:p>
        </w:tc>
        <w:tc>
          <w:tcPr>
            <w:tcW w:type="dxa" w:w="7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2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In case of resignation, termination, discharge, removal and dismissal from service or death</w:t>
            </w:r>
          </w:p>
        </w:tc>
      </w:tr>
      <w:tr>
        <w:trPr>
          <w:trHeight w:hRule="exact" w:val="232"/>
        </w:trPr>
        <w:tc>
          <w:tcPr>
            <w:tcW w:type="dxa" w:w="8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4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while in service or on retirement from service, the privilege leave shall be re-reckoned with effect from</w:t>
            </w:r>
          </w:p>
        </w:tc>
      </w:tr>
    </w:tbl>
    <w:p>
      <w:pPr>
        <w:autoSpaceDN w:val="0"/>
        <w:autoSpaceDE w:val="0"/>
        <w:widowControl/>
        <w:spacing w:line="247" w:lineRule="auto" w:before="4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1st January in the year of the occurrence of event and credited to his leave account at the rate of 1 day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 each completed calendar month upto the end of month in which he ceases to be in service."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Proviso deleted vide F.D. Notification No. F,1 (49)F.D.(Gr. 2)/82 dated in   22-2-1983 w.e.f. 1-1-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1983, the following-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"Provided further that the total duration of vacation privilege leave and commuted leave taken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conjunction shall not exceed 240 days.”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326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249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3120"/>
        <w:gridCol w:w="3120"/>
        <w:gridCol w:w="3120"/>
      </w:tblGrid>
      <w:tr>
        <w:trPr>
          <w:trHeight w:hRule="exact" w:val="1032"/>
        </w:trPr>
        <w:tc>
          <w:tcPr>
            <w:tcW w:type="dxa" w:w="1314"/>
            <w:tcBorders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2" w:lineRule="exact" w:before="60" w:after="0"/>
              <w:ind w:left="0" w:right="10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@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93.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Leave:—</w:t>
            </w:r>
          </w:p>
        </w:tc>
        <w:tc>
          <w:tcPr>
            <w:tcW w:type="dxa" w:w="620"/>
            <w:tcBorders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8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(1)</w:t>
            </w:r>
          </w:p>
        </w:tc>
        <w:tc>
          <w:tcPr>
            <w:tcW w:type="dxa" w:w="6060"/>
            <w:tcBorders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84" w:after="0"/>
              <w:ind w:left="22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Admissibility of Half Pay Leave and Commuted</w:t>
            </w:r>
          </w:p>
        </w:tc>
      </w:tr>
    </w:tbl>
    <w:p>
      <w:pPr>
        <w:autoSpaceDN w:val="0"/>
        <w:autoSpaceDE w:val="0"/>
        <w:widowControl/>
        <w:spacing w:line="230" w:lineRule="exact" w:before="10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F.D. Notification No. F.1(49) FD(Gr.2)/82, dated 22-2-1983 w.e.f. 1-1-1983 for-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($) 93 (a)</w:t>
      </w:r>
      <w:r>
        <w:rPr>
          <w:rFonts w:ascii="TimesNewRomanPS" w:hAnsi="TimesNewRomanPS" w:eastAsia="TimesNewRomanPS"/>
          <w:b/>
          <w:i/>
          <w:color w:val="000000"/>
          <w:sz w:val="20"/>
        </w:rPr>
        <w:t>Amount of half pay leave admissible. —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Half pay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leave admissible to a Government servant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 permanent employ in respect of each completed year of service is 20 days.</w:t>
      </w:r>
    </w:p>
    <w:p>
      <w:pPr>
        <w:autoSpaceDN w:val="0"/>
        <w:tabs>
          <w:tab w:pos="1606" w:val="left"/>
        </w:tabs>
        <w:autoSpaceDE w:val="0"/>
        <w:widowControl/>
        <w:spacing w:line="230" w:lineRule="exact" w:before="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(b)The half pay leave due may be granted to an officer on  Medieal Certificate  or on private affairs:-</w:t>
      </w:r>
      <w:r>
        <w:rPr>
          <w:rFonts w:ascii="TimesNewRomanPS" w:hAnsi="TimesNewRomanPS" w:eastAsia="TimesNewRomanPS"/>
          <w:b/>
          <w:i/>
          <w:color w:val="000000"/>
          <w:sz w:val="20"/>
        </w:rPr>
        <w:t xml:space="preserve">(c)Amount of  Commuted leave admissible and condition of its 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admissibility .—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Commuted leave not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exceeding half the amount of half pay leave due may be granted on Medical certificate only to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Government servant in permanent employ subject to the following conditions:—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(i)commuted leave during the entire service shall be limited to a maximum of 240 days;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(ii)when commuted leave is granted twice the amount of such leave shall be debited against the half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pay leave due;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(iii)*[save as provided in sub-clause (iv)] the total duration of %[privilege] leave and Commuted leave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taken in conjunction shall not exceed **240 days 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Provided that no commuted leave may be granted under this rule, unless the authority competent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sanction leave has reason to believe that the Government servant will return to duty on its expiry.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*(iv)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total duration of privilege leave and commuted leave taken in conjunction by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servant, who is undergoing treatment for Tuberculosis/Leprosy/Cancer/Mental decease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 recognised Sanatorium/Hospital shall not exceed 300 days.</w:t>
      </w:r>
    </w:p>
    <w:p>
      <w:pPr>
        <w:autoSpaceDN w:val="0"/>
        <w:autoSpaceDE w:val="0"/>
        <w:widowControl/>
        <w:spacing w:line="260" w:lineRule="exact" w:before="0" w:after="0"/>
        <w:ind w:left="0" w:right="2770" w:firstLine="0"/>
        <w:jc w:val="right"/>
      </w:pPr>
      <w:r>
        <w:rPr>
          <w:rFonts w:ascii="TimesNewRomanPS" w:hAnsi="TimesNewRomanPS" w:eastAsia="TimesNewRomanPS"/>
          <w:b/>
          <w:i/>
          <w:color w:val="000000"/>
          <w:sz w:val="20"/>
        </w:rPr>
        <w:t>Government of Rajasthan’s Decision.</w:t>
      </w:r>
    </w:p>
    <w:p>
      <w:pPr>
        <w:autoSpaceDN w:val="0"/>
        <w:tabs>
          <w:tab w:pos="1606" w:val="left"/>
          <w:tab w:pos="2326" w:val="left"/>
        </w:tabs>
        <w:autoSpaceDE w:val="0"/>
        <w:widowControl/>
        <w:spacing w:line="224" w:lineRule="exact" w:before="222" w:after="0"/>
        <w:ind w:left="886" w:right="144" w:firstLine="0"/>
        <w:jc w:val="left"/>
      </w:pP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%1.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Under Rule 93 (c) of the Rajasthan Service Rules read with Rule 72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ibid,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commuted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leave on medical certificate or extension of such leave to gazetted officers can be granted only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production of a proper medical certificate from the Medical Committee.</w:t>
      </w:r>
    </w:p>
    <w:p>
      <w:pPr>
        <w:autoSpaceDN w:val="0"/>
        <w:tabs>
          <w:tab w:pos="1606" w:val="left"/>
          <w:tab w:pos="2326" w:val="left"/>
        </w:tabs>
        <w:autoSpaceDE w:val="0"/>
        <w:widowControl/>
        <w:spacing w:line="230" w:lineRule="exact" w:before="0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Cases have come to the notice of the Government wherein such leave has been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granted without obtaining the requisite certificate and the Government was therefore, placed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embarassing position of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ipso facto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regularising such cases. It is, therefore, enjoyed upon all Heads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Departments/Administrative Departments that the requirements of the above rule should always be kept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view while granting such leave. Government will not be prepared to regularise such cases in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routine way.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%Inserted vide FD order No. D.6352 FD/F-1(D)(2)FDA/Rules/57 dated 4.2.1958.</w:t>
      </w:r>
    </w:p>
    <w:p>
      <w:pPr>
        <w:autoSpaceDN w:val="0"/>
        <w:tabs>
          <w:tab w:pos="1606" w:val="left"/>
          <w:tab w:pos="2326" w:val="left"/>
        </w:tabs>
        <w:autoSpaceDE w:val="0"/>
        <w:widowControl/>
        <w:spacing w:line="245" w:lineRule="auto" w:before="8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*3.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question having arisen as to how to treat the commuted leave   already granted 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  Government  servant   who  subsequently intends to retire on the expiry of such leave, it has been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decided that when commuted leave is granted to a  Government servant under the aforesaid rule and 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intends to retire subsequently, the   commuted leave should be converted into half pay leave and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difference betbetween the leave salary in respect of commuted leave and half pay leave should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recovered. An undertaking to this effect should, therefore, be taken from the Government servant, who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avails himself of commuted leave, but the question whether the Government servant concerned should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 called upon to refund the amount drawn in excess as leave salary should be decided on the merits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each case i.e. if the retirement is voluntary, refund should be enforced, but if the retirement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compulsorily thrust upon him by reason of ill-health incapacitating him for further service, no refund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should be taken.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* Inserted vide FD Memo No. D.7885/59/F.7a(45)FDA/Rules)59-II dated 15.12.1959.</w:t>
      </w:r>
    </w:p>
    <w:p>
      <w:pPr>
        <w:autoSpaceDN w:val="0"/>
        <w:tabs>
          <w:tab w:pos="1606" w:val="left"/>
        </w:tabs>
        <w:autoSpaceDE w:val="0"/>
        <w:widowControl/>
        <w:spacing w:line="224" w:lineRule="exact" w:before="54" w:after="0"/>
        <w:ind w:left="886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@ (d) </w:t>
      </w:r>
      <w:r>
        <w:tab/>
      </w:r>
      <w:r>
        <w:rPr>
          <w:rFonts w:ascii="TimesNewRomanPS" w:hAnsi="TimesNewRomanPS" w:eastAsia="TimesNewRomanPS"/>
          <w:b/>
          <w:i/>
          <w:color w:val="000000"/>
          <w:sz w:val="20"/>
        </w:rPr>
        <w:t>Leave not due when admissible.—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Save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the case of leave preparatory to retirement, leave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not due may be granted to an officer in permanent employ for a period not exceeding 360 days during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his entire service, but of which not more than 90 days at a time and 180 days in all may be otherwise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than on medical certificate. Such leave will be debited against the half pay leave the officer may earn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subsequently.</w:t>
      </w:r>
    </w:p>
    <w:p>
      <w:pPr>
        <w:autoSpaceDN w:val="0"/>
        <w:autoSpaceDE w:val="0"/>
        <w:widowControl/>
        <w:spacing w:line="260" w:lineRule="exact" w:before="224" w:after="0"/>
        <w:ind w:left="0" w:right="2768" w:firstLine="0"/>
        <w:jc w:val="right"/>
      </w:pPr>
      <w:r>
        <w:rPr>
          <w:rFonts w:ascii="TimesNewRomanPS" w:hAnsi="TimesNewRomanPS" w:eastAsia="TimesNewRomanPS"/>
          <w:b/>
          <w:i/>
          <w:color w:val="000000"/>
          <w:sz w:val="20"/>
        </w:rPr>
        <w:t>Government of Rajasthan’s Decision.</w:t>
      </w:r>
    </w:p>
    <w:p>
      <w:pPr>
        <w:autoSpaceDN w:val="0"/>
        <w:autoSpaceDE w:val="0"/>
        <w:widowControl/>
        <w:spacing w:line="245" w:lineRule="auto" w:before="0" w:after="0"/>
        <w:ind w:left="88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**Government have considered the question whether 'Leave not due' should be granted to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servant who is undergoing treatment for Tuberculosis. It has teen decided that 'leave not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due' may be granted to permanent   +[ ]Government servants suffering from the tuberculosis subject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condition that the authority competent to sanction leave is satisfied that there is a reasonable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prospect of the Government servant (i) returning to duty on the expiry of the leave, and (ii) earning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thereafter leave not less than the amount of leave not due availed of by him. The prospect of returning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to duty on the expiry of the leave should be assessed on the basis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the certificate given by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appropriate medical authority. The prospect of earning at least an equivalent amount of leave not due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should be assessed with reference to the fact whether in the normal course the Government servant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626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250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3120"/>
        <w:gridCol w:w="3120"/>
        <w:gridCol w:w="3120"/>
      </w:tblGrid>
      <w:tr>
        <w:trPr>
          <w:trHeight w:hRule="exact" w:val="2976"/>
        </w:trPr>
        <w:tc>
          <w:tcPr>
            <w:tcW w:type="dxa" w:w="1974"/>
            <w:vMerge w:val="restart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60" w:after="0"/>
              <w:ind w:left="0" w:right="1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(a) </w:t>
            </w:r>
          </w:p>
          <w:p>
            <w:pPr>
              <w:autoSpaceDN w:val="0"/>
              <w:autoSpaceDE w:val="0"/>
              <w:widowControl/>
              <w:spacing w:line="328" w:lineRule="exact" w:before="500" w:after="0"/>
              <w:ind w:left="0" w:right="24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(b)</w:t>
            </w:r>
          </w:p>
          <w:p>
            <w:pPr>
              <w:autoSpaceDN w:val="0"/>
              <w:autoSpaceDE w:val="0"/>
              <w:widowControl/>
              <w:spacing w:line="328" w:lineRule="exact" w:before="500" w:after="0"/>
              <w:ind w:left="0" w:right="24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(2)</w:t>
            </w:r>
          </w:p>
        </w:tc>
        <w:tc>
          <w:tcPr>
            <w:tcW w:type="dxa" w:w="633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2" w:after="0"/>
              <w:ind w:left="186" w:right="0" w:hanging="2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Government servant shall be entitled to half pay leave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of 20 days in respect of each completed year of service;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18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leave under clause (a) may be granted on medical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certificate or on private affairs.</w:t>
            </w:r>
          </w:p>
          <w:p>
            <w:pPr>
              <w:autoSpaceDN w:val="0"/>
              <w:tabs>
                <w:tab w:pos="906" w:val="left"/>
              </w:tabs>
              <w:autoSpaceDE w:val="0"/>
              <w:widowControl/>
              <w:spacing w:line="276" w:lineRule="exact" w:before="276" w:after="0"/>
              <w:ind w:left="18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Commuted leave not exceeding half the amount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half pay leave due may be granted on medical certificate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an authorised medical attendant to a permanent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Government servant subject to the following conditions:-</w:t>
            </w:r>
          </w:p>
        </w:tc>
      </w:tr>
      <w:tr>
        <w:trPr>
          <w:trHeight w:hRule="exact" w:val="1436"/>
        </w:trPr>
        <w:tc>
          <w:tcPr>
            <w:tcW w:type="dxa" w:w="3120"/>
            <w:vMerge/>
            <w:tcBorders>
              <w:bottom w:sz="4.800000000000182" w:val="single" w:color="#000000"/>
            </w:tcBorders>
          </w:tcPr>
          <w:p/>
        </w:tc>
        <w:tc>
          <w:tcPr>
            <w:tcW w:type="dxa" w:w="680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1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(a)</w:t>
            </w:r>
          </w:p>
        </w:tc>
        <w:tc>
          <w:tcPr>
            <w:tcW w:type="dxa" w:w="565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72" w:after="0"/>
              <w:ind w:left="226" w:right="0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When commuted leave is granted twice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amount of leave shall be debited to half pay leave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due;</w:t>
            </w:r>
          </w:p>
        </w:tc>
      </w:tr>
    </w:tbl>
    <w:p>
      <w:pPr>
        <w:autoSpaceDN w:val="0"/>
        <w:autoSpaceDE w:val="0"/>
        <w:widowControl/>
        <w:spacing w:line="245" w:lineRule="auto" w:before="116" w:after="0"/>
        <w:ind w:left="88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would have enough service after his returning to duty within which he would be able to wipe off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debit balance. For example if an officer returns to duty and, in the normal course has to serve for only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three years before reaching the age of superannuation, the ‘leave not due' should not exceed the half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pay leave he can earn during this period.</w:t>
      </w:r>
    </w:p>
    <w:p>
      <w:pPr>
        <w:autoSpaceDN w:val="0"/>
        <w:autoSpaceDE w:val="0"/>
        <w:widowControl/>
        <w:spacing w:line="230" w:lineRule="auto" w:before="8" w:after="4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** Inserted vide FD Memo No. F.12(3)F/II/58 dt. 28.11.1958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2070"/>
        </w:trPr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" w:after="0"/>
              <w:ind w:left="0" w:right="3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2.</w:t>
            </w:r>
          </w:p>
          <w:p>
            <w:pPr>
              <w:autoSpaceDN w:val="0"/>
              <w:autoSpaceDE w:val="0"/>
              <w:widowControl/>
              <w:spacing w:line="448" w:lineRule="exact" w:before="24" w:after="0"/>
              <w:ind w:left="720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(i)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(ii)</w:t>
            </w:r>
          </w:p>
          <w:p>
            <w:pPr>
              <w:autoSpaceDN w:val="0"/>
              <w:autoSpaceDE w:val="0"/>
              <w:widowControl/>
              <w:spacing w:line="244" w:lineRule="exact" w:before="456" w:after="0"/>
              <w:ind w:left="0" w:right="19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(iii)</w:t>
            </w:r>
          </w:p>
        </w:tc>
        <w:tc>
          <w:tcPr>
            <w:tcW w:type="dxa" w:w="7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0" w:after="0"/>
              <w:ind w:left="2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  appropriate  medical  authority will   be:—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  Government servant's  authorised    medical    attendant;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Medical Officer incharge of a recognised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sana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torium in the case   of 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Government  servant undergoing treatment  in a recognised sanatorium;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Tuberculosis Specialist recognised as such by the State Administrative Medical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Officer concerned in the case of a Government servant receiving treatment at his</w:t>
            </w:r>
          </w:p>
        </w:tc>
      </w:tr>
    </w:tbl>
    <w:p>
      <w:pPr>
        <w:autoSpaceDN w:val="0"/>
        <w:autoSpaceDE w:val="0"/>
        <w:widowControl/>
        <w:spacing w:line="230" w:lineRule="auto" w:before="4" w:after="166"/>
        <w:ind w:left="23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residence,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1218"/>
        </w:trPr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0" w:after="0"/>
              <w:ind w:left="0" w:right="216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(iv)</w:t>
            </w:r>
          </w:p>
          <w:p>
            <w:pPr>
              <w:autoSpaceDN w:val="0"/>
              <w:autoSpaceDE w:val="0"/>
              <w:widowControl/>
              <w:spacing w:line="230" w:lineRule="auto" w:before="686" w:after="0"/>
              <w:ind w:left="0" w:right="3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7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2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qualified Tuberculosis Specialist or a Civil Surgeon in the case of a Government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servant suffering from Tuberculosis other than pulmonary tuberculosis.</w:t>
            </w:r>
          </w:p>
          <w:p>
            <w:pPr>
              <w:autoSpaceDN w:val="0"/>
              <w:autoSpaceDE w:val="0"/>
              <w:widowControl/>
              <w:spacing w:line="260" w:lineRule="exact" w:before="224" w:after="0"/>
              <w:ind w:left="0" w:right="3868" w:firstLine="0"/>
              <w:jc w:val="right"/>
            </w:pPr>
            <w:r>
              <w:rPr>
                <w:rFonts w:ascii="TimesNewRomanPS" w:hAnsi="TimesNewRomanPS" w:eastAsia="TimesNewRomanPS"/>
                <w:b/>
                <w:i/>
                <w:color w:val="000000"/>
                <w:sz w:val="20"/>
              </w:rPr>
              <w:t>NOTES.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2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Leave not due should be granted only if the authority empowered to sanction leave is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satisfied that there is a reasonable prospect of the Government servant returning to duty on the expiry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the leave and it should be limited to the half pay leave he is likely to earn thereafter.</w:t>
      </w:r>
    </w:p>
    <w:p>
      <w:pPr>
        <w:autoSpaceDN w:val="0"/>
        <w:tabs>
          <w:tab w:pos="2326" w:val="left"/>
        </w:tabs>
        <w:autoSpaceDE w:val="0"/>
        <w:widowControl/>
        <w:spacing w:line="230" w:lineRule="auto" w:before="238" w:after="0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+2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Deleted.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8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+Deleted vide FD Notification No. F.1(58)FD/Rules/70 dated 12.1.1976. the following –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$2."Half pay leave in respect of any completed year of service, if the service during that year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was rendered partly in post other than Class IV and partly in class IV post may be calculated as under-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half pay leave should be calculated on a pro rate basis  separately in respect of the post other than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class IV and Class IV service and then added up. The fraction, if any, present in the total half pay leave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 particular year should be ignored if it is less than half or recooned as one day if it is half or more."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($ Inserted vide FD Order No.F.5(2)F(R)56, dated 11.1.1956.)</w:t>
      </w:r>
    </w:p>
    <w:p>
      <w:pPr>
        <w:autoSpaceDN w:val="0"/>
        <w:autoSpaceDE w:val="0"/>
        <w:widowControl/>
        <w:spacing w:line="245" w:lineRule="auto" w:before="238" w:after="0"/>
        <w:ind w:left="886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$ Subsitituted vide FD Notification No. F.1(58)FD(A)(Rules)62 dated 21.11.1962. w.e.f. 1.10.1962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* Aided vide FD Notification No. F.7(a)(39)FDA(Rules) dated 7.5.1962.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** Subsitituted for 180 days by FD order No. 4492/F.1(40)(Rules)/56 dated 18.7.1957.</w:t>
      </w:r>
    </w:p>
    <w:p>
      <w:pPr>
        <w:autoSpaceDN w:val="0"/>
        <w:autoSpaceDE w:val="0"/>
        <w:widowControl/>
        <w:spacing w:line="245" w:lineRule="auto" w:before="8" w:after="0"/>
        <w:ind w:left="886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% Subsitituted for words "earned" vide FD Order No. 4492/F.1(40)FDA(Rules)56 dated 18.7.1957.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@Subsitituted vide FD order No. 4492/57 F1(40)FD(A)Rules/56 dated 1.7.1957.</w:t>
      </w:r>
    </w:p>
    <w:p>
      <w:pPr>
        <w:autoSpaceDN w:val="0"/>
        <w:autoSpaceDE w:val="0"/>
        <w:widowControl/>
        <w:spacing w:line="245" w:lineRule="auto" w:before="8" w:after="0"/>
        <w:ind w:left="886" w:right="16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(d) Save in the case of leave preparatory to retirement leave not due may be granted, to a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servant in permanent employ only on Medical certificate for a period not exceeding 180 days during his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entire service. Such leave will be debited against the half pay leave the officer may earn subsequently.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35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251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1052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2820" w:after="0"/>
              <w:ind w:left="0" w:right="20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(3)</w:t>
            </w:r>
          </w:p>
          <w:p>
            <w:pPr>
              <w:autoSpaceDN w:val="0"/>
              <w:autoSpaceDE w:val="0"/>
              <w:widowControl/>
              <w:spacing w:line="330" w:lineRule="exact" w:before="4914" w:after="0"/>
              <w:ind w:left="0" w:right="20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(4)</w:t>
            </w:r>
          </w:p>
        </w:tc>
        <w:tc>
          <w:tcPr>
            <w:tcW w:type="dxa" w:w="1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60" w:after="0"/>
              <w:ind w:left="0" w:right="20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(b)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2" w:after="0"/>
              <w:ind w:left="22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That the authority competent to grant leave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satisfied that there is reasonable prospect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Government servant returning to duty on its expiry.</w:t>
            </w:r>
          </w:p>
        </w:tc>
      </w:tr>
      <w:tr>
        <w:trPr>
          <w:trHeight w:hRule="exact" w:val="1640"/>
        </w:trPr>
        <w:tc>
          <w:tcPr>
            <w:tcW w:type="dxa" w:w="1872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112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(ii)</w:t>
            </w:r>
          </w:p>
        </w:tc>
        <w:tc>
          <w:tcPr>
            <w:tcW w:type="dxa" w:w="6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64" w:after="0"/>
              <w:ind w:left="46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Half pay leave upto a maximum of 180 days may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allowed to be commuted during the entire service without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production of medical certificate where such leave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utilised for an approved course of study certified to be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 public interest by the leave sanctioning authority.</w:t>
            </w:r>
          </w:p>
        </w:tc>
      </w:tr>
      <w:tr>
        <w:trPr>
          <w:trHeight w:hRule="exact" w:val="1120"/>
        </w:trPr>
        <w:tc>
          <w:tcPr>
            <w:tcW w:type="dxa" w:w="1872"/>
            <w:vMerge/>
            <w:tcBorders/>
          </w:tcPr>
          <w:p/>
        </w:tc>
        <w:tc>
          <w:tcPr>
            <w:tcW w:type="dxa" w:w="71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80" w:after="0"/>
              <w:ind w:left="22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Save in the case of leave preparatory to retirement, leave 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due may be granted to a Government servant in permanent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employment subject to the following conditions: —</w:t>
            </w:r>
          </w:p>
        </w:tc>
      </w:tr>
      <w:tr>
        <w:trPr>
          <w:trHeight w:hRule="exact" w:val="1100"/>
        </w:trPr>
        <w:tc>
          <w:tcPr>
            <w:tcW w:type="dxa" w:w="1872"/>
            <w:vMerge/>
            <w:tcBorders/>
          </w:tcPr>
          <w:p/>
        </w:tc>
        <w:tc>
          <w:tcPr>
            <w:tcW w:type="dxa" w:w="73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1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(a)</w:t>
            </w:r>
          </w:p>
        </w:tc>
        <w:tc>
          <w:tcPr>
            <w:tcW w:type="dxa" w:w="643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64" w:after="0"/>
              <w:ind w:left="21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authority competent to grant leave is satisfied that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there is reasonable prospect of the Government servant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returning to duty on its expiry,</w:t>
            </w:r>
          </w:p>
        </w:tc>
      </w:tr>
      <w:tr>
        <w:trPr>
          <w:trHeight w:hRule="exact" w:val="820"/>
        </w:trPr>
        <w:tc>
          <w:tcPr>
            <w:tcW w:type="dxa" w:w="1872"/>
            <w:vMerge/>
            <w:tcBorders/>
          </w:tcPr>
          <w:p/>
        </w:tc>
        <w:tc>
          <w:tcPr>
            <w:tcW w:type="dxa" w:w="73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1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(b)</w:t>
            </w:r>
          </w:p>
        </w:tc>
        <w:tc>
          <w:tcPr>
            <w:tcW w:type="dxa" w:w="643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68" w:after="0"/>
              <w:ind w:left="21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leave not due shall be limited to the half pay leave 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is likely to earn thereafter;</w:t>
            </w:r>
          </w:p>
        </w:tc>
      </w:tr>
      <w:tr>
        <w:trPr>
          <w:trHeight w:hRule="exact" w:val="1380"/>
        </w:trPr>
        <w:tc>
          <w:tcPr>
            <w:tcW w:type="dxa" w:w="1872"/>
            <w:vMerge/>
            <w:tcBorders/>
          </w:tcPr>
          <w:p/>
        </w:tc>
        <w:tc>
          <w:tcPr>
            <w:tcW w:type="dxa" w:w="73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12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(c)</w:t>
            </w:r>
          </w:p>
        </w:tc>
        <w:tc>
          <w:tcPr>
            <w:tcW w:type="dxa" w:w="643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76" w:after="0"/>
              <w:ind w:left="216" w:right="66" w:hanging="2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leave not due during the entire service   shall be limited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maximum of 360 days, out of which not more than 90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days at a time and 180 days in all may be otherwise than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on medical certificate of the authorised medical attendant,</w:t>
            </w:r>
          </w:p>
        </w:tc>
      </w:tr>
      <w:tr>
        <w:trPr>
          <w:trHeight w:hRule="exact" w:val="820"/>
        </w:trPr>
        <w:tc>
          <w:tcPr>
            <w:tcW w:type="dxa" w:w="1872"/>
            <w:vMerge/>
            <w:tcBorders/>
          </w:tcPr>
          <w:p/>
        </w:tc>
        <w:tc>
          <w:tcPr>
            <w:tcW w:type="dxa" w:w="73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2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(d)</w:t>
            </w:r>
          </w:p>
        </w:tc>
        <w:tc>
          <w:tcPr>
            <w:tcW w:type="dxa" w:w="643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76" w:after="0"/>
              <w:ind w:left="21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leave not due shall be debited against the half pay leave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 Government servant may earn subsequently.</w:t>
            </w:r>
          </w:p>
        </w:tc>
      </w:tr>
      <w:tr>
        <w:trPr>
          <w:trHeight w:hRule="exact" w:val="2728"/>
        </w:trPr>
        <w:tc>
          <w:tcPr>
            <w:tcW w:type="dxa" w:w="1872"/>
            <w:vMerge/>
            <w:tcBorders/>
          </w:tcPr>
          <w:p/>
        </w:tc>
        <w:tc>
          <w:tcPr>
            <w:tcW w:type="dxa" w:w="71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84" w:after="0"/>
              <w:ind w:left="22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temporary Government servant, who has been appointed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accordance with the rules regulating recruitment and conditions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service framed under the proviso to Article 309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Constitution of India or where such recruitment rules have 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been framed the appointment has been in accordance with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orders issued by the Government from time to time prescribing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academic qualification, experience etc., shall on completion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three years service be entitled to commuted leave and leave 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due under sub-rule (2) and (3) respectively.</w:t>
            </w:r>
          </w:p>
        </w:tc>
      </w:tr>
    </w:tbl>
    <w:p>
      <w:pPr>
        <w:autoSpaceDN w:val="0"/>
        <w:autoSpaceDE w:val="0"/>
        <w:widowControl/>
        <w:spacing w:line="276" w:lineRule="exact" w:before="216" w:after="0"/>
        <w:ind w:left="2146" w:right="166" w:hanging="54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(5) No leave salary shall be recovered where a Government servant,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who has been granted commuted leave or leave not due under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sub-rule (2) or (3) as the case may be, dies or is retired under </w:t>
      </w: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"[rule 53] or is retired on invalid pension under *[rule 35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Rajasthan Civil Services (Pension) Rules 1996]. In all other cases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like resignation, voluntary retirement, removal, dismissal etc.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recovery of leave salary shall be made.</w:t>
      </w:r>
    </w:p>
    <w:p>
      <w:pPr>
        <w:autoSpaceDN w:val="0"/>
        <w:autoSpaceDE w:val="0"/>
        <w:widowControl/>
        <w:spacing w:line="259" w:lineRule="auto" w:before="406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The existing word &amp; figure “Rule 244(2) and Rule 228” subsituted vide FD Notification No. F.1(5)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FD/Rules/96 dated 29.10.1997 w.e.f. 1.10.1996</w:t>
      </w:r>
    </w:p>
    <w:p>
      <w:pPr>
        <w:autoSpaceDN w:val="0"/>
        <w:autoSpaceDE w:val="0"/>
        <w:widowControl/>
        <w:spacing w:line="222" w:lineRule="exact" w:before="106" w:after="0"/>
        <w:ind w:left="88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16"/>
        </w:rPr>
        <w:t>For More information see at the end of this chapter (Rule 93)</w:t>
      </w:r>
    </w:p>
    <w:p>
      <w:pPr>
        <w:sectPr>
          <w:pgSz w:w="12240" w:h="15840"/>
          <w:pgMar w:top="116" w:right="1440" w:bottom="486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143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252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9360"/>
      </w:tblGrid>
      <w:tr>
        <w:trPr>
          <w:trHeight w:hRule="exact" w:val="1300"/>
        </w:trPr>
        <w:tc>
          <w:tcPr>
            <w:tcW w:type="dxa" w:w="8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26" w:val="left"/>
                <w:tab w:pos="2246" w:val="left"/>
              </w:tabs>
              <w:autoSpaceDE w:val="0"/>
              <w:widowControl/>
              <w:spacing w:line="276" w:lineRule="exact" w:before="136" w:after="0"/>
              <w:ind w:left="8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93A.  (1)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member of Police Subordinate Service who is suffering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from Tuberculosis shall be entitled to special medical leave for a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period not exceeding six months during the entire period of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service subject to fulfilment of the following conditions:—</w:t>
            </w:r>
          </w:p>
        </w:tc>
      </w:tr>
    </w:tbl>
    <w:p>
      <w:pPr>
        <w:autoSpaceDN w:val="0"/>
        <w:autoSpaceDE w:val="0"/>
        <w:widowControl/>
        <w:spacing w:line="10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3120"/>
        <w:gridCol w:w="3120"/>
        <w:gridCol w:w="3120"/>
      </w:tblGrid>
      <w:tr>
        <w:trPr>
          <w:trHeight w:hRule="exact" w:val="1048"/>
        </w:trPr>
        <w:tc>
          <w:tcPr>
            <w:tcW w:type="dxa" w:w="1274"/>
            <w:vMerge w:val="restart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5028" w:after="0"/>
              <w:ind w:left="0" w:right="260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(2)</w:t>
            </w:r>
          </w:p>
          <w:p>
            <w:pPr>
              <w:autoSpaceDN w:val="0"/>
              <w:autoSpaceDE w:val="0"/>
              <w:widowControl/>
              <w:spacing w:line="330" w:lineRule="exact" w:before="1054" w:after="0"/>
              <w:ind w:left="0" w:right="26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(3)</w:t>
            </w:r>
          </w:p>
          <w:p>
            <w:pPr>
              <w:autoSpaceDN w:val="0"/>
              <w:autoSpaceDE w:val="0"/>
              <w:widowControl/>
              <w:spacing w:line="354" w:lineRule="exact" w:before="750" w:after="0"/>
              <w:ind w:left="0" w:right="13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#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94.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60" w:after="0"/>
              <w:ind w:left="1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(i)</w:t>
            </w:r>
          </w:p>
        </w:tc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2" w:after="0"/>
              <w:ind w:left="20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leave due and admissible under Rules 91 and 93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Rajasthan Service Rules has been completely availed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and utilised ;</w:t>
            </w:r>
          </w:p>
        </w:tc>
      </w:tr>
      <w:tr>
        <w:trPr>
          <w:trHeight w:hRule="exact" w:val="1660"/>
        </w:trPr>
        <w:tc>
          <w:tcPr>
            <w:tcW w:type="dxa" w:w="3120"/>
            <w:vMerge/>
            <w:tcBorders>
              <w:bottom w:sz="4.800000000000182" w:val="single" w:color="#000000"/>
            </w:tcBorders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116" w:after="0"/>
              <w:ind w:left="1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(ii)</w:t>
            </w:r>
          </w:p>
        </w:tc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116" w:after="0"/>
              <w:ind w:left="2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 special medical leave shall be admissible to an indoor</w:t>
            </w:r>
          </w:p>
          <w:p>
            <w:pPr>
              <w:autoSpaceDN w:val="0"/>
              <w:tabs>
                <w:tab w:pos="1230" w:val="left"/>
                <w:tab w:pos="2454" w:val="left"/>
                <w:tab w:pos="2958" w:val="left"/>
                <w:tab w:pos="3396" w:val="left"/>
                <w:tab w:pos="5020" w:val="left"/>
              </w:tabs>
              <w:autoSpaceDE w:val="0"/>
              <w:widowControl/>
              <w:spacing w:line="328" w:lineRule="exact" w:before="0" w:after="0"/>
              <w:ind w:left="2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patient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admitted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to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hospital/T.B.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2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Sanitorium or a hospital or Sanitorium recognised by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2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Government under Rajasthan Civil Services (Medical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2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Attendance) Rules. 1970;</w:t>
            </w:r>
          </w:p>
        </w:tc>
      </w:tr>
      <w:tr>
        <w:trPr>
          <w:trHeight w:hRule="exact" w:val="2200"/>
        </w:trPr>
        <w:tc>
          <w:tcPr>
            <w:tcW w:type="dxa" w:w="3120"/>
            <w:vMerge/>
            <w:tcBorders>
              <w:bottom w:sz="4.800000000000182" w:val="single" w:color="#000000"/>
            </w:tcBorders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11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(iii)</w:t>
            </w:r>
          </w:p>
        </w:tc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64" w:after="0"/>
              <w:ind w:left="206" w:right="64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special medical leave shall also be admissible to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member of the Police Subordinate Service undergoing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treatment as out patient in a Government hospital/T.B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Sanitorium on the basis of a medical certificate given by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Medical Board constituted in accordance with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instructions/directions issued by the Director of Medical &amp;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Health Services from time to time.</w:t>
            </w:r>
          </w:p>
        </w:tc>
      </w:tr>
      <w:tr>
        <w:trPr>
          <w:trHeight w:hRule="exact" w:val="3276"/>
        </w:trPr>
        <w:tc>
          <w:tcPr>
            <w:tcW w:type="dxa" w:w="3120"/>
            <w:vMerge/>
            <w:tcBorders>
              <w:bottom w:sz="4.800000000000182" w:val="single" w:color="#000000"/>
            </w:tcBorders>
          </w:tcPr>
          <w:p/>
        </w:tc>
        <w:tc>
          <w:tcPr>
            <w:tcW w:type="dxa" w:w="7100"/>
            <w:gridSpan w:val="2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72" w:after="0"/>
              <w:ind w:left="16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special medical leave may be granted in combination or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continuation of any other kind of leave after leave due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admissible under Rules 91 &amp; 95 has been fully utilised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consumed.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16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leave salary in respect of the special medical leave referred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to in sub-rule (1) above shall be equal to the pay to which he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entitled to on the day before the leave commences.</w:t>
            </w:r>
          </w:p>
          <w:p>
            <w:pPr>
              <w:autoSpaceDN w:val="0"/>
              <w:autoSpaceDE w:val="0"/>
              <w:widowControl/>
              <w:spacing w:line="332" w:lineRule="exact" w:before="222" w:after="0"/>
              <w:ind w:left="16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Admissibillty  of   Terminal   Leave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:— (1)   Terminal   leave  to</w:t>
            </w:r>
          </w:p>
        </w:tc>
      </w:tr>
    </w:tbl>
    <w:p>
      <w:pPr>
        <w:autoSpaceDN w:val="0"/>
        <w:autoSpaceDE w:val="0"/>
        <w:widowControl/>
        <w:spacing w:line="250" w:lineRule="auto" w:before="8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Finance Department Notification No. F. 1(58) FD/ Rules/70, dated 30-6-1980 with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effect from 1-7-1980.</w:t>
      </w:r>
    </w:p>
    <w:p>
      <w:pPr>
        <w:autoSpaceDN w:val="0"/>
        <w:tabs>
          <w:tab w:pos="1606" w:val="left"/>
        </w:tabs>
        <w:autoSpaceDE w:val="0"/>
        <w:widowControl/>
        <w:spacing w:line="230" w:lineRule="exact" w:before="1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#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F.D.   Notification No.   F. 1 (49) FD (Gr.-2)/82, dated 22-2-1983 w.e.f.  1-1-1983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for:—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"£94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(1)The previsions of rules 91,92 and 93 apply also to an officer not in permanent employ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except that in respect of the first year of the service, the privilege leave admissible to: —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(i) 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 officer employed in the   Rajasthan Armed  Constabulary and posted in the Border as defined 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Order No. F. 1(21) GA/A/Gr. II/64 dated 9-5-1964  is one sixteenth of the period spent 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duty;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(ii)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Government servant not covered by clause (i) above, is one twenty-second of the period spent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duty. Provided that in the case of such a Government servant: —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 half pay leave may be granted unless the authority competent to sanction leave has reason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believe that the officer will return to duty on its expiry except in the case of an officer who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has been declared completely and permanently in capacitated    for further service by 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medical authority,  and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604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253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4680"/>
        <w:gridCol w:w="4680"/>
      </w:tblGrid>
      <w:tr>
        <w:trPr>
          <w:trHeight w:hRule="exact" w:val="572"/>
        </w:trPr>
        <w:tc>
          <w:tcPr>
            <w:tcW w:type="dxa" w:w="474"/>
            <w:tcBorders>
              <w:top w:sz="4.8000000000000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2" w:after="0"/>
              <w:ind w:left="0" w:right="144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(b)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7834"/>
            <w:tcBorders>
              <w:top w:sz="4.8000000000000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0" w:after="0"/>
              <w:ind w:left="2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'no leave not due' shall   be   granted.</w:t>
            </w:r>
          </w:p>
          <w:p>
            <w:pPr>
              <w:autoSpaceDN w:val="0"/>
              <w:autoSpaceDE w:val="0"/>
              <w:widowControl/>
              <w:spacing w:line="230" w:lineRule="auto" w:before="8" w:after="0"/>
              <w:ind w:left="2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(i) Privilege leave is not admissible to an officer not in permanent employ serving in a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160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Vacation Department in respect of the first year of service    in   which he avails himself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full vacation.</w:t>
      </w:r>
    </w:p>
    <w:p>
      <w:pPr>
        <w:autoSpaceDN w:val="0"/>
        <w:tabs>
          <w:tab w:pos="1606" w:val="left"/>
          <w:tab w:pos="2326" w:val="left"/>
        </w:tabs>
        <w:autoSpaceDE w:val="0"/>
        <w:widowControl/>
        <w:spacing w:line="226" w:lineRule="exact" w:before="18" w:after="0"/>
        <w:ind w:left="886" w:right="144" w:firstLine="0"/>
        <w:jc w:val="left"/>
      </w:pP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(ii)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privilege leave admissible to an officer not in permanent employ serving in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vacation department in respect of the first year in which he is prevented from availing himself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vacation is such proporation of 15 days as the number of days of vacation not enjoyed bears to the full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vacation.</w:t>
      </w:r>
    </w:p>
    <w:p>
      <w:pPr>
        <w:autoSpaceDN w:val="0"/>
        <w:tabs>
          <w:tab w:pos="1606" w:val="left"/>
          <w:tab w:pos="2324" w:val="left"/>
        </w:tabs>
        <w:autoSpaceDE w:val="0"/>
        <w:widowControl/>
        <w:spacing w:line="245" w:lineRule="auto" w:before="8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Notwithstanding anything contained in sub-rule   (1) and  (2) of this Rule—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(i)The privilege leave admissible to an officer of a Civil Court not in permanent employ is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1/66 of the period spent on duty (excluding vacations) in respect of the first year of service,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and is addition;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£.Substituted vide F.D. Notification No. F. 1 (58) FD (Rules)/70, dated 12-1-1976 as amended vide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Notification of even No. dated 15-9-1976 w.e.f. 12 1976. Previous Rules 94 be seen at the end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this Chapter (&amp;&amp;)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privilege leave admissible to such an officer in respect of the first year of service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(ii)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which he is prevented from availing himself of the vacation, is such proportion of 10 days as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number of days of vacation not enjoyed bears to the full vacation.</w:t>
      </w:r>
    </w:p>
    <w:p>
      <w:pPr>
        <w:autoSpaceDN w:val="0"/>
        <w:tabs>
          <w:tab w:pos="1606" w:val="left"/>
          <w:tab w:pos="2326" w:val="left"/>
        </w:tabs>
        <w:autoSpaceDE w:val="0"/>
        <w:widowControl/>
        <w:spacing w:line="245" w:lineRule="auto" w:before="238" w:after="4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@4.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Notwithstanding anything contained in sub-rule (1), (2) and (3) of this rule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temporary Government servant, who has been appointed in accordance with the rules regulating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recruitment and condition of service framed under proviso to Article 309 of the Constitution or where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such recruitment rules have not been framed the appointment has been in accordance with orders issued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by the Government from time to time prescribing academic qualification, experience etc., shall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completion of three years service be allowed leave as admissible to a Government servant in permanent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69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2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employ.</w:t>
            </w:r>
          </w:p>
        </w:tc>
        <w:tc>
          <w:tcPr>
            <w:tcW w:type="dxa" w:w="7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22" w:after="0"/>
              <w:ind w:left="0" w:right="2668" w:firstLine="0"/>
              <w:jc w:val="right"/>
            </w:pPr>
            <w:r>
              <w:rPr>
                <w:rFonts w:ascii="TimesNewRomanPS" w:hAnsi="TimesNewRomanPS" w:eastAsia="TimesNewRomanPS"/>
                <w:b/>
                <w:i/>
                <w:color w:val="000000"/>
                <w:sz w:val="20"/>
              </w:rPr>
              <w:t>Government of Rajasthan’s Decision.</w:t>
            </w:r>
          </w:p>
          <w:p>
            <w:pPr>
              <w:autoSpaceDN w:val="0"/>
              <w:autoSpaceDE w:val="0"/>
              <w:widowControl/>
              <w:spacing w:line="228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Terminal leave to the extent of privilege leave due and admissible may be granted at the</w:t>
            </w:r>
          </w:p>
        </w:tc>
      </w:tr>
    </w:tbl>
    <w:p>
      <w:pPr>
        <w:autoSpaceDN w:val="0"/>
        <w:tabs>
          <w:tab w:pos="1606" w:val="left"/>
        </w:tabs>
        <w:autoSpaceDE w:val="0"/>
        <w:widowControl/>
        <w:spacing w:line="245" w:lineRule="auto" w:before="6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discretion of the authorities competent to sanction leave, even when it has not been applied for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refused in the public interest, to the following categories of Government servants on the termination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their employment:—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temporary Government servant whose services are terminated by Government on account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retrenchment or on the abolition of post before attaining the age of superannuation,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re-employed  pensioners who are treated as 'new entrants' in the matter of leave, subject to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condition that such pensioners will not be entitled to draw their pension during the terminal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leave if the   pension was held in abeyance during the period of re-employment;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persons employed for a period exceeding one year on contract basis in terms of Appendix II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 Rajasthan Service Rules;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(d)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unqualified persons who have to vacate their temporary posts to make room for qualified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candidates; and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@Added vide F.D.   Notification No. F. 1(58) FD  (Rules)/70, dated 14-12-1978.</w:t>
      </w:r>
    </w:p>
    <w:p>
      <w:pPr>
        <w:autoSpaceDN w:val="0"/>
        <w:tabs>
          <w:tab w:pos="1606" w:val="left"/>
        </w:tabs>
        <w:autoSpaceDE w:val="0"/>
        <w:widowControl/>
        <w:spacing w:line="218" w:lineRule="exact" w:before="28" w:after="0"/>
        <w:ind w:left="886" w:right="144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 (e)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Persons whose services may have to be dispensed with as a matter of administrative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convenience as an alternative to the initiation of disciplinary proceeding against them.</w:t>
      </w:r>
    </w:p>
    <w:p>
      <w:pPr>
        <w:autoSpaceDN w:val="0"/>
        <w:autoSpaceDE w:val="0"/>
        <w:widowControl/>
        <w:spacing w:line="230" w:lineRule="auto" w:before="10" w:after="4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above decision is not applicable to   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92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exact" w:before="0" w:after="0"/>
              <w:ind w:left="72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(i)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(ii)</w:t>
            </w:r>
          </w:p>
        </w:tc>
        <w:tc>
          <w:tcPr>
            <w:tcW w:type="dxa" w:w="7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2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apprentices and persons in non-continuous employment of Government who will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continue to be governed by the normal rules applicable to them; or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where the Government servant concerned has been dismissed or removed from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service; or where the services of the Government servant have been terminated for</w:t>
            </w:r>
          </w:p>
        </w:tc>
      </w:tr>
    </w:tbl>
    <w:p>
      <w:pPr>
        <w:autoSpaceDN w:val="0"/>
        <w:autoSpaceDE w:val="0"/>
        <w:widowControl/>
        <w:spacing w:line="228" w:lineRule="auto" w:before="4" w:after="0"/>
        <w:ind w:left="23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taking part in any anti-national movement.</w:t>
      </w:r>
    </w:p>
    <w:p>
      <w:pPr>
        <w:autoSpaceDN w:val="0"/>
        <w:autoSpaceDE w:val="0"/>
        <w:widowControl/>
        <w:spacing w:line="245" w:lineRule="auto" w:before="10" w:after="0"/>
        <w:ind w:left="886" w:right="16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If a temporary Government servant resigned his post on his own volition he may, at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discretion of the sanctioning authority, be granted leave not exceeding half the amount of privilege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leave at his credit, which he can avail at a time.</w:t>
      </w:r>
    </w:p>
    <w:p>
      <w:pPr>
        <w:autoSpaceDN w:val="0"/>
        <w:autoSpaceDE w:val="0"/>
        <w:widowControl/>
        <w:spacing w:line="245" w:lineRule="auto" w:before="8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It is not necessary to extend the temporary post or tenure of re-employment to cover the period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leave granted to a Government servant at the end of his temporary employment or period of his re-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employment.</w:t>
      </w:r>
    </w:p>
    <w:p>
      <w:pPr>
        <w:autoSpaceDN w:val="0"/>
        <w:autoSpaceDE w:val="0"/>
        <w:widowControl/>
        <w:spacing w:line="245" w:lineRule="auto" w:before="8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all cases where any notice of termination of service is required to be given under the terms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employment of temporary Government servant concerned and that Government servant is relieved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before the expiry of notice, such notice or the unexpired portion thereof should run concurrently with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leave granted.</w:t>
      </w:r>
    </w:p>
    <w:p>
      <w:pPr>
        <w:sectPr>
          <w:pgSz w:w="12240" w:h="15840"/>
          <w:pgMar w:top="116" w:right="1440" w:bottom="410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254</w:t>
      </w:r>
    </w:p>
    <w:p>
      <w:pPr>
        <w:autoSpaceDN w:val="0"/>
        <w:autoSpaceDE w:val="0"/>
        <w:widowControl/>
        <w:spacing w:line="276" w:lineRule="exact" w:before="1014" w:after="164"/>
        <w:ind w:left="160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extent of privilege leave not   exceeding </w:t>
      </w: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300 days may be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sanctioned at the discretion of the authority competent to grant leave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even when it has not been applied for and refused in the public interest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to the following categories of Government servants on termination of </w:t>
      </w:r>
      <w:r>
        <w:rPr>
          <w:rFonts w:ascii="ArialMT" w:hAnsi="ArialMT" w:eastAsia="ArialMT"/>
          <w:b w:val="0"/>
          <w:i w:val="0"/>
          <w:color w:val="000000"/>
          <w:sz w:val="24"/>
        </w:rPr>
        <w:t>their employment:—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3120"/>
        <w:gridCol w:w="3120"/>
        <w:gridCol w:w="3120"/>
      </w:tblGrid>
      <w:tr>
        <w:trPr>
          <w:trHeight w:hRule="exact" w:val="1044"/>
        </w:trPr>
        <w:tc>
          <w:tcPr>
            <w:tcW w:type="dxa" w:w="99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60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(a)</w:t>
            </w:r>
          </w:p>
        </w:tc>
        <w:tc>
          <w:tcPr>
            <w:tcW w:type="dxa" w:w="731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2" w:after="0"/>
              <w:ind w:left="446" w:right="0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temporary Government servant whose services are terminated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by Government on account of retrenchment or on the abolition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of the post before attaining the age of superannuation;</w:t>
            </w:r>
          </w:p>
        </w:tc>
      </w:tr>
      <w:tr>
        <w:trPr>
          <w:trHeight w:hRule="exact" w:val="560"/>
        </w:trPr>
        <w:tc>
          <w:tcPr>
            <w:tcW w:type="dxa" w:w="99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120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(b)</w:t>
            </w:r>
          </w:p>
        </w:tc>
        <w:tc>
          <w:tcPr>
            <w:tcW w:type="dxa" w:w="731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12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re-employed   pensioners;</w:t>
            </w:r>
          </w:p>
        </w:tc>
      </w:tr>
      <w:tr>
        <w:trPr>
          <w:trHeight w:hRule="exact" w:val="820"/>
        </w:trPr>
        <w:tc>
          <w:tcPr>
            <w:tcW w:type="dxa" w:w="99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112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(c)</w:t>
            </w:r>
          </w:p>
        </w:tc>
        <w:tc>
          <w:tcPr>
            <w:tcW w:type="dxa" w:w="731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64" w:after="0"/>
              <w:ind w:left="446" w:right="0" w:hanging="2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persons employed for a period exceeding one year on contract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basis in terms of Appendix II of Rajasthan service Rules;</w:t>
            </w:r>
          </w:p>
        </w:tc>
      </w:tr>
      <w:tr>
        <w:trPr>
          <w:trHeight w:hRule="exact" w:val="820"/>
        </w:trPr>
        <w:tc>
          <w:tcPr>
            <w:tcW w:type="dxa" w:w="99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120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(d)</w:t>
            </w:r>
          </w:p>
        </w:tc>
        <w:tc>
          <w:tcPr>
            <w:tcW w:type="dxa" w:w="731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72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unqualified persons who have to vacate their temporary posts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make room for qualified candidates; and</w:t>
            </w:r>
          </w:p>
        </w:tc>
      </w:tr>
      <w:tr>
        <w:trPr>
          <w:trHeight w:hRule="exact" w:val="1120"/>
        </w:trPr>
        <w:tc>
          <w:tcPr>
            <w:tcW w:type="dxa" w:w="99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128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(e)</w:t>
            </w:r>
          </w:p>
        </w:tc>
        <w:tc>
          <w:tcPr>
            <w:tcW w:type="dxa" w:w="731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80" w:after="0"/>
              <w:ind w:left="446" w:right="0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Persons whose services may have to be dispensed with as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matter of administrative convenience as an alternative to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initiation of disciplinary proceeding against them.</w:t>
            </w:r>
          </w:p>
        </w:tc>
      </w:tr>
      <w:tr>
        <w:trPr>
          <w:trHeight w:hRule="exact" w:val="1360"/>
        </w:trPr>
        <w:tc>
          <w:tcPr>
            <w:tcW w:type="dxa" w:w="4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112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(2)</w:t>
            </w:r>
          </w:p>
        </w:tc>
        <w:tc>
          <w:tcPr>
            <w:tcW w:type="dxa" w:w="781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64" w:after="0"/>
              <w:ind w:left="226" w:right="0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temporary Government servant, who resigns on his own may at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discretion of the sanctioning authority be granted terminal leave 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exceeding half the amount of privilege leave at his credit subject to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maximum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150 days.</w:t>
            </w:r>
          </w:p>
        </w:tc>
      </w:tr>
      <w:tr>
        <w:trPr>
          <w:trHeight w:hRule="exact" w:val="1494"/>
        </w:trPr>
        <w:tc>
          <w:tcPr>
            <w:tcW w:type="dxa" w:w="8308"/>
            <w:gridSpan w:val="3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276" w:lineRule="exact" w:before="184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(3)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cash payment of leave salary under sub-rule (1) and (2)  shall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paid in lump sum as one time settlement in accordance with method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computation laid down in   sub-rule (3)   and   (4)   of   rule  91B.</w:t>
            </w:r>
          </w:p>
        </w:tc>
      </w:tr>
    </w:tbl>
    <w:p>
      <w:pPr>
        <w:autoSpaceDN w:val="0"/>
        <w:autoSpaceDE w:val="0"/>
        <w:widowControl/>
        <w:spacing w:line="260" w:lineRule="exact" w:before="102" w:after="0"/>
        <w:ind w:left="0" w:right="3768" w:firstLine="0"/>
        <w:jc w:val="right"/>
      </w:pPr>
      <w:r>
        <w:rPr>
          <w:rFonts w:ascii="TimesNewRomanPS" w:hAnsi="TimesNewRomanPS" w:eastAsia="TimesNewRomanPS"/>
          <w:b/>
          <w:i/>
          <w:color w:val="000000"/>
          <w:sz w:val="20"/>
        </w:rPr>
        <w:t>Clarification.</w:t>
      </w:r>
    </w:p>
    <w:p>
      <w:pPr>
        <w:autoSpaceDN w:val="0"/>
        <w:autoSpaceDE w:val="0"/>
        <w:widowControl/>
        <w:spacing w:line="245" w:lineRule="auto" w:before="0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question has been raised whether in the case of temporary 'Government servants whose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services are terminated on payment of pay and allowances in lieu of notice under Rule 23- A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Rajasthan Service Rules, privilege leave at their credit may be granted as terminal leave and now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leave salary therefor regulated. In accordance with "Government of Rajasthan Decision" below Rule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94, temporary Government Servants whose services are terminated may be granted terminal leave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extent of Privilege Leave to their credit. In such cases, for the period of notice during which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terminal leave is also availed of by the Government servant concurrently, only leave salary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admissible. It is hereby clarified that, in cases in which pay in lieu of notice is allowed, the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servant concerned may be granted terminal leave to the extent due and admissible but the leave salary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 such leave should be allowed only for the period of leave excluding that period for which pay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allowances in lieu of notice have been allowed.</w:t>
      </w:r>
    </w:p>
    <w:p>
      <w:pPr>
        <w:autoSpaceDN w:val="0"/>
        <w:autoSpaceDE w:val="0"/>
        <w:widowControl/>
        <w:spacing w:line="250" w:lineRule="auto" w:before="26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The existing word and figure ^240 days subsituted vide FD Notification No.F.1(5)FD/Rules/96 dated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2.4.1998 w.e.f. 1.1.1998.</w:t>
      </w:r>
    </w:p>
    <w:p>
      <w:pPr>
        <w:autoSpaceDN w:val="0"/>
        <w:autoSpaceDE w:val="0"/>
        <w:widowControl/>
        <w:spacing w:line="245" w:lineRule="auto" w:before="8" w:after="0"/>
        <w:ind w:left="886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^The existing word and figure 180 days subsituted vide FD Notification No.F.1(49)FD/Gr.2/82 dated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28.12.1991.</w:t>
      </w:r>
    </w:p>
    <w:p>
      <w:pPr>
        <w:autoSpaceDN w:val="0"/>
        <w:autoSpaceDE w:val="0"/>
        <w:widowControl/>
        <w:spacing w:line="250" w:lineRule="auto" w:before="26" w:after="0"/>
        <w:ind w:left="886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The existing word and figure ^120 days subsituted  vide FD Notification No. 1(5)FD/Rules/96 dated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2.4.1998 w.e.f 1.1.1998.</w:t>
      </w:r>
    </w:p>
    <w:p>
      <w:pPr>
        <w:autoSpaceDN w:val="0"/>
        <w:autoSpaceDE w:val="0"/>
        <w:widowControl/>
        <w:spacing w:line="245" w:lineRule="auto" w:before="8" w:after="0"/>
        <w:ind w:left="886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^The existing word and figure 90 days subsitituted vide FD Notification No.1(49)FD/Gr.2/82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dt.28.10.1991.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35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255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3120"/>
        <w:gridCol w:w="3120"/>
        <w:gridCol w:w="3120"/>
      </w:tblGrid>
      <w:tr>
        <w:trPr>
          <w:trHeight w:hRule="exact" w:val="77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60" w:after="0"/>
              <w:ind w:left="0" w:right="20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(4)</w:t>
            </w:r>
          </w:p>
        </w:tc>
        <w:tc>
          <w:tcPr>
            <w:tcW w:type="dxa" w:w="7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2" w:after="0"/>
              <w:ind w:left="22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Terminal leave under sub-rule (1) and (2) above shall not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admissible  to:—</w:t>
            </w:r>
          </w:p>
        </w:tc>
      </w:tr>
      <w:tr>
        <w:trPr>
          <w:trHeight w:hRule="exact" w:val="820"/>
        </w:trPr>
        <w:tc>
          <w:tcPr>
            <w:tcW w:type="dxa" w:w="3120"/>
            <w:vMerge/>
            <w:tcBorders/>
          </w:tcPr>
          <w:p/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116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(a)</w:t>
            </w:r>
          </w:p>
        </w:tc>
        <w:tc>
          <w:tcPr>
            <w:tcW w:type="dxa" w:w="7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68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apprentices and persons not in the whole time employment  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   Government;</w:t>
            </w:r>
          </w:p>
        </w:tc>
      </w:tr>
      <w:tr>
        <w:trPr>
          <w:trHeight w:hRule="exact" w:val="560"/>
        </w:trPr>
        <w:tc>
          <w:tcPr>
            <w:tcW w:type="dxa" w:w="3120"/>
            <w:vMerge/>
            <w:tcBorders/>
          </w:tcPr>
          <w:p/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124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(b)</w:t>
            </w:r>
          </w:p>
        </w:tc>
        <w:tc>
          <w:tcPr>
            <w:tcW w:type="dxa" w:w="7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12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government servants dismissed or removed from service; and</w:t>
            </w:r>
          </w:p>
        </w:tc>
      </w:tr>
      <w:tr>
        <w:trPr>
          <w:trHeight w:hRule="exact" w:val="780"/>
        </w:trPr>
        <w:tc>
          <w:tcPr>
            <w:tcW w:type="dxa" w:w="3120"/>
            <w:vMerge/>
            <w:tcBorders/>
          </w:tcPr>
          <w:p/>
        </w:tc>
        <w:tc>
          <w:tcPr>
            <w:tcW w:type="dxa" w:w="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116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(c)</w:t>
            </w:r>
          </w:p>
        </w:tc>
        <w:tc>
          <w:tcPr>
            <w:tcW w:type="dxa" w:w="7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68" w:after="0"/>
              <w:ind w:left="446" w:right="0" w:hanging="2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servants whose services have been terminated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taking part in any anti-national   movement.</w:t>
            </w:r>
          </w:p>
        </w:tc>
      </w:tr>
    </w:tbl>
    <w:p>
      <w:pPr>
        <w:autoSpaceDN w:val="0"/>
        <w:autoSpaceDE w:val="0"/>
        <w:widowControl/>
        <w:spacing w:line="328" w:lineRule="exact" w:before="716" w:after="0"/>
        <w:ind w:left="0" w:right="3854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4"/>
        </w:rPr>
        <w:t>**********</w:t>
      </w:r>
    </w:p>
    <w:p>
      <w:pPr>
        <w:sectPr>
          <w:pgSz w:w="12240" w:h="15840"/>
          <w:pgMar w:top="116" w:right="1440" w:bottom="1440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256</w:t>
      </w:r>
    </w:p>
    <w:p>
      <w:pPr>
        <w:autoSpaceDN w:val="0"/>
        <w:autoSpaceDE w:val="0"/>
        <w:widowControl/>
        <w:spacing w:line="332" w:lineRule="exact" w:before="410" w:after="0"/>
        <w:ind w:left="0" w:right="3720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Vacations.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272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94-A. Unless the contrary appears from the context vacation counts as </w:t>
      </w:r>
      <w:r>
        <w:rPr>
          <w:rFonts w:ascii="ArialMT" w:hAnsi="ArialMT" w:eastAsia="ArialMT"/>
          <w:b w:val="0"/>
          <w:i w:val="0"/>
          <w:color w:val="000000"/>
          <w:sz w:val="24"/>
        </w:rPr>
        <w:t>duty and not as leave.</w:t>
      </w:r>
    </w:p>
    <w:p>
      <w:pPr>
        <w:autoSpaceDN w:val="0"/>
        <w:autoSpaceDE w:val="0"/>
        <w:widowControl/>
        <w:spacing w:line="276" w:lineRule="exact" w:before="276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 competent authority may specify the departments or parts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departments which should be treated as Vacation Departments and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conditions which a Government servant should be considered to have availed </w:t>
      </w:r>
      <w:r>
        <w:rPr>
          <w:rFonts w:ascii="ArialMT" w:hAnsi="ArialMT" w:eastAsia="ArialMT"/>
          <w:b w:val="0"/>
          <w:i w:val="0"/>
          <w:color w:val="000000"/>
          <w:sz w:val="24"/>
        </w:rPr>
        <w:t>himself of a vacation.</w:t>
      </w:r>
    </w:p>
    <w:p>
      <w:pPr>
        <w:autoSpaceDN w:val="0"/>
        <w:autoSpaceDE w:val="0"/>
        <w:widowControl/>
        <w:spacing w:line="332" w:lineRule="exact" w:before="224" w:after="0"/>
        <w:ind w:left="0" w:right="2198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Government of Rajasthan's Decision.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272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%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Governor is pleased to order that the Agriculture and Veterinary </w:t>
      </w:r>
      <w:r>
        <w:rPr>
          <w:rFonts w:ascii="ArialMT" w:hAnsi="ArialMT" w:eastAsia="ArialMT"/>
          <w:b w:val="0"/>
          <w:i w:val="0"/>
          <w:color w:val="000000"/>
          <w:sz w:val="24"/>
        </w:rPr>
        <w:t>Institutions in Rajasthan, may be treated as vocational Institutions.</w:t>
      </w:r>
    </w:p>
    <w:p>
      <w:pPr>
        <w:autoSpaceDN w:val="0"/>
        <w:autoSpaceDE w:val="0"/>
        <w:widowControl/>
        <w:spacing w:line="332" w:lineRule="exact" w:before="224" w:after="160"/>
        <w:ind w:left="0" w:right="3734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Annexure.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2140"/>
        </w:trPr>
        <w:tc>
          <w:tcPr>
            <w:tcW w:type="dxa" w:w="88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12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vacation Department is a department, or part of a department,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to which regular vacations are allowed   during which Government Servants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serving in the Department are permitted to be   absent from duty.</w:t>
            </w:r>
          </w:p>
          <w:p>
            <w:pPr>
              <w:autoSpaceDN w:val="0"/>
              <w:tabs>
                <w:tab w:pos="1166" w:val="left"/>
                <w:tab w:pos="1886" w:val="left"/>
                <w:tab w:pos="2606" w:val="left"/>
              </w:tabs>
              <w:autoSpaceDE w:val="0"/>
              <w:widowControl/>
              <w:spacing w:line="276" w:lineRule="exact" w:before="276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2.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following classes of  Government servants should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deemed to be serving in Vacation Department when the conditions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paragraph 1 above are fulfilled :—</w:t>
            </w:r>
          </w:p>
        </w:tc>
      </w:tr>
      <w:tr>
        <w:trPr>
          <w:trHeight w:hRule="exact" w:val="166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26" w:after="0"/>
              <w:ind w:left="0" w:right="20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(a)</w:t>
            </w:r>
          </w:p>
          <w:p>
            <w:pPr>
              <w:autoSpaceDN w:val="0"/>
              <w:autoSpaceDE w:val="0"/>
              <w:widowControl/>
              <w:spacing w:line="330" w:lineRule="exact" w:before="498" w:after="0"/>
              <w:ind w:left="0" w:right="20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(b)</w:t>
            </w:r>
          </w:p>
        </w:tc>
        <w:tc>
          <w:tcPr>
            <w:tcW w:type="dxa" w:w="7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80" w:after="0"/>
              <w:ind w:left="22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Education officers, other than the Director and Deputy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Assistant Directors of Education and Inspecting officers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their establishment,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Any other class of Government servant which a competent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authority may declare to be so serving.</w:t>
            </w:r>
          </w:p>
        </w:tc>
      </w:tr>
      <w:tr>
        <w:trPr>
          <w:trHeight w:hRule="exact" w:val="2168"/>
        </w:trPr>
        <w:tc>
          <w:tcPr>
            <w:tcW w:type="dxa" w:w="88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76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(ii)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case of doubt, a competent authority may decide whether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not a particular Government servant is serving in a Vacation Department.</w:t>
            </w:r>
          </w:p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276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3.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Government   servant    serving in a Vacation Department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shall be considered to have availed himself of a vacation or a portion of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vacation, unless he has been required, by general or special order of a higher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authority, to forgo such vacation, or portion of vacation.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^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[   ]</w:t>
            </w:r>
          </w:p>
        </w:tc>
      </w:tr>
    </w:tbl>
    <w:p>
      <w:pPr>
        <w:autoSpaceDN w:val="0"/>
        <w:autoSpaceDE w:val="0"/>
        <w:widowControl/>
        <w:spacing w:line="332" w:lineRule="exact" w:before="164" w:after="158"/>
        <w:ind w:left="0" w:right="3954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NOTE.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9360"/>
      </w:tblGrid>
      <w:tr>
        <w:trPr>
          <w:trHeight w:hRule="exact" w:val="1654"/>
        </w:trPr>
        <w:tc>
          <w:tcPr>
            <w:tcW w:type="dxa" w:w="837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276" w:lineRule="exact" w:before="114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1.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A Government servant who has routine duties to discharge during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vacation which do not require his presence at his place of duty and which can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 performed either by himself at some other place or by some other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 shall be considered to have availed himself of a vacation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or a part of it. A Government servant, who absents himself from his place of</w:t>
            </w:r>
          </w:p>
        </w:tc>
      </w:tr>
    </w:tbl>
    <w:p>
      <w:pPr>
        <w:autoSpaceDN w:val="0"/>
        <w:autoSpaceDE w:val="0"/>
        <w:widowControl/>
        <w:spacing w:line="259" w:lineRule="auto" w:before="9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Order No. F. 5(1) F/R/58, dated 11-1-1956.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Agri. Department Order No. 5291/57/F. 31 (44)/ Agr./57, dated 11-5-1957.</w:t>
      </w:r>
    </w:p>
    <w:p>
      <w:pPr>
        <w:autoSpaceDN w:val="0"/>
        <w:autoSpaceDE w:val="0"/>
        <w:widowControl/>
        <w:spacing w:line="259" w:lineRule="auto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^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Deleted vide F.D. Notification No. F. 1. (28) FD (Rules)/72, dated 6-6-1972,  the following—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"Provided that if he has been prevented by such an order from enjoying more than 15 days of the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vacation, he shall be considered to have availed himself of no portion of the vacation."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257</w:t>
      </w:r>
    </w:p>
    <w:p>
      <w:pPr>
        <w:autoSpaceDN w:val="0"/>
        <w:autoSpaceDE w:val="0"/>
        <w:widowControl/>
        <w:spacing w:line="276" w:lineRule="exact" w:before="462" w:after="164"/>
        <w:ind w:left="886" w:right="164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duty during any part of vacation is expected to arrange for and is responsible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for the performance, without any cost to Government, of such routine duty.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Should a Government servant who is absent from the place of duty during any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portion of a vacation be recalled there to he will not be entitled to travelling </w:t>
      </w:r>
      <w:r>
        <w:rPr>
          <w:rFonts w:ascii="ArialMT" w:hAnsi="ArialMT" w:eastAsia="ArialMT"/>
          <w:b w:val="0"/>
          <w:i w:val="0"/>
          <w:color w:val="000000"/>
          <w:sz w:val="24"/>
        </w:rPr>
        <w:t>allowance unless the vacation is combined with leave.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2340"/>
        <w:gridCol w:w="2340"/>
        <w:gridCol w:w="2340"/>
        <w:gridCol w:w="2340"/>
      </w:tblGrid>
      <w:tr>
        <w:trPr>
          <w:trHeight w:hRule="exact" w:val="1036"/>
        </w:trPr>
        <w:tc>
          <w:tcPr>
            <w:tcW w:type="dxa" w:w="8374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112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2.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words "higher authority" occurring in this paragraph mean,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the case of the Head of an Officer or Institution, the Head of Department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and in other cases the Head of the Office or Institution.</w:t>
            </w:r>
          </w:p>
        </w:tc>
      </w:tr>
      <w:tr>
        <w:trPr>
          <w:trHeight w:hRule="exact" w:val="840"/>
        </w:trPr>
        <w:tc>
          <w:tcPr>
            <w:tcW w:type="dxa" w:w="195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6" w:lineRule="exact" w:before="104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16"/>
              </w:rPr>
              <w:t>@</w:t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Exception: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— </w:t>
            </w:r>
          </w:p>
        </w:tc>
        <w:tc>
          <w:tcPr>
            <w:tcW w:type="dxa" w:w="641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80" w:after="0"/>
              <w:ind w:left="2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following specialties of the Ayurvedic Colleges will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not be treated as a vacation department.</w:t>
            </w:r>
          </w:p>
        </w:tc>
      </w:tr>
      <w:tr>
        <w:trPr>
          <w:trHeight w:hRule="exact" w:val="400"/>
        </w:trPr>
        <w:tc>
          <w:tcPr>
            <w:tcW w:type="dxa" w:w="173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70" w:after="0"/>
              <w:ind w:left="692" w:right="842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1.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2.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3.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4.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5.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6.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7.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8.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9.</w:t>
            </w:r>
          </w:p>
        </w:tc>
        <w:tc>
          <w:tcPr>
            <w:tcW w:type="dxa" w:w="2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70" w:after="0"/>
              <w:ind w:left="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Kaya Chikitas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Shalya Shalakya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Prasooti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Stri Rog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Kaumar Bhartiya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Agat Tantra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Vikriti vigyan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Sharir Kriya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Ras Bheshajya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374" w:right="0" w:firstLine="0"/>
              <w:jc w:val="lef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4"/>
              </w:rPr>
              <w:t>dk; fpfdRlk</w:t>
            </w:r>
          </w:p>
        </w:tc>
      </w:tr>
      <w:tr>
        <w:trPr>
          <w:trHeight w:hRule="exact" w:val="280"/>
        </w:trPr>
        <w:tc>
          <w:tcPr>
            <w:tcW w:type="dxa" w:w="2340"/>
            <w:vMerge/>
            <w:tcBorders/>
          </w:tcPr>
          <w:p/>
        </w:tc>
        <w:tc>
          <w:tcPr>
            <w:tcW w:type="dxa" w:w="4680"/>
            <w:gridSpan w:val="2"/>
            <w:vMerge/>
            <w:tcBorders/>
          </w:tcPr>
          <w:p/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374" w:right="0" w:firstLine="0"/>
              <w:jc w:val="lef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4"/>
              </w:rPr>
              <w:t>'kY; 'kkyD;k</w:t>
            </w:r>
          </w:p>
        </w:tc>
      </w:tr>
      <w:tr>
        <w:trPr>
          <w:trHeight w:hRule="exact" w:val="280"/>
        </w:trPr>
        <w:tc>
          <w:tcPr>
            <w:tcW w:type="dxa" w:w="2340"/>
            <w:vMerge/>
            <w:tcBorders/>
          </w:tcPr>
          <w:p/>
        </w:tc>
        <w:tc>
          <w:tcPr>
            <w:tcW w:type="dxa" w:w="4680"/>
            <w:gridSpan w:val="2"/>
            <w:vMerge/>
            <w:tcBorders/>
          </w:tcPr>
          <w:p/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374" w:right="0" w:firstLine="0"/>
              <w:jc w:val="lef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4"/>
              </w:rPr>
              <w:t>izlwrh</w:t>
            </w:r>
          </w:p>
        </w:tc>
      </w:tr>
      <w:tr>
        <w:trPr>
          <w:trHeight w:hRule="exact" w:val="280"/>
        </w:trPr>
        <w:tc>
          <w:tcPr>
            <w:tcW w:type="dxa" w:w="2340"/>
            <w:vMerge/>
            <w:tcBorders/>
          </w:tcPr>
          <w:p/>
        </w:tc>
        <w:tc>
          <w:tcPr>
            <w:tcW w:type="dxa" w:w="4680"/>
            <w:gridSpan w:val="2"/>
            <w:vMerge/>
            <w:tcBorders/>
          </w:tcPr>
          <w:p/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374" w:right="0" w:firstLine="0"/>
              <w:jc w:val="lef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4"/>
              </w:rPr>
              <w:t>L=hjksx</w:t>
            </w:r>
          </w:p>
        </w:tc>
      </w:tr>
      <w:tr>
        <w:trPr>
          <w:trHeight w:hRule="exact" w:val="260"/>
        </w:trPr>
        <w:tc>
          <w:tcPr>
            <w:tcW w:type="dxa" w:w="2340"/>
            <w:vMerge/>
            <w:tcBorders/>
          </w:tcPr>
          <w:p/>
        </w:tc>
        <w:tc>
          <w:tcPr>
            <w:tcW w:type="dxa" w:w="4680"/>
            <w:gridSpan w:val="2"/>
            <w:vMerge/>
            <w:tcBorders/>
          </w:tcPr>
          <w:p/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374" w:right="0" w:firstLine="0"/>
              <w:jc w:val="lef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4"/>
              </w:rPr>
              <w:t>dksekj Hk`R;</w:t>
            </w:r>
          </w:p>
        </w:tc>
      </w:tr>
      <w:tr>
        <w:trPr>
          <w:trHeight w:hRule="exact" w:val="280"/>
        </w:trPr>
        <w:tc>
          <w:tcPr>
            <w:tcW w:type="dxa" w:w="2340"/>
            <w:vMerge/>
            <w:tcBorders/>
          </w:tcPr>
          <w:p/>
        </w:tc>
        <w:tc>
          <w:tcPr>
            <w:tcW w:type="dxa" w:w="4680"/>
            <w:gridSpan w:val="2"/>
            <w:vMerge/>
            <w:tcBorders/>
          </w:tcPr>
          <w:p/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374" w:right="0" w:firstLine="0"/>
              <w:jc w:val="lef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4"/>
              </w:rPr>
              <w:t>vXr ra=</w:t>
            </w:r>
          </w:p>
        </w:tc>
      </w:tr>
      <w:tr>
        <w:trPr>
          <w:trHeight w:hRule="exact" w:val="280"/>
        </w:trPr>
        <w:tc>
          <w:tcPr>
            <w:tcW w:type="dxa" w:w="2340"/>
            <w:vMerge/>
            <w:tcBorders/>
          </w:tcPr>
          <w:p/>
        </w:tc>
        <w:tc>
          <w:tcPr>
            <w:tcW w:type="dxa" w:w="4680"/>
            <w:gridSpan w:val="2"/>
            <w:vMerge/>
            <w:tcBorders/>
          </w:tcPr>
          <w:p/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374" w:right="0" w:firstLine="0"/>
              <w:jc w:val="lef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4"/>
              </w:rPr>
              <w:t>fod`fr foKku</w:t>
            </w:r>
          </w:p>
        </w:tc>
      </w:tr>
      <w:tr>
        <w:trPr>
          <w:trHeight w:hRule="exact" w:val="280"/>
        </w:trPr>
        <w:tc>
          <w:tcPr>
            <w:tcW w:type="dxa" w:w="2340"/>
            <w:vMerge/>
            <w:tcBorders/>
          </w:tcPr>
          <w:p/>
        </w:tc>
        <w:tc>
          <w:tcPr>
            <w:tcW w:type="dxa" w:w="4680"/>
            <w:gridSpan w:val="2"/>
            <w:vMerge/>
            <w:tcBorders/>
          </w:tcPr>
          <w:p/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374" w:right="0" w:firstLine="0"/>
              <w:jc w:val="lef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4"/>
              </w:rPr>
              <w:t>'kjhj fØ;k</w:t>
            </w:r>
          </w:p>
        </w:tc>
      </w:tr>
      <w:tr>
        <w:trPr>
          <w:trHeight w:hRule="exact" w:val="420"/>
        </w:trPr>
        <w:tc>
          <w:tcPr>
            <w:tcW w:type="dxa" w:w="2340"/>
            <w:vMerge/>
            <w:tcBorders/>
          </w:tcPr>
          <w:p/>
        </w:tc>
        <w:tc>
          <w:tcPr>
            <w:tcW w:type="dxa" w:w="4680"/>
            <w:gridSpan w:val="2"/>
            <w:vMerge/>
            <w:tcBorders/>
          </w:tcPr>
          <w:p/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374" w:right="0" w:firstLine="0"/>
              <w:jc w:val="lef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4"/>
              </w:rPr>
              <w:t>jl Hk"kT;</w:t>
            </w:r>
          </w:p>
        </w:tc>
      </w:tr>
      <w:tr>
        <w:trPr>
          <w:trHeight w:hRule="exact" w:val="3226"/>
        </w:trPr>
        <w:tc>
          <w:tcPr>
            <w:tcW w:type="dxa" w:w="8374"/>
            <w:gridSpan w:val="4"/>
            <w:tcBorders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172" w:after="0"/>
              <w:ind w:left="0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95.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Leave to a temporary employees appointed substantively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without interruption in duty.-—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An official not in permanent employ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appointed without interruption of duty substantively to a permanent post will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 credited with the privilege leave which would have been admissible if 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previous duty had been duty as a Government servant in permanent employ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diminished by any leave already taken. Leave is not an interruption of duty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 purpose of this rule.</w:t>
            </w:r>
          </w:p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4" w:lineRule="exact" w:before="280" w:after="0"/>
              <w:ind w:left="0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*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96.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Extraordinary leave. —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(a)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Extraordinary leave may be granted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to a Government servant in special circmstances —</w:t>
            </w:r>
          </w:p>
        </w:tc>
      </w:tr>
    </w:tbl>
    <w:p>
      <w:pPr>
        <w:autoSpaceDN w:val="0"/>
        <w:autoSpaceDE w:val="0"/>
        <w:widowControl/>
        <w:spacing w:line="259" w:lineRule="auto" w:before="90" w:after="4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Notification No. F. 1 (62) F.D    (Rules/68, dated   18-8-1969.  Effective 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452"/>
        </w:trPr>
        <w:tc>
          <w:tcPr>
            <w:tcW w:type="dxa" w:w="8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46" w:right="158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17-12-1968,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*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Substituted for rule 96 by F.D. Order No. F. 12(4) F.II 1/53, dated 21-12-1953: —</w:t>
            </w:r>
          </w:p>
        </w:tc>
      </w:tr>
      <w:tr>
        <w:trPr>
          <w:trHeight w:hRule="exact" w:val="240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7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*96.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(i)</w:t>
            </w:r>
          </w:p>
        </w:tc>
        <w:tc>
          <w:tcPr>
            <w:tcW w:type="dxa" w:w="7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Extraordinary leave may be granted to a Government servant in special circumstances: —</w:t>
            </w:r>
          </w:p>
        </w:tc>
      </w:tr>
      <w:tr>
        <w:trPr>
          <w:trHeight w:hRule="exact" w:val="680"/>
        </w:trPr>
        <w:tc>
          <w:tcPr>
            <w:tcW w:type="dxa" w:w="8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446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(a)when no other leave is by rule admissible;  or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(b)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when other leave is admissible, but the Government servant concerned applies in writing for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grant of extraordinary leave.</w:t>
            </w:r>
          </w:p>
        </w:tc>
      </w:tr>
      <w:tr>
        <w:trPr>
          <w:trHeight w:hRule="exact" w:val="294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7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Except in the case of a Government Servant in permanent employ and an officer in quasi-</w:t>
            </w:r>
          </w:p>
        </w:tc>
      </w:tr>
    </w:tbl>
    <w:p>
      <w:pPr>
        <w:autoSpaceDN w:val="0"/>
        <w:autoSpaceDE w:val="0"/>
        <w:widowControl/>
        <w:spacing w:line="230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permanent employ the duration of extraordinary leave shall not exceed three or twelve months on any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one occasion, the longer period being admissible subject to such conditions as "the Government may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by general or special order prescribe only when the Government servant concerned is undergoing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treatment for tuberculosis is in a recognised Sanatorium by a qualified T. B. Specialist or an officer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278"/>
        </w:trPr>
        <w:tc>
          <w:tcPr>
            <w:tcW w:type="dxa" w:w="8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6" w:after="0"/>
              <w:ind w:left="4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or above the rank of a District Medical Officer.</w:t>
            </w:r>
          </w:p>
        </w:tc>
      </w:tr>
      <w:tr>
        <w:trPr>
          <w:trHeight w:hRule="exact" w:val="24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19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(iii)</w:t>
            </w:r>
          </w:p>
        </w:tc>
        <w:tc>
          <w:tcPr>
            <w:tcW w:type="dxa" w:w="7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2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authority empowered to grant leave may commute retrospectively periods of absence</w:t>
            </w:r>
          </w:p>
        </w:tc>
      </w:tr>
      <w:tr>
        <w:trPr>
          <w:trHeight w:hRule="exact" w:val="264"/>
        </w:trPr>
        <w:tc>
          <w:tcPr>
            <w:tcW w:type="dxa" w:w="8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4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without leave into extraordinary Leave.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626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258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496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60" w:after="0"/>
              <w:ind w:left="0" w:right="30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(i)</w:t>
            </w:r>
          </w:p>
        </w:tc>
        <w:tc>
          <w:tcPr>
            <w:tcW w:type="dxa" w:w="7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60" w:after="0"/>
              <w:ind w:left="2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when no other leave is by rule admissible, or</w:t>
            </w:r>
          </w:p>
        </w:tc>
      </w:tr>
      <w:tr>
        <w:trPr>
          <w:trHeight w:hRule="exact" w:val="820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116" w:after="0"/>
              <w:ind w:left="0" w:right="248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(ii)</w:t>
            </w:r>
          </w:p>
        </w:tc>
        <w:tc>
          <w:tcPr>
            <w:tcW w:type="dxa" w:w="7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68" w:after="0"/>
              <w:ind w:left="2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when other leave is admissible, but the Government servant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concerned applies in writing for the grant of extraordinary leave.</w:t>
            </w:r>
          </w:p>
        </w:tc>
      </w:tr>
      <w:tr>
        <w:trPr>
          <w:trHeight w:hRule="exact" w:val="1940"/>
        </w:trPr>
        <w:tc>
          <w:tcPr>
            <w:tcW w:type="dxa" w:w="8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86" w:val="left"/>
                <w:tab w:pos="2606" w:val="left"/>
              </w:tabs>
              <w:autoSpaceDE w:val="0"/>
              <w:widowControl/>
              <w:spacing w:line="276" w:lineRule="exact" w:before="174" w:after="0"/>
              <w:ind w:left="446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(b)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Except in the case of a Government servant in perma-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nent-employ,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[ ] the duration of extraordinary leave shall not exceed three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eighteen months on any one occasion, the longer period being admissible,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subject to such conditions as the Government may by general or special order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prescribe, only when the Government servant concerned is undergoing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treatment for—</w:t>
            </w:r>
          </w:p>
        </w:tc>
      </w:tr>
      <w:tr>
        <w:trPr>
          <w:trHeight w:hRule="exact" w:val="1884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68" w:after="0"/>
              <w:ind w:left="1152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(ii)</w:t>
            </w:r>
          </w:p>
          <w:p>
            <w:pPr>
              <w:autoSpaceDN w:val="0"/>
              <w:autoSpaceDE w:val="0"/>
              <w:widowControl/>
              <w:spacing w:line="326" w:lineRule="exact" w:before="224" w:after="0"/>
              <w:ind w:left="0" w:right="196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(iii)</w:t>
            </w:r>
          </w:p>
        </w:tc>
        <w:tc>
          <w:tcPr>
            <w:tcW w:type="dxa" w:w="7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68" w:after="0"/>
              <w:ind w:left="2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Pulmonary Tuberculosis in a recognised Sanatorium, 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Tuberculosis of any other part of the body by a qualified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Tuberculosis Specialist or a Civil Surgeon, 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Leprosy in a recognised Leprosy Institution or by a Civil Surgeon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or a Specialist in Leprosy recognised as such by the State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Administrative Medical Officer concerned.</w:t>
            </w:r>
          </w:p>
        </w:tc>
      </w:tr>
    </w:tbl>
    <w:p>
      <w:pPr>
        <w:autoSpaceDN w:val="0"/>
        <w:autoSpaceDE w:val="0"/>
        <w:widowControl/>
        <w:spacing w:line="276" w:lineRule="exact" w:before="216" w:after="0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“Provided that  a temporary employee who has been appointed after regular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selection as per recruitment rules and who has completed three years regular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service shall be entitled to extra ordinary leave on the scales admissible to a </w:t>
      </w:r>
      <w:r>
        <w:rPr>
          <w:rFonts w:ascii="ArialMT" w:hAnsi="ArialMT" w:eastAsia="ArialMT"/>
          <w:b w:val="0"/>
          <w:i w:val="0"/>
          <w:color w:val="000000"/>
          <w:sz w:val="24"/>
        </w:rPr>
        <w:t>permanent Government servant.”</w:t>
      </w:r>
    </w:p>
    <w:p>
      <w:pPr>
        <w:autoSpaceDN w:val="0"/>
        <w:autoSpaceDE w:val="0"/>
        <w:widowControl/>
        <w:spacing w:line="276" w:lineRule="exact" w:before="276" w:after="0"/>
        <w:ind w:left="886" w:right="164" w:firstLine="720"/>
        <w:jc w:val="both"/>
      </w:pPr>
      <w:r>
        <w:rPr>
          <w:rFonts w:ascii="Arial" w:hAnsi="Arial" w:eastAsia="Arial"/>
          <w:b w:val="0"/>
          <w:i/>
          <w:color w:val="000000"/>
          <w:sz w:val="16"/>
        </w:rPr>
        <w:t>&amp;</w:t>
      </w:r>
      <w:r>
        <w:rPr>
          <w:rFonts w:ascii="Arial" w:hAnsi="Arial" w:eastAsia="Arial"/>
          <w:b w:val="0"/>
          <w:i/>
          <w:color w:val="000000"/>
          <w:sz w:val="24"/>
        </w:rPr>
        <w:t>(b) (A)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—Where the extraordinary leave is granted, under sub-rule (b),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to a Government servant undergoing treatment for T. B. and he resumes his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duty after availing of such leave and earns subsequently half pay leave,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extraordinary leave so availed of by him will be converted into half pay leave </w:t>
      </w:r>
      <w:r>
        <w:rPr>
          <w:rFonts w:ascii="ArialMT" w:hAnsi="ArialMT" w:eastAsia="ArialMT"/>
          <w:b w:val="0"/>
          <w:i w:val="0"/>
          <w:color w:val="000000"/>
          <w:sz w:val="24"/>
        </w:rPr>
        <w:t>and it shall be adjusted against the half pay leave earned.</w:t>
      </w:r>
    </w:p>
    <w:p>
      <w:pPr>
        <w:autoSpaceDN w:val="0"/>
        <w:autoSpaceDE w:val="0"/>
        <w:widowControl/>
        <w:spacing w:line="278" w:lineRule="exact" w:before="248" w:after="0"/>
        <w:ind w:left="0" w:right="395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NOTES.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210" w:after="166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grant of Extraordinary Leave upto 12 months to temporary Government servants under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this rule will be subject to the following conditions: 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1678"/>
        </w:trPr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0" w:after="0"/>
              <w:ind w:left="0" w:right="306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(i)</w:t>
            </w:r>
          </w:p>
          <w:p>
            <w:pPr>
              <w:autoSpaceDN w:val="0"/>
              <w:autoSpaceDE w:val="0"/>
              <w:widowControl/>
              <w:spacing w:line="230" w:lineRule="auto" w:before="458" w:after="0"/>
              <w:ind w:left="0" w:right="2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(ii)</w:t>
            </w:r>
          </w:p>
          <w:p>
            <w:pPr>
              <w:autoSpaceDN w:val="0"/>
              <w:autoSpaceDE w:val="0"/>
              <w:widowControl/>
              <w:spacing w:line="246" w:lineRule="exact" w:before="226" w:after="0"/>
              <w:ind w:left="0" w:right="19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(iii)</w:t>
            </w:r>
          </w:p>
        </w:tc>
        <w:tc>
          <w:tcPr>
            <w:tcW w:type="dxa" w:w="7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2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Government servant concerned has been in continuous Government service for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period exceeding one year;</w:t>
            </w:r>
          </w:p>
          <w:p>
            <w:pPr>
              <w:autoSpaceDN w:val="0"/>
              <w:autoSpaceDE w:val="0"/>
              <w:widowControl/>
              <w:spacing w:line="245" w:lineRule="auto" w:before="238" w:after="0"/>
              <w:ind w:left="2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post from which the Government servant proceeds on leave is likely to last till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returns to duty;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Government servant produces a certificate from the Medical Officer Incharge 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Sanatorium of the T. B. Specialist, or other Medical Officer of the prescribed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32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rank, who may be treating him, specifying the period for which leave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recommended.</w:t>
      </w:r>
    </w:p>
    <w:p>
      <w:pPr>
        <w:autoSpaceDN w:val="0"/>
        <w:autoSpaceDE w:val="0"/>
        <w:widowControl/>
        <w:spacing w:line="247" w:lineRule="auto" w:before="238" w:after="0"/>
        <w:ind w:left="886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Medical Officer recommending leave will bear in mind that he must not recommended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grant of leave in any case in which there appears to be no reasonable prospect that the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servant concerned will ever be fit to resume duties. In such case the opinion that the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servant is permanently unfit to Government service should be recorded in the Medical certificate."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Deleted words "and an officer in quasi-permanent employ" vide F.D. Order No. F. 1(53) FD-A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(Rules)/61, dated 1-1-1965.</w:t>
      </w:r>
    </w:p>
    <w:p>
      <w:pPr>
        <w:autoSpaceDN w:val="0"/>
        <w:autoSpaceDE w:val="0"/>
        <w:widowControl/>
        <w:spacing w:line="250" w:lineRule="auto" w:before="0" w:after="0"/>
        <w:ind w:left="886" w:right="201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 vide FD Notification No. F.1(5)FD/Rules/96 dated 26.2.2002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&amp;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 Inserted by F.D.  Notification No. F. 1   (61) FD (E-R)/65, dated 17-11-1965.</w:t>
      </w:r>
    </w:p>
    <w:p>
      <w:pPr>
        <w:sectPr>
          <w:pgSz w:w="12240" w:h="15840"/>
          <w:pgMar w:top="116" w:right="1440" w:bottom="496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259</w:t>
      </w:r>
    </w:p>
    <w:p>
      <w:pPr>
        <w:autoSpaceDN w:val="0"/>
        <w:autoSpaceDE w:val="0"/>
        <w:widowControl/>
        <w:spacing w:line="330" w:lineRule="exact" w:before="688" w:after="160"/>
        <w:ind w:left="0" w:right="3874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NOTES.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5692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12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1,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concession of extraordinary leave upto eighteen months will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 admissible also to a Government ‘servant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^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[suffering from pul-mona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Tuberculosis who] receives treatment at his residence under a Tuberculosis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Specialist recognised as such by the State Administrative Medical Officer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concerned and produces a certificate signed by that Specialist to the effect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that he is under his treatment and that he has reasonable chances of recovery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on the expiry of the leave recommended.</w:t>
            </w:r>
          </w:p>
          <w:p>
            <w:pPr>
              <w:autoSpaceDN w:val="0"/>
              <w:tabs>
                <w:tab w:pos="1166" w:val="left"/>
                <w:tab w:pos="1886" w:val="left"/>
                <w:tab w:pos="2606" w:val="left"/>
              </w:tabs>
              <w:autoSpaceDE w:val="0"/>
              <w:widowControl/>
              <w:spacing w:line="276" w:lineRule="exact" w:before="276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2. </w:t>
            </w:r>
            <w:r>
              <w:tab/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(i)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  concession of extraordinary leave upto eighteen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months under this sub-rule will be admissible only to those Goverment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servants who have been in continuous Government service for a  period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exceeding  one year.</w:t>
            </w:r>
          </w:p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276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(ii)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post from which the Government servant proceeds on leave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is likely to last till he returns to duty, and</w:t>
            </w:r>
          </w:p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274" w:after="0"/>
              <w:ind w:left="446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(iii)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Government servant produces a certificate from the Medical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Officer-in-charge of the Sanatorium or the T. B. Specialist or other Medical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Officer of the prescribed rank, who may be treating him, specifying the period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for which leave is recommended.</w:t>
            </w:r>
          </w:p>
        </w:tc>
      </w:tr>
    </w:tbl>
    <w:p>
      <w:pPr>
        <w:autoSpaceDN w:val="0"/>
        <w:autoSpaceDE w:val="0"/>
        <w:widowControl/>
        <w:spacing w:line="276" w:lineRule="exact" w:before="216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Medical Officer recommending leave will bear in mind that he must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not recommend the grant of leave in any case in whch there appears to be no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reasonable prospect that the Government servant concerned will ever be fit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resume duties. In such cases the opinion that the Government servant 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permanently unfit io Government service should be recorded in the Medical </w:t>
      </w:r>
      <w:r>
        <w:rPr>
          <w:rFonts w:ascii="ArialMT" w:hAnsi="ArialMT" w:eastAsia="ArialMT"/>
          <w:b w:val="0"/>
          <w:i w:val="0"/>
          <w:color w:val="000000"/>
          <w:sz w:val="24"/>
        </w:rPr>
        <w:t>Certificate</w:t>
      </w:r>
    </w:p>
    <w:p>
      <w:pPr>
        <w:autoSpaceDN w:val="0"/>
        <w:autoSpaceDE w:val="0"/>
        <w:widowControl/>
        <w:spacing w:line="332" w:lineRule="exact" w:before="224" w:after="134"/>
        <w:ind w:left="0" w:right="2232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Government of</w:t>
      </w:r>
      <w:r>
        <w:rPr>
          <w:rFonts w:ascii="Arial" w:hAnsi="Arial" w:eastAsia="Arial"/>
          <w:b/>
          <w:i/>
          <w:color w:val="000000"/>
          <w:sz w:val="24"/>
        </w:rPr>
        <w:t>Rajasthan's Decision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1026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38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@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Cases are being received for relaxing provisions of the above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rule either on grounds of prolonged illness of the Government servant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concerned or to enable him to undertake different courses of studies.</w:t>
            </w:r>
          </w:p>
        </w:tc>
      </w:tr>
    </w:tbl>
    <w:p>
      <w:pPr>
        <w:autoSpaceDN w:val="0"/>
        <w:autoSpaceDE w:val="0"/>
        <w:widowControl/>
        <w:spacing w:line="276" w:lineRule="exact" w:before="216" w:after="162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It has been decided that in future the recommendations received from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Administrative Department for the grant of extraordinary leave in relaxation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rule 96 (b) of the Rajasthan Service Rules will be considered only where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following conditions are satisfied: 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4680"/>
        <w:gridCol w:w="4680"/>
      </w:tblGrid>
      <w:tr>
        <w:trPr>
          <w:trHeight w:hRule="exact" w:val="1838"/>
        </w:trPr>
        <w:tc>
          <w:tcPr>
            <w:tcW w:type="dxa" w:w="117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62" w:after="0"/>
              <w:ind w:left="0" w:right="242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(i)</w:t>
            </w:r>
          </w:p>
        </w:tc>
        <w:tc>
          <w:tcPr>
            <w:tcW w:type="dxa" w:w="7200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4" w:after="0"/>
              <w:ind w:left="26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Government servant concerned should have completed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three years continuous service (including leave admissible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under the rules) on the date of expiry of three months extra-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ordinary leave, normally admissible to a temporary employee,</w:t>
            </w:r>
          </w:p>
        </w:tc>
      </w:tr>
    </w:tbl>
    <w:p>
      <w:pPr>
        <w:autoSpaceDN w:val="0"/>
        <w:autoSpaceDE w:val="0"/>
        <w:widowControl/>
        <w:spacing w:line="259" w:lineRule="auto" w:before="8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^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order No. 4438/58/F. 1 (40) F.D. (Rules)/56, dated 30-4-1959 for the words "who for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want of accommodation in any recognised Sanatorium at or near the place of his duty."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No. 8141/59/F. 7A(45) F D-A(Rules)/59-1, dated 15-12-1959.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35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260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4680"/>
        <w:gridCol w:w="4680"/>
      </w:tblGrid>
      <w:tr>
        <w:trPr>
          <w:trHeight w:hRule="exact" w:val="772"/>
        </w:trPr>
        <w:tc>
          <w:tcPr>
            <w:tcW w:type="dxa" w:w="12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60" w:after="0"/>
              <w:ind w:left="0" w:right="26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(ii)</w:t>
            </w:r>
          </w:p>
        </w:tc>
        <w:tc>
          <w:tcPr>
            <w:tcW w:type="dxa" w:w="7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2" w:after="0"/>
              <w:ind w:left="18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total period of extraordinary leave (including three months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admissible under the rules) should not exceed: —</w:t>
            </w:r>
          </w:p>
        </w:tc>
      </w:tr>
      <w:tr>
        <w:trPr>
          <w:trHeight w:hRule="exact" w:val="1380"/>
        </w:trPr>
        <w:tc>
          <w:tcPr>
            <w:tcW w:type="dxa" w:w="125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116" w:after="0"/>
              <w:ind w:left="0" w:right="1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(a) </w:t>
            </w:r>
          </w:p>
        </w:tc>
        <w:tc>
          <w:tcPr>
            <w:tcW w:type="dxa" w:w="7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68" w:after="0"/>
              <w:ind w:left="186" w:right="66" w:hanging="2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six months, where the extraordinary leave is required 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account of the illness of  the Government servant and where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application of grant of such leave is supported by a Medical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certificate as required under the rules; and</w:t>
            </w:r>
          </w:p>
        </w:tc>
      </w:tr>
      <w:tr>
        <w:trPr>
          <w:trHeight w:hRule="exact" w:val="820"/>
        </w:trPr>
        <w:tc>
          <w:tcPr>
            <w:tcW w:type="dxa" w:w="125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116" w:after="0"/>
              <w:ind w:left="0" w:right="240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(b)</w:t>
            </w:r>
          </w:p>
        </w:tc>
        <w:tc>
          <w:tcPr>
            <w:tcW w:type="dxa" w:w="7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68" w:after="0"/>
              <w:ind w:left="18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two years for the purposes  of    prosecuting    studies certified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to  be  in the  public  interest.</w:t>
            </w:r>
          </w:p>
        </w:tc>
      </w:tr>
      <w:tr>
        <w:trPr>
          <w:trHeight w:hRule="exact" w:val="9536"/>
        </w:trPr>
        <w:tc>
          <w:tcPr>
            <w:tcW w:type="dxa" w:w="8374"/>
            <w:gridSpan w:val="2"/>
            <w:tcBorders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174" w:after="0"/>
              <w:ind w:left="0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(c)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Where a Government servant who is not in a permanent employ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[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] fails to resume duty on the expiry of the maximum period of extraordinary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leave granted to him, or where such a Government servant., who is granted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lesser amount of extraordinary leave than the maximum amount admissible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remains absent from duty for any period which together with the extraordinary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leave granted exceeds the limit upto which he could have been granted such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leave under sub-rule (b)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%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[he shall, unless the Governor in view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exceptional circumstances of the case otherwise determines,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@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[be removed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from service after following the procedure laid down in the Rajasthan Civil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Services (Classification, Control &amp; Appeals), Rules, 1958.]</w:t>
            </w:r>
          </w:p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8" w:lineRule="exact" w:before="272" w:after="0"/>
              <w:ind w:left="0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(d)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authority empowered to grant leave may commute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retrospectively periods of absence without leave into extraordinary leave.</w:t>
            </w:r>
          </w:p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276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£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2.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servants suffering from T. B. before resuming duty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should produce fitness certificate from the following authorities: —</w:t>
            </w:r>
          </w:p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276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tempoary gazetted Government servant suffering from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pulmonary tuberculosis or tuberculosis of any other part of the body should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produce a fitness certificate from a Medical Committee as laid down in Rule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84 irrespective of the fact whether the treatment is had at a Sanatorium or at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residence of the Government servant. A. T. B. Specialist should also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co-opted as a member of the Medical Committee.</w:t>
            </w:r>
          </w:p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8" w:lineRule="exact" w:before="268" w:after="0"/>
              <w:ind w:left="0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(ii)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temporary non-gazetted Government servant suffering from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pulmonary tuberculosis, should produce a certificate of fitness either from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Medical Officer in-charge of a recognised Sanatorium or from a T.B. Specialist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recognised by State Government while such a Government servant suffering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from tuberculosis of any other part of the body should produce a certificate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from a qualified T.B. Specialist or a Civil Assistant Surgeon Class I.</w:t>
            </w:r>
          </w:p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276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%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3.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According to Rule 96 (b) of Rajasthan Service Rules a tem-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porary Government servant is entitled to extraordinary leave for 3 months</w:t>
            </w:r>
          </w:p>
        </w:tc>
      </w:tr>
    </w:tbl>
    <w:p>
      <w:pPr>
        <w:autoSpaceDN w:val="0"/>
        <w:autoSpaceDE w:val="0"/>
        <w:widowControl/>
        <w:spacing w:line="250" w:lineRule="auto" w:before="8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Deleted the words "or quasi-permanent employ” Vide F.D. Notification No. F. 1 (53) F. D. (Exp-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Rules) 61, dated 1-1-1965.</w:t>
      </w:r>
    </w:p>
    <w:p>
      <w:pPr>
        <w:autoSpaceDN w:val="0"/>
        <w:autoSpaceDE w:val="0"/>
        <w:widowControl/>
        <w:spacing w:line="250" w:lineRule="auto" w:before="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for the words "he shall be deemed to have resigned his appointment" by F. D. order No.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1972/57/F. 9(5) R/55, dated 29-4-1957.</w:t>
      </w:r>
    </w:p>
    <w:p>
      <w:pPr>
        <w:autoSpaceDN w:val="0"/>
        <w:autoSpaceDE w:val="0"/>
        <w:widowControl/>
        <w:spacing w:line="247" w:lineRule="auto" w:before="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F.D. Notification No. F. 1 (65) FD (Exp. Rules)/ 66, dated 25-1-1972 for "be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deemed to resigned his appointment and shall accordingly ceases to be in Government employ".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£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F.D. Order No. 1415/F. 7A (9) FD-A/53, dated 24-4-1958.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261</w:t>
      </w:r>
    </w:p>
    <w:p>
      <w:pPr>
        <w:autoSpaceDN w:val="0"/>
        <w:autoSpaceDE w:val="0"/>
        <w:widowControl/>
        <w:spacing w:line="276" w:lineRule="exact" w:before="462" w:after="0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only. As extraordinary leave beyond 3 months can only be granted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relaxation of rules with the concurrence of Finance Department. It is essential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that prior sanction of the competent authority (Finance Department)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sanction leave is obtained. Similarly in the case of a permanent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servant he can be granted leave (including study leave) for a period upto 24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months only for the purpose of prosecuting of higher studies vide Rule 112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Rajasthan Service Rules. Leave beyond 24 months in such cases also can be </w:t>
      </w:r>
      <w:r>
        <w:rPr>
          <w:rFonts w:ascii="ArialMT" w:hAnsi="ArialMT" w:eastAsia="ArialMT"/>
          <w:b w:val="0"/>
          <w:i w:val="0"/>
          <w:color w:val="000000"/>
          <w:sz w:val="24"/>
        </w:rPr>
        <w:t>sanctioned with the prior concurrence of Finance Department.</w:t>
      </w:r>
    </w:p>
    <w:p>
      <w:pPr>
        <w:autoSpaceDN w:val="0"/>
        <w:autoSpaceDE w:val="0"/>
        <w:widowControl/>
        <w:spacing w:line="276" w:lineRule="exact" w:before="276" w:after="14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Cases have come to the notice of the Finance Department in which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Administrative Department/Heads of Departments have acted in disregard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provisions contained in the Rajasthan Service Rules and permitted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Temporary/Permanent Government Servants to proceed on leave without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obtaining prior sanction of Finance Department in relaxation of rules. It 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brought to the notice of all concerned that henceforth Finance Department will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not accept any proposal in which 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ex post facto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sanction of the Finance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Department is desired to regularise such cases except in cases of prolonged </w:t>
      </w:r>
      <w:r>
        <w:rPr>
          <w:rFonts w:ascii="ArialMT" w:hAnsi="ArialMT" w:eastAsia="ArialMT"/>
          <w:b w:val="0"/>
          <w:i w:val="0"/>
          <w:color w:val="000000"/>
          <w:sz w:val="24"/>
        </w:rPr>
        <w:t>illness of Government servants.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1852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36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4.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Case has come to the notice of the Finance Department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which the services of certain Medical Doctors were required to participate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small pox Surveillance Drive organised by World Health Organisation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another State. According to the practice followed by such International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Organisations they do not pay salaries and allowances to such officers but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instead they pay travelling cost and per diem allowance.</w:t>
            </w:r>
          </w:p>
        </w:tc>
      </w:tr>
    </w:tbl>
    <w:p>
      <w:pPr>
        <w:autoSpaceDN w:val="0"/>
        <w:tabs>
          <w:tab w:pos="1606" w:val="left"/>
        </w:tabs>
        <w:autoSpaceDE w:val="0"/>
        <w:widowControl/>
        <w:spacing w:line="276" w:lineRule="exact" w:before="216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 question has been raised as to what treatment should be accorded to </w:t>
      </w:r>
      <w:r>
        <w:rPr>
          <w:rFonts w:ascii="ArialMT" w:hAnsi="ArialMT" w:eastAsia="ArialMT"/>
          <w:b w:val="0"/>
          <w:i w:val="0"/>
          <w:color w:val="000000"/>
          <w:sz w:val="24"/>
        </w:rPr>
        <w:t>State Government Officers who participate in such drives.</w:t>
      </w:r>
    </w:p>
    <w:p>
      <w:pPr>
        <w:autoSpaceDN w:val="0"/>
        <w:autoSpaceDE w:val="0"/>
        <w:widowControl/>
        <w:spacing w:line="276" w:lineRule="exact" w:before="276" w:after="138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matter has been considered and it has been decided that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officers who participate in such drives organised by International Agencies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may be granted Extraordinary leave for the period they remain with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Organisation and the period of extraordinary leave should be counted for </w:t>
      </w:r>
      <w:r>
        <w:rPr>
          <w:rFonts w:ascii="ArialMT" w:hAnsi="ArialMT" w:eastAsia="ArialMT"/>
          <w:b w:val="0"/>
          <w:i w:val="0"/>
          <w:color w:val="000000"/>
          <w:sz w:val="24"/>
        </w:rPr>
        <w:t>purposes of increment, pension etc.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2130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38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@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5.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undersigned is directed to say that temporary female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servants who are wives of the Defence Services personnel have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to face hardship in remaining with their husbands when posted to family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stations because they are entitled to extraordinary leave up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three months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only. The families of such Defence Services Personnel have to undergo a lot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extra expenses on account of running two establishments and suffer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considerably long periods of separation.</w:t>
            </w:r>
          </w:p>
        </w:tc>
      </w:tr>
    </w:tbl>
    <w:p>
      <w:pPr>
        <w:autoSpaceDN w:val="0"/>
        <w:autoSpaceDE w:val="0"/>
        <w:widowControl/>
        <w:spacing w:line="276" w:lineRule="exact" w:before="216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order to alleviate hardship in such cases it has been decided that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temporary female Government servants who are wives of the Defence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Personnel may be granted extraordinary leave upto six months in relaxation of </w:t>
      </w:r>
      <w:r>
        <w:rPr>
          <w:rFonts w:ascii="ArialMT" w:hAnsi="ArialMT" w:eastAsia="ArialMT"/>
          <w:b w:val="0"/>
          <w:i w:val="0"/>
          <w:color w:val="000000"/>
          <w:sz w:val="24"/>
        </w:rPr>
        <w:t>Rule 96 of Rajasthan Service Rules during the periods their husbands remain</w:t>
      </w:r>
    </w:p>
    <w:p>
      <w:pPr>
        <w:autoSpaceDN w:val="0"/>
        <w:autoSpaceDE w:val="0"/>
        <w:widowControl/>
        <w:spacing w:line="259" w:lineRule="auto" w:before="432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F.D. Circular No. F. 1  (46) F.D. (Rules)/72, dated  9-10-1972.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No. F. 1 (23) FD (Gr. 2)/74 dated 24-6-1974.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 Memo.  No. F. 1  (23) FD (Gr. 2)/79 dated 26-5-1979.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262</w:t>
      </w:r>
    </w:p>
    <w:p>
      <w:pPr>
        <w:autoSpaceDN w:val="0"/>
        <w:autoSpaceDE w:val="0"/>
        <w:widowControl/>
        <w:spacing w:line="276" w:lineRule="exact" w:before="462" w:after="0"/>
        <w:ind w:left="88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posted at family stations and thereafter rejoining their post when their </w:t>
      </w:r>
      <w:r>
        <w:rPr>
          <w:rFonts w:ascii="ArialMT" w:hAnsi="ArialMT" w:eastAsia="ArialMT"/>
          <w:b w:val="0"/>
          <w:i w:val="0"/>
          <w:color w:val="000000"/>
          <w:sz w:val="24"/>
        </w:rPr>
        <w:t>husbands are posted out to non-family stations/operation areas.</w:t>
      </w:r>
    </w:p>
    <w:p>
      <w:pPr>
        <w:autoSpaceDN w:val="0"/>
        <w:autoSpaceDE w:val="0"/>
        <w:widowControl/>
        <w:spacing w:line="276" w:lineRule="exact" w:before="276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6. It has come to the notice of the Government that some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servants have applied for grant of extra ordinary leave for a few days say two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or three days though other kind of leave are admissible to them with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explicit intention of getting the date of increment changed so that they may get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increment after fixation of pay in the selection grade. On some stages of pay,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fixation in the Selection Grade comes to the same stage with or without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adding annual increment and hence in such situation employees have availed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extra-ordinary leave to get the date of increment change so that they may be </w:t>
      </w:r>
      <w:r>
        <w:rPr>
          <w:rFonts w:ascii="ArialMT" w:hAnsi="ArialMT" w:eastAsia="ArialMT"/>
          <w:b w:val="0"/>
          <w:i w:val="0"/>
          <w:color w:val="000000"/>
          <w:sz w:val="24"/>
        </w:rPr>
        <w:t>able to get annual increment after fixation of pay in the selection grade.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276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2.   Provisions of Rule 96(a) of Rajasthan Service Rules which regulate </w:t>
      </w:r>
      <w:r>
        <w:rPr>
          <w:rFonts w:ascii="ArialMT" w:hAnsi="ArialMT" w:eastAsia="ArialMT"/>
          <w:b w:val="0"/>
          <w:i w:val="0"/>
          <w:color w:val="000000"/>
          <w:sz w:val="24"/>
        </w:rPr>
        <w:t>grant of extraordinary leave are as follows: —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276" w:after="0"/>
        <w:ind w:left="88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"96(a) Extraordinary leave may be granted to a Government servant in special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>circumstances: —</w:t>
      </w:r>
    </w:p>
    <w:p>
      <w:pPr>
        <w:autoSpaceDN w:val="0"/>
        <w:tabs>
          <w:tab w:pos="2326" w:val="left"/>
        </w:tabs>
        <w:autoSpaceDE w:val="0"/>
        <w:widowControl/>
        <w:spacing w:line="328" w:lineRule="exact" w:before="224" w:after="0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(i)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>when no other leave is by rule admissible, or</w:t>
      </w:r>
    </w:p>
    <w:p>
      <w:pPr>
        <w:autoSpaceDN w:val="0"/>
        <w:tabs>
          <w:tab w:pos="2326" w:val="left"/>
        </w:tabs>
        <w:autoSpaceDE w:val="0"/>
        <w:widowControl/>
        <w:spacing w:line="276" w:lineRule="exact" w:before="276" w:after="0"/>
        <w:ind w:left="160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(ii)   when other leave is admissible, but the Government servant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>concerned applied in writing for the grant of Extraordinary leave.</w:t>
      </w:r>
    </w:p>
    <w:p>
      <w:pPr>
        <w:autoSpaceDN w:val="0"/>
        <w:autoSpaceDE w:val="0"/>
        <w:widowControl/>
        <w:spacing w:line="276" w:lineRule="exact" w:before="276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3.    Where other leave is admissible to the Government servant but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 concerned has applied in writing for the grant of </w:t>
      </w:r>
      <w:r>
        <w:rPr>
          <w:rFonts w:ascii="ArialMT" w:hAnsi="ArialMT" w:eastAsia="ArialMT"/>
          <w:b w:val="0"/>
          <w:i w:val="0"/>
          <w:color w:val="000000"/>
          <w:sz w:val="24"/>
        </w:rPr>
        <w:t>extraordinary leave in such cases the competent authorities can grant extra-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ordinary leave under Rule 96(a) of Rajasthan Service Rules if he is satisfied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with the special circumstances indicated by the Government servant for grant </w:t>
      </w:r>
      <w:r>
        <w:rPr>
          <w:rFonts w:ascii="ArialMT" w:hAnsi="ArialMT" w:eastAsia="ArialMT"/>
          <w:b w:val="0"/>
          <w:i w:val="0"/>
          <w:color w:val="000000"/>
          <w:sz w:val="24"/>
        </w:rPr>
        <w:t>of extra-ordinary leave and not otherwise.</w:t>
      </w:r>
    </w:p>
    <w:p>
      <w:pPr>
        <w:autoSpaceDN w:val="0"/>
        <w:autoSpaceDE w:val="0"/>
        <w:widowControl/>
        <w:spacing w:line="276" w:lineRule="exact" w:before="276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4.    It is therefore enjoined upon the authorities competent to sanction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extra ordinary leave that in cases where extra-ordinary leave has been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granted on or after 25-1-1992 may be reviewed and it may be ascertained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whether the extraordinary leave already granted have not been taken by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 with a view to getting the date of increment changed so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that he may get annual increment after fixation of pay in the selection grade.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In, cases where it is found that extra ordinary leave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has been taken only with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above intention, the same may be refused and he may be asked to apply </w:t>
      </w:r>
      <w:r>
        <w:rPr>
          <w:rFonts w:ascii="ArialMT" w:hAnsi="ArialMT" w:eastAsia="ArialMT"/>
          <w:b w:val="0"/>
          <w:i w:val="0"/>
          <w:color w:val="000000"/>
          <w:sz w:val="24"/>
        </w:rPr>
        <w:t>the leave which is admissible to him under rules.</w:t>
      </w:r>
    </w:p>
    <w:p>
      <w:pPr>
        <w:autoSpaceDN w:val="0"/>
        <w:autoSpaceDE w:val="0"/>
        <w:widowControl/>
        <w:spacing w:line="330" w:lineRule="exact" w:before="222" w:after="0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5.    In future such type of cases may also be decided accordingly.</w:t>
      </w:r>
    </w:p>
    <w:p>
      <w:pPr>
        <w:autoSpaceDN w:val="0"/>
        <w:autoSpaceDE w:val="0"/>
        <w:widowControl/>
        <w:spacing w:line="330" w:lineRule="exact" w:before="222" w:after="198"/>
        <w:ind w:left="197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[Order No. F. 20(1)FD(Gr. 2)/92, dt. Pt. IV dated 16-2-95.]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4680"/>
        <w:gridCol w:w="4680"/>
      </w:tblGrid>
      <w:tr>
        <w:trPr>
          <w:trHeight w:hRule="exact" w:val="490"/>
        </w:trPr>
        <w:tc>
          <w:tcPr>
            <w:tcW w:type="dxa" w:w="4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62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>#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7. </w:t>
            </w:r>
          </w:p>
        </w:tc>
        <w:tc>
          <w:tcPr>
            <w:tcW w:type="dxa" w:w="7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26" w:right="0" w:firstLine="0"/>
              <w:jc w:val="left"/>
            </w:pPr>
            <w:r>
              <w:rPr>
                <w:rFonts w:ascii="Arjun" w:hAnsi="Arjun" w:eastAsia="Arjun"/>
                <w:b w:val="0"/>
                <w:i w:val="0"/>
                <w:color w:val="000000"/>
                <w:sz w:val="30"/>
              </w:rPr>
              <w:t>jkT; ljdkj us jkT; deZpkfj;ksa dks lsok dk ifjR;kx fd, fcuk viuk Lo;a dk</w:t>
            </w:r>
          </w:p>
        </w:tc>
      </w:tr>
      <w:tr>
        <w:trPr>
          <w:trHeight w:hRule="exact" w:val="944"/>
        </w:trPr>
        <w:tc>
          <w:tcPr>
            <w:tcW w:type="dxa" w:w="8374"/>
            <w:gridSpan w:val="2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Arjun" w:hAnsi="Arjun" w:eastAsia="Arjun"/>
                <w:b w:val="0"/>
                <w:i w:val="0"/>
                <w:color w:val="000000"/>
                <w:sz w:val="30"/>
              </w:rPr>
              <w:t>O;olk; djus vFkok vU;=k ukSdjh djus dh lqfo/kk iznku djus dh n`f"V ls fu;fer</w:t>
            </w:r>
          </w:p>
        </w:tc>
      </w:tr>
    </w:tbl>
    <w:p>
      <w:pPr>
        <w:autoSpaceDN w:val="0"/>
        <w:autoSpaceDE w:val="0"/>
        <w:widowControl/>
        <w:spacing w:line="259" w:lineRule="auto" w:before="8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#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 order No.F.1(8)FD/Rules/2002 dated22-05-2003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263</w:t>
      </w:r>
    </w:p>
    <w:p>
      <w:pPr>
        <w:autoSpaceDN w:val="0"/>
        <w:autoSpaceDE w:val="0"/>
        <w:widowControl/>
        <w:spacing w:line="245" w:lineRule="auto" w:before="446" w:after="0"/>
        <w:ind w:left="886" w:right="144" w:firstLine="0"/>
        <w:jc w:val="left"/>
      </w:pPr>
      <w:r>
        <w:rPr>
          <w:rFonts w:ascii="Arjun" w:hAnsi="Arjun" w:eastAsia="Arjun"/>
          <w:b w:val="0"/>
          <w:i w:val="0"/>
          <w:color w:val="000000"/>
          <w:sz w:val="30"/>
        </w:rPr>
        <w:t xml:space="preserve">deZpkfj;ksa ds fy;s fo'ks"k vodk'k ¼voSrfud½ ;kstuk rqjUr izHkko ls ykxw djus dk fu.kZ; </w:t>
      </w:r>
      <w:r>
        <w:rPr>
          <w:rFonts w:ascii="Arjun" w:hAnsi="Arjun" w:eastAsia="Arjun"/>
          <w:b w:val="0"/>
          <w:i w:val="0"/>
          <w:color w:val="000000"/>
          <w:sz w:val="30"/>
        </w:rPr>
        <w:t>fy;k gSaA</w:t>
      </w:r>
    </w:p>
    <w:p>
      <w:pPr>
        <w:autoSpaceDN w:val="0"/>
        <w:autoSpaceDE w:val="0"/>
        <w:widowControl/>
        <w:spacing w:line="245" w:lineRule="auto" w:before="142" w:after="0"/>
        <w:ind w:left="886" w:right="166" w:firstLine="720"/>
        <w:jc w:val="both"/>
      </w:pPr>
      <w:r>
        <w:rPr>
          <w:rFonts w:ascii="Arjun" w:hAnsi="Arjun" w:eastAsia="Arjun"/>
          <w:b w:val="0"/>
          <w:i w:val="0"/>
          <w:color w:val="000000"/>
          <w:sz w:val="30"/>
        </w:rPr>
        <w:t xml:space="preserve">;g ;kstuk fpfdRlk foHkkx ds rduhdh deZpkjh ,oa fpfdRld] f'k{kd fpfdRlk </w:t>
      </w:r>
      <w:r>
        <w:rPr>
          <w:rFonts w:ascii="Arjun" w:hAnsi="Arjun" w:eastAsia="Arjun"/>
          <w:b w:val="0"/>
          <w:i w:val="0"/>
          <w:color w:val="000000"/>
          <w:sz w:val="30"/>
        </w:rPr>
        <w:t xml:space="preserve">egkfo|ky;] f'k{kd ¼Ldwy ,oa egkfo|ky;½] iqfyl foHkkx ds vf/kdkjh o vfyfidh; oxZ </w:t>
      </w:r>
      <w:r>
        <w:rPr>
          <w:rFonts w:ascii="Arjun" w:hAnsi="Arjun" w:eastAsia="Arjun"/>
          <w:b w:val="0"/>
          <w:i w:val="0"/>
          <w:color w:val="000000"/>
          <w:sz w:val="30"/>
        </w:rPr>
        <w:t xml:space="preserve">ds deZpkfj;ksa dks NksM+dj leLr fu;fer jkT; deZpkfj;ksa ij ykxw gksxh] tks jkT; ds </w:t>
      </w:r>
      <w:r>
        <w:rPr>
          <w:rFonts w:ascii="Arjun" w:hAnsi="Arjun" w:eastAsia="Arjun"/>
          <w:b w:val="0"/>
          <w:i w:val="0"/>
          <w:color w:val="000000"/>
          <w:sz w:val="30"/>
        </w:rPr>
        <w:t xml:space="preserve">dk;Zdykiksa ds laca/k esa yksd lsok ds inksa ij fu;qDr gSa vkSj ftUgsa isa'ku ds fy, v;ksX; </w:t>
      </w:r>
      <w:r>
        <w:rPr>
          <w:rFonts w:ascii="Arjun" w:hAnsi="Arjun" w:eastAsia="Arjun"/>
          <w:b w:val="0"/>
          <w:i w:val="0"/>
          <w:color w:val="000000"/>
          <w:sz w:val="30"/>
        </w:rPr>
        <w:t xml:space="preserve">?kksf"kr ugha fd;k x;k gSA </w:t>
      </w:r>
    </w:p>
    <w:p>
      <w:pPr>
        <w:autoSpaceDN w:val="0"/>
        <w:autoSpaceDE w:val="0"/>
        <w:widowControl/>
        <w:spacing w:line="168" w:lineRule="auto" w:before="210" w:after="80"/>
        <w:ind w:left="886" w:right="0" w:firstLine="0"/>
        <w:jc w:val="left"/>
      </w:pPr>
      <w:r>
        <w:rPr>
          <w:rFonts w:ascii="Arjun" w:hAnsi="Arjun" w:eastAsia="Arjun"/>
          <w:b/>
          <w:i w:val="0"/>
          <w:color w:val="000000"/>
          <w:sz w:val="32"/>
        </w:rPr>
        <w:t>jkT; deZpkfj;ksa dks ;g fo'ks"k vodk'k fuEu 'krksZ ds vuqlkj ns; gksxk %&amp;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95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2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0"/>
              </w:rPr>
              <w:t>(i)</w:t>
            </w:r>
          </w:p>
        </w:tc>
        <w:tc>
          <w:tcPr>
            <w:tcW w:type="dxa" w:w="7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226" w:right="0" w:firstLine="0"/>
              <w:jc w:val="left"/>
            </w:pPr>
            <w:r>
              <w:rPr>
                <w:rFonts w:ascii="Arjun" w:hAnsi="Arjun" w:eastAsia="Arjun"/>
                <w:b w:val="0"/>
                <w:i w:val="0"/>
                <w:color w:val="000000"/>
                <w:sz w:val="30"/>
              </w:rPr>
              <w:t xml:space="preserve">,d jkT; deZpkjh dks vkosnu djus ij U;wure nks o"kZ ,oa vf/kdre iakp o"kZ rd ds </w:t>
            </w:r>
            <w:r>
              <w:rPr>
                <w:rFonts w:ascii="Arjun" w:hAnsi="Arjun" w:eastAsia="Arjun"/>
                <w:b w:val="0"/>
                <w:i w:val="0"/>
                <w:color w:val="000000"/>
                <w:sz w:val="30"/>
              </w:rPr>
              <w:t>fy, ;g fo'ks"k vodk'k ¼voSrfud½ Lohd`r fd;k tk ldsxk] ysfdu deZpkjh ds</w:t>
            </w:r>
          </w:p>
        </w:tc>
      </w:tr>
    </w:tbl>
    <w:p>
      <w:pPr>
        <w:autoSpaceDN w:val="0"/>
        <w:autoSpaceDE w:val="0"/>
        <w:widowControl/>
        <w:spacing w:line="245" w:lineRule="auto" w:before="0" w:after="46"/>
        <w:ind w:left="1606" w:right="144" w:firstLine="0"/>
        <w:jc w:val="left"/>
      </w:pPr>
      <w:r>
        <w:rPr>
          <w:rFonts w:ascii="Arjun" w:hAnsi="Arjun" w:eastAsia="Arjun"/>
          <w:b w:val="0"/>
          <w:i w:val="0"/>
          <w:color w:val="000000"/>
          <w:sz w:val="30"/>
        </w:rPr>
        <w:t xml:space="preserve">vodk'k ij izLFkku ds i'pkr~ nks o"kZ dh vof/k ls iwoZ mls lsok esa ugha fy;k tkosxkA </w:t>
      </w:r>
      <w:r>
        <w:rPr>
          <w:rFonts w:ascii="Arjun" w:hAnsi="Arjun" w:eastAsia="Arjun"/>
          <w:b w:val="0"/>
          <w:i w:val="0"/>
          <w:color w:val="000000"/>
          <w:sz w:val="30"/>
        </w:rPr>
        <w:t>,slk vodk'k deZpkjh ds iwjs lsokdky esa ek=k ,d ckj gh ns; gksxkA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2340"/>
        <w:gridCol w:w="2340"/>
        <w:gridCol w:w="2340"/>
        <w:gridCol w:w="2340"/>
      </w:tblGrid>
      <w:tr>
        <w:trPr>
          <w:trHeight w:hRule="exact" w:val="51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8" w:lineRule="exact" w:before="44" w:after="0"/>
              <w:ind w:left="0" w:right="26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6"/>
              </w:rPr>
              <w:t>(ii)</w:t>
            </w:r>
          </w:p>
          <w:p>
            <w:pPr>
              <w:autoSpaceDN w:val="0"/>
              <w:autoSpaceDE w:val="0"/>
              <w:widowControl/>
              <w:spacing w:line="230" w:lineRule="auto" w:before="2808" w:after="0"/>
              <w:ind w:left="0" w:right="1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(iii)</w:t>
            </w:r>
          </w:p>
          <w:p>
            <w:pPr>
              <w:autoSpaceDN w:val="0"/>
              <w:autoSpaceDE w:val="0"/>
              <w:widowControl/>
              <w:spacing w:line="230" w:lineRule="auto" w:before="2838" w:after="0"/>
              <w:ind w:left="0" w:right="17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(iv)</w:t>
            </w:r>
          </w:p>
        </w:tc>
        <w:tc>
          <w:tcPr>
            <w:tcW w:type="dxa" w:w="78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66" w:right="0" w:firstLine="0"/>
              <w:jc w:val="left"/>
            </w:pPr>
            <w:r>
              <w:rPr>
                <w:rFonts w:ascii="Arjun" w:hAnsi="Arjun" w:eastAsia="Arjun"/>
                <w:b w:val="0"/>
                <w:i w:val="0"/>
                <w:color w:val="000000"/>
                <w:sz w:val="32"/>
              </w:rPr>
              <w:t>fo'ks"k vodk'k ds izdj.k ij fu.kZ; gsrq fuEukafdr izkf/kd`r gksaxs %&amp;</w:t>
            </w:r>
          </w:p>
        </w:tc>
      </w:tr>
      <w:tr>
        <w:trPr>
          <w:trHeight w:hRule="exact" w:val="400"/>
        </w:trPr>
        <w:tc>
          <w:tcPr>
            <w:tcW w:type="dxa" w:w="2340"/>
            <w:vMerge/>
            <w:tcBorders/>
          </w:tcPr>
          <w:p/>
        </w:tc>
        <w:tc>
          <w:tcPr>
            <w:tcW w:type="dxa" w:w="4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auto" w:before="18" w:after="0"/>
              <w:ind w:left="166" w:right="0" w:firstLine="0"/>
              <w:jc w:val="left"/>
            </w:pPr>
            <w:r>
              <w:rPr>
                <w:rFonts w:ascii="Arjun" w:hAnsi="Arjun" w:eastAsia="Arjun"/>
                <w:b/>
                <w:i w:val="0"/>
                <w:color w:val="000000"/>
                <w:sz w:val="32"/>
              </w:rPr>
              <w:t>Ø-la-    dsMj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auto" w:before="18" w:after="0"/>
              <w:ind w:left="0" w:right="1586" w:firstLine="0"/>
              <w:jc w:val="right"/>
            </w:pPr>
            <w:r>
              <w:rPr>
                <w:rFonts w:ascii="Arjun" w:hAnsi="Arjun" w:eastAsia="Arjun"/>
                <w:b/>
                <w:i w:val="0"/>
                <w:color w:val="000000"/>
                <w:sz w:val="32"/>
              </w:rPr>
              <w:t>izkf/kdkjh</w:t>
            </w:r>
          </w:p>
        </w:tc>
      </w:tr>
      <w:tr>
        <w:trPr>
          <w:trHeight w:hRule="exact" w:val="460"/>
        </w:trPr>
        <w:tc>
          <w:tcPr>
            <w:tcW w:type="dxa" w:w="2340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278" w:firstLine="0"/>
              <w:jc w:val="right"/>
            </w:pPr>
            <w:r>
              <w:rPr>
                <w:rFonts w:ascii="Arjun" w:hAnsi="Arjun" w:eastAsia="Arjun"/>
                <w:b w:val="0"/>
                <w:i w:val="0"/>
                <w:color w:val="000000"/>
                <w:sz w:val="28"/>
              </w:rPr>
              <w:t>1-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Arjun" w:hAnsi="Arjun" w:eastAsia="Arjun"/>
                <w:b w:val="0"/>
                <w:i w:val="0"/>
                <w:color w:val="000000"/>
                <w:sz w:val="28"/>
              </w:rPr>
              <w:t>vf[ky Hkkjrh; lsok ds vf/kdkjh@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346" w:right="0" w:firstLine="0"/>
              <w:jc w:val="left"/>
            </w:pPr>
            <w:r>
              <w:rPr>
                <w:rFonts w:ascii="Arjun" w:hAnsi="Arjun" w:eastAsia="Arjun"/>
                <w:b w:val="0"/>
                <w:i w:val="0"/>
                <w:color w:val="000000"/>
                <w:sz w:val="28"/>
              </w:rPr>
              <w:t>dkfeZd foHkkx</w:t>
            </w:r>
            <w:r>
              <w:rPr>
                <w:rFonts w:ascii="Arjun" w:hAnsi="Arjun" w:eastAsia="Arjun"/>
                <w:b w:val="0"/>
                <w:i w:val="0"/>
                <w:color w:val="000000"/>
                <w:sz w:val="26"/>
              </w:rPr>
              <w:t>¼lacaf/kr foHkkx ds</w:t>
            </w:r>
          </w:p>
        </w:tc>
      </w:tr>
      <w:tr>
        <w:trPr>
          <w:trHeight w:hRule="exact" w:val="460"/>
        </w:trPr>
        <w:tc>
          <w:tcPr>
            <w:tcW w:type="dxa" w:w="2340"/>
            <w:vMerge/>
            <w:tcBorders/>
          </w:tcPr>
          <w:p/>
        </w:tc>
        <w:tc>
          <w:tcPr>
            <w:tcW w:type="dxa" w:w="4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" w:after="0"/>
              <w:ind w:left="886" w:right="0" w:firstLine="0"/>
              <w:jc w:val="left"/>
            </w:pPr>
            <w:r>
              <w:rPr>
                <w:rFonts w:ascii="Arjun" w:hAnsi="Arjun" w:eastAsia="Arjun"/>
                <w:b w:val="0"/>
                <w:i w:val="0"/>
                <w:color w:val="000000"/>
                <w:sz w:val="28"/>
              </w:rPr>
              <w:t>foHkkxk/;{k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2" w:after="0"/>
              <w:ind w:left="346" w:right="0" w:firstLine="0"/>
              <w:jc w:val="left"/>
            </w:pPr>
            <w:r>
              <w:rPr>
                <w:rFonts w:ascii="Arjun" w:hAnsi="Arjun" w:eastAsia="Arjun"/>
                <w:b w:val="0"/>
                <w:i w:val="0"/>
                <w:color w:val="000000"/>
                <w:sz w:val="26"/>
              </w:rPr>
              <w:t>ea=kh ,oa eq[;ea=kh ds vuqeksnu ij½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0"/>
              </w:rPr>
              <w:t>;</w:t>
            </w:r>
          </w:p>
        </w:tc>
      </w:tr>
      <w:tr>
        <w:trPr>
          <w:trHeight w:hRule="exact" w:val="444"/>
        </w:trPr>
        <w:tc>
          <w:tcPr>
            <w:tcW w:type="dxa" w:w="2340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0" w:right="278" w:firstLine="0"/>
              <w:jc w:val="right"/>
            </w:pPr>
            <w:r>
              <w:rPr>
                <w:rFonts w:ascii="Arjun" w:hAnsi="Arjun" w:eastAsia="Arjun"/>
                <w:b w:val="0"/>
                <w:i w:val="0"/>
                <w:color w:val="000000"/>
                <w:sz w:val="28"/>
              </w:rPr>
              <w:t>2-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286" w:right="0" w:firstLine="0"/>
              <w:jc w:val="left"/>
            </w:pPr>
            <w:r>
              <w:rPr>
                <w:rFonts w:ascii="Arjun" w:hAnsi="Arjun" w:eastAsia="Arjun"/>
                <w:b w:val="0"/>
                <w:i w:val="0"/>
                <w:color w:val="000000"/>
                <w:sz w:val="28"/>
              </w:rPr>
              <w:t>jkT; lsok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8" w:after="0"/>
              <w:ind w:left="346" w:right="0" w:firstLine="0"/>
              <w:jc w:val="left"/>
            </w:pPr>
            <w:r>
              <w:rPr>
                <w:rFonts w:ascii="Arjun" w:hAnsi="Arjun" w:eastAsia="Arjun"/>
                <w:b w:val="0"/>
                <w:i w:val="0"/>
                <w:color w:val="000000"/>
                <w:sz w:val="28"/>
              </w:rPr>
              <w:t>iz'kklfud foHkkx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>;</w:t>
            </w:r>
          </w:p>
        </w:tc>
      </w:tr>
      <w:tr>
        <w:trPr>
          <w:trHeight w:hRule="exact" w:val="402"/>
        </w:trPr>
        <w:tc>
          <w:tcPr>
            <w:tcW w:type="dxa" w:w="2340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78" w:firstLine="0"/>
              <w:jc w:val="right"/>
            </w:pPr>
            <w:r>
              <w:rPr>
                <w:rFonts w:ascii="Arjun" w:hAnsi="Arjun" w:eastAsia="Arjun"/>
                <w:b w:val="0"/>
                <w:i w:val="0"/>
                <w:color w:val="000000"/>
                <w:sz w:val="28"/>
              </w:rPr>
              <w:t>3-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86" w:right="0" w:firstLine="0"/>
              <w:jc w:val="left"/>
            </w:pPr>
            <w:r>
              <w:rPr>
                <w:rFonts w:ascii="Arjun" w:hAnsi="Arjun" w:eastAsia="Arjun"/>
                <w:b w:val="0"/>
                <w:i w:val="0"/>
                <w:color w:val="000000"/>
                <w:sz w:val="28"/>
              </w:rPr>
              <w:t>v/khuLFk lsok@ea=kkyf;d lsok@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44" w:right="0" w:firstLine="0"/>
              <w:jc w:val="left"/>
            </w:pPr>
            <w:r>
              <w:rPr>
                <w:rFonts w:ascii="Arjun" w:hAnsi="Arjun" w:eastAsia="Arjun"/>
                <w:b w:val="0"/>
                <w:i w:val="0"/>
                <w:color w:val="000000"/>
                <w:sz w:val="28"/>
              </w:rPr>
              <w:t>foHkkxk/;{kA</w:t>
            </w:r>
          </w:p>
        </w:tc>
      </w:tr>
      <w:tr>
        <w:trPr>
          <w:trHeight w:hRule="exact" w:val="4074"/>
        </w:trPr>
        <w:tc>
          <w:tcPr>
            <w:tcW w:type="dxa" w:w="2340"/>
            <w:vMerge/>
            <w:tcBorders/>
          </w:tcPr>
          <w:p/>
        </w:tc>
        <w:tc>
          <w:tcPr>
            <w:tcW w:type="dxa" w:w="78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86" w:right="0" w:firstLine="0"/>
              <w:jc w:val="left"/>
            </w:pPr>
            <w:r>
              <w:rPr>
                <w:rFonts w:ascii="Arjun" w:hAnsi="Arjun" w:eastAsia="Arjun"/>
                <w:b w:val="0"/>
                <w:i w:val="0"/>
                <w:color w:val="000000"/>
                <w:sz w:val="28"/>
              </w:rPr>
              <w:t>prqFkZ Js.kh lsok</w:t>
            </w:r>
          </w:p>
          <w:p>
            <w:pPr>
              <w:autoSpaceDN w:val="0"/>
              <w:autoSpaceDE w:val="0"/>
              <w:widowControl/>
              <w:spacing w:line="245" w:lineRule="auto" w:before="116" w:after="0"/>
              <w:ind w:left="166" w:right="62" w:firstLine="0"/>
              <w:jc w:val="both"/>
            </w:pPr>
            <w:r>
              <w:rPr>
                <w:rFonts w:ascii="Arjun" w:hAnsi="Arjun" w:eastAsia="Arjun"/>
                <w:b w:val="0"/>
                <w:i w:val="0"/>
                <w:color w:val="000000"/>
                <w:sz w:val="30"/>
              </w:rPr>
              <w:t xml:space="preserve">jkT; deZpkjh bl vodk'k vof/k esa Hkkjr vFkok Hkkjr ds ckgj Lojkstxkj djus </w:t>
            </w:r>
            <w:r>
              <w:rPr>
                <w:rFonts w:ascii="Arjun" w:hAnsi="Arjun" w:eastAsia="Arjun"/>
                <w:b w:val="0"/>
                <w:i w:val="0"/>
                <w:color w:val="000000"/>
                <w:sz w:val="30"/>
              </w:rPr>
              <w:t xml:space="preserve">vFkok vU; jkstxkj izkIr djus ds fy, Lora=k jgsxk] ysfdu og jktLFkku ljdkj ds </w:t>
            </w:r>
            <w:r>
              <w:rPr>
                <w:rFonts w:ascii="Arjun" w:hAnsi="Arjun" w:eastAsia="Arjun"/>
                <w:b w:val="0"/>
                <w:i w:val="0"/>
                <w:color w:val="000000"/>
                <w:sz w:val="30"/>
              </w:rPr>
              <w:t xml:space="preserve">vU; foHkkx vFkok jkT; ljdkj ds fu;a=k.kk/khu dEiuh] fuxe] Lo'kk"kh fudk;] </w:t>
            </w:r>
            <w:r>
              <w:rPr>
                <w:rFonts w:ascii="Arjun" w:hAnsi="Arjun" w:eastAsia="Arjun"/>
                <w:b w:val="0"/>
                <w:i w:val="0"/>
                <w:color w:val="000000"/>
                <w:sz w:val="30"/>
              </w:rPr>
              <w:t xml:space="preserve">LFkkuh; fudk; laLFkkvksa] lgdkjh laLFkkvksa vkSj jkT; ljdkj }kjk vuqnkfur </w:t>
            </w:r>
            <w:r>
              <w:rPr>
                <w:rFonts w:ascii="Arjun" w:hAnsi="Arjun" w:eastAsia="Arjun"/>
                <w:b w:val="0"/>
                <w:i w:val="0"/>
                <w:color w:val="000000"/>
                <w:sz w:val="30"/>
              </w:rPr>
              <w:t xml:space="preserve">laLFkkvksa esa dk;Z ugha dj ldsxkA bl vof/k eas deZpkjh jktuhfrd xfrfof/k;ksa esa </w:t>
            </w:r>
            <w:r>
              <w:rPr>
                <w:rFonts w:ascii="Arjun" w:hAnsi="Arjun" w:eastAsia="Arjun"/>
                <w:b w:val="0"/>
                <w:i w:val="0"/>
                <w:color w:val="000000"/>
                <w:sz w:val="30"/>
              </w:rPr>
              <w:t xml:space="preserve">Hkkx ugha ys ldsxkA deZpkjh dks lEidZ gsrq viuk LFkkuh; ¼Hkkjr esa½ irk] vodk'k </w:t>
            </w:r>
            <w:r>
              <w:rPr>
                <w:rFonts w:ascii="Arjun" w:hAnsi="Arjun" w:eastAsia="Arjun"/>
                <w:b w:val="0"/>
                <w:i w:val="0"/>
                <w:color w:val="000000"/>
                <w:sz w:val="30"/>
              </w:rPr>
              <w:t>vkosnu i=k esa vafdr djuk gksxkA</w:t>
            </w:r>
          </w:p>
          <w:p>
            <w:pPr>
              <w:autoSpaceDN w:val="0"/>
              <w:autoSpaceDE w:val="0"/>
              <w:widowControl/>
              <w:spacing w:line="240" w:lineRule="auto" w:before="116" w:after="0"/>
              <w:ind w:left="166" w:right="0" w:firstLine="0"/>
              <w:jc w:val="left"/>
            </w:pPr>
            <w:r>
              <w:rPr>
                <w:rFonts w:ascii="Arjun" w:hAnsi="Arjun" w:eastAsia="Arjun"/>
                <w:b w:val="0"/>
                <w:i w:val="0"/>
                <w:color w:val="000000"/>
                <w:sz w:val="30"/>
              </w:rPr>
              <w:t>fo'ks"k vodk'k vof/k esa Lojkstxkj vFkok vU; laLFkku esa fu;kstu izkIr djus dks</w:t>
            </w:r>
          </w:p>
        </w:tc>
      </w:tr>
    </w:tbl>
    <w:p>
      <w:pPr>
        <w:autoSpaceDN w:val="0"/>
        <w:autoSpaceDE w:val="0"/>
        <w:widowControl/>
        <w:spacing w:line="240" w:lineRule="auto" w:before="2" w:after="0"/>
        <w:ind w:left="1606" w:right="0" w:firstLine="0"/>
        <w:jc w:val="left"/>
      </w:pPr>
      <w:r>
        <w:rPr>
          <w:rFonts w:ascii="Arjun" w:hAnsi="Arjun" w:eastAsia="Arjun"/>
          <w:b w:val="0"/>
          <w:i w:val="0"/>
          <w:color w:val="000000"/>
          <w:sz w:val="30"/>
        </w:rPr>
        <w:t>jktLFkku flfoy lsok ¼vkpj.k½ fu;e 1958 ds rgr nqjkpj.k ugha ekuk tkosxkA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116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(v) </w:t>
      </w:r>
      <w:r>
        <w:tab/>
      </w:r>
      <w:r>
        <w:rPr>
          <w:rFonts w:ascii="Arjun" w:hAnsi="Arjun" w:eastAsia="Arjun"/>
          <w:b w:val="0"/>
          <w:i w:val="0"/>
          <w:color w:val="000000"/>
          <w:sz w:val="30"/>
        </w:rPr>
        <w:t xml:space="preserve">jkT; deZpkjh dh mDr vodk'k vof/k voSrfud gksxhA ;g vof/k vodk'k vftZr </w:t>
      </w:r>
      <w:r>
        <w:tab/>
      </w:r>
      <w:r>
        <w:rPr>
          <w:rFonts w:ascii="Arjun" w:hAnsi="Arjun" w:eastAsia="Arjun"/>
          <w:b w:val="0"/>
          <w:i w:val="0"/>
          <w:color w:val="000000"/>
          <w:sz w:val="30"/>
        </w:rPr>
        <w:t>djus ,oa ias'ku ds fy, lsokdky ugha ekuh tkosxhA deZpkjh }kjk fu;ekuqlkj isa'ku</w:t>
      </w:r>
    </w:p>
    <w:p>
      <w:pPr>
        <w:sectPr>
          <w:pgSz w:w="12240" w:h="15840"/>
          <w:pgMar w:top="116" w:right="1440" w:bottom="556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264</w:t>
      </w:r>
    </w:p>
    <w:p>
      <w:pPr>
        <w:autoSpaceDN w:val="0"/>
        <w:autoSpaceDE w:val="0"/>
        <w:widowControl/>
        <w:spacing w:line="245" w:lineRule="auto" w:before="446" w:after="0"/>
        <w:ind w:left="1606" w:right="166" w:firstLine="0"/>
        <w:jc w:val="both"/>
      </w:pPr>
      <w:r>
        <w:rPr>
          <w:rFonts w:ascii="Arjun" w:hAnsi="Arjun" w:eastAsia="Arjun"/>
          <w:b w:val="0"/>
          <w:i w:val="0"/>
          <w:color w:val="000000"/>
          <w:sz w:val="30"/>
        </w:rPr>
        <w:t xml:space="preserve">va'knku tek djk, tkus ij mDr fo'ks"k vodk'k vof/k isa'ku ;ksX; lsok ekuh tk </w:t>
      </w:r>
      <w:r>
        <w:rPr>
          <w:rFonts w:ascii="Arjun" w:hAnsi="Arjun" w:eastAsia="Arjun"/>
          <w:b w:val="0"/>
          <w:i w:val="0"/>
          <w:color w:val="000000"/>
          <w:sz w:val="30"/>
        </w:rPr>
        <w:t xml:space="preserve">ldsxhA bl vof/k ds nkSjku jkT; deZpkjh dk in Hkjk gqvk gh ekuk tkosxk ,oa ml </w:t>
      </w:r>
      <w:r>
        <w:rPr>
          <w:rFonts w:ascii="Arjun" w:hAnsi="Arjun" w:eastAsia="Arjun"/>
          <w:b w:val="0"/>
          <w:i w:val="0"/>
          <w:color w:val="000000"/>
          <w:sz w:val="30"/>
        </w:rPr>
        <w:t>in ij HkrhZ@inksUufr ugha nh tk ldsxhA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92" w:after="12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(vi) </w:t>
      </w:r>
      <w:r>
        <w:tab/>
      </w:r>
      <w:r>
        <w:rPr>
          <w:rFonts w:ascii="Arjun" w:hAnsi="Arjun" w:eastAsia="Arjun"/>
          <w:b w:val="0"/>
          <w:i w:val="0"/>
          <w:color w:val="000000"/>
          <w:sz w:val="30"/>
        </w:rPr>
        <w:t xml:space="preserve">,slh vof/k esa jkT; deZpkjh mudks vkoafVr jktdh; vkokl dks j[k ldsxk] ijUrq </w:t>
      </w:r>
      <w:r>
        <w:tab/>
      </w:r>
      <w:r>
        <w:rPr>
          <w:rFonts w:ascii="Arjun" w:hAnsi="Arjun" w:eastAsia="Arjun"/>
          <w:b w:val="0"/>
          <w:i w:val="0"/>
          <w:color w:val="000000"/>
          <w:sz w:val="30"/>
        </w:rPr>
        <w:t xml:space="preserve">mldk fdjk;k fu;ekuqlkj olwyh ;ksX; gksxk tks lacaf/kr deZpkjh Lo;a tek </w:t>
      </w:r>
      <w:r>
        <w:tab/>
      </w:r>
      <w:r>
        <w:rPr>
          <w:rFonts w:ascii="Arjun" w:hAnsi="Arjun" w:eastAsia="Arjun"/>
          <w:b w:val="0"/>
          <w:i w:val="0"/>
          <w:color w:val="000000"/>
          <w:sz w:val="30"/>
        </w:rPr>
        <w:t>djk,xkA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886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12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(vii)</w:t>
            </w:r>
          </w:p>
        </w:tc>
        <w:tc>
          <w:tcPr>
            <w:tcW w:type="dxa" w:w="7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146" w:right="0" w:firstLine="0"/>
              <w:jc w:val="left"/>
            </w:pPr>
            <w:r>
              <w:rPr>
                <w:rFonts w:ascii="Arjun" w:hAnsi="Arjun" w:eastAsia="Arjun"/>
                <w:b w:val="0"/>
                <w:i w:val="0"/>
                <w:color w:val="000000"/>
                <w:sz w:val="30"/>
              </w:rPr>
              <w:t xml:space="preserve">Lohd`r _.k@vfxze dh fd'rsa Lo;a deZpkjh }kjk lEcfU/kr en esa pkyku ls tek </w:t>
            </w:r>
            <w:r>
              <w:rPr>
                <w:rFonts w:ascii="Arjun" w:hAnsi="Arjun" w:eastAsia="Arjun"/>
                <w:b w:val="0"/>
                <w:i w:val="0"/>
                <w:color w:val="000000"/>
                <w:sz w:val="30"/>
              </w:rPr>
              <w:t>dh tkosxhA</w:t>
            </w:r>
          </w:p>
        </w:tc>
      </w:tr>
    </w:tbl>
    <w:p>
      <w:pPr>
        <w:autoSpaceDN w:val="0"/>
        <w:autoSpaceDE w:val="0"/>
        <w:widowControl/>
        <w:spacing w:line="245" w:lineRule="auto" w:before="12" w:after="0"/>
        <w:ind w:left="1606" w:right="164" w:hanging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(viii)</w:t>
      </w:r>
      <w:r>
        <w:rPr>
          <w:rFonts w:ascii="Arjun" w:hAnsi="Arjun" w:eastAsia="Arjun"/>
          <w:b w:val="0"/>
          <w:i w:val="0"/>
          <w:color w:val="000000"/>
          <w:sz w:val="30"/>
        </w:rPr>
        <w:t xml:space="preserve"> jkT; deZpkjh bl vof/k esa jkT; chek ikfylh dks tkjh j[k ldsxkA bl vof/k esa </w:t>
      </w:r>
      <w:r>
        <w:rPr>
          <w:rFonts w:ascii="Arjun" w:hAnsi="Arjun" w:eastAsia="Arjun"/>
          <w:b w:val="0"/>
          <w:i w:val="0"/>
          <w:color w:val="000000"/>
          <w:sz w:val="30"/>
        </w:rPr>
        <w:t xml:space="preserve">vodk'k ij izLFkku djus ds le; ds ewy osru ds vuqlkj ekfld izhfe;e dh jkf'k </w:t>
      </w:r>
      <w:r>
        <w:rPr>
          <w:rFonts w:ascii="Arjun" w:hAnsi="Arjun" w:eastAsia="Arjun"/>
          <w:b w:val="0"/>
          <w:i w:val="0"/>
          <w:color w:val="000000"/>
          <w:sz w:val="30"/>
        </w:rPr>
        <w:t>pkyku ls lacaf/kr en esa tek djkus dh ftEesnkjh deZpkjh dh Lo;a dh gksxhA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22" w:after="0"/>
        <w:ind w:left="886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(ix) </w:t>
      </w:r>
      <w:r>
        <w:tab/>
      </w:r>
      <w:r>
        <w:rPr>
          <w:rFonts w:ascii="Arjun" w:hAnsi="Arjun" w:eastAsia="Arjun"/>
          <w:b w:val="0"/>
          <w:i w:val="0"/>
          <w:color w:val="000000"/>
          <w:sz w:val="30"/>
        </w:rPr>
        <w:t xml:space="preserve">jkT; deZpkjh vodk'k vof/k esa fuEu lqfo/kkvksa ds ik=k ugha gksaxs %&amp; </w:t>
      </w:r>
      <w:r>
        <w:tab/>
      </w:r>
      <w:r>
        <w:rPr>
          <w:rFonts w:ascii="Arjun" w:hAnsi="Arjun" w:eastAsia="Arjun"/>
          <w:b w:val="0"/>
          <w:i w:val="0"/>
          <w:color w:val="000000"/>
          <w:sz w:val="30"/>
        </w:rPr>
        <w:t xml:space="preserve">1- fpfdRlk iquHkZj.k lqfo/kk] </w:t>
      </w:r>
      <w:r>
        <w:br/>
      </w:r>
      <w:r>
        <w:tab/>
      </w:r>
      <w:r>
        <w:rPr>
          <w:rFonts w:ascii="Arjun" w:hAnsi="Arjun" w:eastAsia="Arjun"/>
          <w:b w:val="0"/>
          <w:i w:val="0"/>
          <w:color w:val="000000"/>
          <w:sz w:val="30"/>
        </w:rPr>
        <w:t>2- jktdh; VsyhQksu@okgu dh lqfo/kk]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24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(x) </w:t>
      </w:r>
      <w:r>
        <w:tab/>
      </w:r>
      <w:r>
        <w:rPr>
          <w:rFonts w:ascii="Arjun" w:hAnsi="Arjun" w:eastAsia="Arjun"/>
          <w:b w:val="0"/>
          <w:i w:val="0"/>
          <w:color w:val="000000"/>
          <w:sz w:val="30"/>
        </w:rPr>
        <w:t xml:space="preserve">mijksDr fo'ks"k vodk'k vof/k ds nkSjku jkT; deZpkjh dh e`R;q gksus ij mlds </w:t>
      </w:r>
      <w:r>
        <w:tab/>
      </w:r>
      <w:r>
        <w:rPr>
          <w:rFonts w:ascii="Arjun" w:hAnsi="Arjun" w:eastAsia="Arjun"/>
          <w:b w:val="0"/>
          <w:i w:val="0"/>
          <w:color w:val="000000"/>
          <w:sz w:val="30"/>
        </w:rPr>
        <w:t xml:space="preserve">vkfJr dks jkT; ljdkj ds vuqdEikRed fu;qfDr fu;eksa ds vuqlkj ik=k gksus ij </w:t>
      </w:r>
      <w:r>
        <w:tab/>
      </w:r>
      <w:r>
        <w:rPr>
          <w:rFonts w:ascii="Arjun" w:hAnsi="Arjun" w:eastAsia="Arjun"/>
          <w:b w:val="0"/>
          <w:i w:val="0"/>
          <w:color w:val="000000"/>
          <w:sz w:val="30"/>
        </w:rPr>
        <w:t>fu;qfDr nh tk ldsxhA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24" w:after="18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(xi) </w:t>
      </w:r>
      <w:r>
        <w:tab/>
      </w:r>
      <w:r>
        <w:rPr>
          <w:rFonts w:ascii="Arjun" w:hAnsi="Arjun" w:eastAsia="Arjun"/>
          <w:b w:val="0"/>
          <w:i w:val="0"/>
          <w:color w:val="000000"/>
          <w:sz w:val="30"/>
        </w:rPr>
        <w:t xml:space="preserve">fo'ks"k vodk'k vof/k esa deZpkjh dh foHkkx esa ofj"Brk izHkkfor ugha gksxhA ;fn mDr </w:t>
      </w:r>
      <w:r>
        <w:tab/>
      </w:r>
      <w:r>
        <w:rPr>
          <w:rFonts w:ascii="Arjun" w:hAnsi="Arjun" w:eastAsia="Arjun"/>
          <w:b w:val="0"/>
          <w:i w:val="0"/>
          <w:color w:val="000000"/>
          <w:sz w:val="30"/>
        </w:rPr>
        <w:t xml:space="preserve">vof/k esas deZpkjh dks inkSUufr dk volj curk gS rks fo'ks"k vodk'k vof/k esa </w:t>
      </w:r>
      <w:r>
        <w:tab/>
      </w:r>
      <w:r>
        <w:rPr>
          <w:rFonts w:ascii="Arjun" w:hAnsi="Arjun" w:eastAsia="Arjun"/>
          <w:b w:val="0"/>
          <w:i w:val="0"/>
          <w:color w:val="000000"/>
          <w:sz w:val="30"/>
        </w:rPr>
        <w:t xml:space="preserve">foHkkxh; inksUufr lfefr }kjk inksUufr gsrq fopkj djrs le; ,sls vodk'k dky </w:t>
      </w:r>
      <w:r>
        <w:tab/>
      </w:r>
      <w:r>
        <w:rPr>
          <w:rFonts w:ascii="Arjun" w:hAnsi="Arjun" w:eastAsia="Arjun"/>
          <w:b w:val="0"/>
          <w:i w:val="0"/>
          <w:color w:val="000000"/>
          <w:sz w:val="30"/>
        </w:rPr>
        <w:t xml:space="preserve">dk okLrfod okf"kZd dk;Z ewY;kadu izfrosnu ugha gksus ls ,slh vof/k dk ewY;kadu </w:t>
      </w:r>
      <w:r>
        <w:tab/>
      </w:r>
      <w:r>
        <w:rPr>
          <w:rFonts w:ascii="Arjun" w:hAnsi="Arjun" w:eastAsia="Arjun"/>
          <w:b w:val="0"/>
          <w:i w:val="0"/>
          <w:color w:val="000000"/>
          <w:sz w:val="30"/>
        </w:rPr>
        <w:t xml:space="preserve">^^vPNk^^ ekuk tkosxkA inksUufr gsrq ;ksX; deZpkjh dks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Proforma </w:t>
      </w:r>
      <w:r>
        <w:rPr>
          <w:rFonts w:ascii="Arjun" w:hAnsi="Arjun" w:eastAsia="Arjun"/>
          <w:b w:val="0"/>
          <w:i w:val="0"/>
          <w:color w:val="000000"/>
          <w:sz w:val="30"/>
        </w:rPr>
        <w:t xml:space="preserve">inksUufr ns; </w:t>
      </w:r>
      <w:r>
        <w:tab/>
      </w:r>
      <w:r>
        <w:rPr>
          <w:rFonts w:ascii="Arjun" w:hAnsi="Arjun" w:eastAsia="Arjun"/>
          <w:b w:val="0"/>
          <w:i w:val="0"/>
          <w:color w:val="000000"/>
          <w:sz w:val="30"/>
        </w:rPr>
        <w:t xml:space="preserve">gksxhA deZpkjh ds vodk'k ls ykSVus ij inkSUufr dk dkYifud ykHk inksUufr dh </w:t>
      </w:r>
      <w:r>
        <w:tab/>
      </w:r>
      <w:r>
        <w:rPr>
          <w:rFonts w:ascii="Arjun" w:hAnsi="Arjun" w:eastAsia="Arjun"/>
          <w:b w:val="0"/>
          <w:i w:val="0"/>
          <w:color w:val="000000"/>
          <w:sz w:val="30"/>
        </w:rPr>
        <w:t>fnukad  ls fn;k tkosxkA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3120"/>
        <w:gridCol w:w="3120"/>
        <w:gridCol w:w="3120"/>
      </w:tblGrid>
      <w:tr>
        <w:trPr>
          <w:trHeight w:hRule="exact" w:val="458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12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6"/>
              </w:rPr>
              <w:t>(xii)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0" w:right="0" w:firstLine="0"/>
              <w:jc w:val="center"/>
            </w:pPr>
            <w:r>
              <w:rPr>
                <w:rFonts w:ascii="Arjun" w:hAnsi="Arjun" w:eastAsia="Arjun"/>
                <w:b w:val="0"/>
                <w:i w:val="0"/>
                <w:color w:val="000000"/>
                <w:sz w:val="30"/>
              </w:rPr>
              <w:t>¼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>a</w:t>
            </w:r>
            <w:r>
              <w:rPr>
                <w:rFonts w:ascii="Arjun" w:hAnsi="Arjun" w:eastAsia="Arjun"/>
                <w:b w:val="0"/>
                <w:i w:val="0"/>
                <w:color w:val="000000"/>
                <w:sz w:val="30"/>
              </w:rPr>
              <w:t xml:space="preserve">½ </w:t>
            </w:r>
          </w:p>
        </w:tc>
        <w:tc>
          <w:tcPr>
            <w:tcW w:type="dxa" w:w="7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206" w:right="0" w:firstLine="0"/>
              <w:jc w:val="left"/>
            </w:pPr>
            <w:r>
              <w:rPr>
                <w:rFonts w:ascii="Arjun" w:hAnsi="Arjun" w:eastAsia="Arjun"/>
                <w:b w:val="0"/>
                <w:i w:val="0"/>
                <w:color w:val="000000"/>
                <w:sz w:val="30"/>
              </w:rPr>
              <w:t>vodk'k vof/k esa ;k vodk'k dh lekfIr ij ;fn jkT; deZpkjh dh isa'ku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326" w:right="164" w:firstLine="0"/>
        <w:jc w:val="both"/>
      </w:pPr>
      <w:r>
        <w:rPr>
          <w:rFonts w:ascii="Arjun" w:hAnsi="Arjun" w:eastAsia="Arjun"/>
          <w:b w:val="0"/>
          <w:i w:val="0"/>
          <w:color w:val="000000"/>
          <w:sz w:val="30"/>
        </w:rPr>
        <w:t xml:space="preserve">;ksX; lsok 15 o"kZ ls de gS rks og jkT; lsok ls bLrhQk ns ldsxk vkSj blds </w:t>
      </w:r>
      <w:r>
        <w:rPr>
          <w:rFonts w:ascii="Arjun" w:hAnsi="Arjun" w:eastAsia="Arjun"/>
          <w:b w:val="0"/>
          <w:i w:val="0"/>
          <w:color w:val="000000"/>
          <w:sz w:val="30"/>
        </w:rPr>
        <w:t xml:space="preserve">fy, uksfVl vof/k dh vko';drk ugha gksxhA ;fn ,slk deZpkjh vodk'k </w:t>
      </w:r>
      <w:r>
        <w:rPr>
          <w:rFonts w:ascii="Arjun" w:hAnsi="Arjun" w:eastAsia="Arjun"/>
          <w:b w:val="0"/>
          <w:i w:val="0"/>
          <w:color w:val="000000"/>
          <w:sz w:val="30"/>
        </w:rPr>
        <w:t xml:space="preserve">lekfIr ij dk;Z xzg.k ugha djrk gS rks lacaf/kr fu;qfDr vf/kdkjh deZpkjh </w:t>
      </w:r>
      <w:r>
        <w:rPr>
          <w:rFonts w:ascii="Arjun" w:hAnsi="Arjun" w:eastAsia="Arjun"/>
          <w:b w:val="0"/>
          <w:i w:val="0"/>
          <w:color w:val="000000"/>
          <w:sz w:val="30"/>
        </w:rPr>
        <w:t xml:space="preserve">dks ^dkj.k crkvks uksfVl* tkjh dj vFkok fcUnq&amp;3 ds vuqlkj fuokl ds irs </w:t>
      </w:r>
      <w:r>
        <w:rPr>
          <w:rFonts w:ascii="Arjun" w:hAnsi="Arjun" w:eastAsia="Arjun"/>
          <w:b w:val="0"/>
          <w:i w:val="0"/>
          <w:color w:val="000000"/>
          <w:sz w:val="30"/>
        </w:rPr>
        <w:t xml:space="preserve">ds vuq:i ogka ds LFkkuh; lekpkj i=k esa uksfVl izdkf'kr djkdj lwfpr </w:t>
      </w:r>
      <w:r>
        <w:rPr>
          <w:rFonts w:ascii="Arjun" w:hAnsi="Arjun" w:eastAsia="Arjun"/>
          <w:b w:val="0"/>
          <w:i w:val="0"/>
          <w:color w:val="000000"/>
          <w:sz w:val="30"/>
        </w:rPr>
        <w:t>djsxk fd mldh vuqifLFkfr dks D;ks ugha jkT; lsok ls mldk R;kx</w:t>
      </w:r>
    </w:p>
    <w:p>
      <w:pPr>
        <w:sectPr>
          <w:pgSz w:w="12240" w:h="15840"/>
          <w:pgMar w:top="116" w:right="1440" w:bottom="65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265</w:t>
      </w:r>
    </w:p>
    <w:p>
      <w:pPr>
        <w:autoSpaceDN w:val="0"/>
        <w:autoSpaceDE w:val="0"/>
        <w:widowControl/>
        <w:spacing w:line="245" w:lineRule="auto" w:before="446" w:after="14"/>
        <w:ind w:left="2326" w:right="144" w:firstLine="0"/>
        <w:jc w:val="left"/>
      </w:pPr>
      <w:r>
        <w:rPr>
          <w:rFonts w:ascii="Arjun" w:hAnsi="Arjun" w:eastAsia="Arjun"/>
          <w:b w:val="0"/>
          <w:i w:val="0"/>
          <w:color w:val="000000"/>
          <w:sz w:val="30"/>
        </w:rPr>
        <w:t>¼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Resignation</w:t>
      </w:r>
      <w:r>
        <w:rPr>
          <w:rFonts w:ascii="Arjun" w:hAnsi="Arjun" w:eastAsia="Arjun"/>
          <w:b w:val="0"/>
          <w:i w:val="0"/>
          <w:color w:val="000000"/>
          <w:sz w:val="30"/>
        </w:rPr>
        <w:t xml:space="preserve">½ le&gt;k tkosaA tokc izkIr gksus ij mldk ijh{k.k dj ,oa tokc </w:t>
      </w:r>
      <w:r>
        <w:rPr>
          <w:rFonts w:ascii="Arjun" w:hAnsi="Arjun" w:eastAsia="Arjun"/>
          <w:b w:val="0"/>
          <w:i w:val="0"/>
          <w:color w:val="000000"/>
          <w:sz w:val="30"/>
        </w:rPr>
        <w:t>izkIr ugha gksus ij lsok ls i`Fkd~ djus ds vkns'k tkjh djsxkA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3120"/>
        <w:gridCol w:w="3120"/>
        <w:gridCol w:w="3120"/>
      </w:tblGrid>
      <w:tr>
        <w:trPr>
          <w:trHeight w:hRule="exact" w:val="444"/>
        </w:trPr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0" w:right="182" w:firstLine="0"/>
              <w:jc w:val="right"/>
            </w:pPr>
            <w:r>
              <w:rPr>
                <w:rFonts w:ascii="Arjun" w:hAnsi="Arjun" w:eastAsia="Arjun"/>
                <w:b w:val="0"/>
                <w:i w:val="0"/>
                <w:color w:val="000000"/>
                <w:sz w:val="30"/>
              </w:rPr>
              <w:t>¼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</w:t>
            </w:r>
            <w:r>
              <w:rPr>
                <w:rFonts w:ascii="Arjun" w:hAnsi="Arjun" w:eastAsia="Arjun"/>
                <w:b w:val="0"/>
                <w:i w:val="0"/>
                <w:color w:val="000000"/>
                <w:sz w:val="30"/>
              </w:rPr>
              <w:t xml:space="preserve">½ </w:t>
            </w:r>
          </w:p>
        </w:tc>
        <w:tc>
          <w:tcPr>
            <w:tcW w:type="dxa" w:w="7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206" w:right="0" w:firstLine="0"/>
              <w:jc w:val="left"/>
            </w:pPr>
            <w:r>
              <w:rPr>
                <w:rFonts w:ascii="Arjun" w:hAnsi="Arjun" w:eastAsia="Arjun"/>
                <w:b w:val="0"/>
                <w:i w:val="0"/>
                <w:color w:val="000000"/>
                <w:sz w:val="30"/>
              </w:rPr>
              <w:t>ftu deZpkfj;ksa dh lsok vof/k LoSfPNd lsokfuo`fÙk gsrq iwjh gks] ,sls</w:t>
            </w:r>
          </w:p>
        </w:tc>
      </w:tr>
      <w:tr>
        <w:trPr>
          <w:trHeight w:hRule="exact" w:val="1838"/>
        </w:trPr>
        <w:tc>
          <w:tcPr>
            <w:tcW w:type="dxa" w:w="88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886" w:right="62" w:firstLine="0"/>
              <w:jc w:val="both"/>
            </w:pPr>
            <w:r>
              <w:rPr>
                <w:rFonts w:ascii="Arjun" w:hAnsi="Arjun" w:eastAsia="Arjun"/>
                <w:b w:val="0"/>
                <w:i w:val="0"/>
                <w:color w:val="000000"/>
                <w:sz w:val="30"/>
              </w:rPr>
              <w:t xml:space="preserve">deZpkjh vodk'k vof/k esa vFkok vodk'k lekfIr ij LoSfPNd lsok fuo`fÙk </w:t>
            </w:r>
            <w:r>
              <w:rPr>
                <w:rFonts w:ascii="Arjun" w:hAnsi="Arjun" w:eastAsia="Arjun"/>
                <w:b w:val="0"/>
                <w:i w:val="0"/>
                <w:color w:val="000000"/>
                <w:sz w:val="30"/>
              </w:rPr>
              <w:t xml:space="preserve">gsrq vkosnu dj ldsaxs vkSj mUgasa Hkh LoSfPNd lsokfuo`fÙk gsrq uksfVl vof/k ds </w:t>
            </w:r>
            <w:r>
              <w:rPr>
                <w:rFonts w:ascii="Arjun" w:hAnsi="Arjun" w:eastAsia="Arjun"/>
                <w:b w:val="0"/>
                <w:i w:val="0"/>
                <w:color w:val="000000"/>
                <w:sz w:val="30"/>
              </w:rPr>
              <w:t xml:space="preserve">fy;s ck/; ugha fd;k tkosxkA uksfVl nsus ij Hkh lsok ij ugha ykSVus ij </w:t>
            </w:r>
            <w:r>
              <w:rPr>
                <w:rFonts w:ascii="Arjun" w:hAnsi="Arjun" w:eastAsia="Arjun"/>
                <w:b w:val="0"/>
                <w:i w:val="0"/>
                <w:color w:val="000000"/>
                <w:sz w:val="30"/>
              </w:rPr>
              <w:t>vodk'k lekfIr dh frfFk ls LoSfPNd lsok fuo`Ùk eku fy;k tkosxkA</w:t>
            </w:r>
          </w:p>
        </w:tc>
      </w:tr>
      <w:tr>
        <w:trPr>
          <w:trHeight w:hRule="exact" w:val="486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8" w:after="0"/>
              <w:ind w:left="0" w:right="2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8. </w:t>
            </w:r>
          </w:p>
        </w:tc>
        <w:tc>
          <w:tcPr>
            <w:tcW w:type="dxa" w:w="78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5" w:lineRule="auto" w:before="126" w:after="0"/>
              <w:ind w:left="2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(</w:t>
            </w: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>jkT; ljdkj ds lela[;d vkns’k fnukad 22-5-2003 ds }kjk jkT; deZpkfj;ksa dks</w:t>
            </w:r>
          </w:p>
        </w:tc>
      </w:tr>
      <w:tr>
        <w:trPr>
          <w:trHeight w:hRule="exact" w:val="1176"/>
        </w:trPr>
        <w:tc>
          <w:tcPr>
            <w:tcW w:type="dxa" w:w="88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</w:tabs>
              <w:autoSpaceDE w:val="0"/>
              <w:widowControl/>
              <w:spacing w:line="245" w:lineRule="auto" w:before="0" w:after="0"/>
              <w:ind w:left="446" w:right="0" w:firstLine="0"/>
              <w:jc w:val="lef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 xml:space="preserve">lsok dk ifjR;kx fd, fcuk viuk Loa; dk O;olk; djus vFkok vU;= ukSdjh djus dh </w:t>
            </w: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 xml:space="preserve">lqfo/kk iznku djus dh n`f"V ls fu;fer deZpkfj;ksa ds fy;s fo’ks"k vodk’k ¼voSrfud½ ykxw </w:t>
            </w: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 xml:space="preserve">dh xbZ FkhA </w:t>
            </w:r>
            <w:r>
              <w:br/>
            </w:r>
            <w:r>
              <w:tab/>
            </w: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>bl ;kstuk dh leh{kksijkUr mDr vkns’k fnukad 22-5-2003 ,rn~ }kjk rqjUr izHkko</w:t>
            </w:r>
          </w:p>
        </w:tc>
      </w:tr>
    </w:tbl>
    <w:p>
      <w:pPr>
        <w:autoSpaceDN w:val="0"/>
        <w:autoSpaceDE w:val="0"/>
        <w:widowControl/>
        <w:spacing w:line="245" w:lineRule="auto" w:before="0" w:after="206"/>
        <w:ind w:left="886" w:right="144" w:firstLine="0"/>
        <w:jc w:val="left"/>
      </w:pPr>
      <w:r>
        <w:rPr>
          <w:rFonts w:ascii="DevLys" w:hAnsi="DevLys" w:eastAsia="DevLys"/>
          <w:b w:val="0"/>
          <w:i w:val="0"/>
          <w:color w:val="000000"/>
          <w:sz w:val="28"/>
        </w:rPr>
        <w:t xml:space="preserve">ls okil fy;k tkrk gSA ,sls deZpkjh tks bl ;kstuk ds rgr fo’ks"k vodk’k ¼voSrfud½ </w:t>
      </w:r>
      <w:r>
        <w:rPr>
          <w:rFonts w:ascii="DevLys" w:hAnsi="DevLys" w:eastAsia="DevLys"/>
          <w:b w:val="0"/>
          <w:i w:val="0"/>
          <w:color w:val="000000"/>
          <w:sz w:val="28"/>
        </w:rPr>
        <w:t>dk miHkksx dj jgs gSa] os Lohd`r vodk’k vof/k dk ;Fkkor miHkksx dj ldsaxsA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418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0" w:after="0"/>
              <w:ind w:left="0" w:right="2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 xml:space="preserve">9. </w:t>
            </w:r>
          </w:p>
        </w:tc>
        <w:tc>
          <w:tcPr>
            <w:tcW w:type="dxa" w:w="7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3" w:lineRule="auto" w:before="60" w:after="0"/>
              <w:ind w:left="2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@</w:t>
            </w: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>jkT; ljdkj us lela[;d vkns’k fnukad 22-5-2003 ds }kjk jkT; deZpkfj;ksa dks</w:t>
            </w:r>
          </w:p>
        </w:tc>
      </w:tr>
    </w:tbl>
    <w:p>
      <w:pPr>
        <w:autoSpaceDN w:val="0"/>
        <w:tabs>
          <w:tab w:pos="1606" w:val="left"/>
        </w:tabs>
        <w:autoSpaceDE w:val="0"/>
        <w:widowControl/>
        <w:spacing w:line="245" w:lineRule="auto" w:before="2" w:after="112"/>
        <w:ind w:left="886" w:right="144" w:firstLine="0"/>
        <w:jc w:val="left"/>
      </w:pPr>
      <w:r>
        <w:rPr>
          <w:rFonts w:ascii="DevLys" w:hAnsi="DevLys" w:eastAsia="DevLys"/>
          <w:b w:val="0"/>
          <w:i w:val="0"/>
          <w:color w:val="000000"/>
          <w:sz w:val="28"/>
        </w:rPr>
        <w:t xml:space="preserve">lsok dk ifjR;kx fd;s fcuk viuk Lo;a dk O;olk; djus vFkok vU;= ukSdjh djus dh </w:t>
      </w:r>
      <w:r>
        <w:rPr>
          <w:rFonts w:ascii="DevLys" w:hAnsi="DevLys" w:eastAsia="DevLys"/>
          <w:b w:val="0"/>
          <w:i w:val="0"/>
          <w:color w:val="000000"/>
          <w:sz w:val="28"/>
        </w:rPr>
        <w:t xml:space="preserve">lqfo/kk iznku djus dh n`f"V ls dfri; laoxZ ds deZpkfj;ksa dks NksM+dj fu;fer deZpkfj;ksa </w:t>
      </w:r>
      <w:r>
        <w:rPr>
          <w:rFonts w:ascii="DevLys" w:hAnsi="DevLys" w:eastAsia="DevLys"/>
          <w:b w:val="0"/>
          <w:i w:val="0"/>
          <w:color w:val="000000"/>
          <w:sz w:val="28"/>
        </w:rPr>
        <w:t xml:space="preserve">ds fy, fo’ks"k vodk’k ¼voSrfud½ ;kstuk ykxw dh xbZ FkhA ;g ;kstuk lela[;d vkns’k </w:t>
      </w:r>
      <w:r>
        <w:rPr>
          <w:rFonts w:ascii="DevLys" w:hAnsi="DevLys" w:eastAsia="DevLys"/>
          <w:b w:val="0"/>
          <w:i w:val="0"/>
          <w:color w:val="000000"/>
          <w:sz w:val="28"/>
        </w:rPr>
        <w:t xml:space="preserve">fnukad 1-2-2006 ds }kjk okil ys yh xbZ gSA </w:t>
      </w:r>
      <w:r>
        <w:br/>
      </w:r>
      <w:r>
        <w:tab/>
      </w:r>
      <w:r>
        <w:rPr>
          <w:rFonts w:ascii="DevLys" w:hAnsi="DevLys" w:eastAsia="DevLys"/>
          <w:b w:val="0"/>
          <w:i w:val="0"/>
          <w:color w:val="000000"/>
          <w:sz w:val="28"/>
        </w:rPr>
        <w:t xml:space="preserve">bl ;kstuk ds vUrxZr miHkksx dh xbZ vodk’k vof/k dks osru o`f} gsrq ;ksX; lsok </w:t>
      </w:r>
      <w:r>
        <w:rPr>
          <w:rFonts w:ascii="DevLys" w:hAnsi="DevLys" w:eastAsia="DevLys"/>
          <w:b w:val="0"/>
          <w:i w:val="0"/>
          <w:color w:val="000000"/>
          <w:sz w:val="28"/>
        </w:rPr>
        <w:t xml:space="preserve">ekuus ds laca/k esa izdj.k foÙk foHkkx dks lanfHkZr fd;s tk jgs gSaA izdj.k ij fopkj djus </w:t>
      </w:r>
      <w:r>
        <w:rPr>
          <w:rFonts w:ascii="DevLys" w:hAnsi="DevLys" w:eastAsia="DevLys"/>
          <w:b w:val="0"/>
          <w:i w:val="0"/>
          <w:color w:val="000000"/>
          <w:sz w:val="28"/>
        </w:rPr>
        <w:t xml:space="preserve">ds i’pkr~ jkT; ljdkj us fu.kZ; fy;k gS fd jkT; deZpkfj;ksa }kjk lela[;d vkns’k </w:t>
      </w:r>
      <w:r>
        <w:rPr>
          <w:rFonts w:ascii="DevLys" w:hAnsi="DevLys" w:eastAsia="DevLys"/>
          <w:b w:val="0"/>
          <w:i w:val="0"/>
          <w:color w:val="000000"/>
          <w:sz w:val="28"/>
        </w:rPr>
        <w:t xml:space="preserve">fnukad 22-5-2003 ds Øe esa fy;s x;s fo’ks"k vodk’k ¼voSrfud½ dh vof/k okf"ksd osru </w:t>
      </w:r>
      <w:r>
        <w:rPr>
          <w:rFonts w:ascii="DevLys" w:hAnsi="DevLys" w:eastAsia="DevLys"/>
          <w:b w:val="0"/>
          <w:i w:val="0"/>
          <w:color w:val="000000"/>
          <w:sz w:val="28"/>
        </w:rPr>
        <w:t xml:space="preserve">o`f) ds fy;s dkYifud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(Notional) </w:t>
      </w:r>
      <w:r>
        <w:rPr>
          <w:rFonts w:ascii="DevLys" w:hAnsi="DevLys" w:eastAsia="DevLys"/>
          <w:b w:val="0"/>
          <w:i w:val="0"/>
          <w:color w:val="000000"/>
          <w:sz w:val="28"/>
        </w:rPr>
        <w:t xml:space="preserve">:i esa lsok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(Service) </w:t>
      </w:r>
      <w:r>
        <w:rPr>
          <w:rFonts w:ascii="DevLys" w:hAnsi="DevLys" w:eastAsia="DevLys"/>
          <w:b w:val="0"/>
          <w:i w:val="0"/>
          <w:color w:val="000000"/>
          <w:sz w:val="28"/>
        </w:rPr>
        <w:t>ekU; gksxhA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4680"/>
        <w:gridCol w:w="4680"/>
      </w:tblGrid>
      <w:tr>
        <w:trPr>
          <w:trHeight w:hRule="exact" w:val="1014"/>
        </w:trPr>
        <w:tc>
          <w:tcPr>
            <w:tcW w:type="dxa" w:w="594"/>
            <w:tcBorders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4" w:lineRule="exact" w:before="60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^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97.</w:t>
            </w:r>
          </w:p>
        </w:tc>
        <w:tc>
          <w:tcPr>
            <w:tcW w:type="dxa" w:w="7780"/>
            <w:tcBorders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40" w:after="0"/>
              <w:ind w:left="12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Amount of leave salary admissible in respect of leave of each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kind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. —</w:t>
            </w:r>
          </w:p>
        </w:tc>
      </w:tr>
      <w:tr>
        <w:trPr>
          <w:trHeight w:hRule="exact" w:val="780"/>
        </w:trPr>
        <w:tc>
          <w:tcPr>
            <w:tcW w:type="dxa" w:w="8374"/>
            <w:gridSpan w:val="2"/>
            <w:tcBorders>
              <w:top w:sz="4.7999999999992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84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(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Inserted by F.D. order No. F. 1  (8) F.D. (Rules)/2002, dated  01-02-2006.</w:t>
            </w:r>
          </w:p>
          <w:p>
            <w:pPr>
              <w:autoSpaceDN w:val="0"/>
              <w:autoSpaceDE w:val="0"/>
              <w:widowControl/>
              <w:spacing w:line="259" w:lineRule="auto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@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Inserted by F.D. order No. F. 1  (8) F.D. (Rules)/2002, dated  01.08.2006.</w:t>
            </w:r>
          </w:p>
          <w:p>
            <w:pPr>
              <w:autoSpaceDN w:val="0"/>
              <w:autoSpaceDE w:val="0"/>
              <w:widowControl/>
              <w:spacing w:line="259" w:lineRule="auto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Substituted vide F O Noti. No F.    1 (27)/F-D.  (Gr. 2)/76 dated 4-6-1976 w.e.f.   1-6-1976 for—</w:t>
            </w:r>
          </w:p>
        </w:tc>
      </w:tr>
      <w:tr>
        <w:trPr>
          <w:trHeight w:hRule="exact" w:val="240"/>
        </w:trPr>
        <w:tc>
          <w:tcPr>
            <w:tcW w:type="dxa" w:w="5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@ 97.</w:t>
            </w:r>
          </w:p>
        </w:tc>
        <w:tc>
          <w:tcPr>
            <w:tcW w:type="dxa" w:w="7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Amount of leave salary admissible in respect of leave of each kind. —(1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) (i)   A Gazetted</w:t>
            </w:r>
          </w:p>
        </w:tc>
      </w:tr>
      <w:tr>
        <w:trPr>
          <w:trHeight w:hRule="exact" w:val="242"/>
        </w:trPr>
        <w:tc>
          <w:tcPr>
            <w:tcW w:type="dxa" w:w="837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Government   servant on privilege leave is entitled to leave salary equal to (a) or (b) whichever is</w:t>
            </w:r>
          </w:p>
        </w:tc>
      </w:tr>
    </w:tbl>
    <w:p>
      <w:pPr>
        <w:autoSpaceDN w:val="0"/>
        <w:autoSpaceDE w:val="0"/>
        <w:widowControl/>
        <w:spacing w:line="230" w:lineRule="auto" w:before="4" w:after="4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higher:-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1196"/>
        </w:trPr>
        <w:tc>
          <w:tcPr>
            <w:tcW w:type="dxa" w:w="1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8" w:lineRule="exact" w:before="0" w:after="0"/>
              <w:ind w:left="806" w:right="106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(a)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(b)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(ii)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</w:t>
            </w:r>
          </w:p>
        </w:tc>
        <w:tc>
          <w:tcPr>
            <w:tcW w:type="dxa" w:w="7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average monthly pay earned during the ten   completed months immediately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preceding the month in which the   leave commences,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substantive pay which the officer   is entitled to   immediately before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commencement of the leave.</w:t>
            </w:r>
          </w:p>
          <w:p>
            <w:pPr>
              <w:autoSpaceDN w:val="0"/>
              <w:autoSpaceDE w:val="0"/>
              <w:widowControl/>
              <w:spacing w:line="230" w:lineRule="auto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Non-Gazetted Government servant other than a Class IV servant on privilege leave is</w:t>
            </w:r>
          </w:p>
        </w:tc>
      </w:tr>
    </w:tbl>
    <w:p>
      <w:pPr>
        <w:autoSpaceDN w:val="0"/>
        <w:tabs>
          <w:tab w:pos="2326" w:val="left"/>
        </w:tabs>
        <w:autoSpaceDE w:val="0"/>
        <w:widowControl/>
        <w:spacing w:line="245" w:lineRule="auto" w:before="4" w:after="0"/>
        <w:ind w:left="1606" w:right="86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entitled to leave salary: —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(a) equal to the pay to which he is entitled to on the day before the leave commences.</w:t>
      </w:r>
    </w:p>
    <w:p>
      <w:pPr>
        <w:autoSpaceDN w:val="0"/>
        <w:autoSpaceDE w:val="0"/>
        <w:widowControl/>
        <w:spacing w:line="245" w:lineRule="auto" w:before="8" w:after="4"/>
        <w:ind w:left="886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Provided if on that day he was in receipt of a special pay granted in consideration of additional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work or was in receipt of additional pay on account of holding a post in addition to his own post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212"/>
        </w:trPr>
        <w:tc>
          <w:tcPr>
            <w:tcW w:type="dxa" w:w="8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4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rule 50, such special pay and additional pay shall not be taken in to account for computing leave salary;</w:t>
            </w:r>
          </w:p>
        </w:tc>
      </w:tr>
      <w:tr>
        <w:trPr>
          <w:trHeight w:hRule="exact" w:val="464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40" w:after="0"/>
              <w:ind w:left="0" w:right="24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(b)</w:t>
            </w:r>
          </w:p>
        </w:tc>
        <w:tc>
          <w:tcPr>
            <w:tcW w:type="dxa" w:w="7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38" w:val="left"/>
              </w:tabs>
              <w:autoSpaceDE w:val="0"/>
              <w:widowControl/>
              <w:spacing w:line="202" w:lineRule="exact" w:before="76" w:after="0"/>
              <w:ind w:left="246" w:right="3744" w:firstLine="0"/>
              <w:jc w:val="left"/>
            </w:pP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Or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as in (i) (a) above whichever is greater.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16" w:right="1440" w:bottom="37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626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266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100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60" w:after="0"/>
              <w:ind w:left="0" w:right="20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(1)</w:t>
            </w:r>
          </w:p>
        </w:tc>
        <w:tc>
          <w:tcPr>
            <w:tcW w:type="dxa" w:w="7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44" w:val="left"/>
                <w:tab w:pos="946" w:val="left"/>
              </w:tabs>
              <w:autoSpaceDE w:val="0"/>
              <w:widowControl/>
              <w:spacing w:line="276" w:lineRule="exact" w:before="112" w:after="0"/>
              <w:ind w:left="22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 Government servant on privilege leave is entitled to leave salary: 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(a)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equal to the pay to which he is entitled to on the day before  the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leave  commences   :</w:t>
            </w:r>
          </w:p>
        </w:tc>
      </w:tr>
    </w:tbl>
    <w:p>
      <w:pPr>
        <w:autoSpaceDN w:val="0"/>
        <w:autoSpaceDE w:val="0"/>
        <w:widowControl/>
        <w:spacing w:line="276" w:lineRule="exact" w:before="216" w:after="164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Provided that, if on that day he was in receipt of a special pay granted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consideration of additional work or was in receipt of additional pay 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account of holding a post in addition to his own posts under rule 50, such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special pay and additional pay shall not be taken into account for computing </w:t>
      </w:r>
      <w:r>
        <w:rPr>
          <w:rFonts w:ascii="ArialMT" w:hAnsi="ArialMT" w:eastAsia="ArialMT"/>
          <w:b w:val="0"/>
          <w:i w:val="0"/>
          <w:color w:val="000000"/>
          <w:sz w:val="24"/>
        </w:rPr>
        <w:t>leave salary.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3764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60" w:after="0"/>
              <w:ind w:left="0" w:right="1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(2) </w:t>
            </w:r>
          </w:p>
          <w:p>
            <w:pPr>
              <w:autoSpaceDN w:val="0"/>
              <w:autoSpaceDE w:val="0"/>
              <w:widowControl/>
              <w:spacing w:line="328" w:lineRule="exact" w:before="1604" w:after="0"/>
              <w:ind w:left="0" w:right="24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(3)</w:t>
            </w:r>
          </w:p>
          <w:p>
            <w:pPr>
              <w:autoSpaceDN w:val="0"/>
              <w:autoSpaceDE w:val="0"/>
              <w:widowControl/>
              <w:spacing w:line="328" w:lineRule="exact" w:before="500" w:after="0"/>
              <w:ind w:left="0" w:right="24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(4)</w:t>
            </w:r>
          </w:p>
        </w:tc>
        <w:tc>
          <w:tcPr>
            <w:tcW w:type="dxa" w:w="7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2" w:after="0"/>
              <w:ind w:left="186" w:right="0" w:hanging="2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 officer on half pay leave or leave not due will be entitled to leave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salary equal to half the amount specified in sub-rule (1) above subject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to a maximum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Rs.9500;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Provided that this limit shall not apply if the leave is taken on medical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certificate or for pursuing an approved course of study otherwise than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on study leave terms.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18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 officer on commuted leave will be entitled to leave salary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admissible during the privilege leave.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18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Government servant on extraordinary leave is not entitled to any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leave salary.</w:t>
            </w:r>
          </w:p>
          <w:p>
            <w:pPr>
              <w:autoSpaceDN w:val="0"/>
              <w:autoSpaceDE w:val="0"/>
              <w:widowControl/>
              <w:spacing w:line="332" w:lineRule="exact" w:before="0" w:after="0"/>
              <w:ind w:left="1432" w:right="0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>Government of Rajasthan's Decisions.</w:t>
            </w:r>
          </w:p>
        </w:tc>
      </w:tr>
    </w:tbl>
    <w:p>
      <w:pPr>
        <w:autoSpaceDN w:val="0"/>
        <w:autoSpaceDE w:val="0"/>
        <w:widowControl/>
        <w:spacing w:line="274" w:lineRule="exact" w:before="216" w:after="356"/>
        <w:ind w:left="886" w:right="144" w:firstLine="720"/>
        <w:jc w:val="left"/>
      </w:pPr>
      <w:r>
        <w:rPr>
          <w:rFonts w:ascii="Arial" w:hAnsi="Arial" w:eastAsia="Arial"/>
          <w:b/>
          <w:i w:val="0"/>
          <w:color w:val="000000"/>
          <w:sz w:val="16"/>
        </w:rPr>
        <w:t>*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 1. —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It has been decided that persons temporarily appointed on </w:t>
      </w:r>
      <w:r>
        <w:rPr>
          <w:rFonts w:ascii="ArialMT" w:hAnsi="ArialMT" w:eastAsia="ArialMT"/>
          <w:b w:val="0"/>
          <w:i w:val="0"/>
          <w:color w:val="000000"/>
          <w:sz w:val="24"/>
        </w:rPr>
        <w:t>teaching side in Schools and Colleges on or before 31st December against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4680"/>
        <w:gridCol w:w="4680"/>
      </w:tblGrid>
      <w:tr>
        <w:trPr>
          <w:trHeight w:hRule="exact" w:val="628"/>
        </w:trPr>
        <w:tc>
          <w:tcPr>
            <w:tcW w:type="dxa" w:w="1234"/>
            <w:tcBorders>
              <w:top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0" w:after="0"/>
              <w:ind w:left="0" w:right="1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*(2)</w:t>
            </w:r>
          </w:p>
        </w:tc>
        <w:tc>
          <w:tcPr>
            <w:tcW w:type="dxa" w:w="7074"/>
            <w:tcBorders>
              <w:top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0" w:after="0"/>
              <w:ind w:left="2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 officer on half pay leave or leave not due will be entitled to leave salary equal to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half the amount specified in sub-rule (1) above subject to a maximum of Rs.750/: —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Provided that this limit shall not apply if the leave is on medical certificate or for pursuing an approved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course of study otherwise than on study leave terms.</w:t>
      </w:r>
    </w:p>
    <w:p>
      <w:pPr>
        <w:autoSpaceDN w:val="0"/>
        <w:autoSpaceDE w:val="0"/>
        <w:widowControl/>
        <w:spacing w:line="245" w:lineRule="auto" w:before="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(3An officer on commuted leave will be entitled to leave salary as admissible during the privilege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leave.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(4)A Government servant on extraordinary leave is not entitled to any leave salary.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(5)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class IV servant on privilege leave or commuted leave or half pay leave is entitled to leave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salary equal to his pay including special pay or half of such pay as the case may be on the day before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leave commences.</w:t>
      </w:r>
    </w:p>
    <w:p>
      <w:pPr>
        <w:autoSpaceDN w:val="0"/>
        <w:autoSpaceDE w:val="0"/>
        <w:widowControl/>
        <w:spacing w:line="245" w:lineRule="auto" w:before="23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* Substituted vide F.D. Order No. F. 16(12) FD-A (Rules) 58/I and II dated 30-5-1961:— (*Existing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provisions may be seen at the end of this chepter)</w:t>
      </w:r>
    </w:p>
    <w:p>
      <w:pPr>
        <w:autoSpaceDN w:val="0"/>
        <w:autoSpaceDE w:val="0"/>
        <w:widowControl/>
        <w:spacing w:line="232" w:lineRule="exact" w:before="9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$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The existing word &amp; figure ^"Rs. 3000/- " substituted vide FD Noti.No.F.1(5)FD(Rules)96 dated 2-4-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1998 w.e.f. 1-1-1998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^Substituted vide F.D. Notification No. F. 1 (68) FD (Gr.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2/)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86 dated 23-9-1989 w.e.f. 1-9-1988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words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&amp;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figures ££ Rs. 2600/-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££Substituted vide F.D. Notification No. F. 1 (68) FD (Gr.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2)/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86 dated 2-2-1987 w.e.f. 1-9-1986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words &amp; figures % Rs. 1550/-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%Substituted vide F.D. Notification No. F. 1 (54) FD (Gr.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2)/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82 dated 17-2-1983 w.e.f. 1-9-1981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words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&amp;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figures Rs. %%1200/-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%%Substituted vide F.D. Notification No. F. 1 (9) FD (Gr.2)/ 77 dated 26-5-1978 w.e.f. 1-9-1976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words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&amp;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figures Rs. 750/-</w:t>
      </w:r>
    </w:p>
    <w:p>
      <w:pPr>
        <w:autoSpaceDN w:val="0"/>
        <w:autoSpaceDE w:val="0"/>
        <w:widowControl/>
        <w:spacing w:line="250" w:lineRule="auto" w:before="92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F.D. Notification No. F.1(50) FD (Exp. Rules)/66,  dated 22-8-1970.   Effective from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1-1-1967, for—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267</w:t>
      </w:r>
    </w:p>
    <w:p>
      <w:pPr>
        <w:autoSpaceDN w:val="0"/>
        <w:autoSpaceDE w:val="0"/>
        <w:widowControl/>
        <w:spacing w:line="276" w:lineRule="exact" w:before="462" w:after="0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clear vacancies under orders of the competent authority may be allowed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vacation salary, provided no other Government servant draws vacation pay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against the same post and provided further that such Government servants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join their duty within a period of one month from the date of opening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session </w:t>
      </w: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[and remains in service upto 31st December of that Session]</w:t>
      </w:r>
    </w:p>
    <w:p>
      <w:pPr>
        <w:autoSpaceDN w:val="0"/>
        <w:autoSpaceDE w:val="0"/>
        <w:widowControl/>
        <w:spacing w:line="276" w:lineRule="exact" w:before="276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service of all such temporary teachers who are appointed before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1st January in leave vacancies or by authorities incompetent to make such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appointment and of all temporary teachers who are appointed after 31st </w:t>
      </w:r>
      <w:r>
        <w:rPr>
          <w:rFonts w:ascii="ArialMT" w:hAnsi="ArialMT" w:eastAsia="ArialMT"/>
          <w:b w:val="0"/>
          <w:i w:val="0"/>
          <w:color w:val="000000"/>
          <w:sz w:val="24"/>
        </w:rPr>
        <w:t>December, shall be terminated on the last working Day of the session.</w:t>
      </w:r>
    </w:p>
    <w:p>
      <w:pPr>
        <w:autoSpaceDN w:val="0"/>
        <w:autoSpaceDE w:val="0"/>
        <w:widowControl/>
        <w:spacing w:line="352" w:lineRule="exact" w:before="200" w:after="0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%</w:t>
      </w:r>
      <w:r>
        <w:rPr>
          <w:rFonts w:ascii="ArialMT" w:hAnsi="ArialMT" w:eastAsia="ArialMT"/>
          <w:b w:val="0"/>
          <w:i w:val="0"/>
          <w:color w:val="000000"/>
          <w:sz w:val="24"/>
        </w:rPr>
        <w:t>2.    Omitted.</w:t>
      </w:r>
    </w:p>
    <w:p>
      <w:pPr>
        <w:autoSpaceDN w:val="0"/>
        <w:autoSpaceDE w:val="0"/>
        <w:widowControl/>
        <w:spacing w:line="226" w:lineRule="exact" w:before="712" w:after="0"/>
        <w:ind w:left="886" w:right="144" w:firstLine="72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''Government of Rajasthan Decision No. 1—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It has been decided that temporary teachers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who are appointed on or before 31st December against clear vacancies under orders of the competent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authority may be allowed vacation salary, provided no other Government servant draws vacation pay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against the same post and provided further that such teachers continue in service after vacation.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services of all temporary teachers who are appointed before 1st January in leave vacancies or by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authorities incompetent to makesuch appointment, and of all temporary teachers who are appointed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after 31st December, shall be terminated on the last working day of the session,"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[F.D. Notification No. F. 1(50) FD (Exp. Rules) 66, dated 23-9-1966. Effective from 1-7-1965].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Added vide Notification No. F. 1(22) FD (Gr. 2)/75 dated 9-6-1975.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Omitted vide F.D.   Order No.  16  (12) F.D.A (Rules)58-l   dated 30-5-1961.</w:t>
      </w:r>
    </w:p>
    <w:p>
      <w:pPr>
        <w:autoSpaceDN w:val="0"/>
        <w:tabs>
          <w:tab w:pos="1606" w:val="left"/>
          <w:tab w:pos="2326" w:val="left"/>
        </w:tabs>
        <w:autoSpaceDE w:val="0"/>
        <w:widowControl/>
        <w:spacing w:line="245" w:lineRule="auto" w:before="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"2.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leave salary under Rule 97 of Rajasthan Service Rules in the case of a 'probationer'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person appointed 'on probation' should be regulated as follows: —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(1)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the case of a 'probationer' as defined in Audit Instructions below Rule 7 (30)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Rajasthan Service Rules whether he is already substantive in any other cadre or not, the pay drawn by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him during the period of his probation will be regarded as his substantive pay for the purpose of Rule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97 of Rajasthan Service Rules.</w:t>
      </w:r>
    </w:p>
    <w:p>
      <w:pPr>
        <w:autoSpaceDN w:val="0"/>
        <w:autoSpaceDE w:val="0"/>
        <w:widowControl/>
        <w:spacing w:line="245" w:lineRule="auto" w:before="8" w:after="0"/>
        <w:ind w:left="886" w:right="16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In the case of a person who is only appointed to a post 'on probation' as distinct from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appointment as a 'Probationer' as defined in Audit instruction below Rule 7 (30) of Rajasthan Service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Rules.</w:t>
      </w:r>
    </w:p>
    <w:p>
      <w:pPr>
        <w:autoSpaceDN w:val="0"/>
        <w:tabs>
          <w:tab w:pos="2326" w:val="left"/>
        </w:tabs>
        <w:autoSpaceDE w:val="0"/>
        <w:widowControl/>
        <w:spacing w:line="245" w:lineRule="auto" w:before="8" w:after="0"/>
        <w:ind w:left="160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if he was already holding a permanent post in a substantive capacity before being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appointed 'on probation* to another post, his substantive pay in respect of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permanent post on which he holds a lien or on which he would have held a lien had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such lien not been suspended will be the substantive pay for the purpose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calculation of leave salary under Rule  97 of  Rajasthan  Service Rules.</w:t>
      </w:r>
    </w:p>
    <w:p>
      <w:pPr>
        <w:autoSpaceDN w:val="0"/>
        <w:tabs>
          <w:tab w:pos="1966" w:val="left"/>
        </w:tabs>
        <w:autoSpaceDE w:val="0"/>
        <w:widowControl/>
        <w:spacing w:line="245" w:lineRule="auto" w:before="238" w:after="0"/>
        <w:ind w:left="160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(b)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if he was only in a temporary employ of Government or if he is a direct recruit appointed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to the post on probation, the leave salary will be regulated under Rule 97(ii).</w:t>
      </w:r>
    </w:p>
    <w:p>
      <w:pPr>
        <w:autoSpaceDN w:val="0"/>
        <w:tabs>
          <w:tab w:pos="1606" w:val="left"/>
          <w:tab w:pos="2326" w:val="left"/>
        </w:tabs>
        <w:autoSpaceDE w:val="0"/>
        <w:widowControl/>
        <w:spacing w:line="226" w:lineRule="exact" w:before="242" w:after="0"/>
        <w:ind w:left="886" w:right="144" w:firstLine="0"/>
        <w:jc w:val="left"/>
      </w:pPr>
      <w:r>
        <w:tab/>
      </w:r>
      <w:r>
        <w:rPr>
          <w:rFonts w:ascii="TimesNewRomanPS" w:hAnsi="TimesNewRomanPS" w:eastAsia="TimesNewRomanPS"/>
          <w:b/>
          <w:i/>
          <w:color w:val="000000"/>
          <w:sz w:val="20"/>
        </w:rPr>
        <w:t xml:space="preserve">Note.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1—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Any period of joining time taken either under Clause (b) of Rule 127 during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preceding 12/36 months should be ignored in calculating average monthly pay as no 'pay' is drawn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respect of such joining time.</w:t>
      </w:r>
    </w:p>
    <w:p>
      <w:pPr>
        <w:autoSpaceDN w:val="0"/>
        <w:tabs>
          <w:tab w:pos="1606" w:val="left"/>
          <w:tab w:pos="2326" w:val="left"/>
        </w:tabs>
        <w:autoSpaceDE w:val="0"/>
        <w:widowControl/>
        <w:spacing w:line="226" w:lineRule="exact" w:before="258" w:after="0"/>
        <w:ind w:left="886" w:right="144" w:firstLine="0"/>
        <w:jc w:val="left"/>
      </w:pPr>
      <w:r>
        <w:rPr>
          <w:rFonts w:ascii="TimesNewRomanPS" w:hAnsi="TimesNewRomanPS" w:eastAsia="TimesNewRomanPS"/>
          <w:b/>
          <w:i/>
          <w:color w:val="000000"/>
          <w:sz w:val="20"/>
        </w:rPr>
        <w:t>Example: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 —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Gazetted Government servant who was on leave from 14th April 1956 to 9th December,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1956 inclusive is granted leave from 12th March, 57. In order to arrive at his average monthly pay,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total pay earned for the periods of duty, viz, from 1st March, 56 to 13th April, 56 and from 10th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December, 1956 to 28th February, 1957, should be divided by 3+/13/30+22/31=3853/930 months,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fracts 13/30 and 22/31 representing period of duty, in terms of months, in April and December 1956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respectively. Where 'A' is the total pay earned by duty from 1st March, 1956 to 13th April, 56 from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10th December, 1956, to 28th February, 1957, the average monthly pay is equal to 930XA/3853.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the case of a Government servant of a Vacation Department the vacations falling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3.</w:t>
      </w:r>
    </w:p>
    <w:p>
      <w:pPr>
        <w:autoSpaceDN w:val="0"/>
        <w:autoSpaceDE w:val="0"/>
        <w:widowControl/>
        <w:spacing w:line="245" w:lineRule="auto" w:before="8" w:after="0"/>
        <w:ind w:left="88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the periods of 12/36 complete months immediately preceding the month in which leave is taken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should be treated as duty under Rule 94 (A) and the pay drawn by the Government servant during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vacation should be treated as pay drawn on duty and should therefore be taken into account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determining his leave salary during the succeeding leave.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326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268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4680"/>
        <w:gridCol w:w="4680"/>
      </w:tblGrid>
      <w:tr>
        <w:trPr>
          <w:trHeight w:hRule="exact" w:val="9296"/>
        </w:trPr>
        <w:tc>
          <w:tcPr>
            <w:tcW w:type="dxa" w:w="830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276" w:lineRule="exact" w:before="136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^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3.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(1)   Doubts have been raised about the correct entitlement of a retired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and re-employed officer to leave   salary or pension in respect of privilege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leave, half pay leave, commuted leave and extraordinary leave taken by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such an   officer during the   period   of his reemployment. The position is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follows: —</w:t>
            </w:r>
          </w:p>
          <w:p>
            <w:pPr>
              <w:autoSpaceDN w:val="0"/>
              <w:tabs>
                <w:tab w:pos="720" w:val="left"/>
                <w:tab w:pos="5022" w:val="left"/>
              </w:tabs>
              <w:autoSpaceDE w:val="0"/>
              <w:widowControl/>
              <w:spacing w:line="276" w:lineRule="exact" w:before="276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(2)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During re-employment after retirement from pensionable service, 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officer's pension is either held in abeyance or is allowed to be drawn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separately, a suitable reduction being made in the re-employed pay wherever.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 officer whose pension is drawn separately during re-employment and who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proceeds on privilege leave or half pay leave or commuted leave, will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entitled to leave salary based on the net re-employed pay i.e. exclusive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pension and or pension (equivalent of gratuity) and will continue to draw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pension separately in addition. An officer whose pension has been held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abeyance will draw the leave salary based on the net re-employed pay (i.e.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pay minus the amount of the uncommuted pension and/or pension equivalent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gratuity) and in addition an amount equivalent to the pension which was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held in abeyance. In either case the leave salary (exclusive of the pension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amount equivalent to pension which was held in abeyance, and/or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pension equivalent of gratuity admissible during leave or commuted leave will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 subject to the monthy maximum of 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+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Rs.2600/- and +Rs.3350/—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respectively.</w:t>
            </w:r>
          </w:p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226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(3)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During the period of extraordinary leave, an officer whose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pension has been held in abeyance will be allowed to draw only an amount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equivalent to the pension which was held in abeyance. Where the pension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drawn separately if will continue to be so drawn during the period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extraordinary leave.</w:t>
            </w:r>
          </w:p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276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(4)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leave salary in respect of privilege leave, half pay leave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commuted leave of officers who were governed by the Contributory Provident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Fund system prior to retirement, will be based on their net re-employed pay.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They will not draw any leave salary during the period of extraordinary leave.</w:t>
            </w:r>
          </w:p>
        </w:tc>
      </w:tr>
      <w:tr>
        <w:trPr>
          <w:trHeight w:hRule="exact" w:val="540"/>
        </w:trPr>
        <w:tc>
          <w:tcPr>
            <w:tcW w:type="dxa" w:w="107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20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(5) </w:t>
            </w:r>
          </w:p>
        </w:tc>
        <w:tc>
          <w:tcPr>
            <w:tcW w:type="dxa" w:w="72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20" w:after="0"/>
              <w:ind w:left="36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Cases dealt with differently in the past need not be re-opened.</w:t>
            </w:r>
          </w:p>
        </w:tc>
      </w:tr>
      <w:tr>
        <w:trPr>
          <w:trHeight w:hRule="exact" w:val="786"/>
        </w:trPr>
        <w:tc>
          <w:tcPr>
            <w:tcW w:type="dxa" w:w="107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4" w:lineRule="exact" w:before="108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@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4.</w:t>
            </w:r>
          </w:p>
        </w:tc>
        <w:tc>
          <w:tcPr>
            <w:tcW w:type="dxa" w:w="723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32" w:after="0"/>
              <w:ind w:left="3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Omitted.</w:t>
            </w:r>
          </w:p>
        </w:tc>
      </w:tr>
      <w:tr>
        <w:trPr>
          <w:trHeight w:hRule="exact" w:val="344"/>
        </w:trPr>
        <w:tc>
          <w:tcPr>
            <w:tcW w:type="dxa" w:w="1074"/>
            <w:tcBorders>
              <w:top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2" w:after="0"/>
              <w:ind w:left="0" w:right="2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7234"/>
            <w:tcBorders>
              <w:top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2" w:after="0"/>
              <w:ind w:left="3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In the case of a Government servant of a Vacation Department both pre fixing and</w:t>
            </w:r>
          </w:p>
        </w:tc>
      </w:tr>
    </w:tbl>
    <w:p>
      <w:pPr>
        <w:autoSpaceDN w:val="0"/>
        <w:autoSpaceDE w:val="0"/>
        <w:widowControl/>
        <w:spacing w:line="245" w:lineRule="auto" w:before="2" w:after="4"/>
        <w:ind w:left="88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affixing leave to vacation, the leave salary for the leave affixed should be calculated on the pay drawn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by the Government servant during the twelve/thirty-six complete month preceding the commencement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his leave.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238"/>
        </w:trPr>
        <w:tc>
          <w:tcPr>
            <w:tcW w:type="dxa" w:w="1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28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6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2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term'month' in this rule means 'calendar months' as in Rule 7 (20).</w:t>
            </w:r>
          </w:p>
        </w:tc>
      </w:tr>
    </w:tbl>
    <w:p>
      <w:pPr>
        <w:autoSpaceDN w:val="0"/>
        <w:autoSpaceDE w:val="0"/>
        <w:widowControl/>
        <w:spacing w:line="242" w:lineRule="exact" w:before="32" w:after="0"/>
        <w:ind w:left="886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^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F.D- Order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NO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5689/59 F. 7 A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(II) F.D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./A Rules 58 dated 19-12-1959,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+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Subsitituted for the words &amp; Figures $ Rs. 1550/- &amp; Rs. 2250/- vide F.D. Notification No.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F.1(68)FD(Gr.2)/86 dated 2.2.87 w.e.f. 1.6.86.</w:t>
      </w:r>
    </w:p>
    <w:p>
      <w:pPr>
        <w:autoSpaceDN w:val="0"/>
        <w:autoSpaceDE w:val="0"/>
        <w:widowControl/>
        <w:spacing w:line="245" w:lineRule="auto" w:before="8" w:after="0"/>
        <w:ind w:left="886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$ Subsitituted for the words &amp; Figures % Rs. 1200/- &amp; % Rs. 1900/- vide FD Notification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No.F.1(54)FD(Gr.2)/82 dated 17.2.1983 w.e.f. 1.9.81.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%Susbitituted for the words &amp; figures Rs. 750/- and Rs. 1500/- vide FD Notification No.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F.1(9)FD(Gr.2)77 dated 26.5.1978 w.e.f. 1.9.76.</w:t>
      </w:r>
    </w:p>
    <w:p>
      <w:pPr>
        <w:autoSpaceDN w:val="0"/>
        <w:tabs>
          <w:tab w:pos="1606" w:val="left"/>
        </w:tabs>
        <w:autoSpaceDE w:val="0"/>
        <w:widowControl/>
        <w:spacing w:line="224" w:lineRule="exact" w:before="36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Vide F.D. Order No. F-19 (12) FDA (Rules)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58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.II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dated 30-5-1961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4.According to the further proviso to Rule 97 inserted vide finance Department Memo No. D.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5792/59 F. 7a (23) FE-Rules 59, dated 20-10-1959 the limit of three years referred to therein will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602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269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1302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4" w:lineRule="exact" w:before="60" w:after="0"/>
              <w:ind w:left="0" w:right="27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#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Note—</w:t>
            </w:r>
          </w:p>
        </w:tc>
        <w:tc>
          <w:tcPr>
            <w:tcW w:type="dxa" w:w="7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36" w:after="0"/>
              <w:ind w:left="30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respect of any period spent on deputation or foreign service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out of India, the pay which the officer would have drawn if 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duty in India shall be substituted for the pay actually drawn while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calculating average pay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356" w:lineRule="exact" w:before="138" w:after="0"/>
        <w:ind w:left="1606" w:right="0" w:firstLine="0"/>
        <w:jc w:val="left"/>
      </w:pPr>
      <w:r>
        <w:rPr>
          <w:rFonts w:ascii="Arial" w:hAnsi="Arial" w:eastAsia="Arial"/>
          <w:b/>
          <w:i/>
          <w:color w:val="000000"/>
          <w:sz w:val="16"/>
        </w:rPr>
        <w:t>%</w:t>
      </w:r>
      <w:r>
        <w:rPr>
          <w:rFonts w:ascii="Arial" w:hAnsi="Arial" w:eastAsia="Arial"/>
          <w:b/>
          <w:i/>
          <w:color w:val="000000"/>
          <w:sz w:val="24"/>
        </w:rPr>
        <w:t>Explanation. —</w:t>
      </w:r>
      <w:r>
        <w:rPr>
          <w:rFonts w:ascii="ArialMT" w:hAnsi="ArialMT" w:eastAsia="ArialMT"/>
          <w:b w:val="0"/>
          <w:i w:val="0"/>
          <w:color w:val="000000"/>
          <w:sz w:val="24"/>
        </w:rPr>
        <w:t>I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 &amp; </w:t>
      </w:r>
      <w:r>
        <w:rPr>
          <w:rFonts w:ascii="ArialMT" w:hAnsi="ArialMT" w:eastAsia="ArialMT"/>
          <w:b w:val="0"/>
          <w:i w:val="0"/>
          <w:color w:val="000000"/>
          <w:sz w:val="24"/>
        </w:rPr>
        <w:t>2. Deleted.</w:t>
      </w:r>
    </w:p>
    <w:p>
      <w:pPr>
        <w:autoSpaceDN w:val="0"/>
        <w:autoSpaceDE w:val="0"/>
        <w:widowControl/>
        <w:spacing w:line="245" w:lineRule="auto" w:before="580" w:after="0"/>
        <w:ind w:left="88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include all periods of leave during which a Government Servant in permanent or quasi permanent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employ would have officiated in the Post but for proceeding on such leave and all periods of officiating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service rendered in an equivalent or a still higher post for appointment to which he would have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officiated in that post. The periods of half pay leave, extra-ordinary leave, maternity leave etc. will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also, therefore, be included for-calculating the limit of three years.</w:t>
      </w:r>
    </w:p>
    <w:p>
      <w:pPr>
        <w:autoSpaceDN w:val="0"/>
        <w:autoSpaceDE w:val="0"/>
        <w:widowControl/>
        <w:spacing w:line="245" w:lineRule="auto" w:before="146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order to allow the benefit of treating the pay drawn in the post in which he was officiating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before proceeding on leave or in which he would have so officated but for his officiating appointment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an equivalent or still higher post, as substantive pay, for the purpose of Rule 97, it will be necessary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obtain a suitable certificate from the competent authority concerned that during all the periods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leave or officiating service in an equivalent or still higher post, the Government servant concerned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would have continued to officiate in the post concerned but for proceeding on leave or officiating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service in an equivalent or still higher post.</w:t>
      </w:r>
    </w:p>
    <w:p>
      <w:pPr>
        <w:autoSpaceDN w:val="0"/>
        <w:autoSpaceDE w:val="0"/>
        <w:widowControl/>
        <w:spacing w:line="245" w:lineRule="auto" w:before="146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It has now been decided that in all cases in which it is proposed to allow the benefit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above-mentioned second proviso to the Explanation below Rule 97. The authority which is competent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fill the specified post in respect of which the benefit is proposed to be granted should furnish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certificate in the form (Annexure "A") appended below to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enable audit to admit the claim.</w:t>
      </w:r>
    </w:p>
    <w:p>
      <w:pPr>
        <w:autoSpaceDN w:val="0"/>
        <w:autoSpaceDE w:val="0"/>
        <w:widowControl/>
        <w:spacing w:line="228" w:lineRule="auto" w:before="10" w:after="0"/>
        <w:ind w:left="0" w:right="361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ANNEXURE"A"</w:t>
      </w:r>
    </w:p>
    <w:p>
      <w:pPr>
        <w:autoSpaceDN w:val="0"/>
        <w:autoSpaceDE w:val="0"/>
        <w:widowControl/>
        <w:spacing w:line="245" w:lineRule="auto" w:before="68" w:after="4"/>
        <w:ind w:left="886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Certified that on*................Shri/Shrimati/Kumari...... has been continuously  officiating 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post**.................. for more than three years inclusive of the following periods during which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he/she/would have officiated in that post but for the following events:—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From        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460"/>
        </w:trPr>
        <w:tc>
          <w:tcPr>
            <w:tcW w:type="dxa" w:w="1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20" w:right="2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(1)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246" w:right="172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Periods of officiation in the specified post.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Periods of officiation in equivalent</w:t>
            </w:r>
          </w:p>
        </w:tc>
      </w:tr>
    </w:tbl>
    <w:p>
      <w:pPr>
        <w:autoSpaceDN w:val="0"/>
        <w:autoSpaceDE w:val="0"/>
        <w:widowControl/>
        <w:spacing w:line="230" w:lineRule="auto" w:before="4" w:after="4"/>
        <w:ind w:left="23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or higher post in the same department.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3120"/>
        <w:gridCol w:w="3120"/>
        <w:gridCol w:w="3120"/>
      </w:tblGrid>
      <w:tr>
        <w:trPr>
          <w:trHeight w:hRule="exact" w:val="212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5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Periods of deputation.</w:t>
            </w:r>
          </w:p>
        </w:tc>
        <w:tc>
          <w:tcPr>
            <w:tcW w:type="dxa" w:w="21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82" w:after="0"/>
              <w:ind w:left="396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Signature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..................</w:t>
            </w:r>
          </w:p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Designation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.....................</w:t>
            </w:r>
          </w:p>
        </w:tc>
      </w:tr>
      <w:tr>
        <w:trPr>
          <w:trHeight w:hRule="exact" w:val="24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(4)</w:t>
            </w:r>
          </w:p>
        </w:tc>
        <w:tc>
          <w:tcPr>
            <w:tcW w:type="dxa" w:w="5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5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Foreign Service.</w:t>
            </w:r>
          </w:p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(5)</w:t>
            </w:r>
          </w:p>
        </w:tc>
        <w:tc>
          <w:tcPr>
            <w:tcW w:type="dxa" w:w="5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5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Periods of Leave.</w:t>
            </w:r>
          </w:p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468"/>
        </w:trPr>
        <w:tc>
          <w:tcPr>
            <w:tcW w:type="dxa" w:w="66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2" w:after="0"/>
              <w:ind w:left="4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*The date preceding the date of commencement of leave to be specified here.</w:t>
            </w:r>
          </w:p>
        </w:tc>
        <w:tc>
          <w:tcPr>
            <w:tcW w:type="dxa" w:w="3120"/>
            <w:vMerge/>
            <w:tcBorders/>
          </w:tcPr>
          <w:p/>
        </w:tc>
      </w:tr>
    </w:tbl>
    <w:p>
      <w:pPr>
        <w:autoSpaceDN w:val="0"/>
        <w:tabs>
          <w:tab w:pos="1606" w:val="left"/>
        </w:tabs>
        <w:autoSpaceDE w:val="0"/>
        <w:widowControl/>
        <w:spacing w:line="230" w:lineRule="exact" w:before="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**Designation of the post to be specified here,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#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Order No. F.1 (52) F.D.-A(R)/61 dated 30-12-1961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Deleted vide FD Notification No Fl(27)FD(Gr. 2)/76, dated 4-9-1976 w.e.f. 1-9 1976 the following—</w:t>
      </w:r>
      <w:r>
        <w:tab/>
      </w:r>
      <w:r>
        <w:rPr>
          <w:rFonts w:ascii="TimesNewRomanPS" w:hAnsi="TimesNewRomanPS" w:eastAsia="TimesNewRomanPS"/>
          <w:b/>
          <w:i/>
          <w:color w:val="000000"/>
          <w:sz w:val="20"/>
        </w:rPr>
        <w:t>"Explanation 1.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 —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 purposes of this rule, substantive pay means the substantive pay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permanent post which the officer holds substantively or on which he holds a lien or would hold a lien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had the lien not been suspended provided that the leave salary of a Government servant who is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permanent employ and who had been continuously officiating in another post for more than three years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at the time he proceeds on leave shall be calculated as if he were the substantive holder of the post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which he was so officiating or in which he would have so officiated but for his officiating appointment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an equivalent or a still higher post. </w:t>
      </w:r>
    </w:p>
    <w:p>
      <w:pPr>
        <w:autoSpaceDN w:val="0"/>
        <w:autoSpaceDE w:val="0"/>
        <w:widowControl/>
        <w:spacing w:line="245" w:lineRule="auto" w:before="8" w:after="0"/>
        <w:ind w:left="886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three years limit shall include: —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(a)all periods of leave during which the Government servant would have officiated in the post but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proceeding on such leave, and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all periods of officiating service rendered in an equivalent or a still higher post but for appointment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to which he would have officiated in that post.</w:t>
      </w:r>
    </w:p>
    <w:p>
      <w:pPr>
        <w:autoSpaceDN w:val="0"/>
        <w:autoSpaceDE w:val="0"/>
        <w:widowControl/>
        <w:spacing w:line="218" w:lineRule="exact" w:before="60" w:after="0"/>
        <w:ind w:left="886" w:right="166" w:firstLine="0"/>
        <w:jc w:val="both"/>
      </w:pPr>
      <w:r>
        <w:rPr>
          <w:rFonts w:ascii="TimesNewRomanPS" w:hAnsi="TimesNewRomanPS" w:eastAsia="TimesNewRomanPS"/>
          <w:b/>
          <w:i/>
          <w:color w:val="000000"/>
          <w:sz w:val="20"/>
        </w:rPr>
        <w:t>Explanation 2: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 —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leave salary of an officer who is already on leave on the date of issue of this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order shall from the commencement of such leave be re-calculated in accordance with the provision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above amendments.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270</w:t>
      </w:r>
    </w:p>
    <w:p>
      <w:pPr>
        <w:autoSpaceDN w:val="0"/>
        <w:autoSpaceDE w:val="0"/>
        <w:widowControl/>
        <w:spacing w:line="356" w:lineRule="exact" w:before="386" w:after="0"/>
        <w:ind w:left="886" w:right="0" w:firstLine="0"/>
        <w:jc w:val="left"/>
      </w:pPr>
      <w:r>
        <w:rPr>
          <w:rFonts w:ascii="Arial" w:hAnsi="Arial" w:eastAsia="Arial"/>
          <w:b/>
          <w:i/>
          <w:color w:val="000000"/>
          <w:sz w:val="16"/>
        </w:rPr>
        <w:t>%</w:t>
      </w:r>
      <w:r>
        <w:rPr>
          <w:rFonts w:ascii="Arial" w:hAnsi="Arial" w:eastAsia="Arial"/>
          <w:b/>
          <w:i/>
          <w:color w:val="000000"/>
          <w:sz w:val="24"/>
        </w:rPr>
        <w:t>98 Deleted.</w:t>
      </w:r>
    </w:p>
    <w:p>
      <w:pPr>
        <w:autoSpaceDN w:val="0"/>
        <w:autoSpaceDE w:val="0"/>
        <w:widowControl/>
        <w:spacing w:line="245" w:lineRule="auto" w:before="6942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"Sanction is accorded for the payment of vacation salary to temporary teachers who are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appointed during the period from the commencement of the session in July to 31st August in clear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vacancies and work till last working day of the session provided no other Government servant draws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his vacation pay against the same post. Those temporary teachers who are appointed after 31st August,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will not be entitled to pay for the summer vacation. The temporary teachers appointed on or before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August 31st, who are entitled to pay for the summer vacations in accordance with the above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instructions should be given a notice on the last working day of the session that their services will not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 required from the beginning of the next session. The services of all other temporary teachers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whether appointed before or after August 31st who are not entitled to pay for the summer vacation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should be terminated on the last working day of the session.</w:t>
      </w:r>
    </w:p>
    <w:p>
      <w:pPr>
        <w:autoSpaceDN w:val="0"/>
        <w:autoSpaceDE w:val="0"/>
        <w:widowControl/>
        <w:spacing w:line="245" w:lineRule="auto" w:before="8" w:after="0"/>
        <w:ind w:left="886" w:right="16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(For procedure in regard to drawal of leave salary by Gazetted and Non-Gazetted Government Servants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from a Treasury or office of disbursement refer to Rule 171 of the General Financial and Account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Rules).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" (Inserted vide Edu.     Deptt. Order No. F. 17 (82) Edu. 1/52,   dated 18-12-1954).</w:t>
      </w:r>
    </w:p>
    <w:p>
      <w:pPr>
        <w:autoSpaceDN w:val="0"/>
        <w:autoSpaceDE w:val="0"/>
        <w:widowControl/>
        <w:spacing w:line="259" w:lineRule="auto" w:before="210" w:after="4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Deleted vide FD Order No. F.16(12)FD(A)Rules/58-I dated 30.5.1961.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230"/>
        </w:trPr>
        <w:tc>
          <w:tcPr>
            <w:tcW w:type="dxa" w:w="1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18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"98.</w:t>
            </w:r>
          </w:p>
        </w:tc>
        <w:tc>
          <w:tcPr>
            <w:tcW w:type="dxa" w:w="7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2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Leave to quasi-permanent Govt. Servant if not confirmed after 3 years continuous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service. —Quasi-permanent Government servant if not confirmed after completion of 3 years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continuous service shall be entitled to leave as for a permanent Government servant his leave salary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472"/>
        </w:trPr>
        <w:tc>
          <w:tcPr>
            <w:tcW w:type="dxa" w:w="8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20" w:val="left"/>
              </w:tabs>
              <w:autoSpaceDE w:val="0"/>
              <w:widowControl/>
              <w:spacing w:line="238" w:lineRule="exact" w:before="0" w:after="0"/>
              <w:ind w:left="446" w:right="345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being calculated in accordance with sub-rule (1)of Rule 97.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NOTES</w:t>
            </w:r>
          </w:p>
        </w:tc>
      </w:tr>
      <w:tr>
        <w:trPr>
          <w:trHeight w:hRule="exact" w:val="218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28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7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If a quasi-permanent Government servant is holding a temporary post substantively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88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 has acquired superior quasi lien on such a post while officiating in a higher one such temporary post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shall for the purposes of this rule be treated as his substantive post and the pay admissible in that post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shall be deemed to be as the substantive pay for calculation of his leave salary.</w:t>
      </w:r>
    </w:p>
    <w:p>
      <w:pPr>
        <w:autoSpaceDN w:val="0"/>
        <w:tabs>
          <w:tab w:pos="1606" w:val="left"/>
          <w:tab w:pos="2326" w:val="left"/>
        </w:tabs>
        <w:autoSpaceDE w:val="0"/>
        <w:widowControl/>
        <w:spacing w:line="245" w:lineRule="auto" w:before="8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term "quasi lien" refers to the title of a Government servant in quasi-permanent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employ to be employed in the temporary or officating vacancy the permanent of which has been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assured to him in writing. The Government servant having superior "quasi lien" only retains his title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treat the temporary post as his substantive post for the purpose of the calculation of his leave salary,"</w:t>
      </w:r>
    </w:p>
    <w:p>
      <w:pPr>
        <w:sectPr>
          <w:pgSz w:w="12240" w:h="15840"/>
          <w:pgMar w:top="116" w:right="1440" w:bottom="49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271</w:t>
      </w:r>
    </w:p>
    <w:p>
      <w:pPr>
        <w:autoSpaceDN w:val="0"/>
        <w:autoSpaceDE w:val="0"/>
        <w:widowControl/>
        <w:spacing w:line="440" w:lineRule="exact" w:before="640" w:after="0"/>
        <w:ind w:left="0" w:right="3430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32"/>
        </w:rPr>
        <w:t>SECTION III</w:t>
      </w:r>
    </w:p>
    <w:p>
      <w:pPr>
        <w:autoSpaceDN w:val="0"/>
        <w:autoSpaceDE w:val="0"/>
        <w:widowControl/>
        <w:spacing w:line="330" w:lineRule="exact" w:before="276" w:after="160"/>
        <w:ind w:left="0" w:right="2926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Special Disability Leave.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4312"/>
        </w:trPr>
        <w:tc>
          <w:tcPr>
            <w:tcW w:type="dxa" w:w="8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14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99.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Special disability leave when admissible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. —Subject to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conditions specified in this section Government may grant special disability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leave to a Government servant who is disabled by injury intentionally inflicted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or caused in or in consequence of the due performance of his official duties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in consequence of his official position.</w:t>
            </w:r>
          </w:p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8" w:lineRule="exact" w:before="268" w:after="0"/>
              <w:ind w:left="446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(ii)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Such leave shall not be granted unless the disability manifested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itself within three months of the occurrence to which it is attributed and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person disabled acted with due promtitude in bringing it to notice. But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Government, if it is satisfied as to the cause of the disability, may permit leave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to be granted in cases where the disability manifested itself more than three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months after the occurrence of its cause.</w:t>
            </w:r>
          </w:p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82" w:lineRule="exact" w:before="264" w:after="0"/>
              <w:ind w:left="446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(iii)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period of leave granted shall be such as is certified by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Medical Board to be necessary.</w:t>
            </w:r>
          </w:p>
        </w:tc>
      </w:tr>
    </w:tbl>
    <w:p>
      <w:pPr>
        <w:autoSpaceDN w:val="0"/>
        <w:autoSpaceDE w:val="0"/>
        <w:widowControl/>
        <w:spacing w:line="332" w:lineRule="exact" w:before="164" w:after="0"/>
        <w:ind w:left="0" w:right="2130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Government of Rajasthan's Decisions.</w:t>
      </w:r>
    </w:p>
    <w:p>
      <w:pPr>
        <w:autoSpaceDN w:val="0"/>
        <w:autoSpaceDE w:val="0"/>
        <w:widowControl/>
        <w:spacing w:line="276" w:lineRule="exact" w:before="272" w:after="162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Clause (iii) of Rule 99 of Rajasthan Service Rules provides that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period of Special disability leave granted shall be such as is certified by a </w:t>
      </w:r>
      <w:r>
        <w:rPr>
          <w:rFonts w:ascii="ArialMT" w:hAnsi="ArialMT" w:eastAsia="ArialMT"/>
          <w:b w:val="0"/>
          <w:i w:val="0"/>
          <w:color w:val="000000"/>
          <w:sz w:val="24"/>
        </w:rPr>
        <w:t>Medical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2340"/>
        <w:gridCol w:w="2340"/>
        <w:gridCol w:w="2340"/>
        <w:gridCol w:w="2340"/>
      </w:tblGrid>
      <w:tr>
        <w:trPr>
          <w:trHeight w:hRule="exact" w:val="3246"/>
        </w:trPr>
        <w:tc>
          <w:tcPr>
            <w:tcW w:type="dxa" w:w="88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4" w:val="left"/>
                <w:tab w:pos="1094" w:val="left"/>
                <w:tab w:pos="1166" w:val="left"/>
                <w:tab w:pos="3794" w:val="left"/>
                <w:tab w:pos="4334" w:val="left"/>
              </w:tabs>
              <w:autoSpaceDE w:val="0"/>
              <w:widowControl/>
              <w:spacing w:line="276" w:lineRule="exact" w:before="114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It has been decided that in the case of R.A.C. Battalions posted within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Rajasthan the Medical Board for the purpose of aforesaid clause shall consist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of the following: —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(a)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For Company Coma-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Officer-in-charge of hospital where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treatment is being accorded,  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ndent &amp; others above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 rank.</w:t>
            </w:r>
          </w:p>
          <w:p>
            <w:pPr>
              <w:autoSpaceDN w:val="0"/>
              <w:tabs>
                <w:tab w:pos="4334" w:val="left"/>
              </w:tabs>
              <w:autoSpaceDE w:val="0"/>
              <w:widowControl/>
              <w:spacing w:line="276" w:lineRule="exact" w:before="54" w:after="0"/>
              <w:ind w:left="3794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(ii)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P. M.H.O./ D. M.H.O. of the district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and where he is also the incharge of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hospital as in (i) then an officer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named by P.M. H.O./ D.M. H.O., and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Medical  Officer   of   the  Battalions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(iii)</w:t>
            </w:r>
          </w:p>
        </w:tc>
      </w:tr>
      <w:tr>
        <w:trPr>
          <w:trHeight w:hRule="exact" w:val="84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28" w:after="0"/>
              <w:ind w:left="0" w:right="11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(b)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28" w:after="0"/>
              <w:ind w:left="13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For others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28" w:after="0"/>
              <w:ind w:left="0" w:right="1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(i)</w:t>
            </w:r>
          </w:p>
        </w:tc>
        <w:tc>
          <w:tcPr>
            <w:tcW w:type="dxa" w:w="4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82" w:after="0"/>
              <w:ind w:left="154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One   Medical  Officer  of 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hospital where treatment is being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accorded to be named by Officer-in-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charge of the hospital, and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Medical Officer of the Battalion.</w:t>
            </w:r>
          </w:p>
        </w:tc>
      </w:tr>
      <w:tr>
        <w:trPr>
          <w:trHeight w:hRule="exact" w:val="782"/>
        </w:trPr>
        <w:tc>
          <w:tcPr>
            <w:tcW w:type="dxa" w:w="2340"/>
            <w:vMerge/>
            <w:tcBorders/>
          </w:tcPr>
          <w:p/>
        </w:tc>
        <w:tc>
          <w:tcPr>
            <w:tcW w:type="dxa" w:w="2340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92" w:after="0"/>
              <w:ind w:left="0" w:right="12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(ii)</w:t>
            </w:r>
          </w:p>
        </w:tc>
        <w:tc>
          <w:tcPr>
            <w:tcW w:type="dxa" w:w="2340"/>
            <w:vMerge/>
            <w:tcBorders/>
          </w:tcPr>
          <w:p/>
        </w:tc>
      </w:tr>
    </w:tbl>
    <w:p>
      <w:pPr>
        <w:autoSpaceDN w:val="0"/>
        <w:tabs>
          <w:tab w:pos="1606" w:val="left"/>
        </w:tabs>
        <w:autoSpaceDE w:val="0"/>
        <w:widowControl/>
        <w:spacing w:line="276" w:lineRule="exact" w:before="214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the case of R.A.C. Battalions posted outside Rajasthan, the Medical </w:t>
      </w:r>
      <w:r>
        <w:rPr>
          <w:rFonts w:ascii="ArialMT" w:hAnsi="ArialMT" w:eastAsia="ArialMT"/>
          <w:b w:val="0"/>
          <w:i w:val="0"/>
          <w:color w:val="000000"/>
          <w:sz w:val="24"/>
        </w:rPr>
        <w:t>Board shall consist of the following: —</w:t>
      </w:r>
    </w:p>
    <w:p>
      <w:pPr>
        <w:autoSpaceDN w:val="0"/>
        <w:autoSpaceDE w:val="0"/>
        <w:widowControl/>
        <w:spacing w:line="259" w:lineRule="auto" w:before="54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F.D- Memo. N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.F.1(57)FD(Exp. Rules)65-II, dated 2-11-1966, Effective from 5-9-1965.</w:t>
      </w:r>
    </w:p>
    <w:p>
      <w:pPr>
        <w:sectPr>
          <w:pgSz w:w="12240" w:h="15840"/>
          <w:pgMar w:top="116" w:right="1440" w:bottom="49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35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272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105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60" w:after="0"/>
              <w:ind w:left="0" w:right="11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(a)</w:t>
            </w:r>
          </w:p>
        </w:tc>
        <w:tc>
          <w:tcPr>
            <w:tcW w:type="dxa" w:w="27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4" w:after="0"/>
              <w:ind w:left="134" w:right="102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Platoon Commander &amp;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other below that ranks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requiring special disab-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ility leave not excee-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ding 2 months.</w:t>
            </w:r>
          </w:p>
          <w:p>
            <w:pPr>
              <w:autoSpaceDN w:val="0"/>
              <w:autoSpaceDE w:val="0"/>
              <w:widowControl/>
              <w:spacing w:line="276" w:lineRule="exact" w:before="54" w:after="0"/>
              <w:ind w:left="134" w:right="102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For all officers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Battalion not covered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by (a) above.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44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(i)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4" w:after="0"/>
              <w:ind w:left="154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Medical Officer of the Battalion to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single Member of the Board.</w:t>
            </w:r>
          </w:p>
        </w:tc>
      </w:tr>
      <w:tr>
        <w:trPr>
          <w:trHeight w:hRule="exact" w:val="11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88" w:after="0"/>
              <w:ind w:left="0" w:right="11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(b)</w:t>
            </w:r>
          </w:p>
        </w:tc>
        <w:tc>
          <w:tcPr>
            <w:tcW w:type="dxa" w:w="3744"/>
            <w:gridSpan w:val="2"/>
            <w:vMerge/>
            <w:tcBorders/>
          </w:tcPr>
          <w:p/>
        </w:tc>
        <w:tc>
          <w:tcPr>
            <w:tcW w:type="dxa" w:w="1872"/>
            <w:vMerge/>
            <w:tcBorders/>
          </w:tcPr>
          <w:p/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2" w:after="0"/>
              <w:ind w:left="154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Officer-in-charge of  hospital where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treatment  is   accorded,   and</w:t>
            </w:r>
          </w:p>
        </w:tc>
      </w:tr>
      <w:tr>
        <w:trPr>
          <w:trHeight w:hRule="exact" w:val="540"/>
        </w:trPr>
        <w:tc>
          <w:tcPr>
            <w:tcW w:type="dxa" w:w="1872"/>
            <w:vMerge/>
            <w:tcBorders/>
          </w:tcPr>
          <w:p/>
        </w:tc>
        <w:tc>
          <w:tcPr>
            <w:tcW w:type="dxa" w:w="3744"/>
            <w:gridSpan w:val="2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(ii)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16" w:after="0"/>
              <w:ind w:left="15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Medical Officers of the Battalion.</w:t>
            </w:r>
          </w:p>
        </w:tc>
      </w:tr>
      <w:tr>
        <w:trPr>
          <w:trHeight w:hRule="exact" w:val="4140"/>
        </w:trPr>
        <w:tc>
          <w:tcPr>
            <w:tcW w:type="dxa" w:w="882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86" w:val="left"/>
              </w:tabs>
              <w:autoSpaceDE w:val="0"/>
              <w:widowControl/>
              <w:spacing w:line="330" w:lineRule="exact" w:before="126" w:after="0"/>
              <w:ind w:left="11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(iv)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Period of disability leave. 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It shall not be extended except on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 certificate of a Medical Board, and shall in no case exceed 24 months.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Such leave may be combined with leave of any other kind.</w:t>
            </w:r>
          </w:p>
          <w:p>
            <w:pPr>
              <w:autoSpaceDN w:val="0"/>
              <w:tabs>
                <w:tab w:pos="1884" w:val="left"/>
              </w:tabs>
              <w:autoSpaceDE w:val="0"/>
              <w:widowControl/>
              <w:spacing w:line="328" w:lineRule="exact" w:before="224" w:after="0"/>
              <w:ind w:left="11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(v)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Special disability leave may be granted more than once if the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disability is aggravated or reproduced in similar circumstances at a latter date,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but not more than 24 months of such leave shall be granted in consequence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of any one disability.</w:t>
            </w:r>
          </w:p>
          <w:p>
            <w:pPr>
              <w:autoSpaceDN w:val="0"/>
              <w:tabs>
                <w:tab w:pos="1886" w:val="left"/>
              </w:tabs>
              <w:autoSpaceDE w:val="0"/>
              <w:widowControl/>
              <w:spacing w:line="330" w:lineRule="exact" w:before="222" w:after="0"/>
              <w:ind w:left="11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(vi)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Disability leave counts as duty for pension. 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Such leave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shall be counted as duty in calculating service for pension.</w:t>
            </w:r>
          </w:p>
          <w:p>
            <w:pPr>
              <w:autoSpaceDN w:val="0"/>
              <w:tabs>
                <w:tab w:pos="1886" w:val="left"/>
              </w:tabs>
              <w:autoSpaceDE w:val="0"/>
              <w:widowControl/>
              <w:spacing w:line="330" w:lineRule="exact" w:before="222" w:after="0"/>
              <w:ind w:left="11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(vii)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Leave salary during disability leave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. —Leave salary during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such leave shall be equal—</w:t>
            </w:r>
          </w:p>
        </w:tc>
      </w:tr>
      <w:tr>
        <w:trPr>
          <w:trHeight w:hRule="exact" w:val="1380"/>
        </w:trPr>
        <w:tc>
          <w:tcPr>
            <w:tcW w:type="dxa" w:w="1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26" w:after="0"/>
              <w:ind w:left="0" w:right="20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(a)</w:t>
            </w:r>
          </w:p>
        </w:tc>
        <w:tc>
          <w:tcPr>
            <w:tcW w:type="dxa" w:w="71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80" w:after="0"/>
              <w:ind w:left="22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for the first 120 days,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[    ] of any  such leave including a period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such leave granted X [to Government servants in Superior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service] under clause (v) of this rule, to leave salary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accordance with clause (1) to Rule 97, and</w:t>
            </w:r>
          </w:p>
        </w:tc>
      </w:tr>
      <w:tr>
        <w:trPr>
          <w:trHeight w:hRule="exact" w:val="1896"/>
        </w:trPr>
        <w:tc>
          <w:tcPr>
            <w:tcW w:type="dxa" w:w="882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80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(b)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for the remaining period of any such leave X[to Government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servants in Superior service] to half pay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%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[in accordance with proviso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clause (2) of Rule 97] or at the Government servant's option, for a period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not exceeding the period of privilege leave which would otherwise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admissible to him, to average pay.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@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[In the latter case half the period of such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leave shall be debited to his privilege leave account].</w:t>
            </w:r>
          </w:p>
        </w:tc>
      </w:tr>
    </w:tbl>
    <w:p>
      <w:pPr>
        <w:autoSpaceDN w:val="0"/>
        <w:autoSpaceDE w:val="0"/>
        <w:widowControl/>
        <w:spacing w:line="276" w:lineRule="exact" w:before="218" w:after="0"/>
        <w:ind w:left="886" w:right="166" w:firstLine="720"/>
        <w:jc w:val="both"/>
      </w:pPr>
      <w:r>
        <w:rPr>
          <w:rFonts w:ascii="Arial" w:hAnsi="Arial" w:eastAsia="Arial"/>
          <w:b/>
          <w:i/>
          <w:color w:val="000000"/>
          <w:sz w:val="16"/>
        </w:rPr>
        <w:t>*</w:t>
      </w:r>
      <w:r>
        <w:rPr>
          <w:rFonts w:ascii="Arial" w:hAnsi="Arial" w:eastAsia="Arial"/>
          <w:b/>
          <w:i/>
          <w:color w:val="000000"/>
          <w:sz w:val="24"/>
        </w:rPr>
        <w:t>Exception: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 —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case of a member of Police Force who remains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Hospital for the treatment of injury received in encounter with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dacoits, leave salary during such leave shall, notwithstanding the provisions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paras (a) and (b), be equal to the pay he would have drawn had he remained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on duty. For the remaining period of such leave, leave salary shall be </w:t>
      </w:r>
      <w:r>
        <w:rPr>
          <w:rFonts w:ascii="ArialMT" w:hAnsi="ArialMT" w:eastAsia="ArialMT"/>
          <w:b w:val="0"/>
          <w:i w:val="0"/>
          <w:color w:val="000000"/>
          <w:sz w:val="24"/>
        </w:rPr>
        <w:t>regulated in accordance with paras (a) and (b) of this clause.</w:t>
      </w:r>
    </w:p>
    <w:p>
      <w:pPr>
        <w:autoSpaceDN w:val="0"/>
        <w:autoSpaceDE w:val="0"/>
        <w:widowControl/>
        <w:spacing w:line="259" w:lineRule="auto" w:before="616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X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F.D.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NO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. F.l (97) R/56, dated 11-9-1956 by deleting the words or "60 days according as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service is superior or class IV Service" after the words "120 days".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for the words "in accordance with clause (2) of Rule 97" vide F.D. Order No. F.16 (12)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F.D.A. (Rules) 58-l dated 30-5-1961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Added vide F.D. No. 3009/60 F.7a (55) F. D.A.  (Rules)/59 dated 1-7-1960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Added vide F.D Notification No. F.1 (11) F.D.A.   (Rules)/62 dated 4-4-1962.</w:t>
      </w:r>
    </w:p>
    <w:p>
      <w:pPr>
        <w:sectPr>
          <w:pgSz w:w="12240" w:h="15840"/>
          <w:pgMar w:top="116" w:right="1440" w:bottom="496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273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462" w:after="164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+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(viii) The leave salary to Class IV Government Servants shall be </w:t>
      </w:r>
      <w:r>
        <w:rPr>
          <w:rFonts w:ascii="ArialMT" w:hAnsi="ArialMT" w:eastAsia="ArialMT"/>
          <w:b w:val="0"/>
          <w:i w:val="0"/>
          <w:color w:val="000000"/>
          <w:sz w:val="24"/>
        </w:rPr>
        <w:t>equal to—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293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60" w:after="0"/>
              <w:ind w:left="0" w:right="20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(a)</w:t>
            </w:r>
          </w:p>
          <w:p>
            <w:pPr>
              <w:autoSpaceDN w:val="0"/>
              <w:autoSpaceDE w:val="0"/>
              <w:widowControl/>
              <w:spacing w:line="328" w:lineRule="exact" w:before="776" w:after="0"/>
              <w:ind w:left="0" w:right="20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(b)</w:t>
            </w:r>
          </w:p>
        </w:tc>
        <w:tc>
          <w:tcPr>
            <w:tcW w:type="dxa" w:w="7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2" w:after="0"/>
              <w:ind w:left="22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for the first sixty days of any such leave including a period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such leave granted under clause V of this Rule, to leave salary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equal to his pay on the day before the leave commences, and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22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for the remaining period of such leave to half pay or at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Servant's   option,   for a  period  not  exceeding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 period of privilege leave which would  otherwise be ad-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missible to him, to pay equal to pay on the day before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commencement  of leave.    In the latter case half of such leave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shall be debited to his privilege leave account.</w:t>
            </w:r>
          </w:p>
        </w:tc>
      </w:tr>
    </w:tbl>
    <w:p>
      <w:pPr>
        <w:autoSpaceDN w:val="0"/>
        <w:autoSpaceDE w:val="0"/>
        <w:widowControl/>
        <w:spacing w:line="356" w:lineRule="exact" w:before="140" w:after="0"/>
        <w:ind w:left="0" w:right="3684" w:firstLine="0"/>
        <w:jc w:val="right"/>
      </w:pPr>
      <w:r>
        <w:rPr>
          <w:rFonts w:ascii="Arial" w:hAnsi="Arial" w:eastAsia="Arial"/>
          <w:b/>
          <w:i/>
          <w:color w:val="000000"/>
          <w:sz w:val="16"/>
        </w:rPr>
        <w:t>*</w:t>
      </w:r>
      <w:r>
        <w:rPr>
          <w:rFonts w:ascii="Arial" w:hAnsi="Arial" w:eastAsia="Arial"/>
          <w:b/>
          <w:i/>
          <w:color w:val="000000"/>
          <w:sz w:val="24"/>
        </w:rPr>
        <w:t>Exception.</w:t>
      </w:r>
    </w:p>
    <w:p>
      <w:pPr>
        <w:autoSpaceDN w:val="0"/>
        <w:autoSpaceDE w:val="0"/>
        <w:widowControl/>
        <w:spacing w:line="276" w:lineRule="exact" w:before="272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Police personnel and Class IV servants </w:t>
      </w: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[and Medical Veterinary and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Wireless Staff and other departmental Staff] attached to the Police Force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(including the R.A.C. and S.A.F. Battalion) who have been wounded or injured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as a result of aggression by an alien power may be granted leave under this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rule and notwithstanding the provisions contained in paras (a) 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&amp;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(b) of Clause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VII and Clause VIII may be permitted to draw leave salary during such leave, </w:t>
      </w:r>
      <w:r>
        <w:rPr>
          <w:rFonts w:ascii="ArialMT" w:hAnsi="ArialMT" w:eastAsia="ArialMT"/>
          <w:b w:val="0"/>
          <w:i w:val="0"/>
          <w:color w:val="000000"/>
          <w:sz w:val="24"/>
        </w:rPr>
        <w:t>equal to the pay they would have drawn had they remained on duty.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276" w:after="164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period of such leave shall be counted towards pension, increments </w:t>
      </w:r>
      <w:r>
        <w:rPr>
          <w:rFonts w:ascii="ArialMT" w:hAnsi="ArialMT" w:eastAsia="ArialMT"/>
          <w:b w:val="0"/>
          <w:i w:val="0"/>
          <w:color w:val="000000"/>
          <w:sz w:val="24"/>
        </w:rPr>
        <w:t>and other benefits admissible under Rajasthan Service Rules.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9360"/>
      </w:tblGrid>
      <w:tr>
        <w:trPr>
          <w:trHeight w:hRule="exact" w:val="5286"/>
        </w:trPr>
        <w:tc>
          <w:tcPr>
            <w:tcW w:type="dxa" w:w="8374"/>
            <w:tcBorders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114" w:after="0"/>
              <w:ind w:left="0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100.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Reduction in leave salary when compensation granted for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disability. 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the case of a person who is entitled under any law for the time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being in force to compensation for disability in respect of which provision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made in this chapter the amount of leave salary payable under Rule 99 will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reduced by the amount of compensation payable to him under such law.</w:t>
            </w:r>
          </w:p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278" w:after="0"/>
              <w:ind w:left="0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101.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Application of special disability leave rules to Civil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Servants. 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provisions of this section apply to a Civil servant disabled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consequence of service with military force, if he is discharged as unfit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further military service, but is not completely and permanently incapacitated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for further civil service, and to a civil servant not so discharged who suffers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disability which is certified by a Medical Board to be directly attributable to 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service with a military force; but in either case, any period of leave granted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such a person under military rules in respect of that disability shall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reckoned as leave granted under this rule for the purpose of calculating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period admissible.</w:t>
            </w:r>
          </w:p>
        </w:tc>
      </w:tr>
    </w:tbl>
    <w:p>
      <w:pPr>
        <w:autoSpaceDN w:val="0"/>
        <w:autoSpaceDE w:val="0"/>
        <w:widowControl/>
        <w:spacing w:line="259" w:lineRule="auto" w:before="88" w:after="4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+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F.D.   No.   3009/60 F.7a (55) F. D.A.   (Rules)/59 dated 1-7-1960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286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1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"(viii)</w:t>
            </w:r>
          </w:p>
        </w:tc>
        <w:tc>
          <w:tcPr>
            <w:tcW w:type="dxa" w:w="7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Leave salary to Government Servants of class IV service shall be in accordance with clause V</w:t>
            </w:r>
          </w:p>
        </w:tc>
      </w:tr>
    </w:tbl>
    <w:p>
      <w:pPr>
        <w:autoSpaceDN w:val="0"/>
        <w:autoSpaceDE w:val="0"/>
        <w:widowControl/>
        <w:spacing w:line="230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Rule. 97."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  Notification no.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F.1 (57) F.D. (E-R)/65 dated 3-11-1965.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Added vide F.D, Notification No. F.1 (57) FD (Exp. Rules) /65-1, dated 2-11-1966.</w:t>
      </w:r>
    </w:p>
    <w:p>
      <w:pPr>
        <w:sectPr>
          <w:pgSz w:w="12240" w:h="15840"/>
          <w:pgMar w:top="116" w:right="1440" w:bottom="49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35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274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2432"/>
        </w:trPr>
        <w:tc>
          <w:tcPr>
            <w:tcW w:type="dxa" w:w="8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12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102.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may extend the application of the provisions of this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section to a Government servant who is disabled by injury accidentally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incurred in or in consequence of the due performance of his official duties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consequence of his official position, or by illness incurred in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performance of any particular duty which has the effect of increasing 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liability to illness or injury beyond the ordinary risk attaching to the civil post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which he holds. The grant of this concession is subject to the further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conditions: —</w:t>
            </w:r>
          </w:p>
        </w:tc>
      </w:tr>
      <w:tr>
        <w:trPr>
          <w:trHeight w:hRule="exact" w:val="1100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112" w:after="0"/>
              <w:ind w:left="0" w:right="30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(i)</w:t>
            </w:r>
          </w:p>
        </w:tc>
        <w:tc>
          <w:tcPr>
            <w:tcW w:type="dxa" w:w="7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64" w:after="0"/>
              <w:ind w:left="20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that the disability, if due to disease, must be certified by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Medical Board to be directly due to the performance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particular duty; and</w:t>
            </w:r>
          </w:p>
        </w:tc>
      </w:tr>
      <w:tr>
        <w:trPr>
          <w:trHeight w:hRule="exact" w:val="1660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116" w:after="0"/>
              <w:ind w:left="0" w:right="24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(ii)</w:t>
            </w:r>
          </w:p>
        </w:tc>
        <w:tc>
          <w:tcPr>
            <w:tcW w:type="dxa" w:w="7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68" w:after="0"/>
              <w:ind w:left="20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that, if the Government servant has contracted such disability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during service, otherwise than with a military force, it must be,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opinion of the Government so exceptional in character, or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circumstances of its occurrence as to justify such unusual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treatment as the grant of this form of leave; and</w:t>
            </w:r>
          </w:p>
        </w:tc>
      </w:tr>
      <w:tr>
        <w:trPr>
          <w:trHeight w:hRule="exact" w:val="1604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112" w:after="0"/>
              <w:ind w:left="0" w:right="19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(iii)</w:t>
            </w:r>
          </w:p>
        </w:tc>
        <w:tc>
          <w:tcPr>
            <w:tcW w:type="dxa" w:w="7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64" w:after="0"/>
              <w:ind w:left="20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that the period of absence recommended by the Medical Board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may be covered in part, by leave under this rule and in part by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other leave, and that the amount of special disability leave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granted on average pay may be less than 120 or 60 days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according as the service is Superior or Class IV.</w:t>
            </w:r>
          </w:p>
        </w:tc>
      </w:tr>
    </w:tbl>
    <w:p>
      <w:pPr>
        <w:autoSpaceDN w:val="0"/>
        <w:autoSpaceDE w:val="0"/>
        <w:widowControl/>
        <w:spacing w:line="250" w:lineRule="exact" w:before="1266" w:after="0"/>
        <w:ind w:left="0" w:right="3000" w:firstLine="0"/>
        <w:jc w:val="right"/>
      </w:pPr>
      <w:r>
        <w:rPr>
          <w:rFonts w:ascii="CourierNewPSMT" w:hAnsi="CourierNewPSMT" w:eastAsia="CourierNewPSMT"/>
          <w:b w:val="0"/>
          <w:i w:val="0"/>
          <w:color w:val="000000"/>
          <w:sz w:val="20"/>
        </w:rPr>
        <w:t>______________________</w:t>
      </w:r>
    </w:p>
    <w:p>
      <w:pPr>
        <w:sectPr>
          <w:pgSz w:w="12240" w:h="15840"/>
          <w:pgMar w:top="116" w:right="1440" w:bottom="1440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275</w:t>
      </w:r>
    </w:p>
    <w:p>
      <w:pPr>
        <w:autoSpaceDN w:val="0"/>
        <w:autoSpaceDE w:val="0"/>
        <w:widowControl/>
        <w:spacing w:line="332" w:lineRule="exact" w:before="410" w:after="0"/>
        <w:ind w:left="0" w:right="3640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SECTION IV</w:t>
      </w:r>
    </w:p>
    <w:p>
      <w:pPr>
        <w:autoSpaceDN w:val="0"/>
        <w:autoSpaceDE w:val="0"/>
        <w:widowControl/>
        <w:spacing w:line="332" w:lineRule="exact" w:before="220" w:after="0"/>
        <w:ind w:left="0" w:right="3422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Maternity leave.</w:t>
      </w:r>
    </w:p>
    <w:p>
      <w:pPr>
        <w:autoSpaceDN w:val="0"/>
        <w:autoSpaceDE w:val="0"/>
        <w:widowControl/>
        <w:spacing w:line="276" w:lineRule="exact" w:before="274" w:after="0"/>
        <w:ind w:left="886" w:right="166" w:firstLine="0"/>
        <w:jc w:val="both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103. </w:t>
      </w:r>
      <w:r>
        <w:rPr>
          <w:rFonts w:ascii="Arial" w:hAnsi="Arial" w:eastAsia="Arial"/>
          <w:b/>
          <w:i w:val="0"/>
          <w:color w:val="000000"/>
          <w:sz w:val="16"/>
        </w:rPr>
        <w:t>$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Maternity Leave –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Maternity leave may be granted to a female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 with less than two surviving children upto a period of 135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days from the date of its commencement. However, if there is no surviving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child even after availing it twice Maternity Leave may be granted on one more </w:t>
      </w:r>
      <w:r>
        <w:rPr>
          <w:rFonts w:ascii="ArialMT" w:hAnsi="ArialMT" w:eastAsia="ArialMT"/>
          <w:b w:val="0"/>
          <w:i w:val="0"/>
          <w:color w:val="000000"/>
          <w:sz w:val="24"/>
        </w:rPr>
        <w:t>occasion.</w:t>
      </w:r>
    </w:p>
    <w:p>
      <w:pPr>
        <w:autoSpaceDN w:val="0"/>
        <w:autoSpaceDE w:val="0"/>
        <w:widowControl/>
        <w:spacing w:line="276" w:lineRule="exact" w:before="276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During such period she will be entitled to leave salary equal to pay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drawn immediately before proceeding on leave. Such leave shall not be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debited to the leave account but such entry should be made in the service </w:t>
      </w:r>
      <w:r>
        <w:rPr>
          <w:rFonts w:ascii="ArialMT" w:hAnsi="ArialMT" w:eastAsia="ArialMT"/>
          <w:b w:val="0"/>
          <w:i w:val="0"/>
          <w:color w:val="000000"/>
          <w:sz w:val="24"/>
        </w:rPr>
        <w:t>book separately.</w:t>
      </w:r>
    </w:p>
    <w:p>
      <w:pPr>
        <w:autoSpaceDN w:val="0"/>
        <w:autoSpaceDE w:val="0"/>
        <w:widowControl/>
        <w:spacing w:line="330" w:lineRule="exact" w:before="226" w:after="0"/>
        <w:ind w:left="0" w:right="3954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NOTE.</w:t>
      </w:r>
    </w:p>
    <w:p>
      <w:pPr>
        <w:autoSpaceDN w:val="0"/>
        <w:autoSpaceDE w:val="0"/>
        <w:widowControl/>
        <w:spacing w:line="274" w:lineRule="exact" w:before="276" w:after="0"/>
        <w:ind w:left="886" w:right="144" w:firstLine="0"/>
        <w:jc w:val="left"/>
      </w:pPr>
      <w:r>
        <w:rPr>
          <w:rFonts w:ascii="Arial" w:hAnsi="Arial" w:eastAsia="Arial"/>
          <w:b/>
          <w:i w:val="0"/>
          <w:color w:val="000000"/>
          <w:sz w:val="16"/>
        </w:rPr>
        <w:t>*</w:t>
      </w:r>
      <w:r>
        <w:rPr>
          <w:rFonts w:ascii="Arial" w:hAnsi="Arial" w:eastAsia="Arial"/>
          <w:b/>
          <w:i w:val="0"/>
          <w:color w:val="000000"/>
          <w:sz w:val="24"/>
        </w:rPr>
        <w:t>Note :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Maternity leave may also be granted  to a female Government servant </w:t>
      </w:r>
      <w:r>
        <w:rPr>
          <w:rFonts w:ascii="ArialMT" w:hAnsi="ArialMT" w:eastAsia="ArialMT"/>
          <w:b w:val="0"/>
          <w:i w:val="0"/>
          <w:color w:val="000000"/>
          <w:sz w:val="24"/>
        </w:rPr>
        <w:t>with less than two surviving children, in case of miscarriage including abortion</w:t>
      </w:r>
    </w:p>
    <w:p>
      <w:pPr>
        <w:autoSpaceDN w:val="0"/>
        <w:autoSpaceDE w:val="0"/>
        <w:widowControl/>
        <w:spacing w:line="259" w:lineRule="auto" w:before="342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$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The existing rule except Note and clarification subsituted vide FD Notification No.</w:t>
      </w:r>
    </w:p>
    <w:p>
      <w:pPr>
        <w:autoSpaceDN w:val="0"/>
        <w:autoSpaceDE w:val="0"/>
        <w:widowControl/>
        <w:spacing w:line="230" w:lineRule="exact" w:before="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F.1(43)FD/Rules/83 dated 6.12.2004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&amp;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Maternity Leave –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 competent authority may grant maternity leave to a female Government servant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twice during the entire period of her service. However, if there is no surviving child even after availing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it twice, maternity leave may be granted on one more occasion.</w:t>
      </w:r>
    </w:p>
    <w:p>
      <w:pPr>
        <w:autoSpaceDN w:val="0"/>
        <w:autoSpaceDE w:val="0"/>
        <w:widowControl/>
        <w:spacing w:line="245" w:lineRule="auto" w:before="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maternity leave may be allowed on full pay for a period which may extend upto the period of 120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days from the date of its commencement.</w:t>
      </w:r>
    </w:p>
    <w:p>
      <w:pPr>
        <w:autoSpaceDN w:val="0"/>
        <w:autoSpaceDE w:val="0"/>
        <w:widowControl/>
        <w:spacing w:line="250" w:lineRule="auto" w:before="0" w:after="0"/>
        <w:ind w:left="886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&amp;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The existing rule excluding Note and GRD and clarification subsituted vide FD Notification No.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F.1(5)FD/Rules/96 dated 2.4.1998 w.e.f. 1.1.1998.</w:t>
      </w:r>
    </w:p>
    <w:p>
      <w:pPr>
        <w:autoSpaceDN w:val="0"/>
        <w:autoSpaceDE w:val="0"/>
        <w:widowControl/>
        <w:spacing w:line="216" w:lineRule="exact" w:before="76" w:after="0"/>
        <w:ind w:left="886" w:right="164" w:firstLine="0"/>
        <w:jc w:val="both"/>
      </w:pPr>
      <w:r>
        <w:rPr>
          <w:rFonts w:ascii="TimesNewRomanPS" w:hAnsi="TimesNewRomanPS" w:eastAsia="TimesNewRomanPS"/>
          <w:b/>
          <w:i w:val="0"/>
          <w:color w:val="000000"/>
          <w:sz w:val="13"/>
        </w:rPr>
        <w:t>@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 [103. Maternity leave. —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competent authority may grant "Maternity Leave" to a female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servant thrice during the entire period of her service. However, if there is no surviving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child even after availing of it thrice, Maternity Leave may be granted on one more occasion.</w:t>
      </w:r>
    </w:p>
    <w:p>
      <w:pPr>
        <w:autoSpaceDN w:val="0"/>
        <w:autoSpaceDE w:val="0"/>
        <w:widowControl/>
        <w:spacing w:line="245" w:lineRule="auto" w:before="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£The maternity leave may be allowed on full pay for a period which may extend upto the period of 90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days from the date of its commencement.</w:t>
      </w:r>
    </w:p>
    <w:p>
      <w:pPr>
        <w:autoSpaceDN w:val="0"/>
        <w:autoSpaceDE w:val="0"/>
        <w:widowControl/>
        <w:spacing w:line="230" w:lineRule="exact" w:before="38" w:after="0"/>
        <w:ind w:left="886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F.D. Notification No. F. 1(43) FD (Gr.2)/83, dated 2-2-1984 for: —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+"[A competent authority may grant "Maternity leave" to a woman Government servant thrice during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entire period of her service on full pay for a period which may extend upto the end of three months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from the date of its commencement or to the end of six weeks from the date of confinement whichever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be earlier.</w:t>
      </w:r>
    </w:p>
    <w:p>
      <w:pPr>
        <w:autoSpaceDN w:val="0"/>
        <w:autoSpaceDE w:val="0"/>
        <w:widowControl/>
        <w:spacing w:line="245" w:lineRule="auto" w:before="8" w:after="4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woman Government servant who has already been granted maternity leave three times or more prior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the-issue of these orders shall not be entitled to maternity leave in future.]"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+Subsitituted vide FD Notification No. F.1(88)FD(R)71 dt. 17.12.1971 for-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23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1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"103.</w:t>
            </w:r>
          </w:p>
        </w:tc>
        <w:tc>
          <w:tcPr>
            <w:tcW w:type="dxa" w:w="7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 competent authority may grant to a woman Government servant "Maternity leave" on full</w:t>
            </w:r>
          </w:p>
        </w:tc>
      </w:tr>
    </w:tbl>
    <w:p>
      <w:pPr>
        <w:autoSpaceDN w:val="0"/>
        <w:autoSpaceDE w:val="0"/>
        <w:widowControl/>
        <w:spacing w:line="230" w:lineRule="exact" w:before="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pay for a period which may extend up to the end of three months from the date of its commencement 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to the end of six weeks from the date of confinement whichever be earlier."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£ Subsitituted vide FD Notification No. F.1(43)FD(Gr.2)/83 dated 25.5.1985 for-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[The Maternity Leave may be allowed on full pay for a period which may extend upto the end of three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months from the date of its commencement or to the end of six weeks from the date of confinement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whichever is earlier.]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Subsituted vide FD Notification No.F.1(43)FD/(Gr.2)/83 dated 14.7.2006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Maternity leave under this rule may also be granted in cases of Miscarriage, including abortion,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subject to the conditions that: —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(i)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leave does not exceed six weeks, and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(ii)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application for the leave is supported by a certificate from the  Authorised   Medical  attendant.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@Subsitituted vide FD Order No. 12(1)F.11/54 dt. 17.10.1955.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8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"Note: —Maternity leave under this rule may also be granted in cases of miscarriage,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including abortion, subject to the following conditions: —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276</w:t>
      </w:r>
    </w:p>
    <w:p>
      <w:pPr>
        <w:autoSpaceDN w:val="0"/>
        <w:autoSpaceDE w:val="0"/>
        <w:widowControl/>
        <w:spacing w:line="276" w:lineRule="exact" w:before="462" w:after="0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either once or twice subject to total of six weeks during the entire service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provided that the application for leave is supported by a certificate from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authorised medical attendant.</w:t>
      </w:r>
    </w:p>
    <w:p>
      <w:pPr>
        <w:autoSpaceDN w:val="0"/>
        <w:autoSpaceDE w:val="0"/>
        <w:widowControl/>
        <w:spacing w:line="332" w:lineRule="exact" w:before="224" w:after="136"/>
        <w:ind w:left="0" w:right="2198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Government of Rajasthan's Decision</w:t>
      </w:r>
      <w:r>
        <w:rPr>
          <w:rFonts w:ascii="Arial" w:hAnsi="Arial" w:eastAsia="Arial"/>
          <w:b w:val="0"/>
          <w:i/>
          <w:color w:val="000000"/>
          <w:sz w:val="24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780"/>
        </w:trPr>
        <w:tc>
          <w:tcPr>
            <w:tcW w:type="dxa" w:w="8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</w:tabs>
              <w:autoSpaceDE w:val="0"/>
              <w:widowControl/>
              <w:spacing w:line="352" w:lineRule="exact" w:before="6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^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Maternity leave is also admissible to temporary female Government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servants under this Rule.</w:t>
            </w:r>
          </w:p>
        </w:tc>
      </w:tr>
      <w:tr>
        <w:trPr>
          <w:trHeight w:hRule="exact" w:val="52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2" w:lineRule="exact" w:before="108" w:after="0"/>
              <w:ind w:left="0" w:right="18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^^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2.</w:t>
            </w:r>
          </w:p>
        </w:tc>
        <w:tc>
          <w:tcPr>
            <w:tcW w:type="dxa" w:w="7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132" w:after="0"/>
              <w:ind w:left="18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Maternity leave is not admissible in case of incomplete abortion.</w:t>
            </w:r>
          </w:p>
        </w:tc>
      </w:tr>
    </w:tbl>
    <w:p>
      <w:pPr>
        <w:autoSpaceDN w:val="0"/>
        <w:autoSpaceDE w:val="0"/>
        <w:widowControl/>
        <w:spacing w:line="440" w:lineRule="exact" w:before="392" w:after="0"/>
        <w:ind w:left="0" w:right="3372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32"/>
        </w:rPr>
        <w:t>"Clarification"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328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$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'Abortion' does not include  'threatened abortion' and maternity leave </w:t>
      </w:r>
      <w:r>
        <w:rPr>
          <w:rFonts w:ascii="ArialMT" w:hAnsi="ArialMT" w:eastAsia="ArialMT"/>
          <w:b w:val="0"/>
          <w:i w:val="0"/>
          <w:color w:val="000000"/>
          <w:sz w:val="24"/>
        </w:rPr>
        <w:t>cannot be granted in the case of threatened abortion.</w:t>
      </w:r>
    </w:p>
    <w:p>
      <w:pPr>
        <w:autoSpaceDN w:val="0"/>
        <w:autoSpaceDE w:val="0"/>
        <w:widowControl/>
        <w:spacing w:line="276" w:lineRule="exact" w:before="278" w:after="0"/>
        <w:ind w:left="886" w:right="166" w:firstLine="0"/>
        <w:jc w:val="both"/>
      </w:pPr>
      <w:r>
        <w:rPr>
          <w:rFonts w:ascii="Arial" w:hAnsi="Arial" w:eastAsia="Arial"/>
          <w:b/>
          <w:i w:val="0"/>
          <w:color w:val="000000"/>
          <w:sz w:val="16"/>
        </w:rPr>
        <w:t>&amp;</w:t>
      </w:r>
      <w:r>
        <w:rPr>
          <w:rFonts w:ascii="Arial" w:hAnsi="Arial" w:eastAsia="Arial"/>
          <w:b/>
          <w:i w:val="0"/>
          <w:color w:val="000000"/>
          <w:sz w:val="24"/>
        </w:rPr>
        <w:t>103A. Paternity Leave :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A male Government servant with less than two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surviving children may be granted paternity leave (maximum two times) for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period of 15 days during confinement of his wife i.e. 15 days before to three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months after childbirth and if such leave is not availed of within this period it </w:t>
      </w:r>
      <w:r>
        <w:rPr>
          <w:rFonts w:ascii="ArialMT" w:hAnsi="ArialMT" w:eastAsia="ArialMT"/>
          <w:b w:val="0"/>
          <w:i w:val="0"/>
          <w:color w:val="000000"/>
          <w:sz w:val="24"/>
        </w:rPr>
        <w:t>shall be treated as lapsed.</w:t>
      </w:r>
    </w:p>
    <w:p>
      <w:pPr>
        <w:autoSpaceDN w:val="0"/>
        <w:autoSpaceDE w:val="0"/>
        <w:widowControl/>
        <w:spacing w:line="276" w:lineRule="exact" w:before="276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During the period of such leave, the Government servant shall be paid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leave salary equal to the pay drawn immediately before proceeding on leave.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Paternity Leave shall not be debited against the leave account but such entry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should be made in the service book separately and may be combined with </w:t>
      </w:r>
      <w:r>
        <w:rPr>
          <w:rFonts w:ascii="ArialMT" w:hAnsi="ArialMT" w:eastAsia="ArialMT"/>
          <w:b w:val="0"/>
          <w:i w:val="0"/>
          <w:color w:val="000000"/>
          <w:sz w:val="24"/>
        </w:rPr>
        <w:t>any other kind of leave (as in the case of maternity leave).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276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Such leave shall not be allowed in case of miscarrige including abortion </w:t>
      </w:r>
      <w:r>
        <w:rPr>
          <w:rFonts w:ascii="ArialMT" w:hAnsi="ArialMT" w:eastAsia="ArialMT"/>
          <w:b w:val="0"/>
          <w:i w:val="0"/>
          <w:color w:val="000000"/>
          <w:sz w:val="24"/>
        </w:rPr>
        <w:t>of the Government servants wife.</w:t>
      </w:r>
    </w:p>
    <w:p>
      <w:pPr>
        <w:autoSpaceDN w:val="0"/>
        <w:tabs>
          <w:tab w:pos="1606" w:val="left"/>
        </w:tabs>
        <w:autoSpaceDE w:val="0"/>
        <w:widowControl/>
        <w:spacing w:line="274" w:lineRule="exact" w:before="280" w:after="0"/>
        <w:ind w:left="88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+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“104.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 Combination of other leave with maternity leave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– Maternity leave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>may be combined with any other kind of leave”.</w:t>
      </w:r>
    </w:p>
    <w:p>
      <w:pPr>
        <w:autoSpaceDN w:val="0"/>
        <w:autoSpaceDE w:val="0"/>
        <w:widowControl/>
        <w:spacing w:line="244" w:lineRule="exact" w:before="1120" w:after="0"/>
        <w:ind w:left="88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>(i)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that the woman Government servant, if temporary, has been in continuous service for not less than</w:t>
      </w:r>
    </w:p>
    <w:p>
      <w:pPr>
        <w:autoSpaceDN w:val="0"/>
        <w:autoSpaceDE w:val="0"/>
        <w:widowControl/>
        <w:spacing w:line="230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one year before the commencement of the leave, and</w:t>
      </w:r>
    </w:p>
    <w:p>
      <w:pPr>
        <w:autoSpaceDN w:val="0"/>
        <w:autoSpaceDE w:val="0"/>
        <w:widowControl/>
        <w:spacing w:line="244" w:lineRule="exact" w:before="0" w:after="0"/>
        <w:ind w:left="88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>(ii)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that the leave does not exceed six weeks and the application of leave is supported by a certificate</w:t>
      </w:r>
    </w:p>
    <w:p>
      <w:pPr>
        <w:autoSpaceDN w:val="0"/>
        <w:autoSpaceDE w:val="0"/>
        <w:widowControl/>
        <w:spacing w:line="230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from the Authorised Medical Attendant."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^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F.D. ‘Order No. F.12 (1) F. 11/54, dated 25-2-1955.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^^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 D. Memo No. D6603/59F. 7A (17) F.D.A., (Rules) 57 dated 13-1-1960.</w:t>
      </w:r>
    </w:p>
    <w:p>
      <w:pPr>
        <w:autoSpaceDN w:val="0"/>
        <w:autoSpaceDE w:val="0"/>
        <w:widowControl/>
        <w:spacing w:line="246" w:lineRule="exact" w:before="0" w:after="0"/>
        <w:ind w:left="886" w:right="0" w:firstLine="0"/>
        <w:jc w:val="left"/>
      </w:pPr>
      <w:r>
        <w:rPr>
          <w:rFonts w:ascii="CourierNewPSMT" w:hAnsi="CourierNewPSMT" w:eastAsia="CourierNewPSMT"/>
          <w:b w:val="0"/>
          <w:i w:val="0"/>
          <w:color w:val="000000"/>
          <w:sz w:val="13"/>
        </w:rPr>
        <w:t>$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Notification No. F.I  (43) FD (Gr.-2)/83 dated 25-5-1985.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524"/>
        </w:trPr>
        <w:tc>
          <w:tcPr>
            <w:tcW w:type="dxa" w:w="8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46" w:after="0"/>
              <w:ind w:left="446" w:right="230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&amp;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Inserted vide FD Notification No.F.1(43)FD/(Gr.2)/83 dated 6.12.2004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+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Subsituted vide FD Notification No.F.1(5)FD/Rules/96 dated : 26.2.2002</w:t>
            </w:r>
          </w:p>
        </w:tc>
      </w:tr>
      <w:tr>
        <w:trPr>
          <w:trHeight w:hRule="exact" w:val="26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0" w:right="11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%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104.</w:t>
            </w:r>
          </w:p>
        </w:tc>
        <w:tc>
          <w:tcPr>
            <w:tcW w:type="dxa" w:w="7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Combination of other leave with maternity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leave, —Maternity leave may be combined with</w:t>
            </w:r>
          </w:p>
        </w:tc>
      </w:tr>
      <w:tr>
        <w:trPr>
          <w:trHeight w:hRule="exact" w:val="218"/>
        </w:trPr>
        <w:tc>
          <w:tcPr>
            <w:tcW w:type="dxa" w:w="8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4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leave of any other kind, but any leave applied for in continuation of the former may be granted only if</w:t>
            </w:r>
          </w:p>
        </w:tc>
      </w:tr>
    </w:tbl>
    <w:p>
      <w:pPr>
        <w:autoSpaceDN w:val="0"/>
        <w:autoSpaceDE w:val="0"/>
        <w:widowControl/>
        <w:spacing w:line="230" w:lineRule="auto" w:before="4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request be supported by a Medical Certificate.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% Substituted for "Leave of any other kind may be granted in continuation of maternity leave if the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request for its grant be supported by a Medical Certificate" by F.D. Order No. F.12 (l) F.I 1/54 dated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31-8-1955.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277</w:t>
      </w:r>
    </w:p>
    <w:p>
      <w:pPr>
        <w:autoSpaceDN w:val="0"/>
        <w:autoSpaceDE w:val="0"/>
        <w:widowControl/>
        <w:spacing w:line="352" w:lineRule="exact" w:before="386" w:after="0"/>
        <w:ind w:left="88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^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NOTE</w:t>
      </w:r>
    </w:p>
    <w:p>
      <w:pPr>
        <w:autoSpaceDN w:val="0"/>
        <w:autoSpaceDE w:val="0"/>
        <w:widowControl/>
        <w:spacing w:line="356" w:lineRule="exact" w:before="752" w:after="0"/>
        <w:ind w:left="88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" w:hAnsi="Arial" w:eastAsia="Arial"/>
          <w:b/>
          <w:i/>
          <w:color w:val="000000"/>
          <w:sz w:val="24"/>
        </w:rPr>
        <w:t xml:space="preserve"> Clarification.</w:t>
      </w:r>
    </w:p>
    <w:p>
      <w:pPr>
        <w:autoSpaceDN w:val="0"/>
        <w:autoSpaceDE w:val="0"/>
        <w:widowControl/>
        <w:spacing w:line="247" w:lineRule="auto" w:before="1041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^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Deleted vide FD Notification No. F.1(5)FD(Rules)96 dt. 26.2.2002-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Privilege leave to the extent admissible under Rule 91 may be granted in continuation of maternity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leave if the request for such leave is supported by a Medical Certificate.</w:t>
      </w:r>
    </w:p>
    <w:p>
      <w:pPr>
        <w:autoSpaceDN w:val="0"/>
        <w:autoSpaceDE w:val="0"/>
        <w:widowControl/>
        <w:spacing w:line="245" w:lineRule="auto" w:before="21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Deleted vide FD Notification No.F.1(5)FD/Rules dated : 26.22002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#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female Gazetted Government servants applying for grant of 'leave under Rule (104 of R.S.R.)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should, like all Gazetted Government servants applying for leave on medical certificate, produce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required certificate from a medical committee in accordance with Rules 71-72 of Rajasthan Service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Rules, unless this requirement is relaxed under Rule 74 by the authority competent to grant leave.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# Inserted by F.D. Order No. 4785/F. 7A (17) F.D.A./Rules/57, dated 31 -7-1957".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278</w:t>
      </w:r>
    </w:p>
    <w:p>
      <w:pPr>
        <w:autoSpaceDN w:val="0"/>
        <w:autoSpaceDE w:val="0"/>
        <w:widowControl/>
        <w:spacing w:line="330" w:lineRule="exact" w:before="638" w:after="0"/>
        <w:ind w:left="0" w:right="3674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SECTION V</w:t>
      </w:r>
    </w:p>
    <w:p>
      <w:pPr>
        <w:autoSpaceDN w:val="0"/>
        <w:autoSpaceDE w:val="0"/>
        <w:widowControl/>
        <w:spacing w:line="332" w:lineRule="exact" w:before="222" w:after="0"/>
        <w:ind w:left="0" w:right="3406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Hospital   Leave</w:t>
      </w:r>
    </w:p>
    <w:p>
      <w:pPr>
        <w:autoSpaceDN w:val="0"/>
        <w:autoSpaceDE w:val="0"/>
        <w:widowControl/>
        <w:spacing w:line="330" w:lineRule="exact" w:before="220" w:after="0"/>
        <w:ind w:left="0" w:right="3906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NOTES</w:t>
      </w:r>
    </w:p>
    <w:p>
      <w:pPr>
        <w:autoSpaceDN w:val="0"/>
        <w:autoSpaceDE w:val="0"/>
        <w:widowControl/>
        <w:spacing w:line="276" w:lineRule="exact" w:before="274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1.—In the case of a person to whom the Workmen's Compensation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Act, 1923 applies, the amount of leave salary payable under these rules shall </w:t>
      </w:r>
      <w:r>
        <w:rPr>
          <w:rFonts w:ascii="ArialMT" w:hAnsi="ArialMT" w:eastAsia="ArialMT"/>
          <w:b w:val="0"/>
          <w:i w:val="0"/>
          <w:color w:val="000000"/>
          <w:sz w:val="24"/>
        </w:rPr>
        <w:t>be reduced by the amount of compensation payable under the said law.</w:t>
      </w:r>
    </w:p>
    <w:p>
      <w:pPr>
        <w:autoSpaceDN w:val="0"/>
        <w:autoSpaceDE w:val="0"/>
        <w:widowControl/>
        <w:spacing w:line="276" w:lineRule="exact" w:before="276" w:after="136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2.—In the case of a person to whom the provisions of Employees'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State Insurance Act, 1948 apply, leave salary payable under these rules shall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 reduced by the amount of benefit admissible under the said Act for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corresponding period.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9360"/>
      </w:tblGrid>
      <w:tr>
        <w:trPr>
          <w:trHeight w:hRule="exact" w:val="2418"/>
        </w:trPr>
        <w:tc>
          <w:tcPr>
            <w:tcW w:type="dxa" w:w="837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  <w:tab w:pos="2160" w:val="left"/>
              </w:tabs>
              <w:autoSpaceDE w:val="0"/>
              <w:widowControl/>
              <w:spacing w:line="276" w:lineRule="exact" w:before="138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@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105.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Extent of admissibility of   Hospital Leave.—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competent authority may grant hospital leave to a Class IV Government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servant and to such Ministerial and Subordinate Government servants whose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pay at the time of admission to hospital is less than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!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[Rs.5000/-] and whose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duties involve handling of dangerous machineary, explosive materials,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poisonous drugs etc. or the performance of hazarduous tasks, while under</w:t>
            </w:r>
          </w:p>
        </w:tc>
      </w:tr>
    </w:tbl>
    <w:p>
      <w:pPr>
        <w:autoSpaceDN w:val="0"/>
        <w:autoSpaceDE w:val="0"/>
        <w:widowControl/>
        <w:spacing w:line="259" w:lineRule="auto" w:before="9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Notification No. F. 1 (52) F D (Exp. Rules)/ 67, dated 12-6-1968.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0" w:after="4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F. D. Order No. F. 1, (51) F. D-A, (Rules)/6l, dated 18-12-1961 effective from 1-9-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1961-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''105.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competent authority may grant Hospital leave to Government servants of the following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classes while under medical treatment for illness or injury, if such illness or injury is directly due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risks incurred in the course of their official duties:—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1840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446" w:right="24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(a)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(b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)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(c)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(d)</w:t>
            </w:r>
          </w:p>
          <w:p>
            <w:pPr>
              <w:autoSpaceDN w:val="0"/>
              <w:autoSpaceDE w:val="0"/>
              <w:widowControl/>
              <w:spacing w:line="220" w:lineRule="exact" w:before="470" w:after="0"/>
              <w:ind w:left="432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(e)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(f)</w:t>
            </w:r>
          </w:p>
        </w:tc>
        <w:tc>
          <w:tcPr>
            <w:tcW w:type="dxa" w:w="7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2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Police officers of rank not higher than that of a Head Constable.</w:t>
            </w:r>
          </w:p>
          <w:p>
            <w:pPr>
              <w:autoSpaceDN w:val="0"/>
              <w:autoSpaceDE w:val="0"/>
              <w:widowControl/>
              <w:spacing w:line="230" w:lineRule="auto" w:before="8" w:after="0"/>
              <w:ind w:left="2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Forest subordinates other than clerks in receipt of a pay not exceeding Rs.  40/-p.m.</w:t>
            </w:r>
          </w:p>
          <w:p>
            <w:pPr>
              <w:autoSpaceDN w:val="0"/>
              <w:autoSpaceDE w:val="0"/>
              <w:widowControl/>
              <w:spacing w:line="245" w:lineRule="auto" w:before="8" w:after="0"/>
              <w:ind w:left="2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Head Warders or Warders or Jails or Mental Hospital and Matrons of Jail Department.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Government servant employed in Government Presses whether on fixed pay or at piece rates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other than those in permanent superior service, who are subject to the special leave rules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applicable to Press employees.</w:t>
            </w:r>
          </w:p>
          <w:p>
            <w:pPr>
              <w:autoSpaceDN w:val="0"/>
              <w:autoSpaceDE w:val="0"/>
              <w:widowControl/>
              <w:spacing w:line="230" w:lineRule="auto" w:before="8" w:after="0"/>
              <w:ind w:left="2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Subordinates employed in Government Laboratories.</w:t>
            </w:r>
          </w:p>
          <w:p>
            <w:pPr>
              <w:autoSpaceDN w:val="0"/>
              <w:autoSpaceDE w:val="0"/>
              <w:widowControl/>
              <w:spacing w:line="230" w:lineRule="auto" w:before="8" w:after="0"/>
              <w:ind w:left="2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Subordinates of the Engineering Department drawing a pay not exceeding Rs. 120/-p.m. if the</w:t>
            </w:r>
          </w:p>
        </w:tc>
      </w:tr>
    </w:tbl>
    <w:p>
      <w:pPr>
        <w:autoSpaceDN w:val="0"/>
        <w:autoSpaceDE w:val="0"/>
        <w:widowControl/>
        <w:spacing w:line="230" w:lineRule="auto" w:before="4" w:after="4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illness or injury is caused by shock received by them from high electric voltage   in attending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976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4" w:after="0"/>
              <w:ind w:left="446" w:right="240" w:firstLine="0"/>
              <w:jc w:val="both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(g)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(h)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7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2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to electric installation, for charging plant  or to    lines at power crossings.</w:t>
            </w:r>
          </w:p>
          <w:p>
            <w:pPr>
              <w:autoSpaceDN w:val="0"/>
              <w:autoSpaceDE w:val="0"/>
              <w:widowControl/>
              <w:spacing w:line="230" w:lineRule="auto" w:before="8" w:after="0"/>
              <w:ind w:left="2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Subordinates of other department employed on the working of   Government machinery.</w:t>
            </w:r>
          </w:p>
          <w:p>
            <w:pPr>
              <w:autoSpaceDN w:val="0"/>
              <w:autoSpaceDE w:val="0"/>
              <w:widowControl/>
              <w:spacing w:line="245" w:lineRule="auto" w:before="8" w:after="0"/>
              <w:ind w:left="246" w:right="172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Members of Class IV service in permanent employ,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Subordinate Customs staff of rank not higher than that of a Jamadar."</w:t>
            </w:r>
          </w:p>
        </w:tc>
      </w:tr>
    </w:tbl>
    <w:p>
      <w:pPr>
        <w:autoSpaceDN w:val="0"/>
        <w:autoSpaceDE w:val="0"/>
        <w:widowControl/>
        <w:spacing w:line="250" w:lineRule="auto" w:before="150" w:after="4"/>
        <w:ind w:left="886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!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The existing word and figure *“Rs.1640/-” subsituted vide FD Notification No.F.1(5)FD/Rules/96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dated 2.4.1998 w.e.f. 1.1.1998.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230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29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*</w:t>
            </w:r>
          </w:p>
        </w:tc>
        <w:tc>
          <w:tcPr>
            <w:tcW w:type="dxa" w:w="7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3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Substituted for   the   words &amp; figures +"Rs. 1520/- vide F.D. Notification No. F 1 (68) F.D.</w:t>
            </w:r>
          </w:p>
        </w:tc>
      </w:tr>
    </w:tbl>
    <w:p>
      <w:pPr>
        <w:autoSpaceDN w:val="0"/>
        <w:autoSpaceDE w:val="0"/>
        <w:widowControl/>
        <w:spacing w:line="230" w:lineRule="auto" w:before="4" w:after="4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(Gr.2)/86 dt. 23-9-89.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230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30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+</w:t>
            </w:r>
          </w:p>
        </w:tc>
        <w:tc>
          <w:tcPr>
            <w:tcW w:type="dxa" w:w="7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Substituted vide F.D.  Notification F.1 (68) FD   (Gr.2)/86 dated 2-2-87 w.e.f. 1-9-86 for the</w:t>
            </w:r>
          </w:p>
        </w:tc>
      </w:tr>
    </w:tbl>
    <w:p>
      <w:pPr>
        <w:autoSpaceDN w:val="0"/>
        <w:autoSpaceDE w:val="0"/>
        <w:widowControl/>
        <w:spacing w:line="230" w:lineRule="auto" w:before="4" w:after="4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words &amp; figurs. ^"Rs.840/-.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920"/>
        </w:trPr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44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^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@</w:t>
            </w:r>
          </w:p>
          <w:p>
            <w:pPr>
              <w:autoSpaceDN w:val="0"/>
              <w:autoSpaceDE w:val="0"/>
              <w:widowControl/>
              <w:spacing w:line="230" w:lineRule="auto" w:before="228" w:after="0"/>
              <w:ind w:left="0" w:right="3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$</w:t>
            </w:r>
          </w:p>
        </w:tc>
        <w:tc>
          <w:tcPr>
            <w:tcW w:type="dxa" w:w="7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2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Substituted vide Notification No. F. 1 (54) F.D./Gr.2/82, dated 14-12-1983 for @ [Rs.540/-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Substituted vide F.D. Notification No. F. 1 (54) F. D./Gr.2/82, dated 17-2-1983 effective from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1-9-1881 for the existing words &amp; figures $[Rs. 400/-]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Substituted vide F.D. Notification No. F. 1(9) F.D. /Gr. 2/77, dated 26-5-1978 effective from</w:t>
            </w:r>
          </w:p>
        </w:tc>
      </w:tr>
    </w:tbl>
    <w:p>
      <w:pPr>
        <w:autoSpaceDN w:val="0"/>
        <w:autoSpaceDE w:val="0"/>
        <w:widowControl/>
        <w:spacing w:line="230" w:lineRule="auto" w:before="4" w:after="0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1-9-1976 for words and figures. "Rs. 100/-".</w:t>
      </w:r>
    </w:p>
    <w:p>
      <w:pPr>
        <w:sectPr>
          <w:pgSz w:w="12240" w:h="15840"/>
          <w:pgMar w:top="116" w:right="1440" w:bottom="496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279</w:t>
      </w:r>
    </w:p>
    <w:p>
      <w:pPr>
        <w:autoSpaceDN w:val="0"/>
        <w:autoSpaceDE w:val="0"/>
        <w:widowControl/>
        <w:spacing w:line="276" w:lineRule="exact" w:before="462" w:after="140"/>
        <w:ind w:left="88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medical treatment for illness or injury if such illness or injury is directly due to </w:t>
      </w:r>
      <w:r>
        <w:rPr>
          <w:rFonts w:ascii="ArialMT" w:hAnsi="ArialMT" w:eastAsia="ArialMT"/>
          <w:b w:val="0"/>
          <w:i w:val="0"/>
          <w:color w:val="000000"/>
          <w:sz w:val="24"/>
        </w:rPr>
        <w:t>risks incurred in the course of their official duties.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4680"/>
        <w:gridCol w:w="4680"/>
      </w:tblGrid>
      <w:tr>
        <w:trPr>
          <w:trHeight w:hRule="exact" w:val="508"/>
        </w:trPr>
        <w:tc>
          <w:tcPr>
            <w:tcW w:type="dxa" w:w="141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2" w:lineRule="exact" w:before="60" w:after="0"/>
              <w:ind w:left="0" w:right="52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[</w:t>
            </w:r>
          </w:p>
        </w:tc>
        <w:tc>
          <w:tcPr>
            <w:tcW w:type="dxa" w:w="6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84" w:after="0"/>
              <w:ind w:left="2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]</w:t>
            </w:r>
          </w:p>
        </w:tc>
      </w:tr>
      <w:tr>
        <w:trPr>
          <w:trHeight w:hRule="exact" w:val="1120"/>
        </w:trPr>
        <w:tc>
          <w:tcPr>
            <w:tcW w:type="dxa" w:w="837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60" w:val="left"/>
              </w:tabs>
              <w:autoSpaceDE w:val="0"/>
              <w:widowControl/>
              <w:spacing w:line="354" w:lineRule="exact" w:before="102" w:after="0"/>
              <w:ind w:left="7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%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106.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Leave salary during Hospital Leave:—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Hospital leave</w:t>
            </w:r>
          </w:p>
          <w:p>
            <w:pPr>
              <w:autoSpaceDN w:val="0"/>
              <w:autoSpaceDE w:val="0"/>
              <w:widowControl/>
              <w:spacing w:line="35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may be granted on leave salary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[either under Rule 97 (1) or 97 (2)] and for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such period as the authority granting it may consider necessary.</w:t>
            </w:r>
          </w:p>
        </w:tc>
      </w:tr>
      <w:tr>
        <w:trPr>
          <w:trHeight w:hRule="exact" w:val="540"/>
        </w:trPr>
        <w:tc>
          <w:tcPr>
            <w:tcW w:type="dxa" w:w="141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112" w:after="0"/>
              <w:ind w:left="0" w:right="1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%107.</w:t>
            </w:r>
          </w:p>
        </w:tc>
        <w:tc>
          <w:tcPr>
            <w:tcW w:type="dxa" w:w="6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112" w:after="0"/>
              <w:ind w:left="7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Deleted.</w:t>
            </w:r>
          </w:p>
        </w:tc>
      </w:tr>
      <w:tr>
        <w:trPr>
          <w:trHeight w:hRule="exact" w:val="7236"/>
        </w:trPr>
        <w:tc>
          <w:tcPr>
            <w:tcW w:type="dxa" w:w="8374"/>
            <w:gridSpan w:val="2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40" w:val="left"/>
              </w:tabs>
              <w:autoSpaceDE w:val="0"/>
              <w:widowControl/>
              <w:spacing w:line="330" w:lineRule="exact" w:before="122" w:after="0"/>
              <w:ind w:left="7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108.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Combination of other leave with Hospital Leave: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—Hospital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Leave in addition to other forms of leave that may be admissible to a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Government servant under these rules.</w:t>
            </w:r>
          </w:p>
        </w:tc>
      </w:tr>
    </w:tbl>
    <w:p>
      <w:pPr>
        <w:autoSpaceDN w:val="0"/>
        <w:tabs>
          <w:tab w:pos="1606" w:val="left"/>
        </w:tabs>
        <w:autoSpaceDE w:val="0"/>
        <w:widowControl/>
        <w:spacing w:line="245" w:lineRule="auto" w:before="9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X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Deleted vide F.D. Notification No. F. 1 (9) F.D./Gr.2/77, dated 26-5-1978 effective from 1-9-1976,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following:—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"Provided that in the case of Constables, Head Constables and persons of equivalent rank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employed in Rajasthan Armed Constabulary and posted in border area as defined in General Ad-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ministration Department Order No. F. 1 (21) GA/A/Gr. 11/64 dated the 8th May, 1964 the limit of pay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referred to in the rule shall be Rs. 105/- at the time of admissible to hospital."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(Inserted   vide   F.D.   Notification No, F.1 (43) F   D (ER)   64, dated 17-11-1964.)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for Rule 106 and deleted Rule 107 vide F.D. Notification No. F. 1 (52) F.D. (Exp.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Rules)/67, dated 12-6-1968.</w:t>
      </w:r>
    </w:p>
    <w:p>
      <w:pPr>
        <w:autoSpaceDN w:val="0"/>
        <w:autoSpaceDE w:val="0"/>
        <w:widowControl/>
        <w:spacing w:line="245" w:lineRule="auto" w:before="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106.Hospital leave may be granted on leave salary equal to either average or half average pay as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authority granting it may consider necessary.</w:t>
      </w:r>
    </w:p>
    <w:p>
      <w:pPr>
        <w:autoSpaceDN w:val="0"/>
        <w:autoSpaceDE w:val="0"/>
        <w:widowControl/>
        <w:spacing w:line="245" w:lineRule="auto" w:before="8" w:after="0"/>
        <w:ind w:left="886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107.The amount of Hospital   leave which may be granted to a Government servant is limited to three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months on average pay in any period of three years. Hospital Leave on half average pay counts for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purpose of this limit as half the amount of leave on half average pay.</w:t>
      </w:r>
    </w:p>
    <w:p>
      <w:pPr>
        <w:autoSpaceDN w:val="0"/>
        <w:autoSpaceDE w:val="0"/>
        <w:widowControl/>
        <w:spacing w:line="250" w:lineRule="auto" w:before="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$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F.D. Notification No.F.1 (9) F.D./Gr.2/77, dated 26-5-1978 effective from 1-9-1976,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for words "equal to either average or half average."</w:t>
      </w:r>
    </w:p>
    <w:p>
      <w:pPr>
        <w:sectPr>
          <w:pgSz w:w="12240" w:h="15840"/>
          <w:pgMar w:top="116" w:right="1440" w:bottom="49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280</w:t>
      </w:r>
    </w:p>
    <w:p>
      <w:pPr>
        <w:autoSpaceDN w:val="0"/>
        <w:autoSpaceDE w:val="0"/>
        <w:widowControl/>
        <w:spacing w:line="330" w:lineRule="exact" w:before="688" w:after="0"/>
        <w:ind w:left="0" w:right="3640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SECTION VI</w:t>
      </w:r>
    </w:p>
    <w:p>
      <w:pPr>
        <w:autoSpaceDN w:val="0"/>
        <w:autoSpaceDE w:val="0"/>
        <w:widowControl/>
        <w:spacing w:line="332" w:lineRule="exact" w:before="220" w:after="712"/>
        <w:ind w:left="0" w:right="3614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Study Leave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9360"/>
      </w:tblGrid>
      <w:tr>
        <w:trPr>
          <w:trHeight w:hRule="exact" w:val="4988"/>
        </w:trPr>
        <w:tc>
          <w:tcPr>
            <w:tcW w:type="dxa" w:w="8374"/>
            <w:tcBorders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112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109.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Applicability.—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following rules relate to Study leave only.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They are not intended to meet the cases of Government servants deputed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other countries at the instance of Government, either for the performance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special duties imposed on them or for the investigation of specific problems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connected with their technical duties. Such cases will be dealt with on their-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merits under the provisions of Rule 51.</w:t>
            </w:r>
          </w:p>
          <w:p>
            <w:pPr>
              <w:autoSpaceDN w:val="0"/>
              <w:tabs>
                <w:tab w:pos="720" w:val="left"/>
                <w:tab w:pos="5758" w:val="left"/>
              </w:tabs>
              <w:autoSpaceDE w:val="0"/>
              <w:widowControl/>
              <w:spacing w:line="276" w:lineRule="exact" w:before="278" w:after="0"/>
              <w:ind w:left="0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*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110. Admissibility of study Leave.-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(1)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Study leave will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admissible to a permanent Government servant to pursue course of study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investigation of a scientific or technical nature which in the opinion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sanctioning authority is considered necessary in the public interest for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working of the department in which he is employed. It will ordinarily be 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granted to a Government servant who has completed 20 years of service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more.</w:t>
            </w:r>
          </w:p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276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(2)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Notwithstanding the provisions contained in sub-rule    (1) study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leave will also be admissible to a temporary Government servant who has</w:t>
            </w:r>
          </w:p>
        </w:tc>
      </w:tr>
    </w:tbl>
    <w:p>
      <w:pPr>
        <w:autoSpaceDN w:val="0"/>
        <w:autoSpaceDE w:val="0"/>
        <w:widowControl/>
        <w:spacing w:line="232" w:lineRule="exact" w:before="104" w:after="4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Subsitituted vide FD No.F.1(44)FD/Gr.2/79 dt. 24.12.1979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13"/>
        </w:rPr>
        <w:t>@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 "110. </w:t>
      </w:r>
      <w:r>
        <w:rPr>
          <w:rFonts w:ascii="TimesNewRomanPS" w:hAnsi="TimesNewRomanPS" w:eastAsia="TimesNewRomanPS"/>
          <w:b/>
          <w:i/>
          <w:color w:val="000000"/>
          <w:sz w:val="20"/>
        </w:rPr>
        <w:t>Admissibility of study leave. —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Study leave will be admissible to a permanent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servant to pursue a course of study which is necessary in public interest for the working of the depa-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470"/>
        </w:trPr>
        <w:tc>
          <w:tcPr>
            <w:tcW w:type="dxa" w:w="8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0.0" w:type="dxa"/>
            </w:tblPr>
            <w:tblGrid>
              <w:gridCol w:w="4410"/>
              <w:gridCol w:w="4410"/>
            </w:tblGrid>
            <w:tr>
              <w:trPr>
                <w:trHeight w:hRule="exact" w:val="452"/>
              </w:trPr>
              <w:tc>
                <w:tcPr>
                  <w:tcW w:type="dxa" w:w="3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auto" w:before="2" w:after="0"/>
                    <w:ind w:left="22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rtment in which he is employed.</w:t>
                  </w:r>
                </w:p>
              </w:tc>
              <w:tc>
                <w:tcPr>
                  <w:tcW w:type="dxa" w:w="3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0" w:lineRule="exact" w:before="212" w:after="0"/>
                    <w:ind w:left="558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/>
                      <w:color w:val="000000"/>
                      <w:sz w:val="20"/>
                    </w:rPr>
                    <w:t>Exceptions.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42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19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£ 1.</w:t>
            </w:r>
          </w:p>
        </w:tc>
        <w:tc>
          <w:tcPr>
            <w:tcW w:type="dxa" w:w="7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2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Teachers of Education Department whether temporary/ permanent/Officiating who undergo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professional training on or after 1-7-1965 shall be entitled to study leave under this rule provided they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had been appointed before 31-3-1963.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£ Inserted vide FD Noti. No.F1(56)FD(E-R)/66 dated 6-09-1966 w.e.f. 1-7-1965.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7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*2.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Temporary   Government servants who are members   of Scheduled   Castes / Tribes and have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completed 3 years continuous service shall be entitled to study leave under this rule provided that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initial appointment was made on the advice of R.P.S.C. in case the post was within the purview of  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R.P.S.C.,   while in   other cases appointment should have been made in accordance with rules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regular direct recruitment under the service rules concerned."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* Inserted vide FD Noti.No.F.1(56)FD(Gr.2)76 dated 13-5-1976.</w:t>
      </w:r>
    </w:p>
    <w:p>
      <w:pPr>
        <w:autoSpaceDN w:val="0"/>
        <w:autoSpaceDE w:val="0"/>
        <w:widowControl/>
        <w:spacing w:line="260" w:lineRule="exact" w:before="86" w:after="0"/>
        <w:ind w:left="0" w:right="2774" w:firstLine="0"/>
        <w:jc w:val="right"/>
      </w:pPr>
      <w:r>
        <w:rPr>
          <w:rFonts w:ascii="TimesNewRomanPS" w:hAnsi="TimesNewRomanPS" w:eastAsia="TimesNewRomanPS"/>
          <w:b/>
          <w:i/>
          <w:color w:val="000000"/>
          <w:sz w:val="20"/>
        </w:rPr>
        <w:t>Government of Rajasthan's Decision.</w:t>
      </w:r>
    </w:p>
    <w:p>
      <w:pPr>
        <w:autoSpaceDN w:val="0"/>
        <w:autoSpaceDE w:val="0"/>
        <w:widowControl/>
        <w:spacing w:line="245" w:lineRule="auto" w:before="54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^Under Rule 110 of the Rajasthan Service Rules, it has been decided to extend the study Leave Rules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contained in section VI, Chapter XI of Rajasthan Service Rules to the Government employees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belonging to Scheduled Castes and Scheduled Tribes for the purpose of prosecuting, higher studies."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^ Inserted vide FD No.I.D.4494/F.7A(21)FDA/Rules/59 dated 17-08-1959.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@ Substituted vide F D Notification No. F. 1 (53) FD (E-R)/65, dated 18-10-1965 for—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110.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Study Leave, will be ordinarily admissible to Government servants serving in the Public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Health, Medical and Medical Research Departments, the Civil Veterinary Department, the Factory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Department, the Agriculture Department, the Education Department, the Public Works Department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Forest Department.</w:t>
      </w:r>
    </w:p>
    <w:p>
      <w:pPr>
        <w:autoSpaceDN w:val="0"/>
        <w:autoSpaceDE w:val="0"/>
        <w:widowControl/>
        <w:spacing w:line="245" w:lineRule="auto" w:before="54" w:after="0"/>
        <w:ind w:left="88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rules may be extended by Government to any Government servant not belonging to any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departments mentioned above, in whose case Government is satisfied that leave should be granted,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public interests, to pursue a special course of study or investigation of a scientific or technical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nature.</w:t>
      </w:r>
    </w:p>
    <w:p>
      <w:pPr>
        <w:sectPr>
          <w:pgSz w:w="12240" w:h="15840"/>
          <w:pgMar w:top="116" w:right="1440" w:bottom="49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281</w:t>
      </w:r>
    </w:p>
    <w:p>
      <w:pPr>
        <w:autoSpaceDN w:val="0"/>
        <w:autoSpaceDE w:val="0"/>
        <w:widowControl/>
        <w:spacing w:line="276" w:lineRule="exact" w:before="462" w:after="164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completed three years continuous   service provided that the initial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appointment has been made on the advice of the Rajasthan Public Service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Commission in case the post falls within   the purview of the Rajasthan Public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Service Commission or the appointment has been made by the competent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authority in accordance with the rules regulating recruitment and conditions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service framed under proviso to Article 309 of the Constitution or where such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rules   have not been framed the appointment has been made by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competent authority in accordance with the orders issued by the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>prescribing academic qualification, experience etc.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1592"/>
        </w:trPr>
        <w:tc>
          <w:tcPr>
            <w:tcW w:type="dxa" w:w="88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</w:tabs>
              <w:autoSpaceDE w:val="0"/>
              <w:widowControl/>
              <w:spacing w:line="276" w:lineRule="exact" w:before="112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(3)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case of a temporary Government servant who has completed three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years continuous service and is not covered by provisions of sub-rule (2)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above extra ordinary leave may be granted for a period of two years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purpose of prosecuting higher studies certified to be in the public interest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relaxation of provision contained in rule 96 (b) of Rajasthan Service Rules.</w:t>
            </w:r>
          </w:p>
        </w:tc>
      </w:tr>
      <w:tr>
        <w:trPr>
          <w:trHeight w:hRule="exact" w:val="2480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24" w:after="0"/>
              <w:ind w:left="0" w:right="154" w:firstLine="0"/>
              <w:jc w:val="right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>Note-.—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1.</w:t>
            </w:r>
          </w:p>
        </w:tc>
        <w:tc>
          <w:tcPr>
            <w:tcW w:type="dxa" w:w="7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76" w:after="0"/>
              <w:ind w:left="16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Diploma holders in any branch of engineering who are entitled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study leave under sub-rule (1) &amp; (2) above may be granted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study leave for a period of 24 months and in addition any kind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leave due and admissible to them upto a period of one year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enable them to obtain a degree in engineering. In case any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other kind of leave is not due and admissible he may be granted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extra ordinary leave not exceeding one year in addition to study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leave admissible to him under this rule.</w:t>
            </w:r>
          </w:p>
        </w:tc>
      </w:tr>
      <w:tr>
        <w:trPr>
          <w:trHeight w:hRule="exact" w:val="2172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26" w:after="0"/>
              <w:ind w:left="0" w:right="28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3. </w:t>
            </w:r>
          </w:p>
        </w:tc>
        <w:tc>
          <w:tcPr>
            <w:tcW w:type="dxa" w:w="7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80" w:after="0"/>
              <w:ind w:left="16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Temporary diploma holders in any branch of engineering who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have completed continuous three years service and are 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covered by the provisions contained in note 1 above may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granted extra ordinary leave for a period not exceeding three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years for the purpose of obtaining a degree in Engineering from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any University in relaxation of the provisions contained in rule 96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(b) of Rajasthan Service Rules.</w:t>
            </w:r>
          </w:p>
        </w:tc>
      </w:tr>
    </w:tbl>
    <w:p>
      <w:pPr>
        <w:autoSpaceDN w:val="0"/>
        <w:autoSpaceDE w:val="0"/>
        <w:widowControl/>
        <w:spacing w:line="330" w:lineRule="exact" w:before="164" w:after="0"/>
        <w:ind w:left="0" w:right="1870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Government of Rajasthan's Decision</w:t>
      </w:r>
    </w:p>
    <w:p>
      <w:pPr>
        <w:autoSpaceDN w:val="0"/>
        <w:autoSpaceDE w:val="0"/>
        <w:widowControl/>
        <w:spacing w:line="271" w:lineRule="auto" w:before="202" w:after="0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</w:t>
      </w:r>
      <w:r>
        <w:rPr>
          <w:rFonts w:ascii="DevLys" w:hAnsi="DevLys" w:eastAsia="DevLys"/>
          <w:b w:val="0"/>
          <w:i w:val="0"/>
          <w:color w:val="000000"/>
          <w:sz w:val="24"/>
        </w:rPr>
        <w:t>-  jkT; deZpkfj;ksa dks oSKkfud 'kks/k ,oa rduhdh izd`fr ds ikB~;dze vkfn] tks jktdh;</w:t>
      </w:r>
    </w:p>
    <w:p>
      <w:pPr>
        <w:autoSpaceDN w:val="0"/>
        <w:autoSpaceDE w:val="0"/>
        <w:widowControl/>
        <w:spacing w:line="240" w:lineRule="auto" w:before="0" w:after="0"/>
        <w:ind w:left="1606" w:right="0" w:firstLine="0"/>
        <w:jc w:val="left"/>
      </w:pPr>
      <w:r>
        <w:rPr>
          <w:rFonts w:ascii="DevLys" w:hAnsi="DevLys" w:eastAsia="DevLys"/>
          <w:b w:val="0"/>
          <w:i w:val="0"/>
          <w:color w:val="000000"/>
          <w:sz w:val="24"/>
        </w:rPr>
        <w:t>dk;Z esa mi;ksxh gks] ds fy, mPp v/;;u gsrq vodk’k vuqer djus ds laca/k esa jktLFkku lsok</w:t>
      </w:r>
    </w:p>
    <w:p>
      <w:pPr>
        <w:autoSpaceDN w:val="0"/>
        <w:autoSpaceDE w:val="0"/>
        <w:widowControl/>
        <w:spacing w:line="240" w:lineRule="auto" w:before="0" w:after="0"/>
        <w:ind w:left="1606" w:right="0" w:firstLine="0"/>
        <w:jc w:val="left"/>
      </w:pPr>
      <w:r>
        <w:rPr>
          <w:rFonts w:ascii="DevLys" w:hAnsi="DevLys" w:eastAsia="DevLys"/>
          <w:b w:val="0"/>
          <w:i w:val="0"/>
          <w:color w:val="000000"/>
          <w:sz w:val="24"/>
        </w:rPr>
        <w:t>fu;e] 1951 ds v/;k; &amp;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XI</w:t>
      </w:r>
      <w:r>
        <w:rPr>
          <w:rFonts w:ascii="DevLys" w:hAnsi="DevLys" w:eastAsia="DevLys"/>
          <w:b w:val="0"/>
          <w:i w:val="0"/>
          <w:color w:val="000000"/>
          <w:sz w:val="24"/>
        </w:rPr>
        <w:t xml:space="preserve"> lsD’ku &amp;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VI</w:t>
      </w:r>
      <w:r>
        <w:rPr>
          <w:rFonts w:ascii="DevLys" w:hAnsi="DevLys" w:eastAsia="DevLys"/>
          <w:b w:val="0"/>
          <w:i w:val="0"/>
          <w:color w:val="000000"/>
          <w:sz w:val="24"/>
        </w:rPr>
        <w:t xml:space="preserve"> esa izko/kku gSaA mPp v/;;u gsrq v/;;u vodk’k</w:t>
      </w:r>
    </w:p>
    <w:p>
      <w:pPr>
        <w:autoSpaceDN w:val="0"/>
        <w:autoSpaceDE w:val="0"/>
        <w:widowControl/>
        <w:spacing w:line="240" w:lineRule="auto" w:before="0" w:after="0"/>
        <w:ind w:left="1606" w:right="0" w:firstLine="0"/>
        <w:jc w:val="left"/>
      </w:pPr>
      <w:r>
        <w:rPr>
          <w:rFonts w:ascii="DevLys" w:hAnsi="DevLys" w:eastAsia="DevLys"/>
          <w:b w:val="0"/>
          <w:i w:val="0"/>
          <w:color w:val="000000"/>
          <w:sz w:val="24"/>
        </w:rPr>
        <w:t>vodk’k vFkok@vkSj vlk/kkj.k vodk’k Lohd`r djus ds laca/k esa jktLFkku lsok fu;e] 1951 ds</w:t>
      </w:r>
    </w:p>
    <w:p>
      <w:pPr>
        <w:autoSpaceDN w:val="0"/>
        <w:autoSpaceDE w:val="0"/>
        <w:widowControl/>
        <w:spacing w:line="240" w:lineRule="auto" w:before="0" w:after="0"/>
        <w:ind w:left="1606" w:right="0" w:firstLine="0"/>
        <w:jc w:val="left"/>
      </w:pPr>
      <w:r>
        <w:rPr>
          <w:rFonts w:ascii="DevLys" w:hAnsi="DevLys" w:eastAsia="DevLys"/>
          <w:b w:val="0"/>
          <w:i w:val="0"/>
          <w:color w:val="000000"/>
          <w:sz w:val="24"/>
        </w:rPr>
        <w:t>v/;k; &amp;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XI</w:t>
      </w:r>
      <w:r>
        <w:rPr>
          <w:rFonts w:ascii="DevLys" w:hAnsi="DevLys" w:eastAsia="DevLys"/>
          <w:b w:val="0"/>
          <w:i w:val="0"/>
          <w:color w:val="000000"/>
          <w:sz w:val="24"/>
        </w:rPr>
        <w:t xml:space="preserve"> lsD’ku &amp;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VI </w:t>
      </w:r>
      <w:r>
        <w:rPr>
          <w:rFonts w:ascii="DevLys" w:hAnsi="DevLys" w:eastAsia="DevLys"/>
          <w:b w:val="0"/>
          <w:i w:val="0"/>
          <w:color w:val="000000"/>
          <w:sz w:val="24"/>
        </w:rPr>
        <w:t xml:space="preserve">esa fuEukuqlkj ekun.M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(Parametre)</w:t>
      </w:r>
      <w:r>
        <w:rPr>
          <w:rFonts w:ascii="DevLys" w:hAnsi="DevLys" w:eastAsia="DevLys"/>
          <w:b w:val="0"/>
          <w:i w:val="0"/>
          <w:color w:val="000000"/>
          <w:sz w:val="24"/>
        </w:rPr>
        <w:t xml:space="preserve"> fu/kkZfjr fd;s gq, gSSa%&amp;</w:t>
      </w:r>
    </w:p>
    <w:p>
      <w:pPr>
        <w:autoSpaceDN w:val="0"/>
        <w:autoSpaceDE w:val="0"/>
        <w:widowControl/>
        <w:spacing w:line="240" w:lineRule="auto" w:before="294" w:after="0"/>
        <w:ind w:left="1606" w:right="0" w:firstLine="0"/>
        <w:jc w:val="left"/>
      </w:pPr>
      <w:r>
        <w:rPr>
          <w:rFonts w:ascii="DevLys" w:hAnsi="DevLys" w:eastAsia="DevLys"/>
          <w:b w:val="0"/>
          <w:i w:val="0"/>
          <w:color w:val="000000"/>
          <w:sz w:val="28"/>
        </w:rPr>
        <w:t>¼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</w:t>
      </w:r>
      <w:r>
        <w:rPr>
          <w:rFonts w:ascii="DevLys" w:hAnsi="DevLys" w:eastAsia="DevLys"/>
          <w:b w:val="0"/>
          <w:i w:val="0"/>
          <w:color w:val="000000"/>
          <w:sz w:val="28"/>
        </w:rPr>
        <w:t>½ v/;;u vodk’k LFkkbZ jkT; deZpkjh dks vuq{ks; gksxkA</w:t>
      </w:r>
    </w:p>
    <w:p>
      <w:pPr>
        <w:autoSpaceDN w:val="0"/>
        <w:autoSpaceDE w:val="0"/>
        <w:widowControl/>
        <w:spacing w:line="240" w:lineRule="auto" w:before="2" w:after="0"/>
        <w:ind w:left="1606" w:right="0" w:firstLine="0"/>
        <w:jc w:val="left"/>
      </w:pPr>
      <w:r>
        <w:rPr>
          <w:rFonts w:ascii="DevLys" w:hAnsi="DevLys" w:eastAsia="DevLys"/>
          <w:b w:val="0"/>
          <w:i w:val="0"/>
          <w:color w:val="000000"/>
          <w:sz w:val="28"/>
        </w:rPr>
        <w:t>¼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II</w:t>
      </w:r>
      <w:r>
        <w:rPr>
          <w:rFonts w:ascii="DevLys" w:hAnsi="DevLys" w:eastAsia="DevLys"/>
          <w:b w:val="0"/>
          <w:i w:val="0"/>
          <w:color w:val="000000"/>
          <w:sz w:val="28"/>
        </w:rPr>
        <w:t>½ v/;;u vodk’k mu vLFkkbZ jkT; deZpkfj;ksa dks Hkh vuq{ks; gksxk ftUgksaus rhu</w:t>
      </w:r>
    </w:p>
    <w:p>
      <w:pPr>
        <w:autoSpaceDN w:val="0"/>
        <w:autoSpaceDE w:val="0"/>
        <w:widowControl/>
        <w:spacing w:line="240" w:lineRule="auto" w:before="2" w:after="0"/>
        <w:ind w:left="886" w:right="0" w:firstLine="0"/>
        <w:jc w:val="left"/>
      </w:pPr>
      <w:r>
        <w:rPr>
          <w:rFonts w:ascii="DevLys" w:hAnsi="DevLys" w:eastAsia="DevLys"/>
          <w:b w:val="0"/>
          <w:i w:val="0"/>
          <w:color w:val="000000"/>
          <w:sz w:val="28"/>
        </w:rPr>
        <w:t>o"kZ dh fujUrj lsok iw.kZ djyh gS rFkk tks jktLFkku yksd lsok vk;ksx dh vfHk’ka"kk ij</w:t>
      </w:r>
    </w:p>
    <w:p>
      <w:pPr>
        <w:autoSpaceDN w:val="0"/>
        <w:autoSpaceDE w:val="0"/>
        <w:widowControl/>
        <w:spacing w:line="240" w:lineRule="auto" w:before="2" w:after="0"/>
        <w:ind w:left="886" w:right="0" w:firstLine="0"/>
        <w:jc w:val="left"/>
      </w:pPr>
      <w:r>
        <w:rPr>
          <w:rFonts w:ascii="DevLys" w:hAnsi="DevLys" w:eastAsia="DevLys"/>
          <w:b w:val="0"/>
          <w:i w:val="0"/>
          <w:color w:val="000000"/>
          <w:sz w:val="28"/>
        </w:rPr>
        <w:t>fu;qDr fd;s x;s gSA ;fn dksbZ in jktLFkku yksd lsok vk;ksx dh ifjf/k esa ugha vkrk gS</w:t>
      </w:r>
    </w:p>
    <w:p>
      <w:pPr>
        <w:autoSpaceDN w:val="0"/>
        <w:autoSpaceDE w:val="0"/>
        <w:widowControl/>
        <w:spacing w:line="240" w:lineRule="auto" w:before="0" w:after="0"/>
        <w:ind w:left="886" w:right="0" w:firstLine="0"/>
        <w:jc w:val="left"/>
      </w:pPr>
      <w:r>
        <w:rPr>
          <w:rFonts w:ascii="DevLys" w:hAnsi="DevLys" w:eastAsia="DevLys"/>
          <w:b w:val="0"/>
          <w:i w:val="0"/>
          <w:color w:val="000000"/>
          <w:sz w:val="28"/>
        </w:rPr>
        <w:t>rks lafo/kku ds vuqPNsn 309 ds ijUrqd ds vUrxZr cus HkrhZ fu;eksa ds rgr fu;qDr vLFkkbZ</w:t>
      </w:r>
    </w:p>
    <w:p>
      <w:pPr>
        <w:autoSpaceDN w:val="0"/>
        <w:autoSpaceDE w:val="0"/>
        <w:widowControl/>
        <w:spacing w:line="240" w:lineRule="auto" w:before="0" w:after="0"/>
        <w:ind w:left="886" w:right="0" w:firstLine="0"/>
        <w:jc w:val="left"/>
      </w:pPr>
      <w:r>
        <w:rPr>
          <w:rFonts w:ascii="DevLys" w:hAnsi="DevLys" w:eastAsia="DevLys"/>
          <w:b w:val="0"/>
          <w:i w:val="0"/>
          <w:color w:val="000000"/>
          <w:sz w:val="28"/>
        </w:rPr>
        <w:t>jkT; deZpkfj;ksa dks rhu o"kZ dh fujUrj lsok ds i’pkr~ v/;;u vodk’k Lohd`r fd;k tk</w:t>
      </w:r>
    </w:p>
    <w:p>
      <w:pPr>
        <w:autoSpaceDN w:val="0"/>
        <w:autoSpaceDE w:val="0"/>
        <w:widowControl/>
        <w:spacing w:line="240" w:lineRule="auto" w:before="0" w:after="0"/>
        <w:ind w:left="886" w:right="0" w:firstLine="0"/>
        <w:jc w:val="left"/>
      </w:pPr>
      <w:r>
        <w:rPr>
          <w:rFonts w:ascii="DevLys" w:hAnsi="DevLys" w:eastAsia="DevLys"/>
          <w:b w:val="0"/>
          <w:i w:val="0"/>
          <w:color w:val="000000"/>
          <w:sz w:val="28"/>
        </w:rPr>
        <w:t>ldrk gSA</w:t>
      </w:r>
    </w:p>
    <w:p>
      <w:pPr>
        <w:autoSpaceDN w:val="0"/>
        <w:autoSpaceDE w:val="0"/>
        <w:widowControl/>
        <w:spacing w:line="259" w:lineRule="auto" w:before="37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 Circular No. F.1(15)FD/Rules/1999 dated 29.5.2000</w:t>
      </w:r>
    </w:p>
    <w:p>
      <w:pPr>
        <w:sectPr>
          <w:pgSz w:w="12240" w:h="15840"/>
          <w:pgMar w:top="116" w:right="1440" w:bottom="49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282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444" w:after="0"/>
        <w:ind w:left="886" w:right="144" w:firstLine="0"/>
        <w:jc w:val="left"/>
      </w:pPr>
      <w:r>
        <w:tab/>
      </w:r>
      <w:r>
        <w:rPr>
          <w:rFonts w:ascii="DevLys" w:hAnsi="DevLys" w:eastAsia="DevLys"/>
          <w:b w:val="0"/>
          <w:i w:val="0"/>
          <w:color w:val="000000"/>
          <w:sz w:val="28"/>
        </w:rPr>
        <w:t>¼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III</w:t>
      </w:r>
      <w:r>
        <w:rPr>
          <w:rFonts w:ascii="DevLys" w:hAnsi="DevLys" w:eastAsia="DevLys"/>
          <w:b w:val="0"/>
          <w:i w:val="0"/>
          <w:color w:val="000000"/>
          <w:sz w:val="28"/>
        </w:rPr>
        <w:t xml:space="preserve">½  mu vLFkkbZ jkT; deZpkfj;ksa dks] ftUgksaus rhu o"kZ dh fujUrj lsok rks iw.kZ </w:t>
      </w:r>
      <w:r>
        <w:rPr>
          <w:rFonts w:ascii="DevLys" w:hAnsi="DevLys" w:eastAsia="DevLys"/>
          <w:b w:val="0"/>
          <w:i w:val="0"/>
          <w:color w:val="000000"/>
          <w:sz w:val="28"/>
        </w:rPr>
        <w:t>djyh gS] fdUrq mi;qZDr Js.kh ¼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</w:t>
      </w:r>
      <w:r>
        <w:rPr>
          <w:rFonts w:ascii="DevLys" w:hAnsi="DevLys" w:eastAsia="DevLys"/>
          <w:b w:val="0"/>
          <w:i w:val="0"/>
          <w:color w:val="000000"/>
          <w:sz w:val="28"/>
        </w:rPr>
        <w:t>½ ;k ¼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II</w:t>
      </w:r>
      <w:r>
        <w:rPr>
          <w:rFonts w:ascii="DevLys" w:hAnsi="DevLys" w:eastAsia="DevLys"/>
          <w:b w:val="0"/>
          <w:i w:val="0"/>
          <w:color w:val="000000"/>
          <w:sz w:val="28"/>
        </w:rPr>
        <w:t xml:space="preserve">½ esa ugha vkrs gS] mUgsa mPp v/;;u gsrq vf/kdre 2 </w:t>
      </w:r>
      <w:r>
        <w:rPr>
          <w:rFonts w:ascii="DevLys" w:hAnsi="DevLys" w:eastAsia="DevLys"/>
          <w:b w:val="0"/>
          <w:i w:val="0"/>
          <w:color w:val="000000"/>
          <w:sz w:val="28"/>
        </w:rPr>
        <w:t xml:space="preserve">o"kZ dk vlk/kkj.k vodk’k fu;eksa esa f’kfFkyrk nsdj Lohd`r fd;k tk ldrk gSA </w:t>
      </w:r>
      <w:r>
        <w:br/>
      </w:r>
      <w:r>
        <w:tab/>
      </w:r>
      <w:r>
        <w:rPr>
          <w:rFonts w:ascii="DevLys" w:hAnsi="DevLys" w:eastAsia="DevLys"/>
          <w:b w:val="0"/>
          <w:i w:val="0"/>
          <w:color w:val="000000"/>
          <w:sz w:val="28"/>
        </w:rPr>
        <w:t>¼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IV</w:t>
      </w:r>
      <w:r>
        <w:rPr>
          <w:rFonts w:ascii="DevLys" w:hAnsi="DevLys" w:eastAsia="DevLys"/>
          <w:b w:val="0"/>
          <w:i w:val="0"/>
          <w:color w:val="000000"/>
          <w:sz w:val="28"/>
        </w:rPr>
        <w:t xml:space="preserve">½ mPp v/;;u gsrq vodk’k lkekU;r;k mu deZpkfj;ksa dks Lohd`r ugha fd;k </w:t>
      </w:r>
      <w:r>
        <w:rPr>
          <w:rFonts w:ascii="DevLys" w:hAnsi="DevLys" w:eastAsia="DevLys"/>
          <w:b w:val="0"/>
          <w:i w:val="0"/>
          <w:color w:val="000000"/>
          <w:sz w:val="28"/>
        </w:rPr>
        <w:t xml:space="preserve">tk;sxk] ftUgksaus 20 o"kZ ;k vf/kd dh lsok iw.kZ djyh gSA </w:t>
      </w:r>
      <w:r>
        <w:br/>
      </w:r>
      <w:r>
        <w:tab/>
      </w:r>
      <w:r>
        <w:rPr>
          <w:rFonts w:ascii="DevLys" w:hAnsi="DevLys" w:eastAsia="DevLys"/>
          <w:b w:val="0"/>
          <w:i w:val="0"/>
          <w:color w:val="000000"/>
          <w:sz w:val="28"/>
        </w:rPr>
        <w:t>¼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V</w:t>
      </w:r>
      <w:r>
        <w:rPr>
          <w:rFonts w:ascii="DevLys" w:hAnsi="DevLys" w:eastAsia="DevLys"/>
          <w:b w:val="0"/>
          <w:i w:val="0"/>
          <w:color w:val="000000"/>
          <w:sz w:val="28"/>
        </w:rPr>
        <w:t xml:space="preserve">½  iw.kZ lsokdky esa v/;;u vodk’k 2 o"kZ ds fy, Lohd`r fd;k tk ldrk gSA </w:t>
      </w:r>
      <w:r>
        <w:tab/>
      </w:r>
      <w:r>
        <w:rPr>
          <w:rFonts w:ascii="DevLys" w:hAnsi="DevLys" w:eastAsia="DevLys"/>
          <w:b w:val="0"/>
          <w:i w:val="0"/>
          <w:color w:val="000000"/>
          <w:sz w:val="28"/>
        </w:rPr>
        <w:t>¼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VI</w:t>
      </w:r>
      <w:r>
        <w:rPr>
          <w:rFonts w:ascii="DevLys" w:hAnsi="DevLys" w:eastAsia="DevLys"/>
          <w:b w:val="0"/>
          <w:i w:val="0"/>
          <w:color w:val="000000"/>
          <w:sz w:val="28"/>
        </w:rPr>
        <w:t xml:space="preserve">½  viokn Lo:i izdj.kksa dks NksM+dj ,d ckj esa v/;;u vodk’k dh mi;qDr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(Suitable)</w:t>
      </w:r>
      <w:r>
        <w:rPr>
          <w:rFonts w:ascii="DevLys" w:hAnsi="DevLys" w:eastAsia="DevLys"/>
          <w:b w:val="0"/>
          <w:i w:val="0"/>
          <w:color w:val="000000"/>
          <w:sz w:val="28"/>
        </w:rPr>
        <w:t xml:space="preserve">vf/kdre vof/k 12 ekg gksxhA </w:t>
      </w:r>
      <w:r>
        <w:br/>
      </w:r>
      <w:r>
        <w:tab/>
      </w:r>
      <w:r>
        <w:rPr>
          <w:rFonts w:ascii="DevLys" w:hAnsi="DevLys" w:eastAsia="DevLys"/>
          <w:b w:val="0"/>
          <w:i w:val="0"/>
          <w:color w:val="000000"/>
          <w:sz w:val="28"/>
        </w:rPr>
        <w:t>¼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VII</w:t>
      </w:r>
      <w:r>
        <w:rPr>
          <w:rFonts w:ascii="DevLys" w:hAnsi="DevLys" w:eastAsia="DevLys"/>
          <w:b w:val="0"/>
          <w:i w:val="0"/>
          <w:color w:val="000000"/>
          <w:sz w:val="28"/>
        </w:rPr>
        <w:t xml:space="preserve">½ v/;;u vodk’k Lohd`r djus okys vf/kdkjh }kjk ;g lqfuf’pr fd;k tk;sxk </w:t>
      </w:r>
      <w:r>
        <w:rPr>
          <w:rFonts w:ascii="DevLys" w:hAnsi="DevLys" w:eastAsia="DevLys"/>
          <w:b w:val="0"/>
          <w:i w:val="0"/>
          <w:color w:val="000000"/>
          <w:sz w:val="28"/>
        </w:rPr>
        <w:t xml:space="preserve">fd ,sls vodk’k ls jktdh; dk;Z esa ck/kk rFkk dsMj izca/ku laca/kh vM+pus mRiUu ugha </w:t>
      </w:r>
      <w:r>
        <w:rPr>
          <w:rFonts w:ascii="DevLys" w:hAnsi="DevLys" w:eastAsia="DevLys"/>
          <w:b w:val="0"/>
          <w:i w:val="0"/>
          <w:color w:val="000000"/>
          <w:sz w:val="28"/>
        </w:rPr>
        <w:t xml:space="preserve">gksxhA </w:t>
      </w:r>
      <w:r>
        <w:br/>
      </w:r>
      <w:r>
        <w:tab/>
      </w:r>
      <w:r>
        <w:rPr>
          <w:rFonts w:ascii="DevLys" w:hAnsi="DevLys" w:eastAsia="DevLys"/>
          <w:b w:val="0"/>
          <w:i w:val="0"/>
          <w:color w:val="000000"/>
          <w:sz w:val="28"/>
        </w:rPr>
        <w:t xml:space="preserve">vr% leLr iz’kklfud foHkkxksa@foHkkxk/;{kksa ls ;g vis{kk dh tkrh gS fd jktLFkku </w:t>
      </w:r>
      <w:r>
        <w:rPr>
          <w:rFonts w:ascii="DevLys" w:hAnsi="DevLys" w:eastAsia="DevLys"/>
          <w:b w:val="0"/>
          <w:i w:val="0"/>
          <w:color w:val="000000"/>
          <w:sz w:val="28"/>
        </w:rPr>
        <w:t xml:space="preserve">lsok fu;eksa esa fofgr ekun.Mksa ds vuq:i gh v/;;u vodk’k@vlk/kkj.k vodk’k vuqer </w:t>
      </w:r>
      <w:r>
        <w:rPr>
          <w:rFonts w:ascii="DevLys" w:hAnsi="DevLys" w:eastAsia="DevLys"/>
          <w:b w:val="0"/>
          <w:i w:val="0"/>
          <w:color w:val="000000"/>
          <w:sz w:val="28"/>
        </w:rPr>
        <w:t xml:space="preserve">djsaA </w:t>
      </w:r>
      <w:r>
        <w:br/>
      </w:r>
      <w:r>
        <w:tab/>
      </w:r>
      <w:r>
        <w:rPr>
          <w:rFonts w:ascii="DevLys" w:hAnsi="DevLys" w:eastAsia="DevLys"/>
          <w:b w:val="0"/>
          <w:i w:val="0"/>
          <w:color w:val="000000"/>
          <w:sz w:val="28"/>
        </w:rPr>
        <w:t xml:space="preserve">mPp v/;;u ds tks izdj.k jktLFkku lsok fu;eksa esa fu/kkZfjr ekun.Mksa ,oa 'krksZ dh </w:t>
      </w:r>
      <w:r>
        <w:rPr>
          <w:rFonts w:ascii="DevLys" w:hAnsi="DevLys" w:eastAsia="DevLys"/>
          <w:b w:val="0"/>
          <w:i w:val="0"/>
          <w:color w:val="000000"/>
          <w:sz w:val="28"/>
        </w:rPr>
        <w:t>ifjf/k esa ugha vkrs gSa] mu izdj.kksa esa mPp v/;;u gsrq vuqefr u nh tkosaA</w:t>
      </w:r>
    </w:p>
    <w:p>
      <w:pPr>
        <w:autoSpaceDN w:val="0"/>
        <w:autoSpaceDE w:val="0"/>
        <w:widowControl/>
        <w:spacing w:line="245" w:lineRule="auto" w:before="224" w:after="158"/>
        <w:ind w:left="88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=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</w:t>
      </w:r>
      <w:r>
        <w:rPr>
          <w:rFonts w:ascii="DevLys" w:hAnsi="DevLys" w:eastAsia="DevLys"/>
          <w:b w:val="0"/>
          <w:i w:val="0"/>
          <w:color w:val="000000"/>
          <w:sz w:val="24"/>
        </w:rPr>
        <w:t xml:space="preserve">-  jktLFkku lsok fu;e 1951 v/;k; 11 ds [k.M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IV</w:t>
      </w:r>
      <w:r>
        <w:rPr>
          <w:rFonts w:ascii="DevLys" w:hAnsi="DevLys" w:eastAsia="DevLys"/>
          <w:b w:val="0"/>
          <w:i w:val="0"/>
          <w:color w:val="000000"/>
          <w:sz w:val="24"/>
        </w:rPr>
        <w:t xml:space="preserve"> esa jkT; deZpkjh ds fy, mPp v/;;u gsrq </w:t>
      </w:r>
      <w:r>
        <w:rPr>
          <w:rFonts w:ascii="DevLys" w:hAnsi="DevLys" w:eastAsia="DevLys"/>
          <w:b w:val="0"/>
          <w:i w:val="0"/>
          <w:color w:val="000000"/>
          <w:sz w:val="24"/>
        </w:rPr>
        <w:t xml:space="preserve">v/;;u vodk’k Lohd`r djus ds izko/kku fd;s x;s gSA fu;e 110 esa v/;;u vodk’k Lohd`r djus gsrq </w:t>
      </w:r>
      <w:r>
        <w:rPr>
          <w:rFonts w:ascii="DevLys" w:hAnsi="DevLys" w:eastAsia="DevLys"/>
          <w:b w:val="0"/>
          <w:i w:val="0"/>
          <w:color w:val="000000"/>
          <w:sz w:val="24"/>
        </w:rPr>
        <w:t xml:space="preserve">vk/kkj Li"V fd;k x;k gSA blds vuqlkj ^^jkT; deZpkjh dks v/;;u vodk’k] v/;;u ds ,sls ikB~;dze </w:t>
      </w:r>
      <w:r>
        <w:rPr>
          <w:rFonts w:ascii="DevLys" w:hAnsi="DevLys" w:eastAsia="DevLys"/>
          <w:b w:val="0"/>
          <w:i w:val="0"/>
          <w:color w:val="000000"/>
          <w:sz w:val="24"/>
        </w:rPr>
        <w:t xml:space="preserve">;k oSKkfud^^ ;k rduhdh izd`fr ds vuqla/kku dk;Z djus] tks Lohd`rdrkZ izkf/kdkjh dh lEefr esa foHkkxh; </w:t>
      </w:r>
      <w:r>
        <w:rPr>
          <w:rFonts w:ascii="DevLys" w:hAnsi="DevLys" w:eastAsia="DevLys"/>
          <w:b w:val="0"/>
          <w:i w:val="0"/>
          <w:color w:val="000000"/>
          <w:sz w:val="24"/>
        </w:rPr>
        <w:t xml:space="preserve">dk;Z] ftlesa og fu;ksftr gS] ds fgr esa vko’;d le&gt;k tkrk gS] vuqKs; gSA bl izko/kku ls Li"V gS fd </w:t>
      </w:r>
      <w:r>
        <w:rPr>
          <w:rFonts w:ascii="DevLys" w:hAnsi="DevLys" w:eastAsia="DevLys"/>
          <w:b w:val="0"/>
          <w:i w:val="0"/>
          <w:color w:val="000000"/>
          <w:sz w:val="24"/>
        </w:rPr>
        <w:t xml:space="preserve">jkT; deZpkjh dks v/;;u ds ,sls ikB~;dze gsrq gh v/;;u vodk’k Lohd`r fd;k tkuk pkfg, tksfd </w:t>
      </w:r>
      <w:r>
        <w:rPr>
          <w:rFonts w:ascii="DevLys" w:hAnsi="DevLys" w:eastAsia="DevLys"/>
          <w:b w:val="0"/>
          <w:i w:val="0"/>
          <w:color w:val="000000"/>
          <w:sz w:val="24"/>
        </w:rPr>
        <w:t xml:space="preserve">mlds ¼jkT; deZpkjh ds½ orZeku in ds dÙkZO;ksa ls tqM+k gqvk gks ,oa ,sls ikB~;dze ds v/;;u ls foHkkxh; </w:t>
      </w:r>
      <w:r>
        <w:rPr>
          <w:rFonts w:ascii="DevLys" w:hAnsi="DevLys" w:eastAsia="DevLys"/>
          <w:b w:val="0"/>
          <w:i w:val="0"/>
          <w:color w:val="000000"/>
          <w:sz w:val="24"/>
        </w:rPr>
        <w:t xml:space="preserve">dk;Z fuLrkj.k esa deZpkjh dks fuiq.krk izkIr gksrh gksA vU; fdlh fLFkfr esa v/;;u vodk’k Lohd`r ugha </w:t>
      </w:r>
      <w:r>
        <w:rPr>
          <w:rFonts w:ascii="DevLys" w:hAnsi="DevLys" w:eastAsia="DevLys"/>
          <w:b w:val="0"/>
          <w:i w:val="0"/>
          <w:color w:val="000000"/>
          <w:sz w:val="24"/>
        </w:rPr>
        <w:t xml:space="preserve">fd;k tkuk pkfg,A vr% leLr vodk’k Lohd`rdrkZ izkf/kdkfj;ksa ls fuosnu gS fd jkT; deZpkjh dks </w:t>
      </w:r>
      <w:r>
        <w:rPr>
          <w:rFonts w:ascii="DevLys" w:hAnsi="DevLys" w:eastAsia="DevLys"/>
          <w:b w:val="0"/>
          <w:i w:val="0"/>
          <w:color w:val="000000"/>
          <w:sz w:val="24"/>
        </w:rPr>
        <w:t>v/;;u vodk’k Lohd`r djus ds fy;s fu/kkZfjr izko/kkuksa dh ikyuk lqfuf’pr dh tkosaA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4680"/>
        <w:gridCol w:w="4680"/>
      </w:tblGrid>
      <w:tr>
        <w:trPr>
          <w:trHeight w:hRule="exact" w:val="500"/>
        </w:trPr>
        <w:tc>
          <w:tcPr>
            <w:tcW w:type="dxa" w:w="13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84" w:after="0"/>
              <w:ind w:left="0" w:right="8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111. </w:t>
            </w:r>
          </w:p>
        </w:tc>
        <w:tc>
          <w:tcPr>
            <w:tcW w:type="dxa" w:w="7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4" w:lineRule="exact" w:before="60" w:after="0"/>
              <w:ind w:left="1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Deleted.</w:t>
            </w:r>
          </w:p>
        </w:tc>
      </w:tr>
      <w:tr>
        <w:trPr>
          <w:trHeight w:hRule="exact" w:val="990"/>
        </w:trPr>
        <w:tc>
          <w:tcPr>
            <w:tcW w:type="dxa" w:w="8374"/>
            <w:gridSpan w:val="2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60" w:val="left"/>
              </w:tabs>
              <w:autoSpaceDE w:val="0"/>
              <w:widowControl/>
              <w:spacing w:line="354" w:lineRule="exact" w:before="114" w:after="0"/>
              <w:ind w:left="72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@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112.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Condition for grant of Study leave. 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(I)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Study  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leave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shall be granted to enable a Government servant: —</w:t>
            </w:r>
          </w:p>
        </w:tc>
      </w:tr>
      <w:tr>
        <w:trPr>
          <w:trHeight w:hRule="exact" w:val="590"/>
        </w:trPr>
        <w:tc>
          <w:tcPr>
            <w:tcW w:type="dxa" w:w="8374"/>
            <w:gridSpan w:val="2"/>
            <w:tcBorders>
              <w:top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68" w:after="0"/>
              <w:ind w:left="0" w:right="201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=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Inserted vide FD Circular No. F.1(3)FD/Rules/2002 dated 20.2.2004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*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Deleted vide F. D.  Notification No. F. 1(44) FD (Gr. 2)/79 dated 24-12-1979</w:t>
            </w:r>
          </w:p>
        </w:tc>
      </w:tr>
      <w:tr>
        <w:trPr>
          <w:trHeight w:hRule="exact" w:val="260"/>
        </w:trPr>
        <w:tc>
          <w:tcPr>
            <w:tcW w:type="dxa" w:w="13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26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111.</w:t>
            </w:r>
          </w:p>
        </w:tc>
        <w:tc>
          <w:tcPr>
            <w:tcW w:type="dxa" w:w="7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/>
                <w:color w:val="000000"/>
                <w:sz w:val="20"/>
              </w:rPr>
              <w:t>Conditions for grant of Study Leave.—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Study Leave will be granted only if the</w:t>
            </w:r>
          </w:p>
        </w:tc>
      </w:tr>
      <w:tr>
        <w:trPr>
          <w:trHeight w:hRule="exact" w:val="228"/>
        </w:trPr>
        <w:tc>
          <w:tcPr>
            <w:tcW w:type="dxa" w:w="837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sanctioning authority is of the opinion that leave should be granted in the public interests to pursue a</w:t>
            </w:r>
          </w:p>
        </w:tc>
      </w:tr>
    </w:tbl>
    <w:p>
      <w:pPr>
        <w:autoSpaceDN w:val="0"/>
        <w:autoSpaceDE w:val="0"/>
        <w:widowControl/>
        <w:spacing w:line="230" w:lineRule="auto" w:before="4" w:after="4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special course of study or investigation of a scientific or technical nature. It will not be admissible to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474"/>
        </w:trPr>
        <w:tc>
          <w:tcPr>
            <w:tcW w:type="dxa" w:w="8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36" w:val="left"/>
              </w:tabs>
              <w:autoSpaceDE w:val="0"/>
              <w:widowControl/>
              <w:spacing w:line="240" w:lineRule="exact" w:before="0" w:after="0"/>
              <w:ind w:left="446" w:right="302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Government servant % [ ] who has completed 20 years of service.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NOTES.</w:t>
            </w:r>
          </w:p>
        </w:tc>
      </w:tr>
      <w:tr>
        <w:trPr>
          <w:trHeight w:hRule="exact" w:val="216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28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7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restriction "regarding grant of Study Leave to officers who have completed 20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886" w:right="16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years of service may be relaxed provided the Government servant undertakes to serve the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 a period of five years after his return from leave or to refund the cost of Study Leave to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 the event of his not being able to serve the Government for a period of five years.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@ 2.   Deleted.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% Deleted "of less than 5 years of service or" vide FD Noti.No. F.1(53)FD(E-R)/65 dated 18-10-1965.</w:t>
      </w:r>
    </w:p>
    <w:p>
      <w:pPr>
        <w:autoSpaceDN w:val="0"/>
        <w:autoSpaceDE w:val="0"/>
        <w:widowControl/>
        <w:spacing w:line="245" w:lineRule="auto" w:before="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@ Deleted vide F.D. Notification No, F. 1(23) FD (Gr. 2)/76 dated 13-5-1976, the following:—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£"2    The restriction regarding minimum service of 5    years for eligibility to study leave shall not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enforced in the case of   Government servant belonging to scheduled castes and Scheduled    Tribes.</w:t>
      </w:r>
    </w:p>
    <w:p>
      <w:pPr>
        <w:autoSpaceDN w:val="0"/>
        <w:autoSpaceDE w:val="0"/>
        <w:widowControl/>
        <w:spacing w:line="245" w:lineRule="auto" w:before="8" w:after="0"/>
        <w:ind w:left="886" w:right="201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They will be eligible to get study leave after service of 3 years,"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£ Inserted vide F.D- Order No. F. 7A (34) F.D- A. (Rules) 60 dated 18-11-1960.</w:t>
      </w:r>
    </w:p>
    <w:p>
      <w:pPr>
        <w:autoSpaceDN w:val="0"/>
        <w:autoSpaceDE w:val="0"/>
        <w:widowControl/>
        <w:spacing w:line="259" w:lineRule="auto" w:before="0" w:after="4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 Substituted vide F.D. Notification No. F. 1(24) FD   (Gr.2)/79, dated 16-6 1979 for—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230"/>
        </w:trPr>
        <w:tc>
          <w:tcPr>
            <w:tcW w:type="dxa" w:w="1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1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"112.</w:t>
            </w:r>
          </w:p>
        </w:tc>
        <w:tc>
          <w:tcPr>
            <w:tcW w:type="dxa" w:w="7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(1) Study leave, *(for) the purpose of study may be taken either in India or outside</w:t>
            </w:r>
          </w:p>
        </w:tc>
      </w:tr>
    </w:tbl>
    <w:p>
      <w:pPr>
        <w:autoSpaceDN w:val="0"/>
        <w:autoSpaceDE w:val="0"/>
        <w:widowControl/>
        <w:spacing w:line="230" w:lineRule="auto" w:before="4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India. It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may be combined with such other leave as the Government servant is entitled to. In no case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35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283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4680"/>
        <w:gridCol w:w="4680"/>
      </w:tblGrid>
      <w:tr>
        <w:trPr>
          <w:trHeight w:hRule="exact" w:val="5732"/>
        </w:trPr>
        <w:tc>
          <w:tcPr>
            <w:tcW w:type="dxa" w:w="127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60" w:after="0"/>
              <w:ind w:left="0" w:right="2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(i) </w:t>
            </w:r>
          </w:p>
          <w:p>
            <w:pPr>
              <w:autoSpaceDN w:val="0"/>
              <w:autoSpaceDE w:val="0"/>
              <w:widowControl/>
              <w:spacing w:line="352" w:lineRule="exact" w:before="2960" w:after="0"/>
              <w:ind w:left="0" w:right="14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%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(ii)</w:t>
            </w:r>
          </w:p>
        </w:tc>
        <w:tc>
          <w:tcPr>
            <w:tcW w:type="dxa" w:w="70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2" w:after="0"/>
              <w:ind w:left="166" w:right="0" w:hanging="2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to pursue a course of study or investigation of a scientific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technical nature either in India or outside India provided that it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certified by the authority competent to sanction that the grant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study leave will be in the interest of the working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department or the service to which the Government servant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belongs. The authority competent to grant study leave shall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ensure that it is not granted to a Government servant with such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frequency work or to cause cadre difficulties owing to his as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remove him from contact with his regular absence on leave.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period of 12 months at one time should ordinarily be regarded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as a suitable maximum and should not be exceeded save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exceptional reasons.</w:t>
            </w:r>
          </w:p>
          <w:p>
            <w:pPr>
              <w:autoSpaceDN w:val="0"/>
              <w:autoSpaceDE w:val="0"/>
              <w:widowControl/>
              <w:spacing w:line="276" w:lineRule="exact" w:before="52" w:after="0"/>
              <w:ind w:left="166" w:right="0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total period of study leave during the entire period of service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a Government servant shall not be more than 24 months. It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may be taken in one spell or more than one spell. Study leave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may be combined with other kinds of leave, but in no case shall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grant of this leave in combination with leave, other than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extra-ordinary leave, involve a total absence of more than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twenty-eight months from the regular duties of the Government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servant.</w:t>
            </w:r>
          </w:p>
        </w:tc>
      </w:tr>
      <w:tr>
        <w:trPr>
          <w:trHeight w:hRule="exact" w:val="4816"/>
        </w:trPr>
        <w:tc>
          <w:tcPr>
            <w:tcW w:type="dxa" w:w="8308"/>
            <w:gridSpan w:val="2"/>
            <w:tcBorders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176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(2)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Study Leave is extra leave on half pay and leave salary during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such leave shall be regulated in accordance with rule 97 (2).</w:t>
            </w:r>
          </w:p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282" w:after="0"/>
              <w:ind w:left="0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113. </w:t>
            </w:r>
            <w:r>
              <w:tab/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>Combination of study leave with other leave.—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Government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servant whose study leave is combined with any other kind of leave should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required to take his period of Study Leave such a time as to retain, at its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conclusion, a balance of other previously sanctioned leave sufficient to cover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 period spent in returing to duty,</w:t>
            </w:r>
          </w:p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280" w:after="0"/>
              <w:ind w:left="0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114. </w:t>
            </w:r>
            <w:r>
              <w:tab/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Procedure when study period falls short of period of </w:t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>leave:—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When a Government servant has been granted a definite period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Study Leave and finds subsequently that his course of study will fall short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sanctioned period to any considerable exent his absence from duty should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 reduced by the excess period of study leave unless he produces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assent of the sanctioning authority to take it as ordinary leave.</w:t>
            </w:r>
          </w:p>
        </w:tc>
      </w:tr>
    </w:tbl>
    <w:p>
      <w:pPr>
        <w:autoSpaceDN w:val="0"/>
        <w:autoSpaceDE w:val="0"/>
        <w:widowControl/>
        <w:spacing w:line="230" w:lineRule="exact" w:before="108" w:after="0"/>
        <w:ind w:left="88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should the grant of this leave, in combination with leave other than extraordinary leave or leave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medical certificate, involve an absence of over 24 months from a Government servant's regular duties,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 exceed two years in the whole period of a Government servant's service; nor should it be granted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with such frequency as to remove him from contact with his regular work or to cause cadre difficulties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owing to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his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absence on leave. A period of 12 months at one time should, ordinarily be regarded as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suitable maximum, and should not be exceeded save for exceptional reasons.</w:t>
      </w:r>
    </w:p>
    <w:p>
      <w:pPr>
        <w:autoSpaceDN w:val="0"/>
        <w:autoSpaceDE w:val="0"/>
        <w:widowControl/>
        <w:spacing w:line="245" w:lineRule="auto" w:before="8" w:after="5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*The words "which is extra leave on half average pay or half average substantive pay, whichever may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 greater subject in either case to a maximum of Rs. 750" deleted by F. D. Order No. F. 35 (7) F.II/53,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dated 2-5-1953.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296"/>
        </w:trPr>
        <w:tc>
          <w:tcPr>
            <w:tcW w:type="dxa" w:w="8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46" w:after="0"/>
              <w:ind w:left="4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%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Substituted vide F.D. Notification No. F. 1   (24) FD (Gr.  2)/79, Dated 10-9-1984, for: —</w:t>
            </w:r>
          </w:p>
        </w:tc>
      </w:tr>
      <w:tr>
        <w:trPr>
          <w:trHeight w:hRule="exact" w:val="24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18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"(ii)</w:t>
            </w:r>
          </w:p>
        </w:tc>
        <w:tc>
          <w:tcPr>
            <w:tcW w:type="dxa" w:w="7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2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total period of study leave during the entire period of service of a Government servant</w:t>
            </w:r>
          </w:p>
        </w:tc>
      </w:tr>
      <w:tr>
        <w:trPr>
          <w:trHeight w:hRule="exact" w:val="228"/>
        </w:trPr>
        <w:tc>
          <w:tcPr>
            <w:tcW w:type="dxa" w:w="8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4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shall not be more than 24 months. It may be taken in one spell or more than one spell and can also be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886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taken in combination with any other kind of leave than extra ordinary leave."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Order No. F. 35 (7) F.ll/53, dated 9-5-1953 and FD order No. F. 12 (2) F.D. /53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dated 9-12-1953.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35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284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5692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14" w:after="0"/>
              <w:ind w:left="446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115.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Submission of application for Study Leave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.—Except as pro-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vided in Rule 116 all applications for study leave should be submitted with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+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[Chief Accounts Officer's/Senior Account officer/Account officer as the case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may be] certificate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@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[competent authority] and the course or courses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study contemplated and any examination which the candidate proposes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undergo should be clearly specified therein. In the case of Study Leave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outside India if he wishes to make any changes in the programme which has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been approved by the competent authority he should submit particulars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such changes to the sanctioning authority and should not, unless prepared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do so at his own risk, commence the course of study, nor incur any expenses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in connection therewith, until he receives approval to the course.</w:t>
            </w:r>
          </w:p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278" w:after="0"/>
              <w:ind w:left="446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116.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Conversion of leave into Study Leave. 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servants on leave in Europe or America who wish to convert part of the leave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into Study Leave or to undertake a course of study during leave, should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before commencing study and before, incurring any expenses in connection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therewith, submit a programme of their proposed course of study to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Government. The programme should be accompanied by an official syllabus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the course, if one is available, and by any documentary evidence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particular course.</w:t>
            </w:r>
          </w:p>
        </w:tc>
      </w:tr>
    </w:tbl>
    <w:p>
      <w:pPr>
        <w:autoSpaceDN w:val="0"/>
        <w:autoSpaceDE w:val="0"/>
        <w:widowControl/>
        <w:spacing w:line="276" w:lineRule="exact" w:before="338" w:after="162"/>
        <w:ind w:left="886" w:right="166" w:firstLine="720"/>
        <w:jc w:val="both"/>
      </w:pPr>
      <w:r>
        <w:rPr>
          <w:rFonts w:ascii="Arial" w:hAnsi="Arial" w:eastAsia="Arial"/>
          <w:b/>
          <w:i w:val="0"/>
          <w:color w:val="000000"/>
          <w:sz w:val="16"/>
        </w:rPr>
        <w:t>*</w:t>
      </w:r>
      <w:r>
        <w:rPr>
          <w:rFonts w:ascii="Arial" w:hAnsi="Arial" w:eastAsia="Arial"/>
          <w:b/>
          <w:i w:val="0"/>
          <w:color w:val="000000"/>
          <w:sz w:val="24"/>
        </w:rPr>
        <w:t>117. Study Allowance. —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may prescribe the rate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study allowance for the period spent in prosecuting a definite course of study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at a recognised institution or in any definite tour of inspection of any special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class of work, as well as for the period covered by any examination at the end </w:t>
      </w:r>
      <w:r>
        <w:rPr>
          <w:rFonts w:ascii="ArialMT" w:hAnsi="ArialMT" w:eastAsia="ArialMT"/>
          <w:b w:val="0"/>
          <w:i w:val="0"/>
          <w:color w:val="000000"/>
          <w:sz w:val="24"/>
        </w:rPr>
        <w:t>of the course of study.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9360"/>
      </w:tblGrid>
      <w:tr>
        <w:trPr>
          <w:trHeight w:hRule="exact" w:val="4248"/>
        </w:trPr>
        <w:tc>
          <w:tcPr>
            <w:tcW w:type="dxa" w:w="8374"/>
            <w:tcBorders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114" w:after="0"/>
              <w:ind w:left="0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118.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Study Allowance for vacation.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—Study Allowance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admissible upto 14 days for any period of vacation. A period during which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 interrupts his course for his own convenience cannot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considered as vacation. Study allowance may be given at the discretion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for any period upto fourteen days at one time during which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officer is prevented by sickness duly certified by a medical practitioner from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pursuing the sanctioned course of study. In the case of a Government servant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retiring from the service without returning to duty after a period of Study Leave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study Allowance will be forefeited. The study leave will be converted into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ordinary leave to the extent of the ordinary leave standing to his credit at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date of retirement. Any balance of the period of Study Leave mentioned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above, which cannot be so converted will be excluded in reckoning service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pension.</w:t>
            </w:r>
          </w:p>
        </w:tc>
      </w:tr>
    </w:tbl>
    <w:p>
      <w:pPr>
        <w:autoSpaceDN w:val="0"/>
        <w:autoSpaceDE w:val="0"/>
        <w:widowControl/>
        <w:spacing w:line="245" w:lineRule="auto" w:before="8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+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F.D.  Notification No. F. 1 (44)   F.D. (Gr.2)/79, dated 24-2-1984 for the word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“Audit officers."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for the words "Government through the Head of deptt." by F.D. Order No. F. 6(11) FD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(A) Rules/58, dated 28-2-1959.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F.D. Order No. F.7.A. (50) F.D.A. (Rules) 59-II dated 28-4-1961-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"117.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 Study Allowance will be granted for the period spent in prosecuting a definite course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study at a recognised institution or any definite tour of inspection of any special class of work; as well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 for the period covered by any examination at the end of the course of study. The rates will be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same as prescribed by the Government of India for Government servants under their rule making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authority."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35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285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3232"/>
        </w:trPr>
        <w:tc>
          <w:tcPr>
            <w:tcW w:type="dxa" w:w="8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14" w:after="0"/>
              <w:ind w:left="446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119.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Fee for Course of Study. 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servants who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granted study leave are ordinarily required to meet the cost of fees paid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courses of study.   In exceptional cases the Government will be prepared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consider proposals that such fees should be paid by Government.</w:t>
            </w:r>
          </w:p>
          <w:p>
            <w:pPr>
              <w:autoSpaceDN w:val="0"/>
              <w:autoSpaceDE w:val="0"/>
              <w:widowControl/>
              <w:spacing w:line="330" w:lineRule="exact" w:before="190" w:after="0"/>
              <w:ind w:left="0" w:right="206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Government of Rajasthan’s Decisions</w:t>
            </w:r>
          </w:p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74" w:after="0"/>
              <w:ind w:left="446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 w:val="0"/>
                <w:i/>
                <w:color w:val="000000"/>
                <w:sz w:val="16"/>
              </w:rPr>
              <w:t>@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 1.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Government have had under consideration the question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whether a Government servant, who is granted study leave, may be permitted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to receive and retain, in addition to his leave salary, any scholarship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stipend that may be awarded to him from Government or non-Government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source.</w:t>
            </w:r>
          </w:p>
        </w:tc>
      </w:tr>
    </w:tbl>
    <w:p>
      <w:pPr>
        <w:autoSpaceDN w:val="0"/>
        <w:tabs>
          <w:tab w:pos="1606" w:val="left"/>
        </w:tabs>
        <w:autoSpaceDE w:val="0"/>
        <w:widowControl/>
        <w:spacing w:line="276" w:lineRule="exact" w:before="216" w:after="164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After careful consideration of the matter it has been decided as </w:t>
      </w:r>
      <w:r>
        <w:rPr>
          <w:rFonts w:ascii="ArialMT" w:hAnsi="ArialMT" w:eastAsia="ArialMT"/>
          <w:b w:val="0"/>
          <w:i w:val="0"/>
          <w:color w:val="000000"/>
          <w:sz w:val="24"/>
        </w:rPr>
        <w:t>follows:--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4680"/>
        <w:gridCol w:w="4680"/>
      </w:tblGrid>
      <w:tr>
        <w:trPr>
          <w:trHeight w:hRule="exact" w:val="1868"/>
        </w:trPr>
        <w:tc>
          <w:tcPr>
            <w:tcW w:type="dxa" w:w="12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60" w:after="0"/>
              <w:ind w:left="0" w:right="30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(i)</w:t>
            </w:r>
          </w:p>
        </w:tc>
        <w:tc>
          <w:tcPr>
            <w:tcW w:type="dxa" w:w="7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2" w:after="0"/>
              <w:ind w:left="20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Government servant who is granted study leave to prosecute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 course of studies or for recieving specialised training in pro-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fessional or technical subject, may be permitted to receive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retain, in addition to his leave salary, any scholarship or stipend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that may be awarded to him from a Government or non-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Government source.</w:t>
            </w:r>
          </w:p>
        </w:tc>
      </w:tr>
      <w:tr>
        <w:trPr>
          <w:trHeight w:hRule="exact" w:val="1360"/>
        </w:trPr>
        <w:tc>
          <w:tcPr>
            <w:tcW w:type="dxa" w:w="12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124" w:after="0"/>
              <w:ind w:left="0" w:right="18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(ii) </w:t>
            </w:r>
          </w:p>
        </w:tc>
        <w:tc>
          <w:tcPr>
            <w:tcW w:type="dxa" w:w="7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76" w:after="0"/>
              <w:ind w:left="20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Where a Government servant on study leave is in receipt of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scholarship or stipend (from whatever source granted), the cost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the fees payable for the course of study may not be paid by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Government under Rule 119 of the Study Leave Rules.</w:t>
            </w:r>
          </w:p>
        </w:tc>
      </w:tr>
      <w:tr>
        <w:trPr>
          <w:trHeight w:hRule="exact" w:val="6266"/>
        </w:trPr>
        <w:tc>
          <w:tcPr>
            <w:tcW w:type="dxa" w:w="8374"/>
            <w:gridSpan w:val="2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86" w:val="left"/>
                <w:tab w:pos="1440" w:val="left"/>
              </w:tabs>
              <w:autoSpaceDE w:val="0"/>
              <w:widowControl/>
              <w:spacing w:line="276" w:lineRule="exact" w:before="196" w:after="0"/>
              <w:ind w:left="7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%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2.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continuation of Government of Rajasthan's Decision No. 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inserted vide Finance Department Memo, dated 13-1-60 it has further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been ordered that a Government servant on study leave who is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receipt of a Scholarship or Stipend (from whatever source granted),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should ordinarily not be granted any study allowance; but in special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cases where the net amount of the Scholarship or Stipend (i.e.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value of the scholarship or Stipend, minus any tution fee paid) is less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than the study allowance that would be admissible but for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Scholarship or Stipend the difference between the value of the net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Scholarship or stipend and the usual study allowance may be granted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by special sanction of the Government.</w:t>
            </w:r>
          </w:p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276" w:after="0"/>
              <w:ind w:left="0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120.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Certificate of completion of course. 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On completion of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course of study a certificate on the proper form, together with certificates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examinations passed or of special study shall be forwarded to Government.</w:t>
            </w:r>
          </w:p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276" w:after="0"/>
              <w:ind w:left="0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121.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Counting of Study leave for promotion and pension. 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Study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leave will count as service for promotion and pension, but it will not affect any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leave which may already be due to a Government servant. It will count as</w:t>
            </w:r>
          </w:p>
        </w:tc>
      </w:tr>
    </w:tbl>
    <w:p>
      <w:pPr>
        <w:autoSpaceDN w:val="0"/>
        <w:autoSpaceDE w:val="0"/>
        <w:widowControl/>
        <w:spacing w:line="250" w:lineRule="auto" w:before="90" w:after="0"/>
        <w:ind w:left="886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 D. No. D. 3942/69 F.7.A (50) F.D.A. (Rules)/59, dated 13-1-1960.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 Order No.  F.7.A.(50) F.D.  (A) Rules/59-I, dated 28-4-1961.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286</w:t>
      </w:r>
    </w:p>
    <w:p>
      <w:pPr>
        <w:autoSpaceDN w:val="0"/>
        <w:autoSpaceDE w:val="0"/>
        <w:widowControl/>
        <w:spacing w:line="276" w:lineRule="exact" w:before="462" w:after="140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extra leave on </w:t>
      </w: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[half pay] and will not be taken into account in reckoning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leave on half pay towards the maximum period admissible under the rules in </w:t>
      </w:r>
      <w:r>
        <w:rPr>
          <w:rFonts w:ascii="ArialMT" w:hAnsi="ArialMT" w:eastAsia="ArialMT"/>
          <w:b w:val="0"/>
          <w:i w:val="0"/>
          <w:color w:val="000000"/>
          <w:sz w:val="24"/>
        </w:rPr>
        <w:t>Section II.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1352"/>
        </w:trPr>
        <w:tc>
          <w:tcPr>
            <w:tcW w:type="dxa" w:w="8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2606" w:val="left"/>
              </w:tabs>
              <w:autoSpaceDE w:val="0"/>
              <w:widowControl/>
              <w:spacing w:line="276" w:lineRule="exact" w:before="138" w:after="0"/>
              <w:ind w:left="446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*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121-A.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Execution of Bond to serve the State. 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Those who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avail of the Study Leave admissible under the R.S.R., for training should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execute bond to serve the State after conclusion of the training for a period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shown in the following scale—</w:t>
            </w:r>
          </w:p>
        </w:tc>
      </w:tr>
      <w:tr>
        <w:trPr>
          <w:trHeight w:hRule="exact" w:val="1606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72" w:after="0"/>
              <w:ind w:left="554" w:right="144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Period of Study Leave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Three months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Six months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One year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Two years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74" w:after="0"/>
              <w:ind w:left="194" w:right="576" w:firstLine="2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 Period for which bond is to be executed.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One year.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19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Two years.</w:t>
            </w:r>
          </w:p>
          <w:p>
            <w:pPr>
              <w:autoSpaceDN w:val="0"/>
              <w:autoSpaceDE w:val="0"/>
              <w:widowControl/>
              <w:spacing w:line="276" w:lineRule="exact" w:before="54" w:after="0"/>
              <w:ind w:left="194" w:right="40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Three years.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Five years.</w:t>
            </w:r>
          </w:p>
        </w:tc>
      </w:tr>
    </w:tbl>
    <w:p>
      <w:pPr>
        <w:autoSpaceDN w:val="0"/>
        <w:autoSpaceDE w:val="0"/>
        <w:widowControl/>
        <w:spacing w:line="230" w:lineRule="auto" w:before="20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form of the bond to be executed should be as given in the Appendix XVIII.</w:t>
      </w:r>
    </w:p>
    <w:p>
      <w:pPr>
        <w:autoSpaceDN w:val="0"/>
        <w:autoSpaceDE w:val="0"/>
        <w:widowControl/>
        <w:spacing w:line="332" w:lineRule="exact" w:before="244" w:after="0"/>
        <w:ind w:left="0" w:right="2126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Government of Rajasthan’s Decisions.</w:t>
      </w:r>
    </w:p>
    <w:p>
      <w:pPr>
        <w:autoSpaceDN w:val="0"/>
        <w:autoSpaceDE w:val="0"/>
        <w:widowControl/>
        <w:spacing w:line="276" w:lineRule="exact" w:before="272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^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question of the amount of penalty to be recovered from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servants who are granted study leave for the purpose of study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and who resign or retire from service without returning to duty after the period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study leave or at any time within the stipulated time after their return to duty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has been under consideration. It has been decided that the amount of refund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such cases should be double the amount of leave salary, study allowance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and the cost of fees and travelling and other expenses which will be paid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Government servant during the period of study leave or otherwise incurred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on him together with interest thereon. To achieve this purpose the form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bond prescribed in respect of study leave under rule 121-A vide Appendix </w:t>
      </w:r>
      <w:r>
        <w:rPr>
          <w:rFonts w:ascii="ArialMT" w:hAnsi="ArialMT" w:eastAsia="ArialMT"/>
          <w:b w:val="0"/>
          <w:i w:val="0"/>
          <w:color w:val="000000"/>
          <w:sz w:val="24"/>
        </w:rPr>
        <w:t>XVIII of the Rajasthan Service Rules substituted by the forms (Form A &amp; B).</w:t>
      </w:r>
    </w:p>
    <w:p>
      <w:pPr>
        <w:autoSpaceDN w:val="0"/>
        <w:autoSpaceDE w:val="0"/>
        <w:widowControl/>
        <w:spacing w:line="276" w:lineRule="exact" w:before="276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the case of study leave granted to a temporary Government servant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relaxation of study leave rules, the amount of penalty shall also be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same as in para I above.</w:t>
      </w:r>
    </w:p>
    <w:p>
      <w:pPr>
        <w:autoSpaceDN w:val="0"/>
        <w:autoSpaceDE w:val="0"/>
        <w:widowControl/>
        <w:spacing w:line="276" w:lineRule="exact" w:before="276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There may also be cases where temporary Government servants who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are granted extraordinary leave as a special case in relaxation of the rules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continuation of other regular leave for study in India or abroad subject to their </w:t>
      </w:r>
      <w:r>
        <w:rPr>
          <w:rFonts w:ascii="ArialMT" w:hAnsi="ArialMT" w:eastAsia="ArialMT"/>
          <w:b w:val="0"/>
          <w:i w:val="0"/>
          <w:color w:val="000000"/>
          <w:sz w:val="24"/>
        </w:rPr>
        <w:t>giving an undertaking in writing to serve the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for a specified period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after the expiry of their leave it has been decided that in such cases also an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undertaking should be obtained from the Government servant concerned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Form C (in Appendix XVIII) before extra-ordinary leave in relaxation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rules is granted. The amount of penalty to be filled in the form of the bond in </w:t>
      </w:r>
      <w:r>
        <w:rPr>
          <w:rFonts w:ascii="ArialMT" w:hAnsi="ArialMT" w:eastAsia="ArialMT"/>
          <w:b w:val="0"/>
          <w:i w:val="0"/>
          <w:color w:val="000000"/>
          <w:sz w:val="24"/>
        </w:rPr>
        <w:t>these cases will also be worked out on the basis mentioned in para 1 above.</w:t>
      </w:r>
    </w:p>
    <w:p>
      <w:pPr>
        <w:autoSpaceDN w:val="0"/>
        <w:autoSpaceDE w:val="0"/>
        <w:widowControl/>
        <w:spacing w:line="259" w:lineRule="auto" w:before="984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Notification No. F.1 (9) FD (Gr.2)/77 dated 26-5-1978 w.e.f. 1-9-1976 for "half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average Pay or half average substantive pay as the case may be."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F.D. Order F.10 (10) F.II/53, dated 22-8-1955</w:t>
      </w:r>
    </w:p>
    <w:p>
      <w:pPr>
        <w:autoSpaceDN w:val="0"/>
        <w:autoSpaceDE w:val="0"/>
        <w:widowControl/>
        <w:spacing w:line="259" w:lineRule="auto" w:before="26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^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F.D.  Office Memorandum No. F.10 (10) F.II/53, dated 28-4-1961.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287</w:t>
      </w:r>
    </w:p>
    <w:p>
      <w:pPr>
        <w:autoSpaceDN w:val="0"/>
        <w:autoSpaceDE w:val="0"/>
        <w:widowControl/>
        <w:spacing w:line="332" w:lineRule="exact" w:before="410" w:after="0"/>
        <w:ind w:left="0" w:right="3594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Clarification.</w:t>
      </w:r>
    </w:p>
    <w:p>
      <w:pPr>
        <w:autoSpaceDN w:val="0"/>
        <w:autoSpaceDE w:val="0"/>
        <w:widowControl/>
        <w:spacing w:line="276" w:lineRule="exact" w:before="272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%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1. A doubt has arisen as to how amount of penalty is to be calculated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respect of a Government servant who is granted extra-ordinary leave as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special case in relaxation of rules in continuation of other regular leave for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study in India or abroad and who resign or retire from service without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returning to duty after the period of leave or at any time within the stipulated </w:t>
      </w:r>
      <w:r>
        <w:rPr>
          <w:rFonts w:ascii="ArialMT" w:hAnsi="ArialMT" w:eastAsia="ArialMT"/>
          <w:b w:val="0"/>
          <w:i w:val="0"/>
          <w:color w:val="000000"/>
          <w:sz w:val="24"/>
        </w:rPr>
        <w:t>time after his return to duty.</w:t>
      </w:r>
    </w:p>
    <w:p>
      <w:pPr>
        <w:autoSpaceDN w:val="0"/>
        <w:autoSpaceDE w:val="0"/>
        <w:widowControl/>
        <w:spacing w:line="276" w:lineRule="exact" w:before="276" w:after="14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It is clarified that the amount of penalty to be filled in the Bond (Form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'C') for temporary Government servants granted extraordinary leave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relaxation of rule 96(b) of the Rajasthan Service Rules for study in India 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abroad will be double the amount of the leave salary paid to the temporary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 on account of regular leave taken by him (if any) and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amount of expenditure which is likely to be incurred on the substitute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appointed to perform duties in the leave vacancy of the incumbent proceeding </w:t>
      </w:r>
      <w:r>
        <w:rPr>
          <w:rFonts w:ascii="ArialMT" w:hAnsi="ArialMT" w:eastAsia="ArialMT"/>
          <w:b w:val="0"/>
          <w:i w:val="0"/>
          <w:color w:val="000000"/>
          <w:sz w:val="24"/>
        </w:rPr>
        <w:t>on extraordinary leave.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2404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36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2.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question has been raised whether the bond required to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executed by temporary Government servant granted extraordinary leave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prolonged periods in relaxation of rule 96(b) of the Rajasthan Service Rules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continuation of other regular leave, if any, due and admissible for study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India or abroad in terms of Government Decision below Rule 121 A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clarification made thereunder should be supported by a contract of guarantee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by a surety or more than one surety to discharge the liability of the official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 event of any default on this part.</w:t>
            </w:r>
          </w:p>
        </w:tc>
      </w:tr>
    </w:tbl>
    <w:p>
      <w:pPr>
        <w:autoSpaceDN w:val="0"/>
        <w:autoSpaceDE w:val="0"/>
        <w:widowControl/>
        <w:spacing w:line="276" w:lineRule="exact" w:before="216" w:after="138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It has been decided that to ensure the fulfilment of the obligations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under the bond by the Government servant concerned, it should invariably be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supported by sureties from two permanent Government servants having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status comparable to or higher than that of the Government servant who 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granted extraordinary leave in relaxation of the rules. A revised form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bond in supersession of the one prescribed vide this Department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Memorandum dated 28-4-1861 referred to in para 1 above is also included in </w:t>
      </w:r>
      <w:r>
        <w:rPr>
          <w:rFonts w:ascii="ArialMT" w:hAnsi="ArialMT" w:eastAsia="ArialMT"/>
          <w:b w:val="0"/>
          <w:i w:val="0"/>
          <w:color w:val="000000"/>
          <w:sz w:val="24"/>
        </w:rPr>
        <w:t>appendix  XVIII.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2130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38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@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3.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accordance with provisions of Rule 121 A of the Rajasthan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Service Rules, Government servants who are granted study leave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extraordinary leave for purpose of study in India or abroad are required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execute a bond to serve the Government of Rajasthan for a specified period.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Similarly those who are deputed for training abroad have to execute a bond.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form of bond are given in Appendix XVIII and XVIII-A of the Rajasthan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Service Rules, Volume II.</w:t>
            </w:r>
          </w:p>
        </w:tc>
      </w:tr>
    </w:tbl>
    <w:p>
      <w:pPr>
        <w:autoSpaceDN w:val="0"/>
        <w:autoSpaceDE w:val="0"/>
        <w:widowControl/>
        <w:spacing w:line="276" w:lineRule="exact" w:before="216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As a result of transfer of Colleges to Universities in Rajasthan, service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teaching staff who were serving in Colleges were transferred to </w:t>
      </w:r>
      <w:r>
        <w:rPr>
          <w:rFonts w:ascii="ArialMT" w:hAnsi="ArialMT" w:eastAsia="ArialMT"/>
          <w:b w:val="0"/>
          <w:i w:val="0"/>
          <w:color w:val="000000"/>
          <w:sz w:val="24"/>
        </w:rPr>
        <w:t>Universities. Some members of teaching staff were, however, under the Bond</w:t>
      </w:r>
    </w:p>
    <w:p>
      <w:pPr>
        <w:autoSpaceDN w:val="0"/>
        <w:autoSpaceDE w:val="0"/>
        <w:widowControl/>
        <w:spacing w:line="259" w:lineRule="auto" w:before="432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F.D. Memo. No. F.1/38) F.D. (E. R.) 63, dated 14-11-1963.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Memorandum No. F.1 (38) F. D. (E.R.)/64 dated 22-6-1964.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 vide F.D. Memo No. F. 1 (87)F.D.(Rules)/62, dated 21-11-1969.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288</w:t>
      </w:r>
    </w:p>
    <w:p>
      <w:pPr>
        <w:autoSpaceDN w:val="0"/>
        <w:autoSpaceDE w:val="0"/>
        <w:widowControl/>
        <w:spacing w:line="276" w:lineRule="exact" w:before="462" w:after="0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to serve the Government. The matter has been examined and it has been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decided that for the purpose of Bond executed in terms of rules referred to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Paragraph 1 above the service rendered in the Universities of Rajasthan by </w:t>
      </w:r>
      <w:r>
        <w:rPr>
          <w:rFonts w:ascii="ArialMT" w:hAnsi="ArialMT" w:eastAsia="ArialMT"/>
          <w:b w:val="0"/>
          <w:i w:val="0"/>
          <w:color w:val="000000"/>
          <w:sz w:val="24"/>
        </w:rPr>
        <w:t>such Government servants shall be treated as service under Government.</w:t>
      </w:r>
    </w:p>
    <w:p>
      <w:pPr>
        <w:autoSpaceDN w:val="0"/>
        <w:autoSpaceDE w:val="0"/>
        <w:widowControl/>
        <w:spacing w:line="276" w:lineRule="exact" w:before="276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decision contained in paragraph 2 above shall also apply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servants who on their own accord applied for direct recruitment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and are appointed on teaching posts in Universities in Rajasthan or Malviya </w:t>
      </w:r>
      <w:r>
        <w:rPr>
          <w:rFonts w:ascii="ArialMT" w:hAnsi="ArialMT" w:eastAsia="ArialMT"/>
          <w:b w:val="0"/>
          <w:i w:val="0"/>
          <w:color w:val="000000"/>
          <w:sz w:val="24"/>
        </w:rPr>
        <w:t>Regional Engineering College Jaipur.</w:t>
      </w:r>
    </w:p>
    <w:p>
      <w:pPr>
        <w:sectPr>
          <w:pgSz w:w="12240" w:h="15840"/>
          <w:pgMar w:top="116" w:right="1440" w:bottom="1440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289</w:t>
      </w:r>
    </w:p>
    <w:p>
      <w:pPr>
        <w:autoSpaceDN w:val="0"/>
        <w:autoSpaceDE w:val="0"/>
        <w:widowControl/>
        <w:spacing w:line="556" w:lineRule="exact" w:before="182" w:after="160"/>
        <w:ind w:left="2736" w:right="2016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SECTION VII </w:t>
      </w:r>
      <w:r>
        <w:br/>
      </w:r>
      <w:r>
        <w:rPr>
          <w:rFonts w:ascii="Arial" w:hAnsi="Arial" w:eastAsia="Arial"/>
          <w:b/>
          <w:i/>
          <w:color w:val="000000"/>
          <w:sz w:val="24"/>
        </w:rPr>
        <w:t>Leave to probationers and Apprentices.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2380"/>
        </w:trPr>
        <w:tc>
          <w:tcPr>
            <w:tcW w:type="dxa" w:w="8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14" w:after="0"/>
              <w:ind w:left="446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122.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Leave to probationers. 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Leave may be granted to a probationer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if it is admissible under the leave rules which would be applicable to him, if 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held his post substantively otherwise than on probation. If for any reason it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proposed to terminate the services of a probationer any leave which may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granted to him should not extend beyond date on which the probationary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period as already sanctioned or extended expires, or any earlier date 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which the services are terminated by the orders of an authority competent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appoint him.</w:t>
            </w:r>
          </w:p>
        </w:tc>
      </w:tr>
    </w:tbl>
    <w:p>
      <w:pPr>
        <w:autoSpaceDN w:val="0"/>
        <w:autoSpaceDE w:val="0"/>
        <w:widowControl/>
        <w:spacing w:line="330" w:lineRule="exact" w:before="166" w:after="0"/>
        <w:ind w:left="0" w:right="3954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NOTE.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272" w:after="14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16"/>
        </w:rPr>
        <w:t>%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Persons serving in vacation Department will be governed by </w:t>
      </w:r>
      <w:r>
        <w:rPr>
          <w:rFonts w:ascii="ArialMT" w:hAnsi="ArialMT" w:eastAsia="ArialMT"/>
          <w:b w:val="0"/>
          <w:i w:val="0"/>
          <w:color w:val="000000"/>
          <w:sz w:val="24"/>
        </w:rPr>
        <w:t>Government of Rajasthan Decision No. 2 below Rule 92(b) of R.S.R.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9360"/>
      </w:tblGrid>
      <w:tr>
        <w:trPr>
          <w:trHeight w:hRule="exact" w:val="8484"/>
        </w:trPr>
        <w:tc>
          <w:tcPr>
            <w:tcW w:type="dxa" w:w="837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36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=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122A  (i)  Probationer-trainee shall earn no leave during the period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probation.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76" w:lineRule="exact" w:before="52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(ii)  Female probationer-trainees shall be granted maternity leave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per Rule 103 and 104”.</w:t>
            </w:r>
          </w:p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56" w:after="0"/>
              <w:ind w:left="0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123.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Leave to Apprentices. 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An apprentice may be granted leave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on medical certificate or extraordinary leave on the same terms as those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applicable to an official not in permanent employ.</w:t>
            </w:r>
          </w:p>
        </w:tc>
      </w:tr>
    </w:tbl>
    <w:p>
      <w:pPr>
        <w:autoSpaceDN w:val="0"/>
        <w:autoSpaceDE w:val="0"/>
        <w:widowControl/>
        <w:spacing w:line="230" w:lineRule="auto" w:before="116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0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F.D. Order No. D3507/1 .7a(18) F.IIA/Rues/57 dated 13-7-1957.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=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 Notification No. F.1(2)FD/Rules/2006 dated 13.3.2006</w:t>
      </w:r>
    </w:p>
    <w:p>
      <w:pPr>
        <w:sectPr>
          <w:pgSz w:w="12240" w:h="15840"/>
          <w:pgMar w:top="116" w:right="1440" w:bottom="49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290</w:t>
      </w:r>
    </w:p>
    <w:p>
      <w:pPr>
        <w:autoSpaceDN w:val="0"/>
        <w:autoSpaceDE w:val="0"/>
        <w:widowControl/>
        <w:spacing w:line="556" w:lineRule="exact" w:before="182" w:after="162"/>
        <w:ind w:left="3024" w:right="2304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SECTION VIII </w:t>
      </w:r>
      <w:r>
        <w:br/>
      </w:r>
      <w:r>
        <w:rPr>
          <w:rFonts w:ascii="Arial" w:hAnsi="Arial" w:eastAsia="Arial"/>
          <w:b/>
          <w:i/>
          <w:color w:val="000000"/>
          <w:sz w:val="24"/>
        </w:rPr>
        <w:t>Leave earned by part-time Service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4680"/>
        <w:gridCol w:w="4680"/>
      </w:tblGrid>
      <w:tr>
        <w:trPr>
          <w:trHeight w:hRule="exact" w:val="1586"/>
        </w:trPr>
        <w:tc>
          <w:tcPr>
            <w:tcW w:type="dxa" w:w="837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4" w:lineRule="exact" w:before="116" w:after="0"/>
              <w:ind w:left="0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124.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Leave to part-time Government servants Lecturers in Edu-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cational Institutions and Law Officers. —</w:t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[Part-time Lecturers in Edu-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cational Institutions and Law Officers] holding posts carrying a definite rate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pay but whose whole time is not retained for the service of Government may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be granted leave as follows. —</w:t>
            </w:r>
          </w:p>
        </w:tc>
      </w:tr>
      <w:tr>
        <w:trPr>
          <w:trHeight w:hRule="exact" w:val="1380"/>
        </w:trPr>
        <w:tc>
          <w:tcPr>
            <w:tcW w:type="dxa" w:w="9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128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(a)</w:t>
            </w:r>
          </w:p>
        </w:tc>
        <w:tc>
          <w:tcPr>
            <w:tcW w:type="dxa" w:w="7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80" w:after="0"/>
              <w:ind w:left="44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Leave of full pay during the vacation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@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[the Institution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which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or] the Court within whose jurisdiction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%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[such Lecturer or Law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Officer] serves; Provided that no extra expense is thereby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caused to Government, such leave will be counted as duty.</w:t>
            </w:r>
          </w:p>
        </w:tc>
      </w:tr>
      <w:tr>
        <w:trPr>
          <w:trHeight w:hRule="exact" w:val="840"/>
        </w:trPr>
        <w:tc>
          <w:tcPr>
            <w:tcW w:type="dxa" w:w="9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128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(b)</w:t>
            </w:r>
          </w:p>
        </w:tc>
        <w:tc>
          <w:tcPr>
            <w:tcW w:type="dxa" w:w="7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8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Leave on half pay for not more than three months once only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his service after six years of duty.</w:t>
            </w:r>
          </w:p>
        </w:tc>
      </w:tr>
      <w:tr>
        <w:trPr>
          <w:trHeight w:hRule="exact" w:val="1380"/>
        </w:trPr>
        <w:tc>
          <w:tcPr>
            <w:tcW w:type="dxa" w:w="9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116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(c)</w:t>
            </w:r>
          </w:p>
        </w:tc>
        <w:tc>
          <w:tcPr>
            <w:tcW w:type="dxa" w:w="7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68" w:after="0"/>
              <w:ind w:left="446" w:right="0" w:hanging="2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On Medical Certificate, leave on half pay upto a maximum of two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months at any one time: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Provided that three years of duty must intervene between any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two periods of leave on medical certificate.</w:t>
            </w:r>
          </w:p>
        </w:tc>
      </w:tr>
      <w:tr>
        <w:trPr>
          <w:trHeight w:hRule="exact" w:val="540"/>
        </w:trPr>
        <w:tc>
          <w:tcPr>
            <w:tcW w:type="dxa" w:w="9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116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(d)</w:t>
            </w:r>
          </w:p>
        </w:tc>
        <w:tc>
          <w:tcPr>
            <w:tcW w:type="dxa" w:w="7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11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On the conditions prescribed in Rule 95, extraordinary leave.</w:t>
            </w:r>
          </w:p>
        </w:tc>
      </w:tr>
      <w:tr>
        <w:trPr>
          <w:trHeight w:hRule="exact" w:val="6596"/>
        </w:trPr>
        <w:tc>
          <w:tcPr>
            <w:tcW w:type="dxa" w:w="8374"/>
            <w:gridSpan w:val="2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40" w:val="left"/>
              </w:tabs>
              <w:autoSpaceDE w:val="0"/>
              <w:widowControl/>
              <w:spacing w:line="332" w:lineRule="exact" w:before="124" w:after="0"/>
              <w:ind w:left="72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125.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Combination of leave of various kinds admissible. 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Leave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under any one of the clauses of Rule 124, may be combined with leave under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any other clause.</w:t>
            </w:r>
          </w:p>
        </w:tc>
      </w:tr>
    </w:tbl>
    <w:p>
      <w:pPr>
        <w:autoSpaceDN w:val="0"/>
        <w:autoSpaceDE w:val="0"/>
        <w:widowControl/>
        <w:spacing w:line="259" w:lineRule="auto" w:before="8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for   'A Law Officer’ by F.D.  Order No. F.9 (2)/R/55, dated 13-6-1955.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F.D. Order No. F.9 (2)-R/55 dated 13-6-1955.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for "be" by F.D. Order No.F.9 (2) R/55, dated 13-6-55.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291</w:t>
      </w:r>
    </w:p>
    <w:p>
      <w:pPr>
        <w:autoSpaceDN w:val="0"/>
        <w:autoSpaceDE w:val="0"/>
        <w:widowControl/>
        <w:spacing w:line="328" w:lineRule="exact" w:before="686" w:after="0"/>
        <w:ind w:left="0" w:right="3640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4"/>
        </w:rPr>
        <w:t>SECTION IX</w:t>
      </w:r>
    </w:p>
    <w:p>
      <w:pPr>
        <w:autoSpaceDN w:val="0"/>
        <w:autoSpaceDE w:val="0"/>
        <w:widowControl/>
        <w:spacing w:line="332" w:lineRule="exact" w:before="500" w:after="162"/>
        <w:ind w:left="1238" w:right="0" w:firstLine="0"/>
        <w:jc w:val="left"/>
      </w:pPr>
      <w:r>
        <w:rPr>
          <w:rFonts w:ascii="Arial" w:hAnsi="Arial" w:eastAsia="Arial"/>
          <w:b/>
          <w:i/>
          <w:color w:val="000000"/>
          <w:sz w:val="24"/>
        </w:rPr>
        <w:t>Leave earned by service remunerated by honoraria or daily wages,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2022"/>
        </w:trPr>
        <w:tc>
          <w:tcPr>
            <w:tcW w:type="dxa" w:w="8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14" w:after="0"/>
              <w:ind w:left="446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126.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Leave in respect of service remunerated by honoraria or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daily wages.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—A Government servant remunerated by honoraria or daliy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wages may be granted leave on the terms laid down in Rules 124 and 125,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provided that he makes satisfactory arrangements for the performance of 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duties and that no expence is caused to Government, and that during leave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kind contemplated by clause (b) of Rule 124, the whole of the honoraria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daily wages are paid to the person who officiates in his post.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16" w:right="1440" w:bottom="1440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292</w:t>
      </w:r>
    </w:p>
    <w:p>
      <w:pPr>
        <w:autoSpaceDN w:val="0"/>
        <w:autoSpaceDE w:val="0"/>
        <w:widowControl/>
        <w:spacing w:line="330" w:lineRule="exact" w:before="532" w:after="0"/>
        <w:ind w:left="0" w:right="2854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  <w:u w:val="single"/>
        </w:rPr>
        <w:t>Matter End of the Chapter</w:t>
      </w:r>
    </w:p>
    <w:p>
      <w:pPr>
        <w:autoSpaceDN w:val="0"/>
        <w:autoSpaceDE w:val="0"/>
        <w:widowControl/>
        <w:spacing w:line="245" w:lineRule="auto" w:before="104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? Rule 91 Substituted vide FD Notification No.F1(58)-A(Rules)62 dated 21-11-1962 Effective from 1-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10-1962.</w:t>
      </w:r>
    </w:p>
    <w:p>
      <w:pPr>
        <w:autoSpaceDN w:val="0"/>
        <w:autoSpaceDE w:val="0"/>
        <w:widowControl/>
        <w:spacing w:line="230" w:lineRule="auto" w:before="12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91.The privilege leave admissible to a Government servant in permanent employ is—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128" w:after="68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a Government   servant in   service   other than Class IV service, one eleventh of  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period spent on duty.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1392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60" w:after="0"/>
              <w:ind w:left="432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(b)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(1)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(2)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7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60" w:after="0"/>
              <w:ind w:left="226" w:right="432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to a   Government servant in Class IV service—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One-twenty second of the period spent on duty during the first ten years of service;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One-sixteenth of the period spent on duty during the next ten years of service;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One-eleventh of the period spent on duty thereafter:</w:t>
            </w:r>
          </w:p>
        </w:tc>
      </w:tr>
    </w:tbl>
    <w:p>
      <w:pPr>
        <w:autoSpaceDN w:val="0"/>
        <w:autoSpaceDE w:val="0"/>
        <w:widowControl/>
        <w:spacing w:line="245" w:lineRule="auto" w:before="68" w:after="58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Provided that a Government servant will cease to earn such leave when the privilege leave due amounts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to—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1734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exact" w:before="0" w:after="0"/>
              <w:ind w:left="446" w:right="144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(i)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(ii)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(1)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(2)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(3) </w:t>
            </w:r>
          </w:p>
        </w:tc>
        <w:tc>
          <w:tcPr>
            <w:tcW w:type="dxa" w:w="7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76" w:val="left"/>
              </w:tabs>
              <w:autoSpaceDE w:val="0"/>
              <w:widowControl/>
              <w:spacing w:line="338" w:lineRule="auto" w:before="70" w:after="0"/>
              <w:ind w:left="226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180 days in the case of Government servant in service other than class IV service.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In the case of Government servant in Class IV service—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60 days during the first ten   years of service,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90 days during the next ten years of service; and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180 days thereafter.</w:t>
            </w:r>
          </w:p>
        </w:tc>
      </w:tr>
    </w:tbl>
    <w:p>
      <w:pPr>
        <w:autoSpaceDN w:val="0"/>
        <w:autoSpaceDE w:val="0"/>
        <w:widowControl/>
        <w:spacing w:line="290" w:lineRule="exact" w:before="42" w:after="0"/>
        <w:ind w:left="88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13"/>
        </w:rPr>
        <w:t xml:space="preserve">%  </w:t>
      </w:r>
      <w:r>
        <w:rPr>
          <w:rFonts w:ascii="TimesNewRomanPS" w:hAnsi="TimesNewRomanPS" w:eastAsia="TimesNewRomanPS"/>
          <w:b/>
          <w:i/>
          <w:color w:val="000000"/>
          <w:sz w:val="20"/>
        </w:rPr>
        <w:t>Government of   Rajasthan’s   Decision   [deleted]</w:t>
      </w:r>
    </w:p>
    <w:p>
      <w:pPr>
        <w:autoSpaceDN w:val="0"/>
        <w:autoSpaceDE w:val="0"/>
        <w:widowControl/>
        <w:spacing w:line="278" w:lineRule="exact" w:before="76" w:after="0"/>
        <w:ind w:left="0" w:right="395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NOTES.</w:t>
      </w:r>
    </w:p>
    <w:p>
      <w:pPr>
        <w:autoSpaceDN w:val="0"/>
        <w:tabs>
          <w:tab w:pos="1604" w:val="left"/>
          <w:tab w:pos="1606" w:val="left"/>
        </w:tabs>
        <w:autoSpaceDE w:val="0"/>
        <w:widowControl/>
        <w:spacing w:line="245" w:lineRule="auto" w:before="100" w:after="7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Government servant who was in the service of one of the integrating States and eligible,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under the rules applicable to him in respect of such service, to accumulate privilege leave 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excess of the limits specified in the proviso shall be permitted to carry forward leave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accumulated by him in excess of such limits on the date of introduction of these rules.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636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60" w:after="0"/>
              <w:ind w:left="44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%2,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7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1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Deleted.</w:t>
            </w:r>
          </w:p>
          <w:p>
            <w:pPr>
              <w:autoSpaceDN w:val="0"/>
              <w:autoSpaceDE w:val="0"/>
              <w:widowControl/>
              <w:spacing w:line="230" w:lineRule="auto" w:before="128" w:after="0"/>
              <w:ind w:left="1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 provisionally permanent Government servant is an official in permanent employ for the</w:t>
            </w:r>
          </w:p>
        </w:tc>
      </w:tr>
    </w:tbl>
    <w:p>
      <w:pPr>
        <w:autoSpaceDN w:val="0"/>
        <w:autoSpaceDE w:val="0"/>
        <w:widowControl/>
        <w:spacing w:line="228" w:lineRule="auto" w:before="4" w:after="0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purposes of these rules.</w:t>
      </w:r>
    </w:p>
    <w:p>
      <w:pPr>
        <w:autoSpaceDN w:val="0"/>
        <w:autoSpaceDE w:val="0"/>
        <w:widowControl/>
        <w:spacing w:line="230" w:lineRule="auto" w:before="13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%4.    Deleted.</w:t>
      </w:r>
    </w:p>
    <w:p>
      <w:pPr>
        <w:autoSpaceDN w:val="0"/>
        <w:autoSpaceDE w:val="0"/>
        <w:widowControl/>
        <w:spacing w:line="230" w:lineRule="auto" w:before="12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%5.    Deleted.</w:t>
      </w:r>
    </w:p>
    <w:p>
      <w:pPr>
        <w:autoSpaceDN w:val="0"/>
        <w:autoSpaceDE w:val="0"/>
        <w:widowControl/>
        <w:spacing w:line="245" w:lineRule="auto" w:before="128" w:after="0"/>
        <w:ind w:left="1606" w:right="16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% Government of Rajasthan's Decision and Notes 2, 4 and 5 deleted and Note 3 renumbered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as Note No. 2 vide F.D. Notification No. F. 1 (58) FD-A (Rules)/62, dated 21-11-1962. Effec-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tive from 1-10-1962.</w:t>
      </w:r>
    </w:p>
    <w:p>
      <w:pPr>
        <w:autoSpaceDN w:val="0"/>
        <w:autoSpaceDE w:val="0"/>
        <w:widowControl/>
        <w:spacing w:line="245" w:lineRule="auto" w:before="130" w:after="0"/>
        <w:ind w:left="886" w:right="16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"Extra credit upto a maximum of 60 days privilege leave ex-India may be allowed to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carried forward provided that whenever the leave earned plus the extra credit of leave ex-India or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balance of such extra credit as the case may be exceeds 180 days such excess shall be deducted from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extra credit of leave ex-India or balance of such credit and the net balance of the extra credit after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such deduction is availed of by an officer only when having exhausted his normal credit of leave he,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spends such leave elsewhere than in India, Burma etc.</w:t>
      </w:r>
    </w:p>
    <w:p>
      <w:pPr>
        <w:autoSpaceDN w:val="0"/>
        <w:autoSpaceDE w:val="0"/>
        <w:widowControl/>
        <w:spacing w:line="245" w:lineRule="auto" w:before="130" w:after="0"/>
        <w:ind w:left="886" w:right="16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Note 2. In calculating the privilege leave the actual number of days of duty performed first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counted and than multiplied by 1/11 or 1/16 or 1/22 as the case may be the product expressed in days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(and fraction of a day) and limited to 120 or 90 or 60 days respectively being the privilege leave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admissible, under rule 91 of this chapter.</w:t>
      </w:r>
    </w:p>
    <w:p>
      <w:pPr>
        <w:autoSpaceDN w:val="0"/>
        <w:autoSpaceDE w:val="0"/>
        <w:widowControl/>
        <w:spacing w:line="245" w:lineRule="auto" w:before="130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maintaining the leave accounts of Government servants governed by these rules whenever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rate of earning leave changes the fraction in the earned leave accumulated at the earlier date should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 rounded off to the nearest day i.e., fraction below half should be ignored and that of half and more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should be rounded as day."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126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"Note 4. The method of calculation of leave admissible to an official on promotion from Class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IV service in higher classes under the leave rules should be as follows.</w:t>
      </w:r>
    </w:p>
    <w:p>
      <w:pPr>
        <w:sectPr>
          <w:pgSz w:w="12240" w:h="15840"/>
          <w:pgMar w:top="116" w:right="1440" w:bottom="460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293</w:t>
      </w:r>
    </w:p>
    <w:p>
      <w:pPr>
        <w:autoSpaceDN w:val="0"/>
        <w:autoSpaceDE w:val="0"/>
        <w:widowControl/>
        <w:spacing w:line="245" w:lineRule="auto" w:before="450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privilege leave due to a Government servant should be calculated at 1/22 and or 1/16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 1/11 of the period spent on duty in class IV service and at 1/11 of the period spent on duty in service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higher than class IV subject to the condition that the maximum is applicable in both the cases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separately."</w:t>
      </w:r>
    </w:p>
    <w:p>
      <w:pPr>
        <w:autoSpaceDN w:val="0"/>
        <w:autoSpaceDE w:val="0"/>
        <w:widowControl/>
        <w:spacing w:line="245" w:lineRule="auto" w:before="128" w:after="0"/>
        <w:ind w:left="886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'Note 5, The following treatment may be accorded to the leave earned by a Class IV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Government servants on his promotion to post other than Class IV or his reversion to a class IV post:—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leave earned in other than Class IV post will be allowed to be carried forward on reversion to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Class IV post provided that the maximum permissible leave in the later Glass of post is not exceeded.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Any balance of leave earned in the post other than Class W which it has thus not been possible to carry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forward on reversion to Class IV post will be credited to his leave account if and when the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servant concerned is again promoted to a post other than Class IV."</w:t>
      </w:r>
    </w:p>
    <w:p>
      <w:pPr>
        <w:autoSpaceDN w:val="0"/>
        <w:autoSpaceDE w:val="0"/>
        <w:widowControl/>
        <w:spacing w:line="228" w:lineRule="auto" w:before="23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(&amp;) For More information regarding Rule 91A.)</w:t>
      </w:r>
    </w:p>
    <w:p>
      <w:pPr>
        <w:autoSpaceDN w:val="0"/>
        <w:tabs>
          <w:tab w:pos="3456" w:val="left"/>
        </w:tabs>
        <w:autoSpaceDE w:val="0"/>
        <w:widowControl/>
        <w:spacing w:line="242" w:lineRule="exact" w:before="68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 D. Notification No, F.l(49)FD(Gr.2)/82, dated 22-2-1983 w.e.f. 1-1-1983 in place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following Government of Rajasthan's Decision:—</w:t>
      </w:r>
      <w:r>
        <w:br/>
      </w:r>
      <w:r>
        <w:tab/>
      </w:r>
      <w:r>
        <w:rPr>
          <w:rFonts w:ascii="TimesNewRomanPS" w:hAnsi="TimesNewRomanPS" w:eastAsia="TimesNewRomanPS"/>
          <w:b/>
          <w:i/>
          <w:color w:val="000000"/>
          <w:sz w:val="20"/>
        </w:rPr>
        <w:t>Government of Rajasthan's Decisions.</w:t>
      </w:r>
    </w:p>
    <w:p>
      <w:pPr>
        <w:autoSpaceDN w:val="0"/>
        <w:tabs>
          <w:tab w:pos="1606" w:val="left"/>
        </w:tabs>
        <w:autoSpaceDE w:val="0"/>
        <w:widowControl/>
        <w:spacing w:line="230" w:lineRule="exact" w:before="28" w:after="0"/>
        <w:ind w:left="886" w:right="144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State Government have examined the question whether the Government servants who take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privilege leave for a period of not less than 30 days should be allowed to surrender an equal period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privilege leave if due and admissible and get leave salary and allowances for the leave so surrendered.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After consideration it has been ordered that the concession of encashment of privilege leave may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allowed to the employees under the following conditions;—</w:t>
      </w:r>
      <w:r>
        <w:br/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13"/>
        </w:rPr>
        <w:t>@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2(i)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servants (both gazetted and non-gazetted) who take Privilege Leave for 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period of not less than 15 days will be allowed to surrender the balance of Privilege Leave to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their credit on the date of commencement of leave or any portion thereof, at their option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Subject to a maximum of thirty days and will be sanctioned leave salary and allowances for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leave so surrendered.</w:t>
      </w:r>
    </w:p>
    <w:p>
      <w:pPr>
        <w:autoSpaceDN w:val="0"/>
        <w:autoSpaceDE w:val="0"/>
        <w:widowControl/>
        <w:spacing w:line="245" w:lineRule="auto" w:before="8" w:after="0"/>
        <w:ind w:left="160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(ii) The concession of encashment of privilege leave surrendered shall be allowed once in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block of two years, first block commencing from 1-4-1974.</w:t>
      </w:r>
    </w:p>
    <w:p>
      <w:pPr>
        <w:autoSpaceDN w:val="0"/>
        <w:autoSpaceDE w:val="0"/>
        <w:widowControl/>
        <w:spacing w:line="218" w:lineRule="exact" w:before="26" w:after="0"/>
        <w:ind w:left="1606" w:right="144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(iii)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total of the privilege leave actually availed of and the privilege leave surrendered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shall not exceed 120 days.</w:t>
      </w:r>
    </w:p>
    <w:p>
      <w:pPr>
        <w:autoSpaceDN w:val="0"/>
        <w:autoSpaceDE w:val="0"/>
        <w:widowControl/>
        <w:spacing w:line="228" w:lineRule="exact" w:before="16" w:after="0"/>
        <w:ind w:left="1606" w:right="162" w:firstLine="0"/>
        <w:jc w:val="both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(iv)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amount of leave salary for the period for which leave is surrendered shall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calculated in accordance with the provisions of rule 97 and in addition dearness allowances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rates in force from time to time shall be admissible. The leave salary and allowances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admissible for leave surrendered shall be computed on the basis of rate of pay which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servant is drawing immediately before the date of sanction of leave. A month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purposes of calculation of leave salary and allowances shall mean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+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15 days. The number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days of privilege leave surrendered under these orders need not be referred to any particular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period but may be reckoned as surrendered on the date of commencement of the actual leave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taken and debited against the leave account of the Government servant.</w:t>
      </w:r>
    </w:p>
    <w:p>
      <w:pPr>
        <w:autoSpaceDN w:val="0"/>
        <w:autoSpaceDE w:val="0"/>
        <w:widowControl/>
        <w:spacing w:line="245" w:lineRule="auto" w:before="10" w:after="0"/>
        <w:ind w:left="1606" w:right="162" w:firstLine="6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(v) The authorities who are empowered to sanction privilege leave will be competent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accept surrenders of privilege leave. The number of Government servants in an office 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Department to whom privilege leave is sanctioned at a time for the purpose of enabling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surrendered leave should not exceed 4% of the total number of employees in a month, so that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conduct of work in an office is not effected. This restriction shall not apply to offices having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strength of less than 25. In deciding the priority of claims to privilege leave under this order,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considerations laid down in rule 80 of Rajasthan Service Rules shall invariably be taken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into account while permitting surrender of leave for encashment.</w:t>
      </w:r>
    </w:p>
    <w:p>
      <w:pPr>
        <w:autoSpaceDN w:val="0"/>
        <w:autoSpaceDE w:val="0"/>
        <w:widowControl/>
        <w:spacing w:line="224" w:lineRule="exact" w:before="22" w:after="0"/>
        <w:ind w:left="1606" w:right="164" w:firstLine="0"/>
        <w:jc w:val="both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(vi)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the case of Government servants who are on the verge of retirement the period of leave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surrendered should not exceed the period of duty between the date of expiry of the privilege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leave actually availed of and the date of compulsory retirement.</w:t>
      </w:r>
    </w:p>
    <w:p>
      <w:pPr>
        <w:autoSpaceDN w:val="0"/>
        <w:autoSpaceDE w:val="0"/>
        <w:widowControl/>
        <w:spacing w:line="226" w:lineRule="exact" w:before="20" w:after="0"/>
        <w:ind w:left="1606" w:right="164" w:firstLine="0"/>
        <w:jc w:val="both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(vii) (a)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amount of leave salary for the period for which leave s surrendered will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calculated in accordance with provisions contained Rajasthan Service Rules and in addition,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dearness allowance,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ad-hoc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relief in rule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91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additional dearness allowance shall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admissible.</w:t>
      </w:r>
    </w:p>
    <w:p>
      <w:pPr>
        <w:autoSpaceDN w:val="0"/>
        <w:autoSpaceDE w:val="0"/>
        <w:widowControl/>
        <w:spacing w:line="245" w:lineRule="auto" w:before="0" w:after="0"/>
        <w:ind w:left="88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The leave salary and allowances admissible for the leave surrendered will be computed on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basis of the monthly rate of pay which a Government servant is drawing immediately before the date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commencement of leave. A month for the purpose of calculation of leave salary and allowances</w:t>
      </w:r>
    </w:p>
    <w:p>
      <w:pPr>
        <w:sectPr>
          <w:pgSz w:w="12240" w:h="15840"/>
          <w:pgMar w:top="116" w:right="1440" w:bottom="490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294</w:t>
      </w:r>
    </w:p>
    <w:p>
      <w:pPr>
        <w:autoSpaceDN w:val="0"/>
        <w:autoSpaceDE w:val="0"/>
        <w:widowControl/>
        <w:spacing w:line="245" w:lineRule="auto" w:before="45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shall mean 30 days. The leave salary and allowances for the surrendered leave shall be worked out 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per the illustrations given in the Appendix to this order.</w:t>
      </w:r>
    </w:p>
    <w:p>
      <w:pPr>
        <w:autoSpaceDN w:val="0"/>
        <w:autoSpaceDE w:val="0"/>
        <w:widowControl/>
        <w:spacing w:line="228" w:lineRule="exact" w:before="16" w:after="0"/>
        <w:ind w:left="886" w:right="162" w:firstLine="0"/>
        <w:jc w:val="both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(viii)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leave salary and allowances for the period of surrendered leave will be paid along with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leave salary and allowances for the privilege leave of not less than thirty days actually availed of by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servant. If the leave salary for the first *[15 days] of the actual leave availed of is drawn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two instalments, consequent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leaves falling partly in two months, the leave salary for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surrendered leave will be drawn along with the second spell of such leave salary. This leave salary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not liable to deductions on account of State Life Insurance premium, Provident Fund subscription,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repayment of advances etc. to government, house rent and repayment of any dues to Co-operative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Societies etc. Income tax should be deducted on this additional income.</w:t>
      </w:r>
    </w:p>
    <w:p>
      <w:pPr>
        <w:autoSpaceDN w:val="0"/>
        <w:autoSpaceDE w:val="0"/>
        <w:widowControl/>
        <w:spacing w:line="224" w:lineRule="exact" w:before="20" w:after="0"/>
        <w:ind w:left="886" w:right="166" w:firstLine="0"/>
        <w:jc w:val="both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(ix)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concession shall apply to Government servants who are on Foreign Service or on deputation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Government of India or other State Governments or any non-Government body or institution 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have been sent on training within the country or abroad.</w:t>
      </w:r>
    </w:p>
    <w:p>
      <w:pPr>
        <w:autoSpaceDN w:val="0"/>
        <w:autoSpaceDE w:val="0"/>
        <w:widowControl/>
        <w:spacing w:line="230" w:lineRule="exact" w:before="14" w:after="0"/>
        <w:ind w:left="886" w:right="166" w:firstLine="0"/>
        <w:jc w:val="both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(x)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benefit of surrender of privilege leave will not be allowed in the cases of leave preparatory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retirement or, refused leave granted under the leave rules in Rajasthan Service Rules; this concession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will also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not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be available to re-employed persons or those under extension of service.</w:t>
      </w:r>
    </w:p>
    <w:p>
      <w:pPr>
        <w:autoSpaceDN w:val="0"/>
        <w:autoSpaceDE w:val="0"/>
        <w:widowControl/>
        <w:spacing w:line="245" w:lineRule="auto" w:before="0" w:after="0"/>
        <w:ind w:left="886" w:right="16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(xi) If a Government servant, not on the verge of retirement applies for privilege leave for *[15 days] 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more and intimates a desire to encash a portion of his privilege leave and is not permitted to proceed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leave in public interest, permission for encashment should not be given to him. It is however, desired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that unless it is absolutely necessary to refuse leave, in public interest, in such cases, application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leave and surrender of leave should be considered liberally.</w:t>
      </w:r>
    </w:p>
    <w:p>
      <w:pPr>
        <w:autoSpaceDN w:val="0"/>
        <w:autoSpaceDE w:val="0"/>
        <w:widowControl/>
        <w:spacing w:line="228" w:lineRule="exact" w:before="16" w:after="0"/>
        <w:ind w:left="886" w:right="144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(xii)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If a Government servant who is permitted to surrender leave, voluntarily returns to duty before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expiry of *[15 days] leave, he should not ordinarily be permitted to rejoin duty. If, however such 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officer is permitted to rejoin duty, the orders regarding surrender of leave should be cancelled.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(xiii)  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If a  Government servant has proceeded on privilege leave for not less than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[15 days] and has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intimated    a desire to encash a portion   of  his  privilege  leave  then   encashment  should 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permitted even if he is recalled from leave, before he actually remained on leave for  *[15  days].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(xiv)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cases of compulsory recall to duty the Government servant may be allowed to enjoy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balance of his leave as soon as he is spared.</w:t>
      </w:r>
    </w:p>
    <w:p>
      <w:pPr>
        <w:autoSpaceDN w:val="0"/>
        <w:autoSpaceDE w:val="0"/>
        <w:widowControl/>
        <w:spacing w:line="218" w:lineRule="exact" w:before="26" w:after="0"/>
        <w:ind w:left="886" w:right="144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(xv)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term "leave" used in this order for the purpose of surrender of leave means "privilege leave,"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only and not any other kind of leave.</w:t>
      </w:r>
    </w:p>
    <w:p>
      <w:pPr>
        <w:autoSpaceDN w:val="0"/>
        <w:autoSpaceDE w:val="0"/>
        <w:widowControl/>
        <w:spacing w:line="218" w:lineRule="exact" w:before="26" w:after="0"/>
        <w:ind w:left="886" w:right="144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(xvi)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concession shall apply to Government servants who avail themselves of leave after 15-9-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1974.</w:t>
      </w:r>
    </w:p>
    <w:p>
      <w:pPr>
        <w:autoSpaceDN w:val="0"/>
        <w:tabs>
          <w:tab w:pos="1606" w:val="left"/>
        </w:tabs>
        <w:autoSpaceDE w:val="0"/>
        <w:widowControl/>
        <w:spacing w:line="250" w:lineRule="auto" w:before="0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Persons who are on privilege leave on 15-9-1974 will also be entitled to the concession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provided they have availed of a minimum of 30 days privilege leave beyond 15-9-1974.</w:t>
      </w:r>
    </w:p>
    <w:p>
      <w:pPr>
        <w:autoSpaceDN w:val="0"/>
        <w:autoSpaceDE w:val="0"/>
        <w:widowControl/>
        <w:spacing w:line="228" w:lineRule="exact" w:before="18" w:after="0"/>
        <w:ind w:left="886" w:right="162" w:firstLine="0"/>
        <w:jc w:val="both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(xvii)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order to guard against omission to post a debit in the leave account in respect of the leave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surrendered, in the case of non-Gazetted Government servants and such Gazetted Government servants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whose pay is drawn on Establishment bills, the details of the surrendered leave and the Block year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which such leave pertains should be noted in the body of the Service Book in the leave account in red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Ink. when the leave salary is drawn. A certificate to the effect that the necessary entries have been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made in the Service Book and the leave account should be furnished by the Drawing Officer in the bill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 which the leave salary for the surrendered leave is drawn.</w:t>
      </w:r>
    </w:p>
    <w:p>
      <w:pPr>
        <w:autoSpaceDN w:val="0"/>
        <w:autoSpaceDE w:val="0"/>
        <w:widowControl/>
        <w:spacing w:line="220" w:lineRule="exact" w:before="24" w:after="0"/>
        <w:ind w:left="886" w:right="144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(xviii)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Payment on account of surrender of leave shall be drawn on a separate bill. A statement, of leave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availed of and encashed shall be attached to the bill.]</w:t>
      </w:r>
    </w:p>
    <w:p>
      <w:pPr>
        <w:autoSpaceDN w:val="0"/>
        <w:autoSpaceDE w:val="0"/>
        <w:widowControl/>
        <w:spacing w:line="280" w:lineRule="exact" w:before="92" w:after="0"/>
        <w:ind w:left="0" w:right="3894" w:firstLine="0"/>
        <w:jc w:val="right"/>
      </w:pPr>
      <w:r>
        <w:rPr>
          <w:rFonts w:ascii="TimesNewRomanPS" w:hAnsi="TimesNewRomanPS" w:eastAsia="TimesNewRomanPS"/>
          <w:b/>
          <w:i/>
          <w:color w:val="000000"/>
          <w:sz w:val="13"/>
        </w:rPr>
        <w:t>*</w:t>
      </w:r>
      <w:r>
        <w:rPr>
          <w:rFonts w:ascii="TimesNewRomanPS" w:hAnsi="TimesNewRomanPS" w:eastAsia="TimesNewRomanPS"/>
          <w:b/>
          <w:i/>
          <w:color w:val="000000"/>
          <w:sz w:val="20"/>
        </w:rPr>
        <w:t>Appendix</w:t>
      </w:r>
    </w:p>
    <w:p>
      <w:pPr>
        <w:autoSpaceDN w:val="0"/>
        <w:autoSpaceDE w:val="0"/>
        <w:widowControl/>
        <w:spacing w:line="220" w:lineRule="exact" w:before="118" w:after="0"/>
        <w:ind w:left="886" w:right="144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Illustration No.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1—Period of privilege leave actually taken from 1st March to 15th March 1980 (15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days)</w:t>
      </w:r>
    </w:p>
    <w:p>
      <w:pPr>
        <w:autoSpaceDN w:val="0"/>
        <w:autoSpaceDE w:val="0"/>
        <w:widowControl/>
        <w:spacing w:line="230" w:lineRule="auto" w:before="126" w:after="0"/>
        <w:ind w:left="0" w:right="309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Rate of Leave Salary—Rs. 450/- per-month.</w:t>
      </w:r>
    </w:p>
    <w:p>
      <w:pPr>
        <w:autoSpaceDN w:val="0"/>
        <w:tabs>
          <w:tab w:pos="2714" w:val="left"/>
        </w:tabs>
        <w:autoSpaceDE w:val="0"/>
        <w:widowControl/>
        <w:spacing w:line="245" w:lineRule="auto" w:before="130" w:after="0"/>
        <w:ind w:left="886" w:right="100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Leave salary for the surrender of 30 days of Privilege Leave—Rs.450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Leave salary for the surrender of 20 days of Privilege—Rs. 300/</w:t>
      </w:r>
    </w:p>
    <w:p>
      <w:pPr>
        <w:autoSpaceDN w:val="0"/>
        <w:autoSpaceDE w:val="0"/>
        <w:widowControl/>
        <w:spacing w:line="218" w:lineRule="exact" w:before="142" w:after="0"/>
        <w:ind w:left="886" w:right="144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Illustration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No. II-Period of Privilege Leave actually taken from 1st February to 15th February, 1980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(15 days).</w:t>
      </w:r>
    </w:p>
    <w:p>
      <w:pPr>
        <w:autoSpaceDN w:val="0"/>
        <w:autoSpaceDE w:val="0"/>
        <w:widowControl/>
        <w:spacing w:line="230" w:lineRule="auto" w:before="128" w:after="0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Rate of Leave Salary-Rs.  450/- per mensem.</w:t>
      </w:r>
    </w:p>
    <w:p>
      <w:pPr>
        <w:autoSpaceDN w:val="0"/>
        <w:autoSpaceDE w:val="0"/>
        <w:widowControl/>
        <w:spacing w:line="245" w:lineRule="auto" w:before="128" w:after="0"/>
        <w:ind w:left="160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Leave salary for the surrender of 30 days of Privilege Leave-Rs.450/-Leave salary for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surrender of 20 days of Privilege Leave-Rs.300/-</w:t>
      </w:r>
    </w:p>
    <w:p>
      <w:pPr>
        <w:autoSpaceDN w:val="0"/>
        <w:autoSpaceDE w:val="0"/>
        <w:widowControl/>
        <w:spacing w:line="244" w:lineRule="exact" w:before="116" w:after="0"/>
        <w:ind w:left="88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Illustration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No. ///-Period of Privilege Leave actually taken from 20th June to 4th July, 1980 (15 days).</w:t>
      </w:r>
    </w:p>
    <w:p>
      <w:pPr>
        <w:sectPr>
          <w:pgSz w:w="12240" w:h="15840"/>
          <w:pgMar w:top="116" w:right="1440" w:bottom="526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295</w:t>
      </w:r>
    </w:p>
    <w:p>
      <w:pPr>
        <w:autoSpaceDN w:val="0"/>
        <w:autoSpaceDE w:val="0"/>
        <w:widowControl/>
        <w:spacing w:line="230" w:lineRule="auto" w:before="450" w:after="0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Rate of leave salary-Rs. 450/-per mensem.</w:t>
      </w:r>
    </w:p>
    <w:p>
      <w:pPr>
        <w:autoSpaceDN w:val="0"/>
        <w:autoSpaceDE w:val="0"/>
        <w:widowControl/>
        <w:spacing w:line="230" w:lineRule="auto" w:before="128" w:after="0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Leave salary for surrender of 30 days of Privilege   leave. Rs. 450/-</w:t>
      </w:r>
    </w:p>
    <w:p>
      <w:pPr>
        <w:autoSpaceDN w:val="0"/>
        <w:autoSpaceDE w:val="0"/>
        <w:widowControl/>
        <w:spacing w:line="230" w:lineRule="auto" w:before="128" w:after="0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Leave salary for the surrender   of 20   days   of   Privilege Leave Rs, 300/-</w:t>
      </w:r>
    </w:p>
    <w:p>
      <w:pPr>
        <w:autoSpaceDN w:val="0"/>
        <w:autoSpaceDE w:val="0"/>
        <w:widowControl/>
        <w:spacing w:line="220" w:lineRule="exact" w:before="140" w:after="0"/>
        <w:ind w:left="886" w:right="144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Illustration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No. IV-Period of Privilege Leave actually taken from 5th September to 19th September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1980   (15 days).</w:t>
      </w:r>
    </w:p>
    <w:p>
      <w:pPr>
        <w:autoSpaceDN w:val="0"/>
        <w:autoSpaceDE w:val="0"/>
        <w:widowControl/>
        <w:spacing w:line="230" w:lineRule="auto" w:before="128" w:after="0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Rate of leave   salary— Rs.450/-   per mensem.</w:t>
      </w:r>
    </w:p>
    <w:p>
      <w:pPr>
        <w:autoSpaceDN w:val="0"/>
        <w:autoSpaceDE w:val="0"/>
        <w:widowControl/>
        <w:spacing w:line="245" w:lineRule="auto" w:before="128" w:after="0"/>
        <w:ind w:left="160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Leave salary for the surrender of 30 days of   Privilege   Leave— Rs. 450/- leave salary for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surrender of 20 days of Privilege Leave— Rs. 300/-</w:t>
      </w:r>
    </w:p>
    <w:p>
      <w:pPr>
        <w:autoSpaceDN w:val="0"/>
        <w:autoSpaceDE w:val="0"/>
        <w:widowControl/>
        <w:spacing w:line="230" w:lineRule="auto" w:before="128" w:after="0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Allowances admissible   along with leave salary should also be worked out as above.</w:t>
      </w:r>
    </w:p>
    <w:p>
      <w:pPr>
        <w:autoSpaceDN w:val="0"/>
        <w:autoSpaceDE w:val="0"/>
        <w:widowControl/>
        <w:spacing w:line="230" w:lineRule="auto" w:before="23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% Inserted vide FD Order No. F.1(38)FD(ER)/65/II dated 12.9.1974.</w:t>
      </w:r>
    </w:p>
    <w:p>
      <w:pPr>
        <w:autoSpaceDN w:val="0"/>
        <w:autoSpaceDE w:val="0"/>
        <w:widowControl/>
        <w:spacing w:line="245" w:lineRule="auto" w:before="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@ Subsitituted vide FD order No. F.1(38)FD(Gr.2)65-II dated 25.10.1979 for the following-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"(i) Government servants (both gazetted and non-getted)who take privilege leave for a period of not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less than 30 days will be allowed to surrender the balance of privilege leave to thier credit on the date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commencement of leave or any portion thereof, at thier option subject to maximum of thirty days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and will be sanctioned leave salary and allowances for the leave so surrendered".</w:t>
      </w:r>
    </w:p>
    <w:p>
      <w:pPr>
        <w:autoSpaceDN w:val="0"/>
        <w:autoSpaceDE w:val="0"/>
        <w:widowControl/>
        <w:spacing w:line="245" w:lineRule="auto" w:before="1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@ Subsitituted vide FD order no. F.1(38)FD(Gr.2)/65-II dated 25.10.1979 for the following –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"(b) The leave salary and allowances admissible for the leave surrendred will be equivalent to the leave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salary and allowances for the first thirty days of the leave enjoyed. The leave salary and allowances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surrendred leave shall be worked out as per the illustrations given in the Appendix to this order."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* Subsitituted for the words &amp; figures "30 days" vide F.D. Order No. F.1(38)FD(Gr.2)/65, dated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25.10.1979.</w:t>
      </w:r>
    </w:p>
    <w:p>
      <w:pPr>
        <w:autoSpaceDN w:val="0"/>
        <w:autoSpaceDE w:val="0"/>
        <w:widowControl/>
        <w:spacing w:line="230" w:lineRule="auto" w:before="1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@Added vide F.D. Order No.F.1(38)FD/ER/65_II dated 4.6.1975.</w:t>
      </w:r>
    </w:p>
    <w:p>
      <w:pPr>
        <w:autoSpaceDN w:val="0"/>
        <w:autoSpaceDE w:val="0"/>
        <w:widowControl/>
        <w:spacing w:line="245" w:lineRule="auto" w:before="8" w:after="0"/>
        <w:ind w:left="886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____________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@ Subsitituted vide FD order No. F.1(38)FD(Gr.2)65-II dated 25.10.1979 for the following-</w:t>
      </w:r>
    </w:p>
    <w:p>
      <w:pPr>
        <w:autoSpaceDN w:val="0"/>
        <w:autoSpaceDE w:val="0"/>
        <w:widowControl/>
        <w:spacing w:line="260" w:lineRule="exact" w:before="116" w:after="0"/>
        <w:ind w:left="0" w:right="3926" w:firstLine="0"/>
        <w:jc w:val="right"/>
      </w:pPr>
      <w:r>
        <w:rPr>
          <w:rFonts w:ascii="TimesNewRomanPS" w:hAnsi="TimesNewRomanPS" w:eastAsia="TimesNewRomanPS"/>
          <w:b/>
          <w:i/>
          <w:color w:val="000000"/>
          <w:sz w:val="20"/>
        </w:rPr>
        <w:t>Appendix</w:t>
      </w:r>
    </w:p>
    <w:p>
      <w:pPr>
        <w:autoSpaceDN w:val="0"/>
        <w:autoSpaceDE w:val="0"/>
        <w:widowControl/>
        <w:spacing w:line="218" w:lineRule="exact" w:before="118" w:after="0"/>
        <w:ind w:left="886" w:right="144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Illustration No.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1—Period of privilege leave actually taken from 1st March, 1974 to 30th March, 1974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(30 days).</w:t>
      </w:r>
    </w:p>
    <w:p>
      <w:pPr>
        <w:autoSpaceDN w:val="0"/>
        <w:autoSpaceDE w:val="0"/>
        <w:widowControl/>
        <w:spacing w:line="230" w:lineRule="auto" w:before="13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Rate of leave salary Rs. 360 per mensem.</w:t>
      </w:r>
    </w:p>
    <w:p>
      <w:pPr>
        <w:autoSpaceDN w:val="0"/>
        <w:autoSpaceDE w:val="0"/>
        <w:widowControl/>
        <w:spacing w:line="230" w:lineRule="auto" w:before="12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Leave salary for the surrender for 30 days of privilege leave Rs. 348.50 (30/31 days).</w:t>
      </w:r>
    </w:p>
    <w:p>
      <w:pPr>
        <w:autoSpaceDN w:val="0"/>
        <w:autoSpaceDE w:val="0"/>
        <w:widowControl/>
        <w:spacing w:line="220" w:lineRule="exact" w:before="140" w:after="0"/>
        <w:ind w:left="886" w:right="144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>Illustration No. II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—Period of privilege leave actually taken from 1st February, 1974 to 2nd March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1974 (30 days).</w:t>
      </w:r>
    </w:p>
    <w:p>
      <w:pPr>
        <w:autoSpaceDN w:val="0"/>
        <w:autoSpaceDE w:val="0"/>
        <w:widowControl/>
        <w:spacing w:line="230" w:lineRule="auto" w:before="126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Rate of leave salary—Rs. 360 per   mensem.</w:t>
      </w:r>
    </w:p>
    <w:p>
      <w:pPr>
        <w:autoSpaceDN w:val="0"/>
        <w:autoSpaceDE w:val="0"/>
        <w:widowControl/>
        <w:spacing w:line="245" w:lineRule="auto" w:before="130" w:after="0"/>
        <w:ind w:left="160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Leave salary for the surrender of 30 days of privilege leave. Rs. 360- Rs.   23.22 (1+2/31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month)   Rs.   383.20 (rounded).</w:t>
      </w:r>
    </w:p>
    <w:p>
      <w:pPr>
        <w:autoSpaceDN w:val="0"/>
        <w:autoSpaceDE w:val="0"/>
        <w:widowControl/>
        <w:spacing w:line="218" w:lineRule="exact" w:before="142" w:after="0"/>
        <w:ind w:left="1606" w:right="144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>Illustration No. III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—Period of privilege leave actually taken from 15th June,   1974 to 14th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July,   1974 (30 days).</w:t>
      </w:r>
    </w:p>
    <w:p>
      <w:pPr>
        <w:autoSpaceDN w:val="0"/>
        <w:autoSpaceDE w:val="0"/>
        <w:widowControl/>
        <w:spacing w:line="230" w:lineRule="auto" w:before="130" w:after="0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Rate of leave salary Rs. 360 per mensem.</w:t>
      </w:r>
    </w:p>
    <w:p>
      <w:pPr>
        <w:autoSpaceDN w:val="0"/>
        <w:autoSpaceDE w:val="0"/>
        <w:widowControl/>
        <w:spacing w:line="245" w:lineRule="auto" w:before="126" w:after="0"/>
        <w:ind w:left="160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Leave salary for the surrender of 30 days privilege leave Rs. 192.00+ Rs.  162.58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(16/30+14/31   months) Rs.  354.60 (rounded).</w:t>
      </w:r>
    </w:p>
    <w:p>
      <w:pPr>
        <w:autoSpaceDN w:val="0"/>
        <w:autoSpaceDE w:val="0"/>
        <w:widowControl/>
        <w:spacing w:line="218" w:lineRule="exact" w:before="374" w:after="0"/>
        <w:ind w:left="1606" w:right="144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>Illustration No. IV—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Period of privilege leave actually taken from 15th February 1974 to   16th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March   1974.</w:t>
      </w:r>
    </w:p>
    <w:p>
      <w:pPr>
        <w:autoSpaceDN w:val="0"/>
        <w:autoSpaceDE w:val="0"/>
        <w:widowControl/>
        <w:spacing w:line="245" w:lineRule="auto" w:before="130" w:after="0"/>
        <w:ind w:left="160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Rate of leave salary Rs. 360   per mensem. Leave salary for the surrender of 30 days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privilege leave Rs. 180.00+Rs.   185.81   (14/28+15/31   months)   Rs.   365.80 (rounded).</w:t>
      </w:r>
    </w:p>
    <w:p>
      <w:pPr>
        <w:autoSpaceDN w:val="0"/>
        <w:autoSpaceDE w:val="0"/>
        <w:widowControl/>
        <w:spacing w:line="228" w:lineRule="auto" w:before="130" w:after="0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Allowances admissible along with leave salary should also be worked   out as above.</w:t>
      </w:r>
    </w:p>
    <w:p>
      <w:pPr>
        <w:sectPr>
          <w:pgSz w:w="12240" w:h="15840"/>
          <w:pgMar w:top="116" w:right="1440" w:bottom="1020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296</w:t>
      </w:r>
    </w:p>
    <w:p>
      <w:pPr>
        <w:autoSpaceDN w:val="0"/>
        <w:autoSpaceDE w:val="0"/>
        <w:widowControl/>
        <w:spacing w:line="245" w:lineRule="auto" w:before="424" w:after="0"/>
        <w:ind w:left="886" w:right="16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2. According to Para 2(ii) of the F. D. Order No. F, 1(38) FD (E. R.)65 II, dated 12-9-1974 on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above cited subject the concession of encashment of privilege leave surrendered can be availed of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first Block upto 31-3-1976. In pursuance of Government orders, officers of the Rajasthan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Administrative Service and Rajasthan Tehsildar Service who were engaged in the work of finalization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ceiling cases and entrusted with the time bound 20—point Economic Programme were not allowed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to avail of the concession within the block peritd ending on 31-3-1976.</w:t>
      </w:r>
    </w:p>
    <w:p>
      <w:pPr>
        <w:autoSpaceDN w:val="0"/>
        <w:autoSpaceDE w:val="0"/>
        <w:widowControl/>
        <w:spacing w:line="245" w:lineRule="auto" w:before="128" w:after="0"/>
        <w:ind w:left="88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Governor is pleased to order that, in respect of the officers of the Rajasthan Administrative Service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of the Rajasthan Tehsildar Service who could not thus utilize the concession within the current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block ending on the 31-3-1976, due to refusal of privilege leave alongwith encashment of surrendered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leave applied for by them, in public interest, the first block is extended up to 30-6-1976.</w:t>
      </w:r>
    </w:p>
    <w:p>
      <w:pPr>
        <w:autoSpaceDN w:val="0"/>
        <w:autoSpaceDE w:val="0"/>
        <w:widowControl/>
        <w:spacing w:line="245" w:lineRule="auto" w:before="100" w:after="0"/>
        <w:ind w:left="88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3. By Finance Department Order of even number dated 18th February, 1976 the period of first block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which expired on 31st March, 1976, was extended upto 30-6-1976 in respect of the officers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Rajasthan Administrative Service and Rajasthan Tehsildar Service who were refused the benefit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privilege leave along with encashment of surrendered leave applied for by them due to their being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engaged in the work of finalization of ceiling cases and entrusted with the time-bound 20-point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Economic Programme.</w:t>
      </w:r>
    </w:p>
    <w:p>
      <w:pPr>
        <w:autoSpaceDN w:val="0"/>
        <w:autoSpaceDE w:val="0"/>
        <w:widowControl/>
        <w:spacing w:line="245" w:lineRule="auto" w:before="130" w:after="0"/>
        <w:ind w:left="886" w:right="16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Governor is pleased to order, that the period of first block which was extended upto 30th June,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1976 be further extended up to30-9-1975, in   respect   of    Sub-Divisional   Officers   and    Assistant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Collectors engaged in the above said work.</w:t>
      </w:r>
    </w:p>
    <w:p>
      <w:pPr>
        <w:autoSpaceDN w:val="0"/>
        <w:autoSpaceDE w:val="0"/>
        <w:widowControl/>
        <w:spacing w:line="245" w:lineRule="auto" w:before="102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4. In accordance with Para 2 (ii) of Finance Department Order of even number dated 12-9-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1974, the concession of encashment of surrendered privilege leave has been allowed once in a block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two years to Government servants, the first block period being from dated 1-4-1974 to 31-3-1976.</w:t>
      </w:r>
    </w:p>
    <w:p>
      <w:pPr>
        <w:autoSpaceDN w:val="0"/>
        <w:autoSpaceDE w:val="0"/>
        <w:widowControl/>
        <w:spacing w:line="245" w:lineRule="auto" w:before="130" w:after="0"/>
        <w:ind w:left="886" w:right="158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It has been brought to the notice of the Government that due to compelling exigencies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public service like Lok Sabha Elections, 1980, draught conditions, Budget session etc. during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current financial year, it may not be possible for quite a good many Government Servants to avail leave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encashment concession pertaining to block 1978-80 including the leave encashment concession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pertaining to block 1976-78 carried forward to the current block 1978-80.</w:t>
      </w:r>
    </w:p>
    <w:p>
      <w:pPr>
        <w:autoSpaceDN w:val="0"/>
        <w:autoSpaceDE w:val="0"/>
        <w:widowControl/>
        <w:spacing w:line="245" w:lineRule="auto" w:before="128" w:after="0"/>
        <w:ind w:left="886" w:right="160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matter has been considered and it has been decided to extend the term of current block i.e.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1978-80 up to 31-12-1980. Government servants who could not avail of the concession of encashment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privilege leave pertaining to the current block i.e. 1-4-1978 to 31-3-1980 by the end of the current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block may avail the encashment benefit of privilege leave up to 31-12-1980.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130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This facility of extension is also available in respect of carried forward leave encashment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benefit pertaining to the previous block i.e. 1976-78.</w:t>
      </w:r>
    </w:p>
    <w:p>
      <w:pPr>
        <w:autoSpaceDN w:val="0"/>
        <w:autoSpaceDE w:val="0"/>
        <w:widowControl/>
        <w:spacing w:line="245" w:lineRule="auto" w:before="102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5. The undersigned is directed to refer to the Finance Department Order of even number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dated 12-9-74 as amended from time to time on the subject noted above. According to these orders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servant is required to proceed on Privilege leave for a period of not less than 15 days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order to become eligible for leave encashment benefit by surrendering the balance of privilege leave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his credit on the date of commencement of leave or any portion thereof at his option subject to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maximum of 30 days, and he becomes entitled to leave salary and allowances for the leave so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surrendered.</w:t>
      </w:r>
    </w:p>
    <w:p>
      <w:pPr>
        <w:autoSpaceDN w:val="0"/>
        <w:autoSpaceDE w:val="0"/>
        <w:widowControl/>
        <w:spacing w:line="245" w:lineRule="auto" w:before="130" w:after="0"/>
        <w:ind w:left="886" w:right="16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2, With a view to obviate difficulties that arose from time to time in the actual operation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above orders, the Governor has been pleased to order that it will now be not obligatory on the part of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servant to proceed on privilege leave for a period of 15 days in order to get the benefit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leave encashment under the aforesaid orders once in a block of two years. Accordingly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servants who have not already availed of the leave encashment benefit during the current block 1980-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82 may be allowed leave encashment benefit on surrender of privilege leave of 30 days from the date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their application under the aforesaid orders. The leave salary and allow ances for leave surrendered will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 calculated on the basis of monthly rate of pay which a Government servant is drawing immediately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before the date of his application for leave encashment benefit on surrendering of 30 days privilege</w:t>
      </w:r>
    </w:p>
    <w:p>
      <w:pPr>
        <w:autoSpaceDN w:val="0"/>
        <w:autoSpaceDE w:val="0"/>
        <w:widowControl/>
        <w:spacing w:line="245" w:lineRule="auto" w:before="618" w:after="0"/>
        <w:ind w:left="88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Added vide F.D. Order No.F. 1(38) FD (E-R) 65-II, dated   18-2-1976.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F, D.  Order No.  F.  1(38)   FD(E-R)65-II, dated 14-5-1976,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 Order No.  F, 1(38) FD (E-R) 65-11, dated 7-2-1980.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 Order No.  F. 1(38) FD (E-R) 65-II, dated 29-12-1980.</w:t>
      </w:r>
    </w:p>
    <w:p>
      <w:pPr>
        <w:sectPr>
          <w:pgSz w:w="12240" w:h="15840"/>
          <w:pgMar w:top="116" w:right="1440" w:bottom="49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297</w:t>
      </w:r>
    </w:p>
    <w:p>
      <w:pPr>
        <w:autoSpaceDN w:val="0"/>
        <w:autoSpaceDE w:val="0"/>
        <w:widowControl/>
        <w:spacing w:line="245" w:lineRule="auto" w:before="45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leave. A month for the purpose of calculation of leave salary and allowances shall mean 30 days as at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present.</w:t>
      </w:r>
    </w:p>
    <w:p>
      <w:pPr>
        <w:autoSpaceDN w:val="0"/>
        <w:tabs>
          <w:tab w:pos="1606" w:val="left"/>
          <w:tab w:pos="2326" w:val="left"/>
        </w:tabs>
        <w:autoSpaceDE w:val="0"/>
        <w:widowControl/>
        <w:spacing w:line="245" w:lineRule="auto" w:before="128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It has also been decided that Government servants who could not avail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concession of leave encashment during the extended period up to 31-12-1980 as envisaged in Finance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Department Order No. F, 1 (38) FD (E-R)/65-II dated 7-2-1980 will also be eligible for the liberalized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concession of leave encashment referred to in Para 2 above.</w:t>
      </w:r>
    </w:p>
    <w:p>
      <w:pPr>
        <w:autoSpaceDN w:val="0"/>
        <w:tabs>
          <w:tab w:pos="1606" w:val="left"/>
          <w:tab w:pos="2326" w:val="left"/>
        </w:tabs>
        <w:autoSpaceDE w:val="0"/>
        <w:widowControl/>
        <w:spacing w:line="245" w:lineRule="auto" w:before="128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4,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Finance Department order of even number dated 12-9-1974 as amended from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time to time shall be deemed to have been modified to the extent indicated in Para 2 &amp; 3 above,</w:t>
      </w:r>
    </w:p>
    <w:p>
      <w:pPr>
        <w:autoSpaceDN w:val="0"/>
        <w:tabs>
          <w:tab w:pos="1606" w:val="left"/>
          <w:tab w:pos="2326" w:val="left"/>
        </w:tabs>
        <w:autoSpaceDE w:val="0"/>
        <w:widowControl/>
        <w:spacing w:line="245" w:lineRule="auto" w:before="100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6.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accordance with Para 2(ii) of Finance Department order of even number  dated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12-9-1974   the concession of encashment of privilege leave surrendered  has been allowed once in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block of two years to Government servants, the first block commencing from the years 1974-75 &amp;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1975-76.   It has been brought to the notice of the Government that some of the Government servants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who apply for grant of privilege leave to avail themselves of the leave encashment concession   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refused leave in the public interest by the competent authority. Consequently such Govt.   Servants who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are not able to get leave encashment benefit on account of   refusal of leave are   put to hardship.</w:t>
      </w:r>
    </w:p>
    <w:p>
      <w:pPr>
        <w:autoSpaceDN w:val="0"/>
        <w:tabs>
          <w:tab w:pos="1606" w:val="left"/>
          <w:tab w:pos="2326" w:val="left"/>
        </w:tabs>
        <w:autoSpaceDE w:val="0"/>
        <w:widowControl/>
        <w:spacing w:line="245" w:lineRule="auto" w:before="128" w:after="42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matter has been considered and It has been decided that a Government servant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who applies for grant of privilege leave of 30 days with request for leave encashment   benefit under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Para 2(ii) of the aforesaid order and he is refused leave In public interest in block of 2 years may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permitted to carry forward subject to the following conditions:—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34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2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(i) </w:t>
            </w:r>
          </w:p>
        </w:tc>
        <w:tc>
          <w:tcPr>
            <w:tcW w:type="dxa" w:w="7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leave applied for has been refused In public interest by the authority competent</w:t>
            </w:r>
          </w:p>
        </w:tc>
      </w:tr>
    </w:tbl>
    <w:p>
      <w:pPr>
        <w:autoSpaceDN w:val="0"/>
        <w:autoSpaceDE w:val="0"/>
        <w:widowControl/>
        <w:spacing w:line="228" w:lineRule="auto" w:before="0" w:after="60"/>
        <w:ind w:left="23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to grant leave and an order to this effect has been issued by him.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116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2" w:lineRule="exact" w:before="0" w:after="0"/>
              <w:ind w:left="720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(ii)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(iii) </w:t>
            </w:r>
          </w:p>
        </w:tc>
        <w:tc>
          <w:tcPr>
            <w:tcW w:type="dxa" w:w="7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1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It Is certified by the competent authority that amount of privilege leave due on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date of his application is not less than 60 days.</w:t>
            </w:r>
          </w:p>
          <w:p>
            <w:pPr>
              <w:autoSpaceDN w:val="0"/>
              <w:autoSpaceDE w:val="0"/>
              <w:widowControl/>
              <w:spacing w:line="245" w:lineRule="auto" w:before="128" w:after="0"/>
              <w:ind w:left="1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50% of the amount of leave encashment benefit is invested in any one of approved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securities given in the annexure.</w:t>
            </w:r>
          </w:p>
        </w:tc>
      </w:tr>
    </w:tbl>
    <w:p>
      <w:pPr>
        <w:autoSpaceDN w:val="0"/>
        <w:autoSpaceDE w:val="0"/>
        <w:widowControl/>
        <w:spacing w:line="218" w:lineRule="exact" w:before="446" w:after="0"/>
        <w:ind w:left="886" w:right="164" w:firstLine="720"/>
        <w:jc w:val="both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NOTE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:—if 50% of the leave encashment benefit work out to be more than multiple of 10/-the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investment will be restricted to multiple of Rs. 10/-and in case of time deposit security In multiple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Rs. 50/-.</w:t>
      </w:r>
    </w:p>
    <w:p>
      <w:pPr>
        <w:autoSpaceDN w:val="0"/>
        <w:tabs>
          <w:tab w:pos="1606" w:val="left"/>
          <w:tab w:pos="2324" w:val="left"/>
        </w:tabs>
        <w:autoSpaceDE w:val="0"/>
        <w:widowControl/>
        <w:spacing w:line="230" w:lineRule="exact" w:before="118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carry forward of encashment of privilege leave surrendered shall be permitted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next block of two years only. Carry forward of the concession of leave encashment benefits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mentioned in Para 2 above shall be admissible only from the current block of two years commencing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from 1-4-1976 and ending on 31-3-1978. No. carry forward of benefit of encashment of privilege leave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shall be admissible in respect of previous block of two years i.e. 1974-75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&amp;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1975-76 during the current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block 1976-77 &amp; 1977-78.</w:t>
      </w:r>
    </w:p>
    <w:p>
      <w:pPr>
        <w:autoSpaceDN w:val="0"/>
        <w:tabs>
          <w:tab w:pos="1606" w:val="left"/>
          <w:tab w:pos="2326" w:val="left"/>
        </w:tabs>
        <w:autoSpaceDE w:val="0"/>
        <w:widowControl/>
        <w:spacing w:line="245" w:lineRule="auto" w:before="130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Government servant who avails himself of   carry forward of leave encashment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benefit in the next block of two years shall indicate his preference for investment of 50% of amount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leave encashment benefit in  respect of   leave     surrendered     in     one     of     the approved Small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Savings Scheme in his application form itself.  The 50% of the amount of leave salary in respect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surrendered leave shall be invested by the Head of Office/Head of Department and the remaining 50%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the amount of carry forward leave shall be paid in’ cash alongwith the amount of full leave salary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30 days of leave actually taken, necessary entry in respect of encashment benefit and 50%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amount invested in the Small Saving Schemes shall be made in the Service Book, the pass book or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certificates should be delivered to the employee and his acknowledgement obtained,</w:t>
      </w:r>
    </w:p>
    <w:p>
      <w:pPr>
        <w:autoSpaceDN w:val="0"/>
        <w:autoSpaceDE w:val="0"/>
        <w:widowControl/>
        <w:spacing w:line="259" w:lineRule="auto" w:before="182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RD. Order No. F. 1 (38) FD/OE-R) 65-II, dated 26-11-1977,</w:t>
      </w:r>
    </w:p>
    <w:p>
      <w:pPr>
        <w:sectPr>
          <w:pgSz w:w="12240" w:h="15840"/>
          <w:pgMar w:top="116" w:right="1440" w:bottom="520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298</w:t>
      </w:r>
    </w:p>
    <w:p>
      <w:pPr>
        <w:autoSpaceDN w:val="0"/>
        <w:autoSpaceDE w:val="0"/>
        <w:widowControl/>
        <w:spacing w:line="260" w:lineRule="exact" w:before="436" w:after="0"/>
        <w:ind w:left="0" w:right="3770" w:firstLine="0"/>
        <w:jc w:val="right"/>
      </w:pPr>
      <w:r>
        <w:rPr>
          <w:rFonts w:ascii="TimesNewRomanPS" w:hAnsi="TimesNewRomanPS" w:eastAsia="TimesNewRomanPS"/>
          <w:b/>
          <w:i/>
          <w:color w:val="000000"/>
          <w:sz w:val="20"/>
        </w:rPr>
        <w:t>ANNEXURE</w:t>
      </w:r>
    </w:p>
    <w:p>
      <w:pPr>
        <w:autoSpaceDN w:val="0"/>
        <w:autoSpaceDE w:val="0"/>
        <w:widowControl/>
        <w:spacing w:line="260" w:lineRule="exact" w:before="90" w:after="0"/>
        <w:ind w:left="0" w:right="3182" w:firstLine="0"/>
        <w:jc w:val="right"/>
      </w:pPr>
      <w:r>
        <w:rPr>
          <w:rFonts w:ascii="TimesNewRomanPS" w:hAnsi="TimesNewRomanPS" w:eastAsia="TimesNewRomanPS"/>
          <w:b/>
          <w:i/>
          <w:color w:val="000000"/>
          <w:sz w:val="20"/>
        </w:rPr>
        <w:t>National Savings Securities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76.0" w:type="dxa"/>
      </w:tblPr>
      <w:tblGrid>
        <w:gridCol w:w="2340"/>
        <w:gridCol w:w="2340"/>
        <w:gridCol w:w="2340"/>
        <w:gridCol w:w="2340"/>
      </w:tblGrid>
      <w:tr>
        <w:trPr>
          <w:trHeight w:hRule="exact" w:val="974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S.No.</w:t>
            </w:r>
          </w:p>
        </w:tc>
        <w:tc>
          <w:tcPr>
            <w:tcW w:type="dxa" w:w="2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8" w:after="0"/>
              <w:ind w:left="2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Securities</w:t>
            </w:r>
          </w:p>
        </w:tc>
        <w:tc>
          <w:tcPr>
            <w:tcW w:type="dxa" w:w="27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8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Interest per annum</w:t>
            </w:r>
          </w:p>
        </w:tc>
        <w:tc>
          <w:tcPr>
            <w:tcW w:type="dxa" w:w="26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Remarks,</w:t>
            </w:r>
          </w:p>
        </w:tc>
      </w:tr>
      <w:tr>
        <w:trPr>
          <w:trHeight w:hRule="exact" w:val="710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23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6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7-Years National Savings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Certificates II &amp; III issue</w:t>
            </w:r>
          </w:p>
        </w:tc>
        <w:tc>
          <w:tcPr>
            <w:tcW w:type="dxa" w:w="27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6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5%.</w:t>
            </w:r>
          </w:p>
        </w:tc>
        <w:tc>
          <w:tcPr>
            <w:tcW w:type="dxa" w:w="265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Interest tax free.</w:t>
            </w:r>
          </w:p>
        </w:tc>
      </w:tr>
      <w:tr>
        <w:trPr>
          <w:trHeight w:hRule="exact" w:val="712"/>
        </w:trPr>
        <w:tc>
          <w:tcPr>
            <w:tcW w:type="dxa" w:w="8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23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8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7-Years National Savings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Certificates IV issue.</w:t>
            </w:r>
          </w:p>
        </w:tc>
        <w:tc>
          <w:tcPr>
            <w:tcW w:type="dxa" w:w="27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28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10-1/4%</w:t>
            </w:r>
          </w:p>
        </w:tc>
        <w:tc>
          <w:tcPr>
            <w:tcW w:type="dxa" w:w="265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2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Interest payable annually</w:t>
            </w:r>
          </w:p>
        </w:tc>
      </w:tr>
      <w:tr>
        <w:trPr>
          <w:trHeight w:hRule="exact" w:val="1290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2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7-Years National Savings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Certificates</w:t>
            </w:r>
          </w:p>
          <w:p>
            <w:pPr>
              <w:autoSpaceDN w:val="0"/>
              <w:autoSpaceDE w:val="0"/>
              <w:widowControl/>
              <w:spacing w:line="228" w:lineRule="auto" w:before="1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 issue.</w:t>
            </w:r>
          </w:p>
        </w:tc>
        <w:tc>
          <w:tcPr>
            <w:tcW w:type="dxa" w:w="27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4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10-1/4%</w:t>
            </w:r>
          </w:p>
        </w:tc>
        <w:tc>
          <w:tcPr>
            <w:tcW w:type="dxa" w:w="26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4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1. Interest payable annually.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2. Rs. 100/- become Rs. 200/-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after 7 years.</w:t>
            </w:r>
          </w:p>
        </w:tc>
      </w:tr>
      <w:tr>
        <w:trPr>
          <w:trHeight w:hRule="exact" w:val="2108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23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1.999999999999886" w:type="dxa"/>
            </w:tblPr>
            <w:tblGrid>
              <w:gridCol w:w="782"/>
              <w:gridCol w:w="782"/>
              <w:gridCol w:w="782"/>
            </w:tblGrid>
            <w:tr>
              <w:trPr>
                <w:trHeight w:hRule="exact" w:val="290"/>
              </w:trPr>
              <w:tc>
                <w:tcPr>
                  <w:tcW w:type="dxa" w:w="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4" w:lineRule="exact" w:before="46" w:after="0"/>
                    <w:ind w:left="74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0"/>
                    </w:rPr>
                    <w:t xml:space="preserve">Post </w:t>
                  </w:r>
                </w:p>
              </w:tc>
              <w:tc>
                <w:tcPr>
                  <w:tcW w:type="dxa" w:w="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4" w:lineRule="exact" w:before="46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0"/>
                    </w:rPr>
                    <w:t xml:space="preserve">Office </w:t>
                  </w:r>
                </w:p>
              </w:tc>
              <w:tc>
                <w:tcPr>
                  <w:tcW w:type="dxa" w:w="6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4" w:lineRule="exact" w:before="58" w:after="0"/>
                    <w:ind w:left="0" w:right="48" w:firstLine="0"/>
                    <w:jc w:val="right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0"/>
                    </w:rPr>
                    <w:t>Time</w:t>
                  </w:r>
                </w:p>
              </w:tc>
            </w:tr>
            <w:tr>
              <w:trPr>
                <w:trHeight w:hRule="exact" w:val="302"/>
              </w:trPr>
              <w:tc>
                <w:tcPr>
                  <w:tcW w:type="dxa" w:w="160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0" w:after="0"/>
                    <w:ind w:left="74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0"/>
                    </w:rPr>
                    <w:t>Deposit:—</w:t>
                  </w:r>
                </w:p>
              </w:tc>
              <w:tc>
                <w:tcPr>
                  <w:tcW w:type="dxa" w:w="782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319" w:lineRule="auto" w:before="58" w:after="0"/>
              <w:ind w:left="400" w:right="388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2—Years Account.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3—Years Account.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4—Years Account.</w:t>
            </w:r>
          </w:p>
        </w:tc>
        <w:tc>
          <w:tcPr>
            <w:tcW w:type="dxa" w:w="27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822" w:after="0"/>
              <w:ind w:left="110" w:right="187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8-1/2%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9%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10%</w:t>
            </w:r>
          </w:p>
        </w:tc>
        <w:tc>
          <w:tcPr>
            <w:tcW w:type="dxa" w:w="265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2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Interest payable annually</w:t>
            </w:r>
          </w:p>
        </w:tc>
      </w:tr>
      <w:tr>
        <w:trPr>
          <w:trHeight w:hRule="exact" w:val="3970"/>
        </w:trPr>
        <w:tc>
          <w:tcPr>
            <w:tcW w:type="dxa" w:w="8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23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1.999999999999886" w:type="dxa"/>
            </w:tblPr>
            <w:tblGrid>
              <w:gridCol w:w="1173"/>
              <w:gridCol w:w="1173"/>
            </w:tblGrid>
            <w:tr>
              <w:trPr>
                <w:trHeight w:hRule="exact" w:val="298"/>
              </w:trPr>
              <w:tc>
                <w:tcPr>
                  <w:tcW w:type="dxa" w:w="226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4" w:lineRule="exact" w:before="54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0"/>
                    </w:rPr>
                    <w:t xml:space="preserve">New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5- </w:t>
                  </w: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0"/>
                    </w:rPr>
                    <w:t>Years Post Office</w:t>
                  </w:r>
                </w:p>
              </w:tc>
            </w:tr>
            <w:tr>
              <w:trPr>
                <w:trHeight w:hRule="exact" w:val="224"/>
              </w:trPr>
              <w:tc>
                <w:tcPr>
                  <w:tcW w:type="dxa" w:w="126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4" w:lineRule="exact" w:before="0" w:after="0"/>
                    <w:ind w:left="74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0"/>
                    </w:rPr>
                    <w:t xml:space="preserve">Recurring </w:t>
                  </w:r>
                </w:p>
              </w:tc>
              <w:tc>
                <w:tcPr>
                  <w:tcW w:type="dxa" w:w="100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4" w:lineRule="exact" w:before="0" w:after="0"/>
                    <w:ind w:left="0" w:right="48" w:firstLine="0"/>
                    <w:jc w:val="right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0"/>
                    </w:rPr>
                    <w:t>Deposit</w:t>
                  </w:r>
                </w:p>
              </w:tc>
            </w:tr>
            <w:tr>
              <w:trPr>
                <w:trHeight w:hRule="exact" w:val="296"/>
              </w:trPr>
              <w:tc>
                <w:tcPr>
                  <w:tcW w:type="dxa" w:w="2260"/>
                  <w:gridSpan w:val="2"/>
                  <w:tcBorders/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0" w:after="0"/>
                    <w:ind w:left="74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 w:val="0"/>
                      <w:i/>
                      <w:color w:val="000000"/>
                      <w:sz w:val="20"/>
                    </w:rPr>
                    <w:t>Accounts: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18" w:lineRule="exact" w:before="0" w:after="0"/>
              <w:ind w:left="106" w:right="72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Monthly Deposits.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Rs.</w:t>
            </w:r>
          </w:p>
          <w:p>
            <w:pPr>
              <w:autoSpaceDN w:val="0"/>
              <w:autoSpaceDE w:val="0"/>
              <w:widowControl/>
              <w:spacing w:line="338" w:lineRule="auto" w:before="128" w:after="0"/>
              <w:ind w:left="106" w:right="172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5/-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10/-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20/-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50/-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100/-</w:t>
            </w:r>
          </w:p>
        </w:tc>
        <w:tc>
          <w:tcPr>
            <w:tcW w:type="dxa" w:w="27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8" w:after="0"/>
              <w:ind w:left="11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Maturity value 9-1/4% after 5-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years.</w:t>
            </w:r>
          </w:p>
          <w:p>
            <w:pPr>
              <w:autoSpaceDN w:val="0"/>
              <w:autoSpaceDE w:val="0"/>
              <w:widowControl/>
              <w:spacing w:line="230" w:lineRule="auto" w:before="468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Rs.</w:t>
            </w:r>
          </w:p>
          <w:p>
            <w:pPr>
              <w:autoSpaceDN w:val="0"/>
              <w:autoSpaceDE w:val="0"/>
              <w:widowControl/>
              <w:spacing w:line="338" w:lineRule="auto" w:before="128" w:after="0"/>
              <w:ind w:left="110" w:right="201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380/-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760/-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1520/-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3800/-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7600/-</w:t>
            </w:r>
          </w:p>
        </w:tc>
        <w:tc>
          <w:tcPr>
            <w:tcW w:type="dxa" w:w="265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6" w:after="0"/>
              <w:ind w:left="108" w:right="10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1. Concession of pro-tested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savings Scheme is available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in the account up to Rs. 20/-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denomination.</w:t>
            </w:r>
          </w:p>
          <w:p>
            <w:pPr>
              <w:autoSpaceDN w:val="0"/>
              <w:autoSpaceDE w:val="0"/>
              <w:widowControl/>
              <w:spacing w:line="245" w:lineRule="auto" w:before="128" w:after="0"/>
              <w:ind w:left="108" w:right="10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Maturity amount can be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kept for 5 years after maturity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with interest @ 9-l/4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annum.</w:t>
            </w:r>
          </w:p>
          <w:p>
            <w:pPr>
              <w:autoSpaceDN w:val="0"/>
              <w:autoSpaceDE w:val="0"/>
              <w:widowControl/>
              <w:spacing w:line="230" w:lineRule="auto" w:before="12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3.An account can   also</w:t>
            </w:r>
          </w:p>
          <w:p>
            <w:pPr>
              <w:autoSpaceDN w:val="0"/>
              <w:autoSpaceDE w:val="0"/>
              <w:widowControl/>
              <w:spacing w:line="245" w:lineRule="auto" w:before="12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 extended for 5 years more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with interest @9-l/4% p.a,</w:t>
            </w:r>
          </w:p>
        </w:tc>
      </w:tr>
      <w:tr>
        <w:trPr>
          <w:trHeight w:hRule="exact" w:val="1170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12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 6.</w:t>
            </w:r>
          </w:p>
        </w:tc>
        <w:tc>
          <w:tcPr>
            <w:tcW w:type="dxa" w:w="23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30" w:after="0"/>
              <w:ind w:left="106" w:right="106" w:firstLine="0"/>
              <w:jc w:val="both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New 10-years Post Office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Cumulative Time Deposit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Accounts;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—</w:t>
            </w:r>
          </w:p>
        </w:tc>
        <w:tc>
          <w:tcPr>
            <w:tcW w:type="dxa" w:w="27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4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6-1/4%</w:t>
            </w:r>
          </w:p>
        </w:tc>
        <w:tc>
          <w:tcPr>
            <w:tcW w:type="dxa" w:w="26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3.99999999999977" w:type="dxa"/>
            </w:tblPr>
            <w:tblGrid>
              <w:gridCol w:w="884"/>
              <w:gridCol w:w="884"/>
              <w:gridCol w:w="884"/>
            </w:tblGrid>
            <w:tr>
              <w:trPr>
                <w:trHeight w:hRule="exact" w:val="286"/>
              </w:trPr>
              <w:tc>
                <w:tcPr>
                  <w:tcW w:type="dxa" w:w="8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0" w:after="0"/>
                    <w:ind w:left="5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Rebate </w:t>
                  </w:r>
                </w:p>
              </w:tc>
              <w:tc>
                <w:tcPr>
                  <w:tcW w:type="dxa" w:w="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of </w:t>
                  </w:r>
                </w:p>
              </w:tc>
              <w:tc>
                <w:tcPr>
                  <w:tcW w:type="dxa" w:w="11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0" w:after="0"/>
                    <w:ind w:left="18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Income-tax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0" w:lineRule="auto" w:before="4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is available,</w:t>
            </w:r>
          </w:p>
        </w:tc>
      </w:tr>
    </w:tbl>
    <w:p>
      <w:pPr>
        <w:autoSpaceDN w:val="0"/>
        <w:autoSpaceDE w:val="0"/>
        <w:widowControl/>
        <w:spacing w:line="245" w:lineRule="auto" w:before="124" w:after="4"/>
        <w:ind w:left="886" w:right="166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Note—if an employee has already got Cumulative Time Deposit/ Recurring Deposit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Accounts, he will not deposit this amount in these existing accounts. For this purpose, he will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required to open a new C.T.D./R.D.Account afresh and make advance deposits in the account.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76.0" w:type="dxa"/>
      </w:tblPr>
      <w:tblGrid>
        <w:gridCol w:w="2340"/>
        <w:gridCol w:w="2340"/>
        <w:gridCol w:w="2340"/>
        <w:gridCol w:w="2340"/>
      </w:tblGrid>
      <w:tr>
        <w:trPr>
          <w:trHeight w:hRule="exact" w:val="570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23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40" w:val="left"/>
              </w:tabs>
              <w:autoSpaceDE w:val="0"/>
              <w:widowControl/>
              <w:spacing w:line="230" w:lineRule="auto" w:before="12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5-years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National</w:t>
            </w:r>
          </w:p>
          <w:p>
            <w:pPr>
              <w:autoSpaceDN w:val="0"/>
              <w:autoSpaceDE w:val="0"/>
              <w:widowControl/>
              <w:spacing w:line="230" w:lineRule="auto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Development Bond</w:t>
            </w:r>
          </w:p>
        </w:tc>
        <w:tc>
          <w:tcPr>
            <w:tcW w:type="dxa" w:w="27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13% i.e. Rs. 100/- will become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165/- In 5 years.</w:t>
            </w:r>
          </w:p>
        </w:tc>
        <w:tc>
          <w:tcPr>
            <w:tcW w:type="dxa" w:w="26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16" w:right="1440" w:bottom="80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299</w:t>
      </w:r>
    </w:p>
    <w:p>
      <w:pPr>
        <w:autoSpaceDN w:val="0"/>
        <w:autoSpaceDE w:val="0"/>
        <w:widowControl/>
        <w:spacing w:line="259" w:lineRule="auto" w:before="424" w:after="5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8.   Public Provident Fund.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304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50" w:after="0"/>
              <w:ind w:left="0" w:right="2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*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7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8" w:after="0"/>
              <w:ind w:left="2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(i) Interest upto 3000/- p. a. along with interest on other specified scheme is tax free on 7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60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years National Savings Certificates IV &amp; V issue. Post Office Time Deposit, 5 years Post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Office Recurring Deposit Accounts &amp; National Savings Account Certificates &amp; National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Development Bonds.</w:t>
      </w:r>
    </w:p>
    <w:p>
      <w:pPr>
        <w:autoSpaceDN w:val="0"/>
        <w:autoSpaceDE w:val="0"/>
        <w:widowControl/>
        <w:spacing w:line="245" w:lineRule="auto" w:before="128" w:after="0"/>
        <w:ind w:left="160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(ii) The Head of Department/Office and disbursing officer may obtain the services of District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Saving Officers for investing the 50 %amount of carry forward leave encashment benefit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aforesaid Small Savings Securities.</w:t>
      </w:r>
    </w:p>
    <w:p>
      <w:pPr>
        <w:autoSpaceDN w:val="0"/>
        <w:autoSpaceDE w:val="0"/>
        <w:widowControl/>
        <w:spacing w:line="220" w:lineRule="exact" w:before="140" w:after="0"/>
        <w:ind w:left="1606" w:right="144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 (iii)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leave sanctioning authority will endorse the copy of the order sanctioning carry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forward leave encashment benefit to the Collector and District Savings Officer for needful.</w:t>
      </w:r>
    </w:p>
    <w:p>
      <w:pPr>
        <w:autoSpaceDN w:val="0"/>
        <w:autoSpaceDE w:val="0"/>
        <w:widowControl/>
        <w:spacing w:line="260" w:lineRule="exact" w:before="114" w:after="0"/>
        <w:ind w:left="0" w:right="3728" w:firstLine="0"/>
        <w:jc w:val="right"/>
      </w:pPr>
      <w:r>
        <w:rPr>
          <w:rFonts w:ascii="TimesNewRomanPS" w:hAnsi="TimesNewRomanPS" w:eastAsia="TimesNewRomanPS"/>
          <w:b/>
          <w:i/>
          <w:color w:val="000000"/>
          <w:sz w:val="20"/>
        </w:rPr>
        <w:t>Clarifications.</w:t>
      </w:r>
    </w:p>
    <w:p>
      <w:pPr>
        <w:autoSpaceDN w:val="0"/>
        <w:autoSpaceDE w:val="0"/>
        <w:widowControl/>
        <w:spacing w:line="245" w:lineRule="auto" w:before="76" w:after="0"/>
        <w:ind w:left="886" w:right="16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1. Attention is invited to Para 2(ix) of Finance Department order   No.F.l (38) FD/ (E-Rules) 65-II,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dated   12-9-1974 under which concession of encashment of privilege leave has also been allowed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servants who are on foreign service or on deputation. A question has been raised as to who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will pay the compensatory allowances for the period of leave surrendered in respect of a deputationist.</w:t>
      </w:r>
    </w:p>
    <w:p>
      <w:pPr>
        <w:autoSpaceDN w:val="0"/>
        <w:autoSpaceDE w:val="0"/>
        <w:widowControl/>
        <w:spacing w:line="245" w:lineRule="auto" w:before="128" w:after="0"/>
        <w:ind w:left="88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matter has been examined, under the existing instructions as contained in government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Rajasthan’s decision no.2 below rule 146 Of Rajasthan Service Rules leave salary is paid by the parent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department and in lieu there of leave salary contribution is received from the foreign employer.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However, compensatory allowances in such cases for the period of leave are paid by the foreign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employer.</w:t>
      </w:r>
    </w:p>
    <w:p>
      <w:pPr>
        <w:autoSpaceDN w:val="0"/>
        <w:autoSpaceDE w:val="0"/>
        <w:widowControl/>
        <w:spacing w:line="245" w:lineRule="auto" w:before="128" w:after="0"/>
        <w:ind w:left="88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Since the concession of encashment of leave has been allowed by the government to deputationist also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government accepts the charge for compensatory allowances also and accordingly it has been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decided that for the period of leave surrendered, compensatory allowances payable shall be paid by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parent department in addition to leave salary.</w:t>
      </w:r>
    </w:p>
    <w:p>
      <w:pPr>
        <w:autoSpaceDN w:val="0"/>
        <w:autoSpaceDE w:val="0"/>
        <w:widowControl/>
        <w:spacing w:line="245" w:lineRule="auto" w:before="100" w:after="0"/>
        <w:ind w:left="886" w:right="16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 cases have come to the notice of the government in which a government servant has been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compulsorily recalled from privilege leave before he actually remained on leave for 30 days and was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allowed the benefit of encashment of surrendered leave. According to provisions contained in Para XIV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Finance Department order no. 1(38) FD (E-R) 65-II, dated 12 -9-1974, a government servant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compulsorily recalled to duty should be permitted to enjoy the balance of his leave as soon as 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spared. From this it follows that the benefit of encashment  of surrender of privilege leave would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admissible to him only after he enjoys the balance of  privilege leave  in terms of Para XIV.</w:t>
      </w:r>
    </w:p>
    <w:p>
      <w:pPr>
        <w:autoSpaceDN w:val="0"/>
        <w:autoSpaceDE w:val="0"/>
        <w:widowControl/>
        <w:spacing w:line="245" w:lineRule="auto" w:before="130" w:after="0"/>
        <w:ind w:left="886" w:right="16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remove doubts in the matter it is clarified that no benefit of encashment of surrender of privilege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leave may be allowed in cases where a government servant is compulsorily recalled from leave before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he actually remained on privilege leave for 30 days. In such a case the benefit of encashment should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permitted only after he has enjoyed the balance of privilege under para XIV.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126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Past claims already settled otherwise in which the benefit of encashment of leave has been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permitted need not be reopened but pending claims be regulated under these orders.</w:t>
      </w:r>
    </w:p>
    <w:p>
      <w:pPr>
        <w:autoSpaceDN w:val="0"/>
        <w:tabs>
          <w:tab w:pos="1606" w:val="left"/>
        </w:tabs>
        <w:autoSpaceDE w:val="0"/>
        <w:widowControl/>
        <w:spacing w:line="250" w:lineRule="auto" w:before="102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3. It is clarified that compensatory allowances for the purpose of surrender and encashment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privilege leave shall mean dearness allowance, adhoc relief and additional dearness allowance only.</w:t>
      </w:r>
    </w:p>
    <w:p>
      <w:pPr>
        <w:autoSpaceDN w:val="0"/>
        <w:autoSpaceDE w:val="0"/>
        <w:widowControl/>
        <w:spacing w:line="245" w:lineRule="auto" w:before="102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£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4. According to Para 2 (i) of Finance Department Order No. F.1(38)FD/(E-R)65-II dated 12-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9-1974 a Government servant who takes privilege leave for a period of not less than 30 days will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allowed to surrender the balance of privilege leave subject to maximum of 30 days. The authority that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 empowered to sanction privilege leave is also being competent authority to accept surrender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privilege leave.</w:t>
      </w:r>
    </w:p>
    <w:p>
      <w:pPr>
        <w:autoSpaceDN w:val="0"/>
        <w:autoSpaceDE w:val="0"/>
        <w:widowControl/>
        <w:spacing w:line="245" w:lineRule="auto" w:before="126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With reference to above it is clarified that since the total period of privilege leave including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surrendered leave is debited to the account of the Government servant concerned, the powers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sanction leave by the competent authority should be exercised with reference to .total leave actually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availed of for exemple 'X' is empowered to sanction privilege leave upto 60 days. If an employee takes</w:t>
      </w:r>
    </w:p>
    <w:p>
      <w:pPr>
        <w:autoSpaceDN w:val="0"/>
        <w:autoSpaceDE w:val="0"/>
        <w:widowControl/>
        <w:spacing w:line="259" w:lineRule="auto" w:before="36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Added vide or. No.Fl (38) FD (E-R) 65, dt 1-7-1980&amp; existing item No. 8 renumbered as item No.9.</w:t>
      </w:r>
    </w:p>
    <w:p>
      <w:pPr>
        <w:autoSpaceDN w:val="0"/>
        <w:autoSpaceDE w:val="0"/>
        <w:widowControl/>
        <w:spacing w:line="250" w:lineRule="auto" w:before="0" w:after="0"/>
        <w:ind w:left="886" w:right="216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Inserted vide F.D. Clarification  No.F.l(38)FD/(Rules)/65-II, dated 7-1-1975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 Inserted vide F.D. Memo. No. F.1 (38) (E-R)/ 65-II, Dated 3-5-1975.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 D, Clarification   No.  F.1   (38) F.D./E.R/65.II dated 23-6-1975.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£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the  clarification vide F.D. Clarification No,  F, 1 (38) (E,R.) 65-II dated 22-7-1975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300</w:t>
      </w:r>
    </w:p>
    <w:p>
      <w:pPr>
        <w:autoSpaceDN w:val="0"/>
        <w:autoSpaceDE w:val="0"/>
        <w:widowControl/>
        <w:spacing w:line="245" w:lineRule="auto" w:before="450" w:after="0"/>
        <w:ind w:left="886" w:right="16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privilege leave for 30 days and surrender 30 days also, he is competent to sanction leave including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surrendered leave. But if the employee takes 31 days privilege and surrender 30 days privilege leave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than that case 'X' will not be the competent authority to sanction leave and in such a case sanction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competent authority would be required.</w:t>
      </w:r>
    </w:p>
    <w:p>
      <w:pPr>
        <w:autoSpaceDN w:val="0"/>
        <w:autoSpaceDE w:val="0"/>
        <w:widowControl/>
        <w:spacing w:line="245" w:lineRule="auto" w:before="100" w:after="0"/>
        <w:ind w:left="88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5. According to clause (xiv) of the Finance Department Order of even number dated 12-9-1974,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servant on privilege leave with benefit of encashment when recalled to duty compulsorily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 allowed to enjoy the balance of his leave as soon as he is spared and the leave is thus availed of by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him in two spells. A question has been raised as to at what rate the leave salary for the second spell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leave is to be paid in such cases where the pay of the Government servant undergoes change due to,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grant of annual grade increment/promotion/ reversion as the case may be</w:t>
      </w:r>
    </w:p>
    <w:p>
      <w:pPr>
        <w:autoSpaceDN w:val="0"/>
        <w:autoSpaceDE w:val="0"/>
        <w:widowControl/>
        <w:spacing w:line="245" w:lineRule="auto" w:before="128" w:after="0"/>
        <w:ind w:left="886" w:right="166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matter has been examined and it is clarified that the rate of leave salary for the second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spell of leave in such cases will be the rate at which the leave salary for the first spell of leave was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drawn.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130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Past cases already decided otherwise than in accordance with this clarification will not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reopened but pending cases will be finalized in accordance with these orders.</w:t>
      </w:r>
    </w:p>
    <w:p>
      <w:pPr>
        <w:autoSpaceDN w:val="0"/>
        <w:autoSpaceDE w:val="0"/>
        <w:widowControl/>
        <w:spacing w:line="245" w:lineRule="auto" w:before="100" w:after="4"/>
        <w:ind w:left="886" w:right="16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6. The undersigned is directed to refer to Finance   Department Order of even number dated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29th December, 1980 on the subject noted above and to say   that certain questions have been raised by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various departments in regard to actual implementation of the above order. Accordingly, the points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raised are hereby clarified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76.0" w:type="dxa"/>
      </w:tblPr>
      <w:tblGrid>
        <w:gridCol w:w="4680"/>
        <w:gridCol w:w="4680"/>
      </w:tblGrid>
      <w:tr>
        <w:trPr>
          <w:trHeight w:hRule="exact" w:val="784"/>
        </w:trPr>
        <w:tc>
          <w:tcPr>
            <w:tcW w:type="dxa" w:w="41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4" w:after="0"/>
              <w:ind w:left="0" w:right="76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Question.</w:t>
            </w:r>
          </w:p>
        </w:tc>
        <w:tc>
          <w:tcPr>
            <w:tcW w:type="dxa" w:w="413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14" w:after="0"/>
              <w:ind w:left="0" w:right="154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Answer.</w:t>
            </w:r>
          </w:p>
        </w:tc>
      </w:tr>
      <w:tr>
        <w:trPr>
          <w:trHeight w:hRule="exact" w:val="3194"/>
        </w:trPr>
        <w:tc>
          <w:tcPr>
            <w:tcW w:type="dxa" w:w="41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6" w:after="0"/>
              <w:ind w:left="106" w:right="10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(1)  Whether the leave encashment benefit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respect of the block 1978-80 which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subsequently extended upto 31-12-1980 vide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Finance Department Memo of even  number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dated   7-2-1980 can    be   sanctioned     after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31-12-1980    under para 3 of Finance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Order of even    number    dated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29th December, 1980.</w:t>
            </w:r>
          </w:p>
        </w:tc>
        <w:tc>
          <w:tcPr>
            <w:tcW w:type="dxa" w:w="413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6" w:after="4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term of the block 1978-80 has not been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455" w:type="dxa"/>
            </w:tblPr>
            <w:tblGrid>
              <w:gridCol w:w="826"/>
              <w:gridCol w:w="826"/>
              <w:gridCol w:w="826"/>
              <w:gridCol w:w="826"/>
              <w:gridCol w:w="826"/>
            </w:tblGrid>
            <w:tr>
              <w:trPr>
                <w:trHeight w:hRule="exact" w:val="230"/>
              </w:trPr>
              <w:tc>
                <w:tcPr>
                  <w:tcW w:type="dxa" w:w="94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extended </w:t>
                  </w:r>
                </w:p>
              </w:tc>
              <w:tc>
                <w:tcPr>
                  <w:tcW w:type="dxa" w:w="88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beyond </w:t>
                  </w:r>
                </w:p>
              </w:tc>
              <w:tc>
                <w:tcPr>
                  <w:tcW w:type="dxa" w:w="122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31-12-1980 </w:t>
                  </w:r>
                </w:p>
              </w:tc>
              <w:tc>
                <w:tcPr>
                  <w:tcW w:type="dxa" w:w="44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as </w:t>
                  </w:r>
                </w:p>
              </w:tc>
              <w:tc>
                <w:tcPr>
                  <w:tcW w:type="dxa" w:w="54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" w:after="0"/>
                    <w:ind w:left="12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such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4" w:after="0"/>
              <w:ind w:left="100" w:right="10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Government servant who could not avail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concession of leave encashment pertaining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block 1978-80 by 31-12-1980 cannot be allowed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avail of the leave encashment benefit under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para 3 of Finance Department Order of even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number dated 29-12-1980 after 31-12-1980.</w:t>
            </w:r>
          </w:p>
        </w:tc>
      </w:tr>
      <w:tr>
        <w:trPr>
          <w:trHeight w:hRule="exact" w:val="4274"/>
        </w:trPr>
        <w:tc>
          <w:tcPr>
            <w:tcW w:type="dxa" w:w="41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4" w:after="0"/>
              <w:ind w:left="106" w:right="10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(2)Whether the number of Government servants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in an   office or department who claim leave en-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cashment benefit should be restricted to 4 %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total number of employees in a month 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envisaged in para (V) of Finance Department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Order of even number dated 12-9-1974.</w:t>
            </w:r>
          </w:p>
        </w:tc>
        <w:tc>
          <w:tcPr>
            <w:tcW w:type="dxa" w:w="41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4" w:after="0"/>
              <w:ind w:left="100" w:right="10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liberalized concession of surrender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privilege leave and encashment there of allowed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under Finance Department Order of even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number dated 29-12-1980 is subject to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restriction envisaged in para (V) of the Finance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Department Order of even number dated 12-9-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1974. Thus the leave encashment benefit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Government servants in a particular month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should be restricted to 4% of total number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employees in a month. In deciding the priority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claims to concession of leave encashment,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consideration laid down in Rule 80 of Rajasthan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Service Rules shall be taken into account while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permitting surrender of leave encashment.</w:t>
            </w:r>
          </w:p>
        </w:tc>
      </w:tr>
    </w:tbl>
    <w:p>
      <w:pPr>
        <w:autoSpaceDN w:val="0"/>
        <w:autoSpaceDE w:val="0"/>
        <w:widowControl/>
        <w:spacing w:line="250" w:lineRule="auto" w:before="310" w:after="0"/>
        <w:ind w:left="886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Added the clarification vide F.D.   Memo. No. F, 1 (38) FD 65-II dated 1-12-1976.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memo. No. F.1(38)FD(E.R)65 II, dated 27-2-1981i</w:t>
      </w:r>
    </w:p>
    <w:p>
      <w:pPr>
        <w:sectPr>
          <w:pgSz w:w="12240" w:h="15840"/>
          <w:pgMar w:top="116" w:right="1440" w:bottom="49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446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301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76.0" w:type="dxa"/>
      </w:tblPr>
      <w:tblGrid>
        <w:gridCol w:w="4680"/>
        <w:gridCol w:w="4680"/>
      </w:tblGrid>
      <w:tr>
        <w:trPr>
          <w:trHeight w:hRule="exact" w:val="3418"/>
        </w:trPr>
        <w:tc>
          <w:tcPr>
            <w:tcW w:type="dxa" w:w="4072"/>
            <w:tcBorders>
              <w:start w:sz="4.0" w:val="single" w:color="#000000"/>
              <w:top w:sz="3.199999999999988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8" w:after="0"/>
              <w:ind w:left="106" w:right="10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(3) Whether the payment of leave salary in case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a Government servant surrendering privilege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leave in a block of 2 years can be made in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month in which he makes a request or it should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 made in the subsequent month after expiry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period of 30 days from the date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application.</w:t>
            </w:r>
          </w:p>
        </w:tc>
        <w:tc>
          <w:tcPr>
            <w:tcW w:type="dxa" w:w="4194"/>
            <w:tcBorders>
              <w:start w:sz="4.0" w:val="single" w:color="#000000"/>
              <w:top w:sz="3.199999999999988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8" w:after="0"/>
              <w:ind w:left="102" w:right="10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Government servant is not required to proceed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 have in order to claim leave encashment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benefit under Finance Department Order of even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number dated 29-12-1980. In view of this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position, a Government servant may be paid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leave salary in lieu of the privilege leave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surrendered in the month in which he makes 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application after issuing the formal sanction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this regard.</w:t>
            </w:r>
          </w:p>
        </w:tc>
      </w:tr>
      <w:tr>
        <w:trPr>
          <w:trHeight w:hRule="exact" w:val="3092"/>
        </w:trPr>
        <w:tc>
          <w:tcPr>
            <w:tcW w:type="dxa" w:w="407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6" w:after="0"/>
              <w:ind w:left="106" w:right="10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(4) Whether a Government servant whose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balance of privilege leave on the date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application for claiming leave encashment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benefit is less than 30 days, the leave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encashment benefit in respect of the amount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leave falling short of 30 days privilege leave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can be claimed subsequently in the same block.</w:t>
            </w:r>
          </w:p>
        </w:tc>
        <w:tc>
          <w:tcPr>
            <w:tcW w:type="dxa" w:w="41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6" w:after="0"/>
              <w:ind w:left="102" w:right="10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answer is in negative. The leave encashment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benefit shall in such cases be allowed only to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extent of actual balance of privilege leave to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credit or any portion thereof at his option where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amount of leave at his credit is less than 30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days privilege leave.</w:t>
            </w:r>
          </w:p>
        </w:tc>
      </w:tr>
    </w:tbl>
    <w:p>
      <w:pPr>
        <w:autoSpaceDN w:val="0"/>
        <w:autoSpaceDE w:val="0"/>
        <w:widowControl/>
        <w:spacing w:line="245" w:lineRule="auto" w:before="328" w:after="0"/>
        <w:ind w:left="88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7. Doubts have been raised whether the claims 'pertaining to of    block    1980-82   which  are leave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encashment benefit in respect supported by sanction issued upto 31-3-1982 could be enfaced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payment by the Treasury Officers or not. It is hereby clarified that in cases where formal orders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sanctioning leave encashment benefit in respect of block 1980-82 have been issued by the competent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authority upto 31-3-1982, the claims presented to the Treasury Officers shall be entertained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encashed for payment It may, however, be added that in cases where formal orders for grant of leave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encashment benefit in respect of block 1980-82 have not been issued upto 31-3-1982 by the competent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authorities, the sanction for leave encashment benefit in respect of previous block cannot be issued now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on the expiry of the block on 31-3-1982.</w:t>
      </w:r>
    </w:p>
    <w:p>
      <w:pPr>
        <w:autoSpaceDN w:val="0"/>
        <w:autoSpaceDE w:val="0"/>
        <w:widowControl/>
        <w:spacing w:line="230" w:lineRule="auto" w:before="23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(^) For More information regarding Rule 91B)</w:t>
      </w:r>
    </w:p>
    <w:p>
      <w:pPr>
        <w:autoSpaceDN w:val="0"/>
        <w:autoSpaceDE w:val="0"/>
        <w:widowControl/>
        <w:spacing w:line="278" w:lineRule="exact" w:before="450" w:after="0"/>
        <w:ind w:left="0" w:right="2694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Government of Rajasthan's Decisions.</w:t>
      </w:r>
    </w:p>
    <w:p>
      <w:pPr>
        <w:autoSpaceDN w:val="0"/>
        <w:autoSpaceDE w:val="0"/>
        <w:widowControl/>
        <w:spacing w:line="245" w:lineRule="auto" w:before="74" w:after="70"/>
        <w:ind w:left="886" w:right="16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#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1. The question of grant of cash equivalent for un-utilised privilege leave at the credit of State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employees was under consideration of the Government for some time past The matter has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been considered and the Governor has been pleased to order that State Government servants retiring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superannuation on or after 28-2 1978 will be paid cash equivalent or leave salary in respect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period of privilege Leave at their credit at the time of retirement on superannuation.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34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0" w:right="2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6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2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This concession will be subject to the following conditions: -</w:t>
            </w:r>
          </w:p>
        </w:tc>
      </w:tr>
    </w:tbl>
    <w:p>
      <w:pPr>
        <w:autoSpaceDN w:val="0"/>
        <w:autoSpaceDE w:val="0"/>
        <w:widowControl/>
        <w:spacing w:line="245" w:lineRule="auto" w:before="68" w:after="0"/>
        <w:ind w:left="232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   The payment of cash equivalent   of    leave salary   shall   be limited to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maximum of 120 days privilege leave.</w:t>
      </w:r>
    </w:p>
    <w:p>
      <w:pPr>
        <w:autoSpaceDN w:val="0"/>
        <w:autoSpaceDE w:val="0"/>
        <w:widowControl/>
        <w:spacing w:line="245" w:lineRule="auto" w:before="128" w:after="0"/>
        <w:ind w:left="232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   The cash equivalent of leave salary thus admissible will become payable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retirement and will be paid in one lump sum as a one-time settlement.</w:t>
      </w:r>
    </w:p>
    <w:p>
      <w:pPr>
        <w:autoSpaceDN w:val="0"/>
        <w:autoSpaceDE w:val="0"/>
        <w:widowControl/>
        <w:spacing w:line="250" w:lineRule="auto" w:before="778" w:after="0"/>
        <w:ind w:left="886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  Memorandum    No. F. 1(38) FD (E-R)/65 II, dated 30-4-1982.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#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FD. order No. F.1(a) (26) FD (Gr-2)/77, dated 11-5-78.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302</w:t>
      </w:r>
    </w:p>
    <w:p>
      <w:pPr>
        <w:autoSpaceDN w:val="0"/>
        <w:autoSpaceDE w:val="0"/>
        <w:widowControl/>
        <w:spacing w:line="245" w:lineRule="auto" w:before="450" w:after="0"/>
        <w:ind w:left="232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(c)    Cash payment under this order will, subject to (d)   below,  be equal to leave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salary as admissible for privilege leave and dearness allowance admissible on that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leave salary   at the rates in force on the date of retirement.    No city Compensatory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Allowance and/or House Rent Allowance   shall   be payable.</w:t>
      </w:r>
    </w:p>
    <w:p>
      <w:pPr>
        <w:autoSpaceDN w:val="0"/>
        <w:autoSpaceDE w:val="0"/>
        <w:widowControl/>
        <w:spacing w:line="245" w:lineRule="auto" w:before="128" w:after="0"/>
        <w:ind w:left="232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(d)    From the cash amount worked out in accordance with (c) above, deductions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pension and pensionary equivalent of other retirement benefits for   the   period  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which   cash equivalent is payable shall be made.</w:t>
      </w:r>
    </w:p>
    <w:p>
      <w:pPr>
        <w:autoSpaceDN w:val="0"/>
        <w:autoSpaceDE w:val="0"/>
        <w:widowControl/>
        <w:spacing w:line="224" w:lineRule="exact" w:before="136" w:after="0"/>
        <w:ind w:left="232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(e)   The authority competent to grant leave shall suo-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moto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issue order granting cash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equivalent of Privilege Leave at credit of Government servant on the date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retirement.</w:t>
      </w:r>
    </w:p>
    <w:p>
      <w:pPr>
        <w:autoSpaceDN w:val="0"/>
        <w:autoSpaceDE w:val="0"/>
        <w:widowControl/>
        <w:spacing w:line="230" w:lineRule="exact" w:before="120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These orders will not apply to the cases of premature/voluntary   retirement under Rule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244 of Rajasthan Service Rules.   Persons who are compulsorily retired as a measure of punishment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under the Rajasthan Civil Services (Classification, Control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&amp;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Appeal) Rules will also not be allowed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this benefit.</w:t>
      </w:r>
    </w:p>
    <w:p>
      <w:pPr>
        <w:autoSpaceDN w:val="0"/>
        <w:autoSpaceDE w:val="0"/>
        <w:widowControl/>
        <w:spacing w:line="245" w:lineRule="auto" w:before="128" w:after="0"/>
        <w:ind w:left="886" w:right="166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(4) A Government servant already on leave preparatory   to retirement and who has been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allowed to return to duty in accordance with Rule 85 (ii) of Rajasthan Service Rules shall be entitled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benefit under this order on the date of retirement.</w:t>
      </w:r>
    </w:p>
    <w:p>
      <w:pPr>
        <w:autoSpaceDN w:val="0"/>
        <w:autoSpaceDE w:val="0"/>
        <w:widowControl/>
        <w:spacing w:line="245" w:lineRule="auto" w:before="128" w:after="0"/>
        <w:ind w:left="886" w:right="16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(5)    The benefit of this order shall also be admissible to Government servants who   attain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age of   superannuation on or after 28-2-1978, and are granted extension of service after that date.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such cases, the benefits shall be granted on the date of final retirement in expiry of extension, to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extent of privilege leave at credit on the date of superannuation plus the privilege leave earned during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period of extension reduced by privilege leave availed of during such period subject to a maximum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120 days. The above benefit will not, however, be available to those who attained the age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superannuation before 28-2-1976 and were on extension of service thereafter.</w:t>
      </w:r>
    </w:p>
    <w:p>
      <w:pPr>
        <w:autoSpaceDN w:val="0"/>
        <w:autoSpaceDE w:val="0"/>
        <w:widowControl/>
        <w:spacing w:line="245" w:lineRule="auto" w:before="128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(6) Consequent upon issue of this order, refusal of privilege leave as preparatory to retirement,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under Rule 89 of Rajasthan Service Rules would no longer be necessary. Government servant who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avails of 120 days privilege leave as Leave Preparatory to Retirement shall not be entitled to cash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equivalent of leave salary in respect of leave, if any, remaining to his credit on the date of retirement.</w:t>
      </w:r>
    </w:p>
    <w:p>
      <w:pPr>
        <w:autoSpaceDN w:val="0"/>
        <w:autoSpaceDE w:val="0"/>
        <w:widowControl/>
        <w:spacing w:line="245" w:lineRule="auto" w:before="102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2. The question regarding non-deduction of pension and pensionary equivalent of other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retirement benefits from the cash amount worked out under clause (d) of Para 2 of this Department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Order of even number dated 11-5-1978 has been under consideration of the Government.</w:t>
      </w:r>
    </w:p>
    <w:p>
      <w:pPr>
        <w:autoSpaceDN w:val="0"/>
        <w:autoSpaceDE w:val="0"/>
        <w:widowControl/>
        <w:spacing w:line="232" w:lineRule="exact" w:before="120" w:after="0"/>
        <w:ind w:left="886" w:right="16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The matter has been considered and Governor has been pleased to order that no deductions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 account of pension and pensionary equivalent of other retirement benefits shall be made from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cash payment made in lieu of un-utilized privilege leave in respect of the Government servants retiring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 superannuation on or after 28-2-1978. Accordingly, clause (d) of Para 2 of this department order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even number dated 11-5-1978 shall be deemed to have been deleted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ab  inttio.</w:t>
      </w:r>
    </w:p>
    <w:p>
      <w:pPr>
        <w:autoSpaceDN w:val="0"/>
        <w:autoSpaceDE w:val="0"/>
        <w:widowControl/>
        <w:spacing w:line="228" w:lineRule="exact" w:before="342" w:after="0"/>
        <w:ind w:left="88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As a result of the decision mentioned in Para 1 above, past cases in which payment have already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been made prior to issue of these orders shall be reviewed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suo-moto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necessary revised orders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cash payment issued.</w:t>
      </w:r>
    </w:p>
    <w:p>
      <w:pPr>
        <w:autoSpaceDN w:val="0"/>
        <w:autoSpaceDE w:val="0"/>
        <w:widowControl/>
        <w:spacing w:line="245" w:lineRule="auto" w:before="102" w:after="0"/>
        <w:ind w:left="886" w:right="16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 The Governor has been pleased to order that payment of cash equivalent of leave salary in respect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period of privilege leave at the credit of a Government servant at the time of retirement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superannuation shall be limited to a maximum of 180 days of privilege leave instead of 120 days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privilege leave.</w:t>
      </w:r>
    </w:p>
    <w:p>
      <w:pPr>
        <w:autoSpaceDN w:val="0"/>
        <w:autoSpaceDE w:val="0"/>
        <w:widowControl/>
        <w:spacing w:line="245" w:lineRule="auto" w:before="126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2. The provisions contained in Para 2(a) of   Finance Department Order of even number dated 11-5-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1978 shall be deemed to be modified to   the   extent   indicated   above.</w:t>
      </w:r>
    </w:p>
    <w:p>
      <w:pPr>
        <w:autoSpaceDN w:val="0"/>
        <w:autoSpaceDE w:val="0"/>
        <w:widowControl/>
        <w:spacing w:line="245" w:lineRule="auto" w:before="13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3. These orders shall be applicable to Government servants, who attain the age of superannuation on 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after 29th February, 1980.</w:t>
      </w:r>
    </w:p>
    <w:p>
      <w:pPr>
        <w:autoSpaceDN w:val="0"/>
        <w:autoSpaceDE w:val="0"/>
        <w:widowControl/>
        <w:spacing w:line="250" w:lineRule="auto" w:before="1178" w:after="0"/>
        <w:ind w:left="864" w:right="2448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Order No. F,l (a) (26) FD/(Gr.2)/77 dated 30-8-1978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Inserted vide F.D. Order No. F. 1 (a) (26) F.D. (Gr.2)/77 dated 6-2-1980.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33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303</w:t>
      </w:r>
    </w:p>
    <w:p>
      <w:pPr>
        <w:autoSpaceDN w:val="0"/>
        <w:autoSpaceDE w:val="0"/>
        <w:widowControl/>
        <w:spacing w:line="260" w:lineRule="exact" w:before="436" w:after="0"/>
        <w:ind w:left="0" w:right="3990" w:firstLine="0"/>
        <w:jc w:val="right"/>
      </w:pPr>
      <w:r>
        <w:rPr>
          <w:rFonts w:ascii="TimesNewRomanPS" w:hAnsi="TimesNewRomanPS" w:eastAsia="TimesNewRomanPS"/>
          <w:b/>
          <w:i/>
          <w:color w:val="000000"/>
          <w:sz w:val="20"/>
        </w:rPr>
        <w:t>Clarification</w:t>
      </w:r>
    </w:p>
    <w:p>
      <w:pPr>
        <w:autoSpaceDN w:val="0"/>
        <w:autoSpaceDE w:val="0"/>
        <w:widowControl/>
        <w:spacing w:line="245" w:lineRule="auto" w:before="76" w:after="4"/>
        <w:ind w:left="886" w:right="36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£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undersigned is directed to invite attention to the department order of even    number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dated 11-5-1978 as modified by this department Order of even number dated 30-8-1978 &amp; 6-2-1980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to say that the question of simplifying the method of calculation of cash payment as prescribed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Para 2(c) of the order dated 11-5-1978 has been under consideration.    After examining the matter,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Governor is pleased to decide, in the interest of simplification, that the cash payment for unutilized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privilege leave   shall henceforth be   made in the    manner indicated below   : 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3186"/>
        <w:gridCol w:w="3186"/>
        <w:gridCol w:w="3186"/>
      </w:tblGrid>
      <w:tr>
        <w:trPr>
          <w:trHeight w:hRule="exact" w:val="22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4" w:after="0"/>
              <w:ind w:left="4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Cash payment =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2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Pay  admissible  on the  date  of</w:t>
            </w:r>
          </w:p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4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Number of unutilized privilege leave at</w:t>
            </w:r>
          </w:p>
        </w:tc>
      </w:tr>
      <w:tr>
        <w:trPr>
          <w:trHeight w:hRule="exact" w:val="120"/>
        </w:trPr>
        <w:tc>
          <w:tcPr>
            <w:tcW w:type="dxa" w:w="3186"/>
            <w:vMerge/>
            <w:tcBorders/>
          </w:tcPr>
          <w:p/>
        </w:tc>
        <w:tc>
          <w:tcPr>
            <w:tcW w:type="dxa" w:w="3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2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retirement  plus Dearness allowance</w:t>
            </w:r>
          </w:p>
        </w:tc>
        <w:tc>
          <w:tcPr>
            <w:tcW w:type="dxa" w:w="3186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186"/>
            <w:vMerge/>
            <w:tcBorders/>
          </w:tcPr>
          <w:p/>
        </w:tc>
        <w:tc>
          <w:tcPr>
            <w:tcW w:type="dxa" w:w="3186"/>
            <w:vMerge/>
            <w:tcBorders/>
          </w:tcPr>
          <w:p/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credit on the date of     retirement subject</w:t>
            </w:r>
          </w:p>
        </w:tc>
      </w:tr>
      <w:tr>
        <w:trPr>
          <w:trHeight w:hRule="exact" w:val="120"/>
        </w:trPr>
        <w:tc>
          <w:tcPr>
            <w:tcW w:type="dxa" w:w="3186"/>
            <w:vMerge/>
            <w:tcBorders/>
          </w:tcPr>
          <w:p/>
        </w:tc>
        <w:tc>
          <w:tcPr>
            <w:tcW w:type="dxa" w:w="3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2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admissible on that date</w:t>
            </w:r>
          </w:p>
        </w:tc>
        <w:tc>
          <w:tcPr>
            <w:tcW w:type="dxa" w:w="3186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3186"/>
            <w:vMerge/>
            <w:tcBorders/>
          </w:tcPr>
          <w:p/>
        </w:tc>
        <w:tc>
          <w:tcPr>
            <w:tcW w:type="dxa" w:w="3186"/>
            <w:vMerge/>
            <w:tcBorders/>
          </w:tcPr>
          <w:p/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to a   maximum of 180 days.</w:t>
            </w:r>
          </w:p>
        </w:tc>
      </w:tr>
    </w:tbl>
    <w:p>
      <w:pPr>
        <w:autoSpaceDN w:val="0"/>
        <w:autoSpaceDE w:val="0"/>
        <w:widowControl/>
        <w:spacing w:line="228" w:lineRule="auto" w:before="418" w:after="0"/>
        <w:ind w:left="0" w:right="390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_____________________________X</w:t>
      </w:r>
    </w:p>
    <w:p>
      <w:pPr>
        <w:autoSpaceDN w:val="0"/>
        <w:autoSpaceDE w:val="0"/>
        <w:widowControl/>
        <w:spacing w:line="230" w:lineRule="auto" w:before="128" w:after="0"/>
        <w:ind w:left="0" w:right="515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30</w:t>
      </w:r>
    </w:p>
    <w:p>
      <w:pPr>
        <w:autoSpaceDN w:val="0"/>
        <w:tabs>
          <w:tab w:pos="1606" w:val="left"/>
        </w:tabs>
        <w:autoSpaceDE w:val="0"/>
        <w:widowControl/>
        <w:spacing w:line="224" w:lineRule="exact" w:before="722" w:after="0"/>
        <w:ind w:left="886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(&amp;)Previous Rule  92 as stood before 01.01.1985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Subsitituted vide FD Notification No.F.1(49)FD(Gr.2)82, dated 29.3.1985 w.e.f. 1.1.1985 for :-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92.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Special rules applicable to Officers in Vacation Departments – (a) Privilege leave is not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admissible to an officer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[whether temporary or permanent] serving in a vacation Department in respect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duty performed in any year in which he avails himself of the full vacation.</w:t>
      </w:r>
    </w:p>
    <w:p>
      <w:pPr>
        <w:autoSpaceDN w:val="0"/>
        <w:autoSpaceDE w:val="0"/>
        <w:widowControl/>
        <w:spacing w:line="259" w:lineRule="auto" w:before="10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+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+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Provided that. — %(/) teaching staff in Government Arts &amp; Science Colleges, and</w:t>
      </w:r>
    </w:p>
    <w:p>
      <w:pPr>
        <w:autoSpaceDN w:val="0"/>
        <w:autoSpaceDE w:val="0"/>
        <w:widowControl/>
        <w:spacing w:line="230" w:lineRule="auto" w:before="13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(ii) Teaching staff in Schools, @ (iii) teaching staff in  Government polytechnics,</w:t>
      </w:r>
    </w:p>
    <w:p>
      <w:pPr>
        <w:autoSpaceDN w:val="0"/>
        <w:autoSpaceDE w:val="0"/>
        <w:widowControl/>
        <w:spacing w:line="245" w:lineRule="auto" w:before="128" w:after="0"/>
        <w:ind w:left="886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Shall be entitled to X [15days] privilege leave in a year in addition to privilege leave admissible under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clause (b).</w:t>
      </w:r>
    </w:p>
    <w:p>
      <w:pPr>
        <w:autoSpaceDN w:val="0"/>
        <w:autoSpaceDE w:val="0"/>
        <w:widowControl/>
        <w:spacing w:line="230" w:lineRule="auto" w:before="13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^[Provided further that—</w:t>
      </w:r>
    </w:p>
    <w:p>
      <w:pPr>
        <w:autoSpaceDN w:val="0"/>
        <w:autoSpaceDE w:val="0"/>
        <w:widowControl/>
        <w:spacing w:line="245" w:lineRule="auto" w:before="128" w:after="0"/>
        <w:ind w:left="886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(i) Provisions of Rule 91A regarding encashment of surrender of privilege leave while in service shall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not be applicable in case of privilege leave allowed under the aforesaid proviso.</w:t>
      </w:r>
    </w:p>
    <w:p>
      <w:pPr>
        <w:autoSpaceDN w:val="0"/>
        <w:autoSpaceDE w:val="0"/>
        <w:widowControl/>
        <w:spacing w:line="245" w:lineRule="auto" w:before="130" w:after="0"/>
        <w:ind w:left="886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(ii) the balance of privilege leave not availed during the year shall not accumulate and will not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carried forward to the next year.]</w:t>
      </w:r>
    </w:p>
    <w:p>
      <w:pPr>
        <w:autoSpaceDN w:val="0"/>
        <w:autoSpaceDE w:val="0"/>
        <w:widowControl/>
        <w:spacing w:line="245" w:lineRule="auto" w:before="128" w:after="0"/>
        <w:ind w:left="886" w:right="3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The Privilege leave admissible to such an officer in respect of any year in which he is prevented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from availing himself of the full Vacation is such proportion of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++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[15 days] as the number of days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vacation not taken bears to the full vacation. If in any year the officer does not avail himself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vacation, privilege leave will be admissible to him in respect of that year in accordance with Rule 91.</w:t>
      </w:r>
    </w:p>
    <w:p>
      <w:pPr>
        <w:autoSpaceDN w:val="0"/>
        <w:autoSpaceDE w:val="0"/>
        <w:widowControl/>
        <w:spacing w:line="258" w:lineRule="exact" w:before="816" w:after="0"/>
        <w:ind w:left="0" w:right="3966" w:firstLine="0"/>
        <w:jc w:val="right"/>
      </w:pPr>
      <w:r>
        <w:rPr>
          <w:rFonts w:ascii="TimesNewRomanPS" w:hAnsi="TimesNewRomanPS" w:eastAsia="TimesNewRomanPS"/>
          <w:b/>
          <w:i/>
          <w:color w:val="000000"/>
          <w:sz w:val="20"/>
        </w:rPr>
        <w:t>Clarification.</w:t>
      </w:r>
    </w:p>
    <w:p>
      <w:pPr>
        <w:autoSpaceDN w:val="0"/>
        <w:autoSpaceDE w:val="0"/>
        <w:widowControl/>
        <w:spacing w:line="247" w:lineRule="auto" w:before="332" w:after="0"/>
        <w:ind w:left="886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£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Inserted vide F.D. Order No. F. 1 (a) (26) F.D. (Gr. 2)/77 dated 11-8-1980,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F. D. Notification No. F. 1(58) F.D.   A (Rules)/ 62,   dated   21-11-1962.   Effective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from   1-10-1962.   Previous rule may be seen at the end of this footnote.</w:t>
      </w:r>
    </w:p>
    <w:p>
      <w:pPr>
        <w:autoSpaceDN w:val="0"/>
        <w:autoSpaceDE w:val="0"/>
        <w:widowControl/>
        <w:spacing w:line="250" w:lineRule="auto" w:before="0" w:after="0"/>
        <w:ind w:left="886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Subsitituted vide FD Notification No. F.1(49)FD(Gr.2)82 dated 22.2.1983 for the words "in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permanent employee" w.e.f. 1.1.1983.</w:t>
      </w:r>
    </w:p>
    <w:p>
      <w:pPr>
        <w:autoSpaceDN w:val="0"/>
        <w:autoSpaceDE w:val="0"/>
        <w:widowControl/>
        <w:spacing w:line="245" w:lineRule="auto" w:before="0" w:after="0"/>
        <w:ind w:left="886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+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by F.D. Notification No.F.1(9)FD (Rules)/69,dated 26-2-1969for   :—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"Provided that teaching staff in Government Arts and Science Colleges of the rank of Lecturers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above shall be entitled to 3 days privilege leave in a year in addition to privilege leave admissible under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clause (b)."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(FD Notification No. F. 1 (87) FD/ER/66, dated,   3-12-1966.)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%substituted vides F.D.  Notification No. F. 1  (9) FD (Rules)/69, dated   2-1-1970   for—(i) teaching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staff in  Government Arts and Science Colleges of the rank of Lecturers and above; and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@ Inserted vide F.D. Notification No. F. 1(9) FD (Rules)/69, dated 15-1-1971.</w:t>
      </w:r>
    </w:p>
    <w:p>
      <w:pPr>
        <w:autoSpaceDN w:val="0"/>
        <w:autoSpaceDE w:val="0"/>
        <w:widowControl/>
        <w:spacing w:line="250" w:lineRule="auto" w:before="0" w:after="0"/>
        <w:ind w:left="886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++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for figures and words "30 days" vide F.D. Notification No. F. 1 (49) FD (Gr. 2)/82 dated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23-1-1985, w.e.f. 1-1-985.</w:t>
      </w:r>
    </w:p>
    <w:p>
      <w:pPr>
        <w:sectPr>
          <w:pgSz w:w="12240" w:h="15840"/>
          <w:pgMar w:top="116" w:right="1242" w:bottom="382" w:left="1440" w:header="720" w:footer="720" w:gutter="0"/>
          <w:cols w:space="720" w:num="1" w:equalWidth="0"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304</w:t>
      </w:r>
    </w:p>
    <w:p>
      <w:pPr>
        <w:autoSpaceDN w:val="0"/>
        <w:autoSpaceDE w:val="0"/>
        <w:widowControl/>
        <w:spacing w:line="245" w:lineRule="auto" w:before="424" w:after="0"/>
        <w:ind w:left="886" w:right="160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1. According to proviso appearing below Clause (a) of Rule 92 of Rajasthan Service Rules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(inserted vide Finance Department Notification No. F. 1 (87) FD (E-R)/66 dated 3-12-1966 as amended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from time to time) the teaching staff in Government Arts and science Colleges, Schools and Govt.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Polytechnics are entitled to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X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[15 days] privilege leave in a year in addition to privilege leave admissible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under clause (b) of the said Rule. A question has been raised whether the credit of privilege leave will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 given with reference to duty period, in a calendar year. The matter has been examined and it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clarified that the credit of %[15 days] privilege leave may be given to teaching staff on completion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one year's service from the date of issue of orders applicable in their cases. %[15 days'] privilege leave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will be earned only on each completed year of service and not by duty. Those who do not complete one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year's service will not be entitled to the benefit of % [15 days] privilege leave. These orders will also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apply to temporary teaching staff who complete one year's service.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128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These orders take effect from the date of issue.   Past claims already settled will not be re-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opened.</w:t>
      </w:r>
    </w:p>
    <w:p>
      <w:pPr>
        <w:autoSpaceDN w:val="0"/>
        <w:tabs>
          <w:tab w:pos="1606" w:val="left"/>
          <w:tab w:pos="2326" w:val="left"/>
        </w:tabs>
        <w:autoSpaceDE w:val="0"/>
        <w:widowControl/>
        <w:spacing w:line="245" w:lineRule="auto" w:before="130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*2.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Accordance to the provisions of Rule 92 (b) of Rajasthan Service Rules, Volume I-A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servants serving in the Vacation Department who are prevented from availing themselves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the full vacation are allowed the credit of privilege leave in respect of that year in proportion of 30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days in accordance with provisions of Rule 91 of Rajasthan Service Rules. A question has been raised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as to whether the words "that year" used in the aforesaid Rule refer to academic year or calendar year.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8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matter has been considered and it is clarified that the words "that year" used in Rule 92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(b) of Rajasthan Service Rules purports to refer to the calendar year and not academic year.</w:t>
      </w:r>
    </w:p>
    <w:p>
      <w:pPr>
        <w:autoSpaceDN w:val="0"/>
        <w:autoSpaceDE w:val="0"/>
        <w:widowControl/>
        <w:spacing w:line="228" w:lineRule="auto" w:before="23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Subsitituted vide FD Notification No. F.1(49)FD(Gr.2)/82, dated 22.2.1983 w.e.f. 1.1.1983 for –</w:t>
      </w:r>
    </w:p>
    <w:p>
      <w:pPr>
        <w:autoSpaceDN w:val="0"/>
        <w:tabs>
          <w:tab w:pos="1606" w:val="left"/>
          <w:tab w:pos="2326" w:val="left"/>
        </w:tabs>
        <w:autoSpaceDE w:val="0"/>
        <w:widowControl/>
        <w:spacing w:line="245" w:lineRule="auto" w:before="24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@(c)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Notwithstanding anything contained in sub-rules (a) and (b)-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privilege leave admissible to an officer of a Civil Court or a member of his staff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will be one-thirty of the period spent on duty (excluding vacations) and in addition.</w:t>
      </w:r>
    </w:p>
    <w:p>
      <w:pPr>
        <w:autoSpaceDN w:val="0"/>
        <w:tabs>
          <w:tab w:pos="2326" w:val="left"/>
        </w:tabs>
        <w:autoSpaceDE w:val="0"/>
        <w:widowControl/>
        <w:spacing w:line="245" w:lineRule="auto" w:before="8" w:after="0"/>
        <w:ind w:left="160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privilege leave admissible to such a Government servant in respect of any year 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which he is prevented from availing himself of the vacation is such proportion of 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days as the number of days of vacation not enjoyed bears to the full vacation.</w:t>
      </w:r>
    </w:p>
    <w:p>
      <w:pPr>
        <w:autoSpaceDN w:val="0"/>
        <w:autoSpaceDE w:val="0"/>
        <w:widowControl/>
        <w:spacing w:line="245" w:lineRule="auto" w:before="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@ Inserted vide FD Notification No.F.1(58)FD-A(Rules)/62, dated 20.7.1963. Effective from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1.10.1962.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238" w:after="7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Previous Rule 92 as stood before subsitituted vide FD Notification No.F.1(58)FDA(Rules)/62,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dated 21.12.1962, effective from 1.10.1962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28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1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"92, </w:t>
            </w:r>
          </w:p>
        </w:tc>
        <w:tc>
          <w:tcPr>
            <w:tcW w:type="dxa" w:w="7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1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(a) Privilege leave is not admissible to a Government servant in permanent employ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32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serving in a Vacation Department in respect of duty performed in any year in which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he avails himself of the full vacation.</w:t>
      </w:r>
    </w:p>
    <w:p>
      <w:pPr>
        <w:autoSpaceDN w:val="0"/>
        <w:autoSpaceDE w:val="0"/>
        <w:widowControl/>
        <w:spacing w:line="245" w:lineRule="auto" w:before="130" w:after="0"/>
        <w:ind w:left="232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The privilege leave admissible to such a Government servant in respect of any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year in which he is prevented from availing himself of the full vacation is such</w:t>
      </w:r>
    </w:p>
    <w:p>
      <w:pPr>
        <w:autoSpaceDN w:val="0"/>
        <w:autoSpaceDE w:val="0"/>
        <w:widowControl/>
        <w:spacing w:line="259" w:lineRule="auto" w:before="712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 Memo No. F.I (a) FD (Rules)/69 dated 11-4-1974.</w:t>
      </w:r>
    </w:p>
    <w:p>
      <w:pPr>
        <w:autoSpaceDN w:val="0"/>
        <w:autoSpaceDE w:val="0"/>
        <w:widowControl/>
        <w:spacing w:line="245" w:lineRule="auto" w:before="0" w:after="4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X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for figure &amp; words "3 days" vide F.D. Notification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^No. F. 1 (49) FD (Gr. 2)/82 dated 23-1-1985 w.e.f. 1-1-1985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+Substituted by F.D. Notification No.F.1(9)FD (Rules)/69,dated 26-2-1969for   :—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"Provided that teaching staff in Government Arts and Science Colleges of the rank of Lecturers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above shall be entitled to 3 days privilege leave in a year in addition to privilege leave admissible under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clause (b)."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(FD Notification No. F. 1 (87) FD/ER/66, dated,   3-12-1966.)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% Substituted for figure &amp; words "3 days" vide F.D. Notification No. F. 1 (49) FD (Gr. 2)/82 dated 23-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1-1985 w.e.f. 1-1-1985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@ Inserted vide F.D. Notification No. F. 1(9) FD (Rules)/69, dated 15-1-1971.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208"/>
        </w:trPr>
        <w:tc>
          <w:tcPr>
            <w:tcW w:type="dxa" w:w="8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4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* Added vide F.D. Notification No. F.1 (49) FD (Gr. 2)/82, dated 23-1-1985, w.e.f.   1-1-1985.</w:t>
            </w:r>
          </w:p>
        </w:tc>
      </w:tr>
      <w:tr>
        <w:trPr>
          <w:trHeight w:hRule="exact" w:val="24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188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"(v)</w:t>
            </w:r>
          </w:p>
        </w:tc>
        <w:tc>
          <w:tcPr>
            <w:tcW w:type="dxa" w:w="7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2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In case of resignation, termination, discharge, removal and dismissal from service or death</w:t>
            </w:r>
          </w:p>
        </w:tc>
      </w:tr>
      <w:tr>
        <w:trPr>
          <w:trHeight w:hRule="exact" w:val="242"/>
        </w:trPr>
        <w:tc>
          <w:tcPr>
            <w:tcW w:type="dxa" w:w="8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4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while in service or on retirement from service, the privilege leave shall be re-reckoned with effect from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1st January in the year of the occurrence of event and credited to his leave account at the rate of 1 day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for each completed calendar month upto the end of month in which he ceases to be in service."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305</w:t>
      </w:r>
    </w:p>
    <w:p>
      <w:pPr>
        <w:autoSpaceDN w:val="0"/>
        <w:autoSpaceDE w:val="0"/>
        <w:widowControl/>
        <w:spacing w:line="245" w:lineRule="auto" w:before="450" w:after="68"/>
        <w:ind w:left="232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proportion of the following periods as the number of days of vacation not taken bears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to the full vacation: 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69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60" w:after="0"/>
              <w:ind w:left="72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(i)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60" w:after="0"/>
              <w:ind w:left="246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a Government servant in   other than in Class IV service-30 days,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to a  Government servant in  Class IV service—</w:t>
            </w:r>
          </w:p>
        </w:tc>
      </w:tr>
    </w:tbl>
    <w:p>
      <w:pPr>
        <w:autoSpaceDN w:val="0"/>
        <w:autoSpaceDE w:val="0"/>
        <w:widowControl/>
        <w:spacing w:line="230" w:lineRule="auto" w:before="68" w:after="4"/>
        <w:ind w:left="23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(1)        15 days during the first ten years of service,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4680"/>
        <w:gridCol w:w="4680"/>
      </w:tblGrid>
      <w:tr>
        <w:trPr>
          <w:trHeight w:hRule="exact" w:val="516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152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(2)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(3) 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226" w:right="129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days during the next ten years of service,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30 days thereafter, and</w:t>
            </w:r>
          </w:p>
        </w:tc>
      </w:tr>
    </w:tbl>
    <w:p>
      <w:pPr>
        <w:autoSpaceDN w:val="0"/>
        <w:tabs>
          <w:tab w:pos="1606" w:val="left"/>
        </w:tabs>
        <w:autoSpaceDE w:val="0"/>
        <w:widowControl/>
        <w:spacing w:line="245" w:lineRule="auto" w:before="178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If in any year the Government servant does not avail himself of the vacation, privilege leave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will be admissible to him in respect of that year in accordance with the provisions of rule 91.</w:t>
      </w:r>
    </w:p>
    <w:p>
      <w:pPr>
        <w:autoSpaceDN w:val="0"/>
        <w:autoSpaceDE w:val="0"/>
        <w:widowControl/>
        <w:spacing w:line="260" w:lineRule="exact" w:before="224" w:after="154"/>
        <w:ind w:left="0" w:right="2774" w:firstLine="0"/>
        <w:jc w:val="right"/>
      </w:pPr>
      <w:r>
        <w:rPr>
          <w:rFonts w:ascii="TimesNewRomanPS" w:hAnsi="TimesNewRomanPS" w:eastAsia="TimesNewRomanPS"/>
          <w:b/>
          <w:i/>
          <w:color w:val="000000"/>
          <w:sz w:val="20"/>
        </w:rPr>
        <w:t>Government of Rajasthan's Decision.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286"/>
        </w:trPr>
        <w:tc>
          <w:tcPr>
            <w:tcW w:type="dxa" w:w="1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28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7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portion of vacations spent by Government servants of the Education Department</w:t>
            </w:r>
          </w:p>
        </w:tc>
      </w:tr>
    </w:tbl>
    <w:p>
      <w:pPr>
        <w:autoSpaceDN w:val="0"/>
        <w:autoSpaceDE w:val="0"/>
        <w:widowControl/>
        <w:spacing w:line="245" w:lineRule="auto" w:before="4" w:after="178"/>
        <w:ind w:left="88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attending the pre-commission Training, Refresher Courses, and Annual Training Camps in Military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units be treated as on duty and credited to the privilege leave account of the Government servants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concerned subject to maximum limits admissible under the rules.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284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0" w:right="28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7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2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privilege leave earned under this clause during the first year of service will be</w:t>
            </w:r>
          </w:p>
        </w:tc>
      </w:tr>
    </w:tbl>
    <w:p>
      <w:pPr>
        <w:autoSpaceDN w:val="0"/>
        <w:autoSpaceDE w:val="0"/>
        <w:widowControl/>
        <w:spacing w:line="230" w:lineRule="auto" w:before="6" w:after="178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enjoyed only after the completion of the one year of service.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284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0" w:right="28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7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2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Attention is invited to Rule 92 of the Rajasthan Service Rules which provides that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886" w:right="16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credit is given in the leave account of a Government servant serving in Vacation Department at the rate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1/11th of the period of duty if the officer does not avail of any vacation durings (any) "year". But if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he avails of any portion he gets proportionate credit on the basis of 30 days etc. in the year and if 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enjoys full vacation, on credit is given in the leave account. In this connection a question was raised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regarding the correct position of affording credit in leave account of Government servant serving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Vacation Department, when he proceeds on leave before completing the full year of duty. A question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has also been raised whether leave should be taken into account for computing [any] "year" occurring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 Rule 92 of the Rajasthan Service Rules.</w:t>
      </w:r>
    </w:p>
    <w:p>
      <w:pPr>
        <w:autoSpaceDN w:val="0"/>
        <w:autoSpaceDE w:val="0"/>
        <w:widowControl/>
        <w:spacing w:line="245" w:lineRule="auto" w:before="238" w:after="18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matter has been considered in consultation with the Accountant General and the correct position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regarding arriving at the credit in the leave account is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3120"/>
        <w:gridCol w:w="3120"/>
        <w:gridCol w:w="3120"/>
      </w:tblGrid>
      <w:tr>
        <w:trPr>
          <w:trHeight w:hRule="exact" w:val="284"/>
        </w:trPr>
        <w:tc>
          <w:tcPr>
            <w:tcW w:type="dxa" w:w="1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23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5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8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 credit in the leave account will be allowed in respect</w:t>
            </w:r>
          </w:p>
        </w:tc>
      </w:tr>
    </w:tbl>
    <w:p>
      <w:pPr>
        <w:autoSpaceDN w:val="0"/>
        <w:autoSpaceDE w:val="0"/>
        <w:widowControl/>
        <w:spacing w:line="245" w:lineRule="auto" w:before="4" w:after="178"/>
        <w:ind w:left="3046" w:right="16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incomplete years of duty rendered before proceeding on leave where no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vacation falls between the date of officers proceeding on leave and the date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completion of the last year of duty.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4680"/>
        <w:gridCol w:w="4680"/>
      </w:tblGrid>
      <w:tr>
        <w:trPr>
          <w:trHeight w:hRule="exact" w:val="284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0" w:right="2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6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2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Similarly no credit will be afforded in respect proceeding on leave in case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304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vacation falls during the portion of the year but it has been enjoyed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full.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240" w:after="18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both types of cases the title to privilege leave will be calculated on the credit available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leave account on the date of completion of the  previous year,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284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2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7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Where the vacation falls between the date of proceedings on leave and the date of</w:t>
            </w:r>
          </w:p>
        </w:tc>
      </w:tr>
    </w:tbl>
    <w:p>
      <w:pPr>
        <w:autoSpaceDN w:val="0"/>
        <w:autoSpaceDE w:val="0"/>
        <w:widowControl/>
        <w:spacing w:line="230" w:lineRule="auto" w:before="4" w:after="180"/>
        <w:ind w:left="23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completion of the last year of duty and—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4680"/>
        <w:gridCol w:w="4680"/>
      </w:tblGrid>
      <w:tr>
        <w:trPr>
          <w:trHeight w:hRule="exact" w:val="284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2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vacation has been enjoyed only partly, proportionate credit is to be</w:t>
            </w:r>
          </w:p>
        </w:tc>
      </w:tr>
    </w:tbl>
    <w:p>
      <w:pPr>
        <w:autoSpaceDN w:val="0"/>
        <w:autoSpaceDE w:val="0"/>
        <w:widowControl/>
        <w:spacing w:line="245" w:lineRule="auto" w:before="4" w:after="178"/>
        <w:ind w:left="304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afforded in accordance with sub-rule (b) of Rule 92 of the Rajasthan Service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Rules.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4680"/>
        <w:gridCol w:w="4680"/>
      </w:tblGrid>
      <w:tr>
        <w:trPr>
          <w:trHeight w:hRule="exact" w:val="286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2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6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Where the vacation has not been enjoyed at all credit at the rate of 11th of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304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duty shall be afforded in respect of portion of the year upto the date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proceeding on leave, However, in the latter case the leave account will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suitably corrected when the Government servant completes the subsequent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portion of the year i.e., additional credit will be given for the period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officer is on duty after the expiry of leave upto end of that year.</w:t>
      </w:r>
    </w:p>
    <w:p>
      <w:pPr>
        <w:sectPr>
          <w:pgSz w:w="12240" w:h="15840"/>
          <w:pgMar w:top="116" w:right="1440" w:bottom="484" w:left="1440" w:header="720" w:footer="720" w:gutter="0"/>
          <w:cols w:space="720" w:num="1" w:equalWidth="0"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306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680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expression “any year” occurring in rule 92 of the Rajasthan Service Rules should be held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to be exclusive of leave for computing “any year" occurring in the said rule.</w:t>
      </w:r>
    </w:p>
    <w:p>
      <w:pPr>
        <w:autoSpaceDN w:val="0"/>
        <w:autoSpaceDE w:val="0"/>
        <w:widowControl/>
        <w:spacing w:line="230" w:lineRule="auto" w:before="238" w:after="178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procedure outlined above take's effect from 16-6-1960.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746"/>
        </w:trPr>
        <w:tc>
          <w:tcPr>
            <w:tcW w:type="dxa" w:w="1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5" w:lineRule="auto" w:before="60" w:after="0"/>
              <w:ind w:left="8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(bb)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7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5" w:lineRule="auto" w:before="60" w:after="0"/>
              <w:ind w:left="2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Notwithstanding anything contained in sub-rule (a) and (b)-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privilege leave admissible to an officer of a Civil Court or a member of his staff</w:t>
            </w:r>
          </w:p>
        </w:tc>
      </w:tr>
    </w:tbl>
    <w:p>
      <w:pPr>
        <w:autoSpaceDN w:val="0"/>
        <w:tabs>
          <w:tab w:pos="2326" w:val="left"/>
        </w:tabs>
        <w:autoSpaceDE w:val="0"/>
        <w:widowControl/>
        <w:spacing w:line="245" w:lineRule="auto" w:before="4" w:after="0"/>
        <w:ind w:left="160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will be one thirty-third of the period spent on duty (excluding vacations) and 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addition;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privilege leave admissible to such a Government servant in respect of any year 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which he is prevented from availing himself of the vacation is such proportion of 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days as the number of days of vacation not enjoyed bears to the full vacation.</w:t>
      </w:r>
    </w:p>
    <w:p>
      <w:pPr>
        <w:autoSpaceDN w:val="0"/>
        <w:tabs>
          <w:tab w:pos="1606" w:val="left"/>
          <w:tab w:pos="2324" w:val="left"/>
        </w:tabs>
        <w:autoSpaceDE w:val="0"/>
        <w:widowControl/>
        <w:spacing w:line="245" w:lineRule="auto" w:before="238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Vacation may be taken in combination with or in continuation of any kind of leave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under these rules provided that the total duration of vacation and privilege leave is taken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conjunction. Whether the privilege leave is taken in combination with or in continuation of other leave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or not, shall not exceed the limits laid down in the proviso and exception to Rule 91: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240" w:after="152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Provided further that the total duration of vacation, privilege leave and commuted leave taken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 conjunction shall not exceed 240 days.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2340"/>
        <w:gridCol w:w="2340"/>
        <w:gridCol w:w="2340"/>
        <w:gridCol w:w="2340"/>
      </w:tblGrid>
      <w:tr>
        <w:trPr>
          <w:trHeight w:hRule="exact" w:val="54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0" w:after="0"/>
              <w:ind w:left="0" w:right="0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Rule  93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90" w:after="0"/>
              <w:ind w:left="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'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#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'93.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6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18" w:after="0"/>
              <w:ind w:left="2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half pay leave admissible to a Government servant to permanent</w:t>
            </w:r>
          </w:p>
        </w:tc>
      </w:tr>
    </w:tbl>
    <w:p>
      <w:pPr>
        <w:autoSpaceDN w:val="0"/>
        <w:autoSpaceDE w:val="0"/>
        <w:widowControl/>
        <w:spacing w:line="230" w:lineRule="auto" w:before="6" w:after="178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employ in respect of each completed year of service is—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3120"/>
        <w:gridCol w:w="3120"/>
        <w:gridCol w:w="3120"/>
      </w:tblGrid>
      <w:tr>
        <w:trPr>
          <w:trHeight w:hRule="exact" w:val="722"/>
        </w:trPr>
        <w:tc>
          <w:tcPr>
            <w:tcW w:type="dxa" w:w="12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5" w:lineRule="auto" w:before="60" w:after="0"/>
              <w:ind w:left="72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(i)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70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5" w:lineRule="auto" w:before="40" w:after="0"/>
              <w:ind w:left="24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the case of Government servant in service other than Class IV service 20 days.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in the case of a Government servant in Class IV service—</w:t>
            </w:r>
          </w:p>
        </w:tc>
      </w:tr>
      <w:tr>
        <w:trPr>
          <w:trHeight w:hRule="exact" w:val="240"/>
        </w:trPr>
        <w:tc>
          <w:tcPr>
            <w:tcW w:type="dxa" w:w="3120"/>
            <w:vMerge/>
            <w:tcBorders/>
          </w:tcPr>
          <w:p/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(1)</w:t>
            </w:r>
          </w:p>
        </w:tc>
        <w:tc>
          <w:tcPr>
            <w:tcW w:type="dxa" w:w="6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246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 days during the first twenty years of service; and</w:t>
            </w:r>
          </w:p>
        </w:tc>
      </w:tr>
      <w:tr>
        <w:trPr>
          <w:trHeight w:hRule="exact" w:val="300"/>
        </w:trPr>
        <w:tc>
          <w:tcPr>
            <w:tcW w:type="dxa" w:w="3120"/>
            <w:vMerge/>
            <w:tcBorders/>
          </w:tcPr>
          <w:p/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6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2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 days thereafter."</w:t>
            </w:r>
          </w:p>
        </w:tc>
      </w:tr>
    </w:tbl>
    <w:p>
      <w:pPr>
        <w:autoSpaceDN w:val="0"/>
        <w:autoSpaceDE w:val="0"/>
        <w:widowControl/>
        <w:spacing w:line="260" w:lineRule="exact" w:before="394" w:after="0"/>
        <w:ind w:left="0" w:right="2374" w:firstLine="0"/>
        <w:jc w:val="right"/>
      </w:pPr>
      <w:r>
        <w:rPr>
          <w:rFonts w:ascii="TimesNewRomanPS" w:hAnsi="TimesNewRomanPS" w:eastAsia="TimesNewRomanPS"/>
          <w:b/>
          <w:i/>
          <w:color w:val="000000"/>
          <w:sz w:val="20"/>
        </w:rPr>
        <w:t>Government of Rajasthan's Decisions.</w:t>
      </w:r>
    </w:p>
    <w:p>
      <w:pPr>
        <w:autoSpaceDN w:val="0"/>
        <w:tabs>
          <w:tab w:pos="1606" w:val="left"/>
          <w:tab w:pos="2324" w:val="left"/>
        </w:tabs>
        <w:autoSpaceDE w:val="0"/>
        <w:widowControl/>
        <w:spacing w:line="245" w:lineRule="auto" w:before="186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(1)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Attention is invited to Rules 98 of the Rajasthan Service Rules  Since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introduction of this rule involves a change in the basis of half pay leave, it is implied that retrospective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calculations will be made in respect of such leave for the entire continuous service of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servants. The half pay leave to be carried forward on the introduction of the Rajasthan Service Rules,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will therefore, be the total half pay leave earned in respect of completed years of service on the 1st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April, 1951, reduced by the amount of "leave on private affairs" and ''Leave on medical certificate" 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any other kind of leave on half pay or half average pay availed of prior to that date.</w:t>
      </w:r>
    </w:p>
    <w:p>
      <w:pPr>
        <w:autoSpaceDN w:val="0"/>
        <w:tabs>
          <w:tab w:pos="1606" w:val="left"/>
          <w:tab w:pos="2326" w:val="left"/>
        </w:tabs>
        <w:autoSpaceDE w:val="0"/>
        <w:widowControl/>
        <w:spacing w:line="245" w:lineRule="auto" w:before="10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If this calculation results in a minus as balance, it should be adjusted against the half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pay leave earned subsequently (i.e from 1st April, 1951) such minus balance being treated, for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purpose of these Rules, as leave not due under clause (d) of Rule 93.</w:t>
      </w:r>
    </w:p>
    <w:p>
      <w:pPr>
        <w:autoSpaceDN w:val="0"/>
        <w:tabs>
          <w:tab w:pos="1606" w:val="left"/>
          <w:tab w:pos="2324" w:val="left"/>
        </w:tabs>
        <w:autoSpaceDE w:val="0"/>
        <w:widowControl/>
        <w:spacing w:line="245" w:lineRule="auto" w:before="238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 the leave carried forward in the manner indicated above will be in respect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completed years of service, any fraction of year's service left over on 1st April, 1951, will be taken into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account in calculating half pay leave for another year of service i.e. further leave after the leave carried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forward will accrue on completion of another year of service including the fraction left on the 1st April,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1951. To illustrate the point, in the case of a Government servant other   than of Class IV, who entered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 service  1st September,   1949   and   has taken no leave on half pay or half average pay the credit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half pay leave account on the 1st April, 1951 will be 20 days and he will get a further credit of 20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days on 1st September, 1951.</w:t>
      </w:r>
    </w:p>
    <w:p>
      <w:pPr>
        <w:autoSpaceDN w:val="0"/>
        <w:autoSpaceDE w:val="0"/>
        <w:widowControl/>
        <w:spacing w:line="250" w:lineRule="auto" w:before="776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#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FD Notification No. F.1(58)FDA(Rules)62 dt. 21.11.1962 effective from 1.10.1962.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FD Memo. No. F. 35 (16) R/51, dated 8-8-1953</w:t>
      </w:r>
    </w:p>
    <w:p>
      <w:pPr>
        <w:sectPr>
          <w:pgSz w:w="12240" w:h="15840"/>
          <w:pgMar w:top="116" w:right="1440" w:bottom="496" w:left="1440" w:header="720" w:footer="720" w:gutter="0"/>
          <w:cols w:space="720" w:num="1" w:equalWidth="0"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307</w:t>
      </w:r>
    </w:p>
    <w:p>
      <w:pPr>
        <w:autoSpaceDN w:val="0"/>
        <w:tabs>
          <w:tab w:pos="1606" w:val="left"/>
          <w:tab w:pos="2326" w:val="left"/>
        </w:tabs>
        <w:autoSpaceDE w:val="0"/>
        <w:widowControl/>
        <w:spacing w:line="245" w:lineRule="auto" w:before="450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Where the rules in force before 1st April, 1951 provided for the grant of 'commuted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leave', or any kind of leave on full pay or full average pay, on medical grounds etc. in addition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privilege leave  (or corresponding leave) such commuted leave, or additional leave, will be taken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double the amount of half pay leave and double the period of such commuted leave, or additional leave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availed of by a Government servant shall be debited to the half pay leave account for the purpose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retrospective calculations  contemplated in this memorandum.</w:t>
      </w:r>
    </w:p>
    <w:p>
      <w:pPr>
        <w:autoSpaceDN w:val="0"/>
        <w:tabs>
          <w:tab w:pos="1606" w:val="left"/>
          <w:tab w:pos="2326" w:val="left"/>
        </w:tabs>
        <w:autoSpaceDE w:val="0"/>
        <w:widowControl/>
        <w:spacing w:line="245" w:lineRule="auto" w:before="238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(5)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Since retrospective effect over long period would be involved, officers responsible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 maintaining Leave Accounts should carefully ascertain the leave availed of in the past and certify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 the Leave Accounts to be prepared on this basis that no other leave on half pay, half average pay, 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additional leave on full pay (other than ordinary privilege or corresponding leave) was availed of,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servants themselves should be asked to give or accept the statement in writing and it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should be understood that if it is later discovered  that leave other than as indicated was availed of,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leave account will be liable to be  reconstructed  (with consequent adjustments  of leave salary)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such   manner   as   Government   may   order.</w:t>
      </w:r>
    </w:p>
    <w:p>
      <w:pPr>
        <w:autoSpaceDN w:val="0"/>
        <w:tabs>
          <w:tab w:pos="1606" w:val="left"/>
          <w:tab w:pos="2326" w:val="left"/>
        </w:tabs>
        <w:autoSpaceDE w:val="0"/>
        <w:widowControl/>
        <w:spacing w:line="245" w:lineRule="auto" w:before="238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continuation of Finance Department Memorandum No. F. 35 (16)-R/52, dated 8th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August, 1953 (decision No. 1) regarding calculations of half pay leave, it has been decided that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following procedure may be adopted for determining the balance of privilege leave and half pay leave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on 1-4-1951 in cases where leave records are not available or have not been maintained properly:—</w:t>
      </w:r>
    </w:p>
    <w:p>
      <w:pPr>
        <w:autoSpaceDN w:val="0"/>
        <w:tabs>
          <w:tab w:pos="1606" w:val="left"/>
          <w:tab w:pos="2326" w:val="left"/>
        </w:tabs>
        <w:autoSpaceDE w:val="0"/>
        <w:widowControl/>
        <w:spacing w:line="228" w:lineRule="exact" w:before="242" w:after="0"/>
        <w:ind w:left="886" w:right="144" w:firstLine="0"/>
        <w:jc w:val="left"/>
      </w:pP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(i)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privilege leave earned by Government servants during periods of service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respect of which leave accounts are not available or have not been properly maintained should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assumed to be equal to 1/12th of the total of such periods. Half of leave so calculated should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assumed to have been enjoyed by the employees concerned the balance thus arrived at should,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however, be limited to the maximum periods prescribed in the first proviso to Rule 91(3)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Rajasthan, Service Rules.</w:t>
      </w:r>
    </w:p>
    <w:p>
      <w:pPr>
        <w:autoSpaceDN w:val="0"/>
        <w:tabs>
          <w:tab w:pos="1606" w:val="left"/>
          <w:tab w:pos="2324" w:val="left"/>
        </w:tabs>
        <w:autoSpaceDE w:val="0"/>
        <w:widowControl/>
        <w:spacing w:line="245" w:lineRule="auto" w:before="238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half pay leave due on 1-4-1951 will be calculated in the manner prescribed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Finance Department Memorandum No. F.35 (16)-R/52, dated 8th August, 1953 (Decision No. 1).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respect of the periods for which no leave records are available or leave accounts were not properly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maintained, the presumption will be that the Government servant concerned did not avail any half pay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leave.</w:t>
      </w:r>
    </w:p>
    <w:p>
      <w:pPr>
        <w:autoSpaceDN w:val="0"/>
        <w:tabs>
          <w:tab w:pos="1606" w:val="left"/>
        </w:tabs>
        <w:autoSpaceDE w:val="0"/>
        <w:widowControl/>
        <w:spacing w:line="218" w:lineRule="exact" w:before="254" w:after="0"/>
        <w:ind w:left="886" w:right="144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(iii)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respect of Government servants in Vacation Departments the presumption should be that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vacation was fully enjoyed when there is definite evidence to the contrary."</w:t>
      </w:r>
    </w:p>
    <w:p>
      <w:pPr>
        <w:autoSpaceDN w:val="0"/>
        <w:autoSpaceDE w:val="0"/>
        <w:widowControl/>
        <w:spacing w:line="202" w:lineRule="exact" w:before="286" w:after="0"/>
        <w:ind w:left="886" w:right="259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(&amp;&amp;) Rules 94 infoce prior to 12.1.1976 (&amp;&amp;)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Previous Rules 94 before substituted vide F.D. Order dated 12.1.1976 :-</w:t>
      </w:r>
    </w:p>
    <w:p>
      <w:pPr>
        <w:autoSpaceDN w:val="0"/>
        <w:autoSpaceDE w:val="0"/>
        <w:widowControl/>
        <w:spacing w:line="230" w:lineRule="auto" w:before="240" w:after="15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Previous  Rules 94  before substituted   vide F.D,   Order  dated 12-1-1976:—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312"/>
        </w:trPr>
        <w:tc>
          <w:tcPr>
            <w:tcW w:type="dxa" w:w="1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0" w:right="20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94.</w:t>
            </w:r>
          </w:p>
        </w:tc>
        <w:tc>
          <w:tcPr>
            <w:tcW w:type="dxa" w:w="7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88" w:after="0"/>
              <w:ind w:left="2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provisions of Rules 91, 92 and 93 apply also to an officer not in permanent</w:t>
            </w:r>
          </w:p>
        </w:tc>
      </w:tr>
    </w:tbl>
    <w:p>
      <w:pPr>
        <w:autoSpaceDN w:val="0"/>
        <w:autoSpaceDE w:val="0"/>
        <w:widowControl/>
        <w:spacing w:line="230" w:lineRule="auto" w:before="6" w:after="178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employ except that in respect of the first year of the service, the privilege leave admissible to 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284"/>
        </w:trPr>
        <w:tc>
          <w:tcPr>
            <w:tcW w:type="dxa" w:w="1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0" w:right="2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7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2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such   an   officer   employed  in    Rajasthan     Armed   Constabulary and posted on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Border as defined in Government Order No. F.1 (21) GA/A/Gr.II/64, dated 8-5 1964, is one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sixteenth of the period spent on duty. </w:t>
      </w:r>
    </w:p>
    <w:p>
      <w:pPr>
        <w:autoSpaceDN w:val="0"/>
        <w:tabs>
          <w:tab w:pos="2326" w:val="left"/>
        </w:tabs>
        <w:autoSpaceDE w:val="0"/>
        <w:widowControl/>
        <w:spacing w:line="245" w:lineRule="auto" w:before="10" w:after="0"/>
        <w:ind w:left="160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(ii)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servants not covered by (i) above, is one twenty-second of the period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spent on duty.</w:t>
      </w:r>
    </w:p>
    <w:p>
      <w:pPr>
        <w:autoSpaceDN w:val="0"/>
        <w:autoSpaceDE w:val="0"/>
        <w:widowControl/>
        <w:spacing w:line="259" w:lineRule="auto" w:before="210" w:after="36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Proviso—Deleted.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4680"/>
        <w:gridCol w:w="4680"/>
      </w:tblGrid>
      <w:tr>
        <w:trPr>
          <w:trHeight w:hRule="exact" w:val="326"/>
        </w:trPr>
        <w:tc>
          <w:tcPr>
            <w:tcW w:type="dxa" w:w="8374"/>
            <w:gridSpan w:val="2"/>
            <w:tcBorders>
              <w:top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7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substituted vide F.D. Notification No.F1(76)FD(E-R)/66, dated 31-3-1967.Effective from 1-1-1967</w:t>
            </w:r>
          </w:p>
        </w:tc>
      </w:tr>
      <w:tr>
        <w:trPr>
          <w:trHeight w:hRule="exact" w:val="250"/>
        </w:trPr>
        <w:tc>
          <w:tcPr>
            <w:tcW w:type="dxa" w:w="127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142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"94..</w:t>
            </w:r>
          </w:p>
        </w:tc>
        <w:tc>
          <w:tcPr>
            <w:tcW w:type="dxa" w:w="7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16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/>
                <w:color w:val="000000"/>
                <w:sz w:val="20"/>
              </w:rPr>
              <w:t>Leave to temporary employees—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(a)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provisions of Rules 91, 92, and 93 apply</w:t>
            </w:r>
          </w:p>
        </w:tc>
      </w:tr>
      <w:tr>
        <w:trPr>
          <w:trHeight w:hRule="exact" w:val="226"/>
        </w:trPr>
        <w:tc>
          <w:tcPr>
            <w:tcW w:type="dxa" w:w="837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also to an officer not in permanent employ except that in respect of the first year of the service, the</w:t>
            </w:r>
          </w:p>
        </w:tc>
      </w:tr>
    </w:tbl>
    <w:p>
      <w:pPr>
        <w:autoSpaceDN w:val="0"/>
        <w:autoSpaceDE w:val="0"/>
        <w:widowControl/>
        <w:spacing w:line="230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privilege leave admissible is one twenty second of the period spent on duty."</w:t>
      </w:r>
    </w:p>
    <w:p>
      <w:pPr>
        <w:sectPr>
          <w:pgSz w:w="12240" w:h="15840"/>
          <w:pgMar w:top="116" w:right="1440" w:bottom="496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308</w:t>
      </w:r>
    </w:p>
    <w:p>
      <w:pPr>
        <w:autoSpaceDN w:val="0"/>
        <w:autoSpaceDE w:val="0"/>
        <w:widowControl/>
        <w:spacing w:line="259" w:lineRule="auto" w:before="652" w:after="178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Provided further that in the case of such a   Government servant: 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516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23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7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66" w:right="0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half pay leave may be granted unless the authority competent to sanction leave has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reason to believe that the officer will return to duty on its expiry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*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[except in the case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32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an officer who has  been declared completely and   permanently incapacitated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further service by a medical   authority];   and</w:t>
      </w:r>
    </w:p>
    <w:p>
      <w:pPr>
        <w:autoSpaceDN w:val="0"/>
        <w:tabs>
          <w:tab w:pos="2326" w:val="left"/>
        </w:tabs>
        <w:autoSpaceDE w:val="0"/>
        <w:widowControl/>
        <w:spacing w:line="244" w:lineRule="exact" w:before="226" w:after="0"/>
        <w:ind w:left="160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(b)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no leave not due shall be granted.</w:t>
      </w:r>
    </w:p>
    <w:p>
      <w:pPr>
        <w:autoSpaceDN w:val="0"/>
        <w:autoSpaceDE w:val="0"/>
        <w:widowControl/>
        <w:spacing w:line="244" w:lineRule="exact" w:before="216" w:after="0"/>
        <w:ind w:left="0" w:right="4132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>Note</w:t>
      </w:r>
    </w:p>
    <w:p>
      <w:pPr>
        <w:autoSpaceDN w:val="0"/>
        <w:autoSpaceDE w:val="0"/>
        <w:widowControl/>
        <w:spacing w:line="228" w:lineRule="auto" w:before="228" w:after="0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[See Rule 95-A Annexure Para 2 (i) &amp; (ii)]</w:t>
      </w:r>
    </w:p>
    <w:p>
      <w:pPr>
        <w:autoSpaceDN w:val="0"/>
        <w:autoSpaceDE w:val="0"/>
        <w:widowControl/>
        <w:spacing w:line="260" w:lineRule="exact" w:before="226" w:after="0"/>
        <w:ind w:left="0" w:right="2774" w:firstLine="0"/>
        <w:jc w:val="right"/>
      </w:pPr>
      <w:r>
        <w:rPr>
          <w:rFonts w:ascii="TimesNewRomanPS" w:hAnsi="TimesNewRomanPS" w:eastAsia="TimesNewRomanPS"/>
          <w:b/>
          <w:i/>
          <w:color w:val="000000"/>
          <w:sz w:val="20"/>
        </w:rPr>
        <w:t>Government of Raiasthan's Decision.</w:t>
      </w:r>
    </w:p>
    <w:p>
      <w:pPr>
        <w:autoSpaceDN w:val="0"/>
        <w:autoSpaceDE w:val="0"/>
        <w:widowControl/>
        <w:spacing w:line="245" w:lineRule="auto" w:before="186" w:after="0"/>
        <w:ind w:left="160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Terminal leave to the extent of privilege leave due and admissible may be granted at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discretion of the authorities competent to sanction leave, even when it has not been applied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refused in the public interest, to the following categories of Government servants on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termination of their employment:—</w:t>
      </w:r>
    </w:p>
    <w:p>
      <w:pPr>
        <w:autoSpaceDN w:val="0"/>
        <w:tabs>
          <w:tab w:pos="2326" w:val="left"/>
        </w:tabs>
        <w:autoSpaceDE w:val="0"/>
        <w:widowControl/>
        <w:spacing w:line="245" w:lineRule="auto" w:before="238" w:after="0"/>
        <w:ind w:left="160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temporary   Government servant whose services are terminated by Government 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account of retrenchment or on the abolition of post before attaining the age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superannuation;</w:t>
      </w:r>
    </w:p>
    <w:p>
      <w:pPr>
        <w:autoSpaceDN w:val="0"/>
        <w:tabs>
          <w:tab w:pos="2326" w:val="left"/>
        </w:tabs>
        <w:autoSpaceDE w:val="0"/>
        <w:widowControl/>
        <w:spacing w:line="245" w:lineRule="auto" w:before="238" w:after="0"/>
        <w:ind w:left="160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re-employed pensioners who are treated as 'new entrants' in the matter of leave,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subject to the condition that such pensioners will not be entitled to draw their pension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during the terminal leave if the pension was held in abeyance during the period of re-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employment;</w:t>
      </w:r>
    </w:p>
    <w:p>
      <w:pPr>
        <w:autoSpaceDN w:val="0"/>
        <w:tabs>
          <w:tab w:pos="2326" w:val="left"/>
        </w:tabs>
        <w:autoSpaceDE w:val="0"/>
        <w:widowControl/>
        <w:spacing w:line="245" w:lineRule="auto" w:before="238" w:after="0"/>
        <w:ind w:left="160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persons employed for a period exceeding one year on contract basis in terms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Appendix II of the Rajasthan Service Rules,</w:t>
      </w:r>
    </w:p>
    <w:p>
      <w:pPr>
        <w:autoSpaceDN w:val="0"/>
        <w:tabs>
          <w:tab w:pos="2326" w:val="left"/>
        </w:tabs>
        <w:autoSpaceDE w:val="0"/>
        <w:widowControl/>
        <w:spacing w:line="245" w:lineRule="auto" w:before="238" w:after="0"/>
        <w:ind w:left="160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(d)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unqualified    persons   who   have   to   vacate their temporary posts to make room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for qualified Candidates; and</w:t>
      </w:r>
    </w:p>
    <w:p>
      <w:pPr>
        <w:autoSpaceDN w:val="0"/>
        <w:tabs>
          <w:tab w:pos="2326" w:val="left"/>
        </w:tabs>
        <w:autoSpaceDE w:val="0"/>
        <w:widowControl/>
        <w:spacing w:line="245" w:lineRule="auto" w:before="238" w:after="0"/>
        <w:ind w:left="160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(e)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persons whose services may have to be dispensed with as a matter of administrative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convenience as an alternative to the initiation of disciplinary proceeding against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them.</w:t>
      </w:r>
    </w:p>
    <w:p>
      <w:pPr>
        <w:autoSpaceDN w:val="0"/>
        <w:autoSpaceDE w:val="0"/>
        <w:widowControl/>
        <w:spacing w:line="228" w:lineRule="auto" w:before="10" w:after="0"/>
        <w:ind w:left="0" w:right="288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above decision is not applicable to: —</w:t>
      </w:r>
    </w:p>
    <w:p>
      <w:pPr>
        <w:autoSpaceDN w:val="0"/>
        <w:tabs>
          <w:tab w:pos="2326" w:val="left"/>
        </w:tabs>
        <w:autoSpaceDE w:val="0"/>
        <w:widowControl/>
        <w:spacing w:line="245" w:lineRule="auto" w:before="238" w:after="0"/>
        <w:ind w:left="160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apprentices and persons in non-continuous employment of Government who will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continue to be governed by the normal rules applicable to them; or</w:t>
      </w:r>
    </w:p>
    <w:p>
      <w:pPr>
        <w:autoSpaceDN w:val="0"/>
        <w:tabs>
          <w:tab w:pos="2326" w:val="left"/>
        </w:tabs>
        <w:autoSpaceDE w:val="0"/>
        <w:widowControl/>
        <w:spacing w:line="245" w:lineRule="auto" w:before="238" w:after="0"/>
        <w:ind w:left="160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(ii)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where the Government servant concerned has been dismissed or removed from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service; or</w:t>
      </w:r>
    </w:p>
    <w:p>
      <w:pPr>
        <w:autoSpaceDN w:val="0"/>
        <w:tabs>
          <w:tab w:pos="2326" w:val="left"/>
        </w:tabs>
        <w:autoSpaceDE w:val="0"/>
        <w:widowControl/>
        <w:spacing w:line="245" w:lineRule="auto" w:before="238" w:after="0"/>
        <w:ind w:left="160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where the services of the Government servant have been terminated for taking part 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any anti-national movement.</w:t>
      </w:r>
    </w:p>
    <w:p>
      <w:pPr>
        <w:autoSpaceDN w:val="0"/>
        <w:autoSpaceDE w:val="0"/>
        <w:widowControl/>
        <w:spacing w:line="250" w:lineRule="auto" w:before="776" w:after="0"/>
        <w:ind w:left="886" w:right="302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Proviso deleted vide F. D. Notification No. F. 1 (32) F.D.(E- R.)/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65,   dated   10-2-1966.   Effective from   19-6-1965.</w:t>
      </w:r>
    </w:p>
    <w:p>
      <w:pPr>
        <w:autoSpaceDN w:val="0"/>
        <w:autoSpaceDE w:val="0"/>
        <w:widowControl/>
        <w:spacing w:line="245" w:lineRule="auto" w:before="8" w:after="0"/>
        <w:ind w:left="886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"Provided that no privilege leave shall be admissible to such a Government servant in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vacation Department in respect of the first year of his service."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 Substituted for the words "Provided further that in the case of a Government Servant not in quasi-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permanent employ" vide F. D. Notification No. F.I (53) F.D. (A) (Rules)/61, dated 1-1-1965.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Added by F.D. Order No. 4492/57-F.I(40) FD(A) Rules/56, dated 18-7-1957.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F. D.   Order No. F. 1 (86) R/56, dated 20-7-1956 Effective from 1-10-1955.</w:t>
      </w:r>
    </w:p>
    <w:p>
      <w:pPr>
        <w:sectPr>
          <w:pgSz w:w="12240" w:h="15840"/>
          <w:pgMar w:top="116" w:right="1440" w:bottom="496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309</w:t>
      </w:r>
    </w:p>
    <w:p>
      <w:pPr>
        <w:autoSpaceDN w:val="0"/>
        <w:autoSpaceDE w:val="0"/>
        <w:widowControl/>
        <w:spacing w:line="245" w:lineRule="auto" w:before="450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If a temporary Government servant resigned his post on his own volition he may, at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discretion of the sanctioning authority, be granted leave not exceeding half the amount of Privilege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Leave at his credit,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[which he can avail at a time. Past cases decided otherwise will, however not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re-opened.]</w:t>
      </w:r>
    </w:p>
    <w:p>
      <w:pPr>
        <w:autoSpaceDN w:val="0"/>
        <w:autoSpaceDE w:val="0"/>
        <w:widowControl/>
        <w:spacing w:line="245" w:lineRule="auto" w:before="238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It is not necessary to extend the temporary post or tenure of reemployment to cover the period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leave granted to a Government servant at the end of his temporary employment or period of his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reemployment.</w:t>
      </w:r>
    </w:p>
    <w:p>
      <w:pPr>
        <w:autoSpaceDN w:val="0"/>
        <w:autoSpaceDE w:val="0"/>
        <w:widowControl/>
        <w:spacing w:line="245" w:lineRule="auto" w:before="238" w:after="4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all cases where any notice of termination of service is required to be given under the terms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employment of the temporary Government servant concerned and that Government servant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relieved before the expiry of notice, such notice or the unexpired portion thereof should run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540"/>
        </w:trPr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" w:after="0"/>
              <w:ind w:left="4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concurrently with the leave granted.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20" w:after="0"/>
              <w:ind w:left="36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/>
                <w:color w:val="000000"/>
                <w:sz w:val="20"/>
              </w:rPr>
              <w:t>Clarification.</w:t>
            </w:r>
          </w:p>
        </w:tc>
      </w:tr>
    </w:tbl>
    <w:p>
      <w:pPr>
        <w:autoSpaceDN w:val="0"/>
        <w:autoSpaceDE w:val="0"/>
        <w:widowControl/>
        <w:spacing w:line="247" w:lineRule="auto" w:before="126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question has been raised whether in the case of temporary Government Servants whose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services are terminated on Payment of pay and allowances in lieu of notice under Rule 23 A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Rajasthan Service Rules.</w:t>
      </w:r>
    </w:p>
    <w:p>
      <w:pPr>
        <w:autoSpaceDN w:val="0"/>
        <w:autoSpaceDE w:val="0"/>
        <w:widowControl/>
        <w:spacing w:line="245" w:lineRule="auto" w:before="238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Privilege leave at their credit may be granted as terminal leave and how the leave salary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therefor regulated. In accordance with "Government of Rajasthan's Decision" below Rule 94,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temporary Government servants whose services are terminated may be granted terminal leave to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extent of privilege leave to their credit. In such cases, for the period of notice during which terminal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leave is also availed of by the Government servant concurrently, only leave salary is admissible. It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hereby clarified that, in cases in which pay in lieu of notice is allowed, the Government servant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concerned may be granted terminal leave to the extent due and admissible but the leave salary for such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leave should be allowed only for the period of leave excluding that period for which pay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allowances in lieu of notice have been allowed.</w:t>
      </w:r>
    </w:p>
    <w:p>
      <w:pPr>
        <w:autoSpaceDN w:val="0"/>
        <w:tabs>
          <w:tab w:pos="1606" w:val="left"/>
          <w:tab w:pos="2326" w:val="left"/>
        </w:tabs>
        <w:autoSpaceDE w:val="0"/>
        <w:widowControl/>
        <w:spacing w:line="245" w:lineRule="auto" w:before="212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^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Privilege Leave admissible to an officer not in permanent employ serving 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Vacation Department in respect of the first year in which he is prevented from availing himself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full vacation is such proportion of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[15 days] as the number of days of vacation not taken bears to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full vacation.</w:t>
      </w:r>
    </w:p>
    <w:p>
      <w:pPr>
        <w:autoSpaceDN w:val="0"/>
        <w:autoSpaceDE w:val="0"/>
        <w:widowControl/>
        <w:spacing w:line="260" w:lineRule="exact" w:before="226" w:after="0"/>
        <w:ind w:left="0" w:right="2774" w:firstLine="0"/>
        <w:jc w:val="right"/>
      </w:pPr>
      <w:r>
        <w:rPr>
          <w:rFonts w:ascii="TimesNewRomanPS" w:hAnsi="TimesNewRomanPS" w:eastAsia="TimesNewRomanPS"/>
          <w:b/>
          <w:i/>
          <w:color w:val="000000"/>
          <w:sz w:val="20"/>
        </w:rPr>
        <w:t>Government of Rajasthan's Decision.</w:t>
      </w:r>
    </w:p>
    <w:p>
      <w:pPr>
        <w:autoSpaceDN w:val="0"/>
        <w:tabs>
          <w:tab w:pos="1606" w:val="left"/>
        </w:tabs>
        <w:autoSpaceDE w:val="0"/>
        <w:widowControl/>
        <w:spacing w:line="250" w:lineRule="auto" w:before="186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$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of Rajasthan decision No. 2 below Rule 52 (b) of R.S.R. shall also be applicable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to a temporary employee of the Vacation Department.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23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(* Rules 97 )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@ Substituted by F.D- Notification No. F. 1 (64) FD-A (Rules)/ 62, dated 15-5-1963 for: —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"97.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(1) A Government servant other than a Class IV servant on privilege leave is entitled to leave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salary at the rate of the average monthly pay earned during the 10 complete months immediately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preceding the month in which the leave commences or the substantive pay to which the officer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entitled immediately before the commencement of leave, whichever is greater.</w:t>
      </w:r>
    </w:p>
    <w:p>
      <w:pPr>
        <w:autoSpaceDN w:val="0"/>
        <w:autoSpaceDE w:val="0"/>
        <w:widowControl/>
        <w:spacing w:line="230" w:lineRule="auto" w:before="24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Subsitituted vide FD Order No. F.16(12)FD-A(Rules)58/I&amp;II dated 30.5.1961.</w:t>
      </w:r>
    </w:p>
    <w:p>
      <w:pPr>
        <w:autoSpaceDN w:val="0"/>
        <w:tabs>
          <w:tab w:pos="1606" w:val="left"/>
          <w:tab w:pos="2324" w:val="left"/>
        </w:tabs>
        <w:autoSpaceDE w:val="0"/>
        <w:widowControl/>
        <w:spacing w:line="245" w:lineRule="auto" w:before="6" w:after="178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"(2)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 officer on half pay leave or leave not due is entitled to leave salary equal to half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substantive pay on the day before the leave commences or half the amount specified in clause (ii)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(b) of sub-rule (1) whichever amount is greater, subject in either case to a maximum of Rs. 750/-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284"/>
        </w:trPr>
        <w:tc>
          <w:tcPr>
            <w:tcW w:type="dxa" w:w="1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0" w:right="2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7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2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 Government servant on commuted leave is entitled to leave salary equal to twice</w:t>
            </w:r>
          </w:p>
        </w:tc>
      </w:tr>
    </w:tbl>
    <w:p>
      <w:pPr>
        <w:autoSpaceDN w:val="0"/>
        <w:autoSpaceDE w:val="0"/>
        <w:widowControl/>
        <w:spacing w:line="230" w:lineRule="auto" w:before="4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amount admissible under sub-rule (2).</w:t>
      </w:r>
    </w:p>
    <w:p>
      <w:pPr>
        <w:autoSpaceDN w:val="0"/>
        <w:autoSpaceDE w:val="0"/>
        <w:widowControl/>
        <w:spacing w:line="250" w:lineRule="auto" w:before="316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words "which he can avail at a time" and "Past cases decided otherwise, will however, not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reopened" added by F.D. Order No. 5300/57/F. 1 (88) F.R/56, dated 4-9-1957.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  Memo No.  F. 1   (38)    F.D. (Rules)/69, dated 26-9-1969.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^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 Inserted by F.D. Notification No. F. 1(32) FD /ER/65-1, dated 19-6-1965.</w:t>
      </w:r>
    </w:p>
    <w:p>
      <w:pPr>
        <w:autoSpaceDN w:val="0"/>
        <w:autoSpaceDE w:val="0"/>
        <w:widowControl/>
        <w:spacing w:line="250" w:lineRule="auto" w:before="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for "17 days" vide F. D. Notification No. F.I (38) FD/ER/65-II dated 10-2-1966. Effective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from 19-6-1965.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$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FD Memo No. F. 1 (32) FD(ER) 65, dated 19-6-1965.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62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310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746"/>
        </w:trPr>
        <w:tc>
          <w:tcPr>
            <w:tcW w:type="dxa" w:w="1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5" w:lineRule="auto" w:before="60" w:after="0"/>
              <w:ind w:left="720" w:right="2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(4)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(5)</w:t>
            </w:r>
          </w:p>
        </w:tc>
        <w:tc>
          <w:tcPr>
            <w:tcW w:type="dxa" w:w="7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5" w:lineRule="auto" w:before="60" w:after="0"/>
              <w:ind w:left="246" w:right="0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Government servant on extraordinary leave is not entitled to any leave salary.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 Class IV Government servant on privilege leave or commuted leave or half pay</w:t>
            </w:r>
          </w:p>
        </w:tc>
      </w:tr>
    </w:tbl>
    <w:p>
      <w:pPr>
        <w:autoSpaceDN w:val="0"/>
        <w:autoSpaceDE w:val="0"/>
        <w:widowControl/>
        <w:spacing w:line="245" w:lineRule="auto" w:before="4" w:after="146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leave is entitled to leave salary equal to his pay including special pay or half of such pay as the case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may be, on the day before the leave commences.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330"/>
        </w:trPr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52" w:after="0"/>
              <w:ind w:left="0" w:right="260" w:firstLine="0"/>
              <w:jc w:val="right"/>
            </w:pPr>
            <w:r>
              <w:rPr>
                <w:rFonts w:ascii="TimesNewRomanPS" w:hAnsi="TimesNewRomanPS" w:eastAsia="TimesNewRomanPS"/>
                <w:b/>
                <w:i/>
                <w:color w:val="000000"/>
                <w:sz w:val="20"/>
              </w:rPr>
              <w:t>Explanations.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 —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5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2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For the purposes of this rule "substantive pay" means the</w:t>
            </w:r>
          </w:p>
        </w:tc>
      </w:tr>
      <w:tr>
        <w:trPr>
          <w:trHeight w:hRule="exact" w:val="218"/>
        </w:trPr>
        <w:tc>
          <w:tcPr>
            <w:tcW w:type="dxa" w:w="8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4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substantive pay of the permanent post which the Government servant holds substantively or on which</w:t>
            </w:r>
          </w:p>
        </w:tc>
      </w:tr>
    </w:tbl>
    <w:p>
      <w:pPr>
        <w:autoSpaceDN w:val="0"/>
        <w:autoSpaceDE w:val="0"/>
        <w:widowControl/>
        <w:spacing w:line="230" w:lineRule="auto" w:before="4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he holds a lien or would hold a lien had the lien not been suspended:</w:t>
      </w:r>
    </w:p>
    <w:p>
      <w:pPr>
        <w:autoSpaceDN w:val="0"/>
        <w:autoSpaceDE w:val="0"/>
        <w:widowControl/>
        <w:spacing w:line="245" w:lineRule="auto" w:before="238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Provided that in the case of a Government servant in quasi-permanent employ as defined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Rule 98, the pay of the post in which he was initially appointed in a temporary or officiating capacity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the pay admissible in the-post in which he has been declared quasi-permanent shall be deemed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be the substantive pay:</w:t>
      </w:r>
    </w:p>
    <w:p>
      <w:pPr>
        <w:autoSpaceDN w:val="0"/>
        <w:autoSpaceDE w:val="0"/>
        <w:widowControl/>
        <w:spacing w:line="245" w:lineRule="auto" w:before="238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Provided further that the leave salary of a Government servant who is in permanent or quasi-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permanent employ and who has been continuously officiating in another post for more than three years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at the time he proceeds on leave shall be calculated as if he were the substantive holder of the post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which he was so officiating or in which he would have so officiated but for his officiating appointment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 an equivalent or a still higher post.</w:t>
      </w:r>
    </w:p>
    <w:p>
      <w:pPr>
        <w:autoSpaceDN w:val="0"/>
        <w:autoSpaceDE w:val="0"/>
        <w:widowControl/>
        <w:spacing w:line="230" w:lineRule="auto" w:before="238" w:after="0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three years limit shall include: —</w:t>
      </w:r>
    </w:p>
    <w:p>
      <w:pPr>
        <w:autoSpaceDN w:val="0"/>
        <w:tabs>
          <w:tab w:pos="2326" w:val="left"/>
        </w:tabs>
        <w:autoSpaceDE w:val="0"/>
        <w:widowControl/>
        <w:spacing w:line="245" w:lineRule="auto" w:before="238" w:after="166"/>
        <w:ind w:left="160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all periods of leave during which the  Government servant would have officiated 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post but for proceeding on such leave,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3120"/>
        <w:gridCol w:w="3120"/>
        <w:gridCol w:w="3120"/>
      </w:tblGrid>
      <w:tr>
        <w:trPr>
          <w:trHeight w:hRule="exact" w:val="294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0" w:after="0"/>
              <w:ind w:left="0" w:right="24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(b)</w:t>
            </w:r>
          </w:p>
        </w:tc>
        <w:tc>
          <w:tcPr>
            <w:tcW w:type="dxa" w:w="71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72" w:after="0"/>
              <w:ind w:left="2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all period of officiating service rendered in an equivalent or a still higher post but for</w:t>
            </w:r>
          </w:p>
        </w:tc>
      </w:tr>
      <w:tr>
        <w:trPr>
          <w:trHeight w:hRule="exact" w:val="340"/>
        </w:trPr>
        <w:tc>
          <w:tcPr>
            <w:tcW w:type="dxa" w:w="88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8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appointment to   which he would have officiated in that post.</w:t>
            </w:r>
          </w:p>
        </w:tc>
      </w:tr>
      <w:tr>
        <w:trPr>
          <w:trHeight w:hRule="exact" w:val="360"/>
        </w:trPr>
        <w:tc>
          <w:tcPr>
            <w:tcW w:type="dxa" w:w="2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0" w:after="0"/>
              <w:ind w:left="44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/>
                <w:color w:val="000000"/>
                <w:sz w:val="20"/>
              </w:rPr>
              <w:t>Explanation—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6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28" w:after="0"/>
              <w:ind w:left="3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According to sub-rule (i), (ii) the average is to be taken of the monthly pay</w:t>
            </w:r>
          </w:p>
        </w:tc>
      </w:tr>
      <w:tr>
        <w:trPr>
          <w:trHeight w:hRule="exact" w:val="222"/>
        </w:trPr>
        <w:tc>
          <w:tcPr>
            <w:tcW w:type="dxa" w:w="88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4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earned during the 12 complete months immediately preceding the month in which the leave is taken,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88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for this purpose "the 12 complete months immediately preceding" should be interpreted literally.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Thus a Government servant who has been on leave from the 23rd March, 1956 to 22nd July, 1956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inclusive is granted leave from 4-2-1957. His average monthly pay should be calculated on the pay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earned for the periods 1-2-1956 to 22-3-1956 and 23-7-1956 to 31-1-1957, if, however, a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servant happens to have been on leave for more than 12 month immediately preceding the month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which the leave is taken, then the average should be taken of the monthly pay earned during the 12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complete months immediately preceding the month in which the previous leave commenced. Similar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methods will apply for calculating leave salary under sub-rule (1) (b)."</w:t>
      </w:r>
    </w:p>
    <w:p>
      <w:pPr>
        <w:autoSpaceDN w:val="0"/>
        <w:autoSpaceDE w:val="0"/>
        <w:widowControl/>
        <w:spacing w:line="259" w:lineRule="auto" w:before="212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2.    Omitted.</w:t>
      </w:r>
    </w:p>
    <w:p>
      <w:pPr>
        <w:autoSpaceDN w:val="0"/>
        <w:autoSpaceDE w:val="0"/>
        <w:widowControl/>
        <w:spacing w:line="259" w:lineRule="auto" w:before="77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Omitted vide F.D.   Order No.  16  (12) F.D.A (Rules)58-l   dated 30-5-1961.</w:t>
      </w:r>
    </w:p>
    <w:p>
      <w:pPr>
        <w:autoSpaceDN w:val="0"/>
        <w:tabs>
          <w:tab w:pos="1606" w:val="left"/>
          <w:tab w:pos="2326" w:val="left"/>
        </w:tabs>
        <w:autoSpaceDE w:val="0"/>
        <w:widowControl/>
        <w:spacing w:line="245" w:lineRule="auto" w:before="8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"2.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leave salary under Rule 97 of Rajasthan Service Rules in the case of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'probationer' and person appointed 'on probation' should be regulated as follows: —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(1)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the case of a 'probationer' as defined in Audit Instructions below Rule 7 (30)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Rajasthan Service Rules whether he is already substantive in any other cadre or not, the pay drawn by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him during the period of his probation will be regarded as his substantive pay for the purpose of Rule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97 of Rajasthan Service Rules.</w:t>
      </w:r>
    </w:p>
    <w:p>
      <w:pPr>
        <w:autoSpaceDN w:val="0"/>
        <w:autoSpaceDE w:val="0"/>
        <w:widowControl/>
        <w:spacing w:line="245" w:lineRule="auto" w:before="8" w:after="0"/>
        <w:ind w:left="886" w:right="16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In the case of a person who is only appointed to a post 'on probation' as distinct from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appointment as a 'Probationer' as defined in Audit instruction below Rule 7 (30) of Rajasthan Service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Rules.</w:t>
      </w:r>
    </w:p>
    <w:p>
      <w:pPr>
        <w:autoSpaceDN w:val="0"/>
        <w:tabs>
          <w:tab w:pos="1604" w:val="left"/>
          <w:tab w:pos="1966" w:val="left"/>
        </w:tabs>
        <w:autoSpaceDE w:val="0"/>
        <w:widowControl/>
        <w:spacing w:line="245" w:lineRule="auto" w:before="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if he was already holding a permanent post in a substantive capacity before being appointed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'on probation* to another post, his substantive pay in respect of the permanent post on which he holds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lien or on which he would have held a lien had such lien not been suspended will be the substantive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pay for the purpose of calculation of leave salary under Rule  97 of  Rajasthan  Service Rules.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if he was only in a temporary employ of Government or if he is a direct recruit appointed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to the post on probation, the leave salary will be regulated under Rule 97(ii).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9862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311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4680"/>
        <w:gridCol w:w="4680"/>
      </w:tblGrid>
      <w:tr>
        <w:trPr>
          <w:trHeight w:hRule="exact" w:val="354"/>
        </w:trPr>
        <w:tc>
          <w:tcPr>
            <w:tcW w:type="dxa" w:w="1294"/>
            <w:tcBorders>
              <w:top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88" w:after="0"/>
              <w:ind w:left="0" w:right="134" w:firstLine="0"/>
              <w:jc w:val="right"/>
            </w:pPr>
            <w:r>
              <w:rPr>
                <w:rFonts w:ascii="TimesNewRomanPS" w:hAnsi="TimesNewRomanPS" w:eastAsia="TimesNewRomanPS"/>
                <w:b/>
                <w:i/>
                <w:color w:val="000000"/>
                <w:sz w:val="20"/>
              </w:rPr>
              <w:t>Note.</w:t>
            </w:r>
          </w:p>
        </w:tc>
        <w:tc>
          <w:tcPr>
            <w:tcW w:type="dxa" w:w="7014"/>
            <w:tcBorders>
              <w:top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70" w:after="0"/>
              <w:ind w:left="14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1—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Any period of joining time taken either under Clause (b) of Rule 127 during the</w:t>
            </w:r>
          </w:p>
        </w:tc>
      </w:tr>
      <w:tr>
        <w:trPr>
          <w:trHeight w:hRule="exact" w:val="218"/>
        </w:trPr>
        <w:tc>
          <w:tcPr>
            <w:tcW w:type="dxa" w:w="830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preceding 12/36 months should be ignored in calculating average monthly pay as no 'pay' is drawn in</w:t>
            </w:r>
          </w:p>
        </w:tc>
      </w:tr>
    </w:tbl>
    <w:p>
      <w:pPr>
        <w:autoSpaceDN w:val="0"/>
        <w:autoSpaceDE w:val="0"/>
        <w:widowControl/>
        <w:spacing w:line="230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respect of such joining time.</w:t>
      </w:r>
    </w:p>
    <w:p>
      <w:pPr>
        <w:autoSpaceDN w:val="0"/>
        <w:autoSpaceDE w:val="0"/>
        <w:widowControl/>
        <w:spacing w:line="226" w:lineRule="exact" w:before="52" w:after="0"/>
        <w:ind w:left="886" w:right="162" w:firstLine="0"/>
        <w:jc w:val="both"/>
      </w:pPr>
      <w:r>
        <w:rPr>
          <w:rFonts w:ascii="TimesNewRomanPS" w:hAnsi="TimesNewRomanPS" w:eastAsia="TimesNewRomanPS"/>
          <w:b/>
          <w:i/>
          <w:color w:val="000000"/>
          <w:sz w:val="20"/>
        </w:rPr>
        <w:t>Example: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 —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Gazetted Government servant who was on leave from 14th April 1956 to 9th December,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1956 inclusive is granted leave from 12th March, 57. In order to arrive at his average monthly pay,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total pay earned for the periods of duty, viz, from 1st March, 56 to 13th April, 56 and from 10th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December, 1956 to 28th February, 1957, should be divided by 3+/13/30+22/31=3853/930 months,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fracts 13/30 and 22/31 representing period of duty, in terms of months, in April and December 1956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respectively. Where 'A' is the total pay earned by duty from 1st March, 1956 to 13th April, 56 from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10th December, 1956, to 28th February, 1957, the average monthly pay is equal to 930XA/3853.</w:t>
      </w:r>
    </w:p>
    <w:p>
      <w:pPr>
        <w:autoSpaceDN w:val="0"/>
        <w:tabs>
          <w:tab w:pos="1606" w:val="left"/>
          <w:tab w:pos="2326" w:val="left"/>
        </w:tabs>
        <w:autoSpaceDE w:val="0"/>
        <w:widowControl/>
        <w:spacing w:line="245" w:lineRule="auto" w:before="8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the case of a Government servant of a Vacation Department the vacations falling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the periods of 12/36 complete months immediately preceding the month in which leave is taken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should be treated as duty under Rule 94 (A) and the pay drawn by the Government servant during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vacation should be treated as pay drawn on duty and should therefore be taken into account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determining his leave salary during the succeeding leave.</w:t>
      </w:r>
    </w:p>
    <w:p>
      <w:pPr>
        <w:autoSpaceDN w:val="0"/>
        <w:tabs>
          <w:tab w:pos="2326" w:val="left"/>
        </w:tabs>
        <w:autoSpaceDE w:val="0"/>
        <w:widowControl/>
        <w:spacing w:line="245" w:lineRule="auto" w:before="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4.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the case of a Government servant of a Vacation Department both pre fixing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affixing leave to vacation, the leave salary for the leave affixed should be calculated on the pay drawn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by the Government servant during the twelve/thirty-six complete month preceding the commencement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his leave.</w:t>
      </w:r>
    </w:p>
    <w:p>
      <w:pPr>
        <w:autoSpaceDN w:val="0"/>
        <w:tabs>
          <w:tab w:pos="2326" w:val="left"/>
        </w:tabs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5.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term'month' in this rule means 'calendar months' as in Rule 7 (20).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520" w:lineRule="exact" w:before="0" w:after="162"/>
        <w:ind w:left="4176" w:right="3456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312 </w:t>
      </w:r>
      <w:r>
        <w:br/>
      </w:r>
      <w:r>
        <w:rPr>
          <w:rFonts w:ascii="Arial" w:hAnsi="Arial" w:eastAsia="Arial"/>
          <w:b/>
          <w:i w:val="0"/>
          <w:color w:val="000000"/>
          <w:sz w:val="16"/>
        </w:rPr>
        <w:t>*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CHAPTER XII </w:t>
      </w:r>
      <w:r>
        <w:br/>
      </w:r>
      <w:r>
        <w:rPr>
          <w:rFonts w:ascii="Arial" w:hAnsi="Arial" w:eastAsia="Arial"/>
          <w:b/>
          <w:i/>
          <w:color w:val="000000"/>
          <w:sz w:val="24"/>
        </w:rPr>
        <w:t>Joining Time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3120"/>
        <w:gridCol w:w="3120"/>
        <w:gridCol w:w="3120"/>
      </w:tblGrid>
      <w:tr>
        <w:trPr>
          <w:trHeight w:hRule="exact" w:val="12552"/>
        </w:trPr>
        <w:tc>
          <w:tcPr>
            <w:tcW w:type="dxa" w:w="203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334" w:after="0"/>
              <w:ind w:left="0" w:right="11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127 to 140.</w:t>
            </w:r>
          </w:p>
        </w:tc>
        <w:tc>
          <w:tcPr>
            <w:tcW w:type="dxa" w:w="1480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334" w:after="0"/>
              <w:ind w:left="12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*[Repealed].</w:t>
            </w:r>
          </w:p>
        </w:tc>
        <w:tc>
          <w:tcPr>
            <w:tcW w:type="dxa" w:w="3080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60" w:after="0"/>
              <w:ind w:left="60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[Repealed]</w:t>
            </w:r>
          </w:p>
        </w:tc>
      </w:tr>
    </w:tbl>
    <w:p>
      <w:pPr>
        <w:autoSpaceDN w:val="0"/>
        <w:autoSpaceDE w:val="0"/>
        <w:widowControl/>
        <w:spacing w:line="259" w:lineRule="auto" w:before="9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Repealed by F. D.  Notification No. F. l(6)F.D./Gr. 2/81, dated 17-3-1981  by which new Rules ''The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Rajasthan Civil Services (Joining Time) Rules,  1981" were notified.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313</w:t>
      </w:r>
    </w:p>
    <w:p>
      <w:pPr>
        <w:autoSpaceDN w:val="0"/>
        <w:autoSpaceDE w:val="0"/>
        <w:widowControl/>
        <w:spacing w:line="328" w:lineRule="exact" w:before="410" w:after="0"/>
        <w:ind w:left="0" w:right="3888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4"/>
        </w:rPr>
        <w:t>PART V</w:t>
      </w:r>
    </w:p>
    <w:p>
      <w:pPr>
        <w:autoSpaceDN w:val="0"/>
        <w:autoSpaceDE w:val="0"/>
        <w:widowControl/>
        <w:spacing w:line="330" w:lineRule="exact" w:before="502" w:after="0"/>
        <w:ind w:left="0" w:right="3526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CHAPTER XIII</w:t>
      </w:r>
    </w:p>
    <w:p>
      <w:pPr>
        <w:autoSpaceDN w:val="0"/>
        <w:autoSpaceDE w:val="0"/>
        <w:widowControl/>
        <w:spacing w:line="330" w:lineRule="exact" w:before="462" w:after="0"/>
        <w:ind w:left="0" w:right="3420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Foreign Service</w:t>
      </w:r>
    </w:p>
    <w:p>
      <w:pPr>
        <w:autoSpaceDN w:val="0"/>
        <w:autoSpaceDE w:val="0"/>
        <w:widowControl/>
        <w:spacing w:line="276" w:lineRule="exact" w:before="612" w:after="164"/>
        <w:ind w:left="886" w:right="166" w:firstLine="720"/>
        <w:jc w:val="both"/>
      </w:pPr>
      <w:r>
        <w:rPr>
          <w:rFonts w:ascii="Arial" w:hAnsi="Arial" w:eastAsia="Arial"/>
          <w:b/>
          <w:i w:val="0"/>
          <w:color w:val="000000"/>
          <w:sz w:val="16"/>
        </w:rPr>
        <w:t>@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141. Employees Consent necessary for transfer to foreign </w:t>
      </w:r>
      <w:r>
        <w:rPr>
          <w:rFonts w:ascii="Arial" w:hAnsi="Arial" w:eastAsia="Arial"/>
          <w:b/>
          <w:i w:val="0"/>
          <w:color w:val="000000"/>
          <w:sz w:val="24"/>
        </w:rPr>
        <w:t>Service. —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No Government servant may be transferred to foreign service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against his will provided that this rule shall not apply to the transfer of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 to the service of a body incorporated or not, which 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wholly or substantially owned or controlled by the Government or to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transfer of a Government servant to service paid from a Panchayat Samiti/Zila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Parishad Fund constituted under the Rajasthan Panchayat Samiti and Zila </w:t>
      </w:r>
      <w:r>
        <w:rPr>
          <w:rFonts w:ascii="ArialMT" w:hAnsi="ArialMT" w:eastAsia="ArialMT"/>
          <w:b w:val="0"/>
          <w:i w:val="0"/>
          <w:color w:val="000000"/>
          <w:sz w:val="24"/>
        </w:rPr>
        <w:t>Parishads Act, 1959 (Act No. 37 of 1959).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760"/>
        </w:trPr>
        <w:tc>
          <w:tcPr>
            <w:tcW w:type="dxa" w:w="88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86" w:val="left"/>
              </w:tabs>
              <w:autoSpaceDE w:val="0"/>
              <w:widowControl/>
              <w:spacing w:line="330" w:lineRule="exact" w:before="60" w:after="0"/>
              <w:ind w:left="116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142.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When transfer to foreign service admissible. 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 transfer to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foreign service is not admissible unless —</w:t>
            </w:r>
          </w:p>
        </w:tc>
      </w:tr>
      <w:tr>
        <w:trPr>
          <w:trHeight w:hRule="exact" w:val="84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128" w:after="0"/>
              <w:ind w:left="0" w:right="200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(a)</w:t>
            </w:r>
          </w:p>
        </w:tc>
        <w:tc>
          <w:tcPr>
            <w:tcW w:type="dxa" w:w="7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80" w:after="0"/>
              <w:ind w:left="22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duties to be performed after the transfer are such as should,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for public reasons, be rendered by a Government servant, and</w:t>
            </w:r>
          </w:p>
        </w:tc>
      </w:tr>
      <w:tr>
        <w:trPr>
          <w:trHeight w:hRule="exact" w:val="1056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116" w:after="0"/>
              <w:ind w:left="0" w:right="200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(b)</w:t>
            </w:r>
          </w:p>
        </w:tc>
        <w:tc>
          <w:tcPr>
            <w:tcW w:type="dxa" w:w="7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68" w:after="0"/>
              <w:ind w:left="22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Government servant transferred holds, at the time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transfer, a post paid from the Consolidated Fund, or holds a lien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on such a post had his lien not been suspended.</w:t>
            </w:r>
          </w:p>
        </w:tc>
      </w:tr>
    </w:tbl>
    <w:p>
      <w:pPr>
        <w:autoSpaceDN w:val="0"/>
        <w:autoSpaceDE w:val="0"/>
        <w:widowControl/>
        <w:spacing w:line="330" w:lineRule="exact" w:before="164" w:after="160"/>
        <w:ind w:left="0" w:right="3546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NOTES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9360"/>
      </w:tblGrid>
      <w:tr>
        <w:trPr>
          <w:trHeight w:hRule="exact" w:val="4206"/>
        </w:trPr>
        <w:tc>
          <w:tcPr>
            <w:tcW w:type="dxa" w:w="837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114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If, in any case, a proposal is made that a Government servant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should be lent to a private undertaking, it is necessary that the principles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this Rule should be applied most rigorously, and generally the loan of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officer to private undertaking should be regarded as a very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exceptional case requiring special justification.</w:t>
            </w:r>
          </w:p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276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2.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transfer of a temporary Government servant to foreign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service is permissible under this rule.</w:t>
            </w:r>
          </w:p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276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3.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Government which will be entitled to recover pension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contribution on behalf of a Government servant lent to foreign service, should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be  regarded  as the  Government competent to sanction the transfer.</w:t>
            </w:r>
          </w:p>
        </w:tc>
      </w:tr>
    </w:tbl>
    <w:p>
      <w:pPr>
        <w:autoSpaceDN w:val="0"/>
        <w:autoSpaceDE w:val="0"/>
        <w:widowControl/>
        <w:spacing w:line="259" w:lineRule="auto" w:before="88" w:after="4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by F.D. Order No. F. 7 (A) (31) F.D. A. /Rules/60 dated 12-8-1960.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23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1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"141.</w:t>
            </w:r>
          </w:p>
        </w:tc>
        <w:tc>
          <w:tcPr>
            <w:tcW w:type="dxa" w:w="7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1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 Government servant may be transferred to foreign service against his will:</w:t>
            </w:r>
          </w:p>
        </w:tc>
      </w:tr>
    </w:tbl>
    <w:p>
      <w:pPr>
        <w:autoSpaceDN w:val="0"/>
        <w:autoSpaceDE w:val="0"/>
        <w:widowControl/>
        <w:spacing w:line="230" w:lineRule="auto" w:before="4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Provided that this rule shall not apply to the transfer of a Government servant to the service of a body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corporate owned or controlled by the Government or to the transfer of a Government servant to service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paid from a Panchayat Samiti/Zila Parishad Fund constituted under the Rajasthan Panchayat Samities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and Zila Parishads Act, 1959 (Act No. 37 of 1959)."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F.D. Order No. F. 5(1) F. (R)/56, dated 11-1-1956.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314</w:t>
      </w:r>
    </w:p>
    <w:p>
      <w:pPr>
        <w:autoSpaceDN w:val="0"/>
        <w:autoSpaceDE w:val="0"/>
        <w:widowControl/>
        <w:spacing w:line="330" w:lineRule="exact" w:before="412" w:after="220"/>
        <w:ind w:left="0" w:right="3634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Instructions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2700"/>
        </w:trPr>
        <w:tc>
          <w:tcPr>
            <w:tcW w:type="dxa" w:w="88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12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copy of the orders sanctioning a Government servant's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transfer to foreign service must always be communicated to the Accountant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General, by the authority by whom the transfer is sanctioned.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 himself should, without delay communicate a copy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that office and take his instructions as to the amount of the contribution, report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to that officer the time and date of all transfers of charge to which he is a party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when proceeding on, while, in and on return from foreign service and furnish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from time to time, particulars regarding his pay in foreign service, leave taken,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by postal address and any other information which that officer may require.</w:t>
            </w:r>
          </w:p>
        </w:tc>
      </w:tr>
      <w:tr>
        <w:trPr>
          <w:trHeight w:hRule="exact" w:val="500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exact" w:before="114" w:after="0"/>
              <w:ind w:left="0" w:right="12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9"/>
              </w:rPr>
              <w:t>@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0"/>
              </w:rPr>
              <w:t>2.</w:t>
            </w:r>
          </w:p>
        </w:tc>
        <w:tc>
          <w:tcPr>
            <w:tcW w:type="dxa" w:w="7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4" w:after="0"/>
              <w:ind w:left="0" w:right="0" w:firstLine="0"/>
              <w:jc w:val="center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30"/>
              </w:rPr>
              <w:t>egkys[kkdkj] jktLFkku] t;iqj us jkT; ljdkj dks lwfpr fd;k gS fd fofHkUu</w:t>
            </w:r>
          </w:p>
        </w:tc>
      </w:tr>
      <w:tr>
        <w:trPr>
          <w:trHeight w:hRule="exact" w:val="1582"/>
        </w:trPr>
        <w:tc>
          <w:tcPr>
            <w:tcW w:type="dxa" w:w="88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6" w:right="64" w:firstLine="0"/>
              <w:jc w:val="both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30"/>
              </w:rPr>
              <w:t xml:space="preserve">foHkkxk/;{kksa }kjk muds v/khu dk;Z dj jgs vf/kdkfj;ksa o deZpkfj;ksa ds izfrfu;qfDr </w:t>
            </w:r>
            <w:r>
              <w:rPr>
                <w:rFonts w:ascii="DevLys" w:hAnsi="DevLys" w:eastAsia="DevLys"/>
                <w:b w:val="0"/>
                <w:i w:val="0"/>
                <w:color w:val="000000"/>
                <w:sz w:val="30"/>
              </w:rPr>
              <w:t xml:space="preserve">ij tkus ij izfrfu;qfDr ij x;s deZpkjh ds jkT; lsok laca/kh fooj.k egkys[kkdkj </w:t>
            </w:r>
            <w:r>
              <w:rPr>
                <w:rFonts w:ascii="DevLys" w:hAnsi="DevLys" w:eastAsia="DevLys"/>
                <w:b w:val="0"/>
                <w:i w:val="0"/>
                <w:color w:val="000000"/>
                <w:sz w:val="30"/>
              </w:rPr>
              <w:t xml:space="preserve">dk;Zy; }kjk ckj&amp;ckj vuqjks/k djus ds vijkUr Hkh fu/kkZfjr izi= ^v* esa ugha Hksts </w:t>
            </w:r>
            <w:r>
              <w:rPr>
                <w:rFonts w:ascii="DevLys" w:hAnsi="DevLys" w:eastAsia="DevLys"/>
                <w:b w:val="0"/>
                <w:i w:val="0"/>
                <w:color w:val="000000"/>
                <w:sz w:val="30"/>
              </w:rPr>
              <w:t xml:space="preserve">tkrs gSSA bl lwpuk ds vHkko esa egkys[kkdkj dk;kZy; izfrfu;qfDr ij x;s deZpkjh </w:t>
            </w:r>
            <w:r>
              <w:rPr>
                <w:rFonts w:ascii="DevLys" w:hAnsi="DevLys" w:eastAsia="DevLys"/>
                <w:b w:val="0"/>
                <w:i w:val="0"/>
                <w:color w:val="000000"/>
                <w:sz w:val="30"/>
              </w:rPr>
              <w:t>ds laca/k esa vodk’k osru o isa’ku va’knku dh jkf’k muds izfrfu;qfDr laLFkku ls</w:t>
            </w:r>
          </w:p>
        </w:tc>
      </w:tr>
    </w:tbl>
    <w:p>
      <w:pPr>
        <w:autoSpaceDN w:val="0"/>
        <w:tabs>
          <w:tab w:pos="1606" w:val="left"/>
        </w:tabs>
        <w:autoSpaceDE w:val="0"/>
        <w:widowControl/>
        <w:spacing w:line="245" w:lineRule="auto" w:before="2" w:after="0"/>
        <w:ind w:left="886" w:right="144" w:firstLine="0"/>
        <w:jc w:val="left"/>
      </w:pPr>
      <w:r>
        <w:rPr>
          <w:rFonts w:ascii="DevLys" w:hAnsi="DevLys" w:eastAsia="DevLys"/>
          <w:b w:val="0"/>
          <w:i w:val="0"/>
          <w:color w:val="000000"/>
          <w:sz w:val="30"/>
        </w:rPr>
        <w:t xml:space="preserve">le; ij fu/kkZfjr dj olwy ugha dj ikrs gSA egkys[kkdkj dk;kZy; esa bl izdkj ds </w:t>
      </w:r>
      <w:r>
        <w:rPr>
          <w:rFonts w:ascii="DevLys" w:hAnsi="DevLys" w:eastAsia="DevLys"/>
          <w:b w:val="0"/>
          <w:i w:val="0"/>
          <w:color w:val="000000"/>
          <w:sz w:val="30"/>
        </w:rPr>
        <w:t xml:space="preserve">cgqr ekeys vfuf.kZr iMs+ gq, gSA </w:t>
      </w:r>
      <w:r>
        <w:br/>
      </w:r>
      <w:r>
        <w:tab/>
      </w:r>
      <w:r>
        <w:rPr>
          <w:rFonts w:ascii="DevLys" w:hAnsi="DevLys" w:eastAsia="DevLys"/>
          <w:b w:val="0"/>
          <w:i w:val="0"/>
          <w:color w:val="000000"/>
          <w:sz w:val="30"/>
        </w:rPr>
        <w:t xml:space="preserve">;gka ;g crkuk mi;qDr gksxk fd foHkkxk/;{kksa ds dk;kZy; ls egkys[kkdkj </w:t>
      </w:r>
      <w:r>
        <w:rPr>
          <w:rFonts w:ascii="DevLys" w:hAnsi="DevLys" w:eastAsia="DevLys"/>
          <w:b w:val="0"/>
          <w:i w:val="0"/>
          <w:color w:val="000000"/>
          <w:sz w:val="30"/>
        </w:rPr>
        <w:t xml:space="preserve">dk;kZy; }kjk Hksts x;s izi= ^^v** esa lwpuk u Hksts tkus ds dkj.k jkT; ljdkj o </w:t>
      </w:r>
      <w:r>
        <w:rPr>
          <w:rFonts w:ascii="DevLys" w:hAnsi="DevLys" w:eastAsia="DevLys"/>
          <w:b w:val="0"/>
          <w:i w:val="0"/>
          <w:color w:val="000000"/>
          <w:sz w:val="30"/>
        </w:rPr>
        <w:t xml:space="preserve">izfrfu;qfDr ij x;s deZpkfj;ksa dks gh gkfu gksrh gSA jkT; ljdkj dks fu/kkZfjr isa’ku </w:t>
      </w:r>
      <w:r>
        <w:rPr>
          <w:rFonts w:ascii="DevLys" w:hAnsi="DevLys" w:eastAsia="DevLys"/>
          <w:b w:val="0"/>
          <w:i w:val="0"/>
          <w:color w:val="000000"/>
          <w:sz w:val="30"/>
        </w:rPr>
        <w:t xml:space="preserve">va’knku o vodk’k osru va’knku dh jkf’k le; ij ugh fey ikrh gS ,oa olwyh dk </w:t>
      </w:r>
      <w:r>
        <w:rPr>
          <w:rFonts w:ascii="DevLys" w:hAnsi="DevLys" w:eastAsia="DevLys"/>
          <w:b w:val="0"/>
          <w:i w:val="0"/>
          <w:color w:val="000000"/>
          <w:sz w:val="30"/>
        </w:rPr>
        <w:t xml:space="preserve">bUnzkt lacaf/kr deZpkjh dh lsok iqfLrdk esa le; ij bl jkf’k ds izkIr ugha gksus ds </w:t>
      </w:r>
      <w:r>
        <w:rPr>
          <w:rFonts w:ascii="DevLys" w:hAnsi="DevLys" w:eastAsia="DevLys"/>
          <w:b w:val="0"/>
          <w:i w:val="0"/>
          <w:color w:val="000000"/>
          <w:sz w:val="30"/>
        </w:rPr>
        <w:t xml:space="preserve">dkj.k ughaa gks ikrk gS ftlls jkT; deZpkjh ds ias’ku dsl dk fuiVkjk djrs le; </w:t>
      </w:r>
      <w:r>
        <w:rPr>
          <w:rFonts w:ascii="DevLys" w:hAnsi="DevLys" w:eastAsia="DevLys"/>
          <w:b w:val="0"/>
          <w:i w:val="0"/>
          <w:color w:val="000000"/>
          <w:sz w:val="30"/>
        </w:rPr>
        <w:t xml:space="preserve">dfBukb;ka vkrh gSA ;fn foHkkxk/;{k le; ij izi= ^v* dh iwfrZ dj egkys[kkdkj </w:t>
      </w:r>
      <w:r>
        <w:rPr>
          <w:rFonts w:ascii="DevLys" w:hAnsi="DevLys" w:eastAsia="DevLys"/>
          <w:b w:val="0"/>
          <w:i w:val="0"/>
          <w:color w:val="000000"/>
          <w:sz w:val="30"/>
        </w:rPr>
        <w:t xml:space="preserve">dk;kZy; esa Hkst nsrs gSa rks ns; isa’ku o vodk’k osru va’knku dk fu/kkZj.k le; ij </w:t>
      </w:r>
      <w:r>
        <w:rPr>
          <w:rFonts w:ascii="DevLys" w:hAnsi="DevLys" w:eastAsia="DevLys"/>
          <w:b w:val="0"/>
          <w:i w:val="0"/>
          <w:color w:val="000000"/>
          <w:sz w:val="30"/>
        </w:rPr>
        <w:t>gks tkrk gS ,oa mldh olwyh Hkh le; ij gh gks tkrh gSA</w:t>
      </w:r>
    </w:p>
    <w:p>
      <w:pPr>
        <w:autoSpaceDN w:val="0"/>
        <w:autoSpaceDE w:val="0"/>
        <w:widowControl/>
        <w:spacing w:line="245" w:lineRule="auto" w:before="294" w:after="0"/>
        <w:ind w:left="886" w:right="164" w:firstLine="720"/>
        <w:jc w:val="both"/>
      </w:pPr>
      <w:r>
        <w:rPr>
          <w:rFonts w:ascii="DevLys" w:hAnsi="DevLys" w:eastAsia="DevLys"/>
          <w:b w:val="0"/>
          <w:i w:val="0"/>
          <w:color w:val="000000"/>
          <w:sz w:val="30"/>
        </w:rPr>
        <w:t xml:space="preserve">vr% eSa vki ls vuqjks/k d:axk fd vki layXu lwph ds ekeys esa O;fDrxr </w:t>
      </w:r>
      <w:r>
        <w:rPr>
          <w:rFonts w:ascii="DevLys" w:hAnsi="DevLys" w:eastAsia="DevLys"/>
          <w:b w:val="0"/>
          <w:i w:val="0"/>
          <w:color w:val="000000"/>
          <w:sz w:val="30"/>
        </w:rPr>
        <w:t xml:space="preserve">:fp ysdj egkys[kkdkj }kjk pkgh xbZ okafNr lwpuk ‘’kh?kz Hkstus dh O;oLFkk djsaxs </w:t>
      </w:r>
      <w:r>
        <w:rPr>
          <w:rFonts w:ascii="DevLys" w:hAnsi="DevLys" w:eastAsia="DevLys"/>
          <w:b w:val="0"/>
          <w:i w:val="0"/>
          <w:color w:val="000000"/>
          <w:sz w:val="30"/>
        </w:rPr>
        <w:t xml:space="preserve">,oa Hkfo"; ds fy;s bl izdkj dh O;oLFkk djsaxs fd tc Hkh fdlh deZpkjh dh </w:t>
      </w:r>
      <w:r>
        <w:rPr>
          <w:rFonts w:ascii="DevLys" w:hAnsi="DevLys" w:eastAsia="DevLys"/>
          <w:b w:val="0"/>
          <w:i w:val="0"/>
          <w:color w:val="000000"/>
          <w:sz w:val="30"/>
        </w:rPr>
        <w:t xml:space="preserve">fu;qfDr izfrfu;qfDr ij fdlh laLFkku dks nh tk; rks izfrfu;qfDr vkns’k ds lkFk gh </w:t>
      </w:r>
      <w:r>
        <w:rPr>
          <w:rFonts w:ascii="DevLys" w:hAnsi="DevLys" w:eastAsia="DevLys"/>
          <w:b w:val="0"/>
          <w:i w:val="0"/>
          <w:color w:val="000000"/>
          <w:sz w:val="30"/>
        </w:rPr>
        <w:t xml:space="preserve">fu/kkZfjr izi= ^^v** Hkh Hkj dj egkys[kkdkj dk;kZy; dks Hkst fn;k tk;s ,oa </w:t>
      </w:r>
      <w:r>
        <w:rPr>
          <w:rFonts w:ascii="DevLys" w:hAnsi="DevLys" w:eastAsia="DevLys"/>
          <w:b w:val="0"/>
          <w:i w:val="0"/>
          <w:color w:val="000000"/>
          <w:sz w:val="30"/>
        </w:rPr>
        <w:t xml:space="preserve">izfrfu;qfDr laLFkku dks Hkh izi= ^^v** dh izfr Hkstdj mUgsa funsZ’k nsaxs fd og mls </w:t>
      </w:r>
      <w:r>
        <w:rPr>
          <w:rFonts w:ascii="DevLys" w:hAnsi="DevLys" w:eastAsia="DevLys"/>
          <w:b w:val="0"/>
          <w:i w:val="0"/>
          <w:color w:val="000000"/>
          <w:sz w:val="30"/>
        </w:rPr>
        <w:t xml:space="preserve">deZpkfj;ksa dh Tokbfux fjiksVZ ds lkFk gh iwfrZ dj egkys[kkdkj dk;kZy; dks HkstsA </w:t>
      </w:r>
      <w:r>
        <w:rPr>
          <w:rFonts w:ascii="DevLys" w:hAnsi="DevLys" w:eastAsia="DevLys"/>
          <w:b w:val="0"/>
          <w:i w:val="0"/>
          <w:color w:val="000000"/>
          <w:sz w:val="30"/>
        </w:rPr>
        <w:t xml:space="preserve">izi= ^^v** o ^^c** dh izfr layXu dj ys[k gS fd okafNr lwpuk 15 fnol ds </w:t>
      </w:r>
      <w:r>
        <w:rPr>
          <w:rFonts w:ascii="DevLys" w:hAnsi="DevLys" w:eastAsia="DevLys"/>
          <w:b w:val="0"/>
          <w:i w:val="0"/>
          <w:color w:val="000000"/>
          <w:sz w:val="30"/>
        </w:rPr>
        <w:t>vUnj&amp;vUnj Hkjdj egkys[kkdkj] jktLFkku] t;iqj dks fHktok nh tkosaA</w:t>
      </w:r>
    </w:p>
    <w:p>
      <w:pPr>
        <w:autoSpaceDN w:val="0"/>
        <w:autoSpaceDE w:val="0"/>
        <w:widowControl/>
        <w:spacing w:line="240" w:lineRule="auto" w:before="712" w:after="0"/>
        <w:ind w:left="0" w:right="3686" w:firstLine="0"/>
        <w:jc w:val="right"/>
      </w:pPr>
      <w:r>
        <w:rPr>
          <w:rFonts w:ascii="DevLys" w:hAnsi="DevLys" w:eastAsia="DevLys"/>
          <w:b w:val="0"/>
          <w:i w:val="0"/>
          <w:color w:val="000000"/>
          <w:sz w:val="40"/>
        </w:rPr>
        <w:t>izi= ^^v**</w:t>
      </w:r>
    </w:p>
    <w:p>
      <w:pPr>
        <w:autoSpaceDN w:val="0"/>
        <w:autoSpaceDE w:val="0"/>
        <w:widowControl/>
        <w:spacing w:line="240" w:lineRule="auto" w:before="294" w:after="0"/>
        <w:ind w:left="0" w:right="2248" w:firstLine="0"/>
        <w:jc w:val="right"/>
      </w:pPr>
      <w:r>
        <w:rPr>
          <w:rFonts w:ascii="DevLys" w:hAnsi="DevLys" w:eastAsia="DevLys"/>
          <w:b w:val="0"/>
          <w:i w:val="0"/>
          <w:color w:val="000000"/>
          <w:sz w:val="28"/>
        </w:rPr>
        <w:t>iSr`d foHkkx }kjk iznr dh tkus okyh lwpuk,a</w:t>
      </w:r>
    </w:p>
    <w:p>
      <w:pPr>
        <w:autoSpaceDN w:val="0"/>
        <w:autoSpaceDE w:val="0"/>
        <w:widowControl/>
        <w:spacing w:line="259" w:lineRule="auto" w:before="274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F.D.  Circular No.   F. 3,  (27) FD/Gr. 2/79, dated 11-12-1980.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68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315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4318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60" w:after="0"/>
              <w:ind w:left="806" w:right="210" w:firstLine="0"/>
              <w:jc w:val="both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>1-</w:t>
            </w:r>
            <w:r>
              <w:br/>
            </w: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>2-</w:t>
            </w:r>
            <w:r>
              <w:br/>
            </w: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>3-</w:t>
            </w:r>
            <w:r>
              <w:br/>
            </w: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>4-</w:t>
            </w:r>
            <w:r>
              <w:br/>
            </w: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>5-</w:t>
            </w:r>
            <w:r>
              <w:br/>
            </w: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>6-</w:t>
            </w:r>
            <w:r>
              <w:br/>
            </w: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>7-</w:t>
            </w:r>
            <w:r>
              <w:br/>
            </w: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>8-</w:t>
            </w:r>
            <w:r>
              <w:br/>
            </w: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>9-</w:t>
            </w:r>
            <w:r>
              <w:br/>
            </w: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>10-</w:t>
            </w:r>
          </w:p>
        </w:tc>
        <w:tc>
          <w:tcPr>
            <w:tcW w:type="dxa" w:w="7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60" w:after="0"/>
              <w:ind w:left="246" w:right="0" w:firstLine="0"/>
              <w:jc w:val="lef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 xml:space="preserve">vf/kdkjh dk uke] ewy foHkkx rFkk in dk fooj.k </w:t>
            </w:r>
            <w:r>
              <w:br/>
            </w: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 xml:space="preserve">cká fu;kstd dk uke ,oa izfrfu;qfDr in dk fooj.k </w:t>
            </w:r>
            <w:r>
              <w:br/>
            </w: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 xml:space="preserve">tUe frfFk </w:t>
            </w:r>
            <w:r>
              <w:br/>
            </w: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 xml:space="preserve">jkT; lsok esa vkus dh frfFk ¼ cká lfoZl dks NksM+rs le;½ </w:t>
            </w:r>
            <w:r>
              <w:br/>
            </w: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 xml:space="preserve">ewy foHkkx esa osru] osru J`a[kyk rFkk osru o`f) dh frfFk </w:t>
            </w:r>
            <w:r>
              <w:br/>
            </w: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 xml:space="preserve">ewy foHkkx ls dk;Z eqDr gksus dh frfFk </w:t>
            </w:r>
            <w:r>
              <w:br/>
            </w: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 xml:space="preserve">ys[kk ‘’kh"kZ izfrfu;qfDr ls iwoZ vf/kdkjh dk osru vkfn tgka ukesa ;ksX; </w:t>
            </w: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 xml:space="preserve">izfrfu;qfDr vkns’k rFkk mldh ‘’krksZa dh vkns’kksa dh izfr </w:t>
            </w:r>
            <w:r>
              <w:br/>
            </w: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 xml:space="preserve">lsok iqfLrdk ¼ layXu djsa ½ </w:t>
            </w:r>
            <w:r>
              <w:br/>
            </w: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>jkT; lsok fu;e ¼ vkj- ,l- vkj- ½ ds fu;e 168 ds vuqlkj D;k vf/kdkjh</w:t>
            </w:r>
          </w:p>
        </w:tc>
      </w:tr>
    </w:tbl>
    <w:p>
      <w:pPr>
        <w:autoSpaceDN w:val="0"/>
        <w:autoSpaceDE w:val="0"/>
        <w:widowControl/>
        <w:spacing w:line="240" w:lineRule="auto" w:before="0" w:after="236"/>
        <w:ind w:left="2326" w:right="0" w:firstLine="0"/>
        <w:jc w:val="left"/>
      </w:pPr>
      <w:r>
        <w:rPr>
          <w:rFonts w:ascii="DevLys" w:hAnsi="DevLys" w:eastAsia="DevLys"/>
          <w:b w:val="0"/>
          <w:i w:val="0"/>
          <w:color w:val="000000"/>
          <w:sz w:val="28"/>
        </w:rPr>
        <w:t>us Hkfo"; fuf/k ¼ lh- ih- ,Q- ½ Lohdkj dh gS ;k isa’ku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3120"/>
        <w:gridCol w:w="3120"/>
        <w:gridCol w:w="3120"/>
      </w:tblGrid>
      <w:tr>
        <w:trPr>
          <w:trHeight w:hRule="exact" w:val="416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210" w:firstLine="0"/>
              <w:jc w:val="righ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>11-</w:t>
            </w:r>
          </w:p>
          <w:p>
            <w:pPr>
              <w:autoSpaceDN w:val="0"/>
              <w:autoSpaceDE w:val="0"/>
              <w:widowControl/>
              <w:spacing w:line="240" w:lineRule="auto" w:before="2348" w:after="0"/>
              <w:ind w:left="0" w:right="210" w:firstLine="0"/>
              <w:jc w:val="righ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>12-</w:t>
            </w:r>
          </w:p>
          <w:p>
            <w:pPr>
              <w:autoSpaceDN w:val="0"/>
              <w:autoSpaceDE w:val="0"/>
              <w:widowControl/>
              <w:spacing w:line="240" w:lineRule="auto" w:before="2056" w:after="0"/>
              <w:ind w:left="0" w:right="210" w:firstLine="0"/>
              <w:jc w:val="righ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>13-</w:t>
            </w:r>
          </w:p>
        </w:tc>
        <w:tc>
          <w:tcPr>
            <w:tcW w:type="dxa" w:w="7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>vf/kdkjh dk oxhZdj.k fd og fuEufyf[kr esa ls fdl oxZ ls lacaf/kr gS&amp;</w:t>
            </w:r>
          </w:p>
        </w:tc>
      </w:tr>
      <w:tr>
        <w:trPr>
          <w:trHeight w:hRule="exact" w:val="440"/>
        </w:trPr>
        <w:tc>
          <w:tcPr>
            <w:tcW w:type="dxa" w:w="3120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0" w:firstLine="0"/>
              <w:jc w:val="center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>¼1½</w:t>
            </w:r>
          </w:p>
        </w:tc>
        <w:tc>
          <w:tcPr>
            <w:tcW w:type="dxa" w:w="6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246" w:right="0" w:firstLine="0"/>
              <w:jc w:val="lef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>prqFkZ Js.kh deZpkjh</w:t>
            </w:r>
          </w:p>
        </w:tc>
      </w:tr>
      <w:tr>
        <w:trPr>
          <w:trHeight w:hRule="exact" w:val="440"/>
        </w:trPr>
        <w:tc>
          <w:tcPr>
            <w:tcW w:type="dxa" w:w="3120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0" w:firstLine="0"/>
              <w:jc w:val="center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>¼2½</w:t>
            </w:r>
          </w:p>
        </w:tc>
        <w:tc>
          <w:tcPr>
            <w:tcW w:type="dxa" w:w="6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246" w:right="0" w:firstLine="0"/>
              <w:jc w:val="lef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>fyfid oxZ</w:t>
            </w:r>
          </w:p>
        </w:tc>
      </w:tr>
      <w:tr>
        <w:trPr>
          <w:trHeight w:hRule="exact" w:val="440"/>
        </w:trPr>
        <w:tc>
          <w:tcPr>
            <w:tcW w:type="dxa" w:w="3120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0" w:firstLine="0"/>
              <w:jc w:val="center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>¼3½</w:t>
            </w:r>
          </w:p>
        </w:tc>
        <w:tc>
          <w:tcPr>
            <w:tcW w:type="dxa" w:w="6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246" w:right="0" w:firstLine="0"/>
              <w:jc w:val="lef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>v/khuLFk lsok</w:t>
            </w:r>
          </w:p>
        </w:tc>
      </w:tr>
      <w:tr>
        <w:trPr>
          <w:trHeight w:hRule="exact" w:val="440"/>
        </w:trPr>
        <w:tc>
          <w:tcPr>
            <w:tcW w:type="dxa" w:w="3120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0" w:firstLine="0"/>
              <w:jc w:val="center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>¼4½</w:t>
            </w:r>
          </w:p>
        </w:tc>
        <w:tc>
          <w:tcPr>
            <w:tcW w:type="dxa" w:w="6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246" w:right="0" w:firstLine="0"/>
              <w:jc w:val="lef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>jkT; lsok</w:t>
            </w:r>
          </w:p>
        </w:tc>
      </w:tr>
      <w:tr>
        <w:trPr>
          <w:trHeight w:hRule="exact" w:val="440"/>
        </w:trPr>
        <w:tc>
          <w:tcPr>
            <w:tcW w:type="dxa" w:w="3120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0" w:firstLine="0"/>
              <w:jc w:val="center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>¼5½</w:t>
            </w:r>
          </w:p>
        </w:tc>
        <w:tc>
          <w:tcPr>
            <w:tcW w:type="dxa" w:w="6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246" w:right="0" w:firstLine="0"/>
              <w:jc w:val="lef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>dsUnzh; lsok</w:t>
            </w:r>
          </w:p>
        </w:tc>
      </w:tr>
      <w:tr>
        <w:trPr>
          <w:trHeight w:hRule="exact" w:val="440"/>
        </w:trPr>
        <w:tc>
          <w:tcPr>
            <w:tcW w:type="dxa" w:w="3120"/>
            <w:vMerge/>
            <w:tcBorders/>
          </w:tcPr>
          <w:p/>
        </w:tc>
        <w:tc>
          <w:tcPr>
            <w:tcW w:type="dxa" w:w="7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0" w:firstLine="0"/>
              <w:jc w:val="center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>;fn vf/kdkjh vius ewy foHkkx dks ijkorZu gksdj okfil vk pqdk gS rks</w:t>
            </w:r>
          </w:p>
        </w:tc>
      </w:tr>
      <w:tr>
        <w:trPr>
          <w:trHeight w:hRule="exact" w:val="380"/>
        </w:trPr>
        <w:tc>
          <w:tcPr>
            <w:tcW w:type="dxa" w:w="3120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0" w:firstLine="0"/>
              <w:jc w:val="center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>¼1½</w:t>
            </w:r>
          </w:p>
        </w:tc>
        <w:tc>
          <w:tcPr>
            <w:tcW w:type="dxa" w:w="6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246" w:right="0" w:firstLine="0"/>
              <w:jc w:val="lef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>ijkorZu gksus ds ckn ewy foHkkx esa dk;Z xzg.k djus dh frfFk o</w:t>
            </w:r>
          </w:p>
        </w:tc>
      </w:tr>
      <w:tr>
        <w:trPr>
          <w:trHeight w:hRule="exact" w:val="280"/>
        </w:trPr>
        <w:tc>
          <w:tcPr>
            <w:tcW w:type="dxa" w:w="3120"/>
            <w:vMerge/>
            <w:tcBorders/>
          </w:tcPr>
          <w:p/>
        </w:tc>
        <w:tc>
          <w:tcPr>
            <w:tcW w:type="dxa" w:w="7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66" w:right="0" w:firstLine="0"/>
              <w:jc w:val="lef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>le;</w:t>
            </w:r>
          </w:p>
        </w:tc>
      </w:tr>
      <w:tr>
        <w:trPr>
          <w:trHeight w:hRule="exact" w:val="380"/>
        </w:trPr>
        <w:tc>
          <w:tcPr>
            <w:tcW w:type="dxa" w:w="3120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center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>¼2½</w:t>
            </w:r>
          </w:p>
        </w:tc>
        <w:tc>
          <w:tcPr>
            <w:tcW w:type="dxa" w:w="6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246" w:right="0" w:firstLine="0"/>
              <w:jc w:val="lef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>dk;Zxzg.k vof/k rFkk dk;Z xzg.k vof/k esa izkIr osru dk fooj.k</w:t>
            </w:r>
          </w:p>
        </w:tc>
      </w:tr>
      <w:tr>
        <w:trPr>
          <w:trHeight w:hRule="exact" w:val="368"/>
        </w:trPr>
        <w:tc>
          <w:tcPr>
            <w:tcW w:type="dxa" w:w="3120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0" w:firstLine="0"/>
              <w:jc w:val="center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>¼3½</w:t>
            </w:r>
          </w:p>
        </w:tc>
        <w:tc>
          <w:tcPr>
            <w:tcW w:type="dxa" w:w="6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0" w:firstLine="0"/>
              <w:jc w:val="center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>izfrfu;qfDr dky ds ¼ vkdfLed vodk’k dks NksM+dj ½ fy;s x;s</w:t>
            </w:r>
          </w:p>
        </w:tc>
      </w:tr>
      <w:tr>
        <w:trPr>
          <w:trHeight w:hRule="exact" w:val="940"/>
        </w:trPr>
        <w:tc>
          <w:tcPr>
            <w:tcW w:type="dxa" w:w="3120"/>
            <w:vMerge/>
            <w:tcBorders/>
          </w:tcPr>
          <w:p/>
        </w:tc>
        <w:tc>
          <w:tcPr>
            <w:tcW w:type="dxa" w:w="7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66" w:val="left"/>
              </w:tabs>
              <w:autoSpaceDE w:val="0"/>
              <w:widowControl/>
              <w:spacing w:line="360" w:lineRule="auto" w:before="0" w:after="0"/>
              <w:ind w:left="246" w:right="4320" w:firstLine="0"/>
              <w:jc w:val="left"/>
            </w:pPr>
            <w:r>
              <w:tab/>
            </w: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 xml:space="preserve">vodk’k dk fooj.k </w:t>
            </w:r>
            <w:r>
              <w:br/>
            </w: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>vU; fooj.k</w:t>
            </w:r>
          </w:p>
        </w:tc>
      </w:tr>
    </w:tbl>
    <w:p>
      <w:pPr>
        <w:autoSpaceDN w:val="0"/>
        <w:autoSpaceDE w:val="0"/>
        <w:widowControl/>
        <w:spacing w:line="240" w:lineRule="auto" w:before="236" w:after="0"/>
        <w:ind w:left="0" w:right="484" w:firstLine="0"/>
        <w:jc w:val="right"/>
      </w:pPr>
      <w:r>
        <w:rPr>
          <w:rFonts w:ascii="DevLys" w:hAnsi="DevLys" w:eastAsia="DevLys"/>
          <w:b w:val="0"/>
          <w:i w:val="0"/>
          <w:color w:val="000000"/>
          <w:sz w:val="28"/>
        </w:rPr>
        <w:t>izs"k.k vf/kdkjh ds gLrk{kj o in</w:t>
      </w:r>
    </w:p>
    <w:p>
      <w:pPr>
        <w:autoSpaceDN w:val="0"/>
        <w:autoSpaceDE w:val="0"/>
        <w:widowControl/>
        <w:spacing w:line="307" w:lineRule="auto" w:before="442" w:after="614"/>
        <w:ind w:left="3024" w:right="864" w:firstLine="0"/>
        <w:jc w:val="center"/>
      </w:pPr>
      <w:r>
        <w:rPr>
          <w:rFonts w:ascii="DevLys" w:hAnsi="DevLys" w:eastAsia="DevLys"/>
          <w:b w:val="0"/>
          <w:i w:val="0"/>
          <w:color w:val="000000"/>
          <w:sz w:val="40"/>
        </w:rPr>
        <w:t xml:space="preserve">izi= ^^c** </w:t>
      </w:r>
      <w:r>
        <w:br/>
      </w:r>
      <w:r>
        <w:rPr>
          <w:rFonts w:ascii="DevLys" w:hAnsi="DevLys" w:eastAsia="DevLys"/>
          <w:b w:val="0"/>
          <w:i w:val="0"/>
          <w:color w:val="000000"/>
          <w:sz w:val="32"/>
        </w:rPr>
        <w:t>fons’kh fu;kstd }kjk izLrqr dh tkus okyh lwpuk;sa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680"/>
        <w:gridCol w:w="4680"/>
      </w:tblGrid>
      <w:tr>
        <w:trPr>
          <w:trHeight w:hRule="exact" w:val="834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60" w:after="0"/>
              <w:ind w:left="576" w:right="278" w:firstLine="0"/>
              <w:jc w:val="righ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>1-</w:t>
            </w:r>
            <w:r>
              <w:br/>
            </w: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>2-</w:t>
            </w:r>
          </w:p>
        </w:tc>
        <w:tc>
          <w:tcPr>
            <w:tcW w:type="dxa" w:w="6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60" w:after="0"/>
              <w:ind w:left="286" w:right="1008" w:firstLine="0"/>
              <w:jc w:val="lef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 xml:space="preserve">vf/kdkjh dk uke rFkk lsok le;] lsok esa in </w:t>
            </w:r>
            <w:r>
              <w:br/>
            </w: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>izfrfu;qfDr ls iwoZ fu;qfDr LFkku rFkk ewy foHkkx rFkk in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16" w:right="1440" w:bottom="46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386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316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856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60" w:after="0"/>
              <w:ind w:left="576" w:right="278" w:firstLine="0"/>
              <w:jc w:val="righ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>3-</w:t>
            </w:r>
            <w:r>
              <w:br/>
            </w: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>4-</w:t>
            </w:r>
          </w:p>
          <w:p>
            <w:pPr>
              <w:autoSpaceDN w:val="0"/>
              <w:autoSpaceDE w:val="0"/>
              <w:widowControl/>
              <w:spacing w:line="300" w:lineRule="auto" w:before="2348" w:after="0"/>
              <w:ind w:left="576" w:right="268" w:firstLine="0"/>
              <w:jc w:val="righ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30"/>
              </w:rPr>
              <w:t>5-</w:t>
            </w:r>
            <w:r>
              <w:br/>
            </w:r>
            <w:r>
              <w:rPr>
                <w:rFonts w:ascii="DevLys" w:hAnsi="DevLys" w:eastAsia="DevLys"/>
                <w:b w:val="0"/>
                <w:i w:val="0"/>
                <w:color w:val="000000"/>
                <w:sz w:val="30"/>
              </w:rPr>
              <w:t>6-</w:t>
            </w:r>
          </w:p>
          <w:p>
            <w:pPr>
              <w:autoSpaceDN w:val="0"/>
              <w:autoSpaceDE w:val="0"/>
              <w:widowControl/>
              <w:spacing w:line="300" w:lineRule="auto" w:before="630" w:after="0"/>
              <w:ind w:left="576" w:right="268" w:firstLine="0"/>
              <w:jc w:val="righ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30"/>
              </w:rPr>
              <w:t>7-</w:t>
            </w:r>
            <w:r>
              <w:br/>
            </w:r>
            <w:r>
              <w:rPr>
                <w:rFonts w:ascii="DevLys" w:hAnsi="DevLys" w:eastAsia="DevLys"/>
                <w:b w:val="0"/>
                <w:i w:val="0"/>
                <w:color w:val="000000"/>
                <w:sz w:val="30"/>
              </w:rPr>
              <w:t>8-</w:t>
            </w:r>
          </w:p>
          <w:p>
            <w:pPr>
              <w:autoSpaceDN w:val="0"/>
              <w:autoSpaceDE w:val="0"/>
              <w:widowControl/>
              <w:spacing w:line="240" w:lineRule="auto" w:before="630" w:after="0"/>
              <w:ind w:left="0" w:right="268" w:firstLine="0"/>
              <w:jc w:val="righ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30"/>
              </w:rPr>
              <w:t>9-</w:t>
            </w:r>
          </w:p>
        </w:tc>
        <w:tc>
          <w:tcPr>
            <w:tcW w:type="dxa" w:w="752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60" w:after="0"/>
              <w:ind w:left="286" w:right="2160" w:firstLine="0"/>
              <w:jc w:val="lef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 xml:space="preserve">jkT; lsok esa izFke izos’k frfFk ¼ ck; lfoZl NksM+rs gq, ½ </w:t>
            </w: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>izfrfu;qfDr dky esa osru</w:t>
            </w:r>
          </w:p>
        </w:tc>
      </w:tr>
      <w:tr>
        <w:trPr>
          <w:trHeight w:hRule="exact" w:val="440"/>
        </w:trPr>
        <w:tc>
          <w:tcPr>
            <w:tcW w:type="dxa" w:w="1872"/>
            <w:vMerge/>
            <w:tcBorders/>
          </w:tcPr>
          <w:p/>
        </w:tc>
        <w:tc>
          <w:tcPr>
            <w:tcW w:type="dxa" w:w="70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120" w:firstLine="0"/>
              <w:jc w:val="righ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>¼v½</w:t>
            </w:r>
          </w:p>
        </w:tc>
        <w:tc>
          <w:tcPr>
            <w:tcW w:type="dxa" w:w="681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122" w:right="0" w:firstLine="0"/>
              <w:jc w:val="lef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>foHkkxh; osru Ja[kyk</w:t>
            </w:r>
          </w:p>
        </w:tc>
      </w:tr>
      <w:tr>
        <w:trPr>
          <w:trHeight w:hRule="exact" w:val="440"/>
        </w:trPr>
        <w:tc>
          <w:tcPr>
            <w:tcW w:type="dxa" w:w="1872"/>
            <w:vMerge/>
            <w:tcBorders/>
          </w:tcPr>
          <w:p/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12" w:firstLine="0"/>
              <w:jc w:val="righ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>¼c½</w:t>
            </w:r>
          </w:p>
        </w:tc>
        <w:tc>
          <w:tcPr>
            <w:tcW w:type="dxa" w:w="69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266" w:right="0" w:firstLine="0"/>
              <w:jc w:val="lef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>ckW; lsok osru Ja[kyk</w:t>
            </w:r>
          </w:p>
        </w:tc>
      </w:tr>
      <w:tr>
        <w:trPr>
          <w:trHeight w:hRule="exact" w:val="378"/>
        </w:trPr>
        <w:tc>
          <w:tcPr>
            <w:tcW w:type="dxa" w:w="1872"/>
            <w:vMerge/>
            <w:tcBorders/>
          </w:tcPr>
          <w:p/>
        </w:tc>
        <w:tc>
          <w:tcPr>
            <w:tcW w:type="dxa" w:w="12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128" w:firstLine="0"/>
              <w:jc w:val="righ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>¼1½</w:t>
            </w:r>
          </w:p>
        </w:tc>
        <w:tc>
          <w:tcPr>
            <w:tcW w:type="dxa" w:w="6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160" w:right="0" w:firstLine="0"/>
              <w:jc w:val="lef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>okLrfod izkIr osru ¼ blesa osru] fo’ks"k osru] izfrfu;qfDr HkÙkk</w:t>
            </w:r>
          </w:p>
        </w:tc>
      </w:tr>
      <w:tr>
        <w:trPr>
          <w:trHeight w:hRule="exact" w:val="442"/>
        </w:trPr>
        <w:tc>
          <w:tcPr>
            <w:tcW w:type="dxa" w:w="1872"/>
            <w:vMerge/>
            <w:tcBorders/>
          </w:tcPr>
          <w:p/>
        </w:tc>
        <w:tc>
          <w:tcPr>
            <w:tcW w:type="dxa" w:w="752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360" w:right="0" w:firstLine="0"/>
              <w:jc w:val="lef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>vkfn vyx ls fn[kk;sa ½</w:t>
            </w:r>
          </w:p>
        </w:tc>
      </w:tr>
      <w:tr>
        <w:trPr>
          <w:trHeight w:hRule="exact" w:val="500"/>
        </w:trPr>
        <w:tc>
          <w:tcPr>
            <w:tcW w:type="dxa" w:w="1872"/>
            <w:vMerge/>
            <w:tcBorders/>
          </w:tcPr>
          <w:p/>
        </w:tc>
        <w:tc>
          <w:tcPr>
            <w:tcW w:type="dxa" w:w="12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0" w:right="128" w:firstLine="0"/>
              <w:jc w:val="righ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>¼2½</w:t>
            </w:r>
          </w:p>
        </w:tc>
        <w:tc>
          <w:tcPr>
            <w:tcW w:type="dxa" w:w="6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8" w:after="0"/>
              <w:ind w:left="166" w:right="0" w:firstLine="0"/>
              <w:jc w:val="lef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8"/>
              </w:rPr>
              <w:t>osru o`f) frfFk</w:t>
            </w:r>
          </w:p>
        </w:tc>
      </w:tr>
      <w:tr>
        <w:trPr>
          <w:trHeight w:hRule="exact" w:val="3294"/>
        </w:trPr>
        <w:tc>
          <w:tcPr>
            <w:tcW w:type="dxa" w:w="1872"/>
            <w:vMerge/>
            <w:tcBorders/>
          </w:tcPr>
          <w:p/>
        </w:tc>
        <w:tc>
          <w:tcPr>
            <w:tcW w:type="dxa" w:w="752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86" w:after="0"/>
              <w:ind w:left="284" w:right="288" w:firstLine="2"/>
              <w:jc w:val="lef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30"/>
              </w:rPr>
              <w:t xml:space="preserve">izfrfu;qfDr LFkku ij dk;Z xzg.k djus dh frfFk </w:t>
            </w:r>
            <w:r>
              <w:br/>
            </w:r>
            <w:r>
              <w:rPr>
                <w:rFonts w:ascii="DevLys" w:hAnsi="DevLys" w:eastAsia="DevLys"/>
                <w:b w:val="0"/>
                <w:i w:val="0"/>
                <w:color w:val="000000"/>
                <w:sz w:val="30"/>
              </w:rPr>
              <w:t xml:space="preserve">iwoZ fu;qfDr LFkku ls izfrfu;qfDr LFkku rd dk;Z xzg.k djus dh vof/k] </w:t>
            </w:r>
            <w:r>
              <w:rPr>
                <w:rFonts w:ascii="DevLys" w:hAnsi="DevLys" w:eastAsia="DevLys"/>
                <w:b w:val="0"/>
                <w:i w:val="0"/>
                <w:color w:val="000000"/>
                <w:sz w:val="30"/>
              </w:rPr>
              <w:t>mlesa fn;k x;k osru] fo’ks"k osru vkfnA</w:t>
            </w:r>
          </w:p>
          <w:p>
            <w:pPr>
              <w:autoSpaceDN w:val="0"/>
              <w:autoSpaceDE w:val="0"/>
              <w:widowControl/>
              <w:spacing w:line="281" w:lineRule="auto" w:before="316" w:after="0"/>
              <w:ind w:left="284" w:right="144" w:firstLine="2"/>
              <w:jc w:val="lef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30"/>
              </w:rPr>
              <w:t xml:space="preserve">izfrfu;qfDr dky </w:t>
            </w:r>
            <w:r>
              <w:br/>
            </w:r>
            <w:r>
              <w:rPr>
                <w:rFonts w:ascii="DevLys" w:hAnsi="DevLys" w:eastAsia="DevLys"/>
                <w:b w:val="0"/>
                <w:i w:val="0"/>
                <w:color w:val="000000"/>
                <w:sz w:val="30"/>
              </w:rPr>
              <w:t xml:space="preserve">izfrfu;qfDr dky esa fy;s x;s vodk’k dk fooj.k ¼vkdfLed vodk’k dks </w:t>
            </w:r>
            <w:r>
              <w:rPr>
                <w:rFonts w:ascii="DevLys" w:hAnsi="DevLys" w:eastAsia="DevLys"/>
                <w:b w:val="0"/>
                <w:i w:val="0"/>
                <w:color w:val="000000"/>
                <w:sz w:val="30"/>
              </w:rPr>
              <w:t>NksM+dj ½</w:t>
            </w:r>
          </w:p>
          <w:p>
            <w:pPr>
              <w:autoSpaceDN w:val="0"/>
              <w:autoSpaceDE w:val="0"/>
              <w:widowControl/>
              <w:spacing w:line="240" w:lineRule="auto" w:before="316" w:after="0"/>
              <w:ind w:left="286" w:right="0" w:firstLine="0"/>
              <w:jc w:val="lef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30"/>
              </w:rPr>
              <w:t>;fn izfrfu;qfDr vf/kdkjh dk ijkorZu gks pqdk gS rks&amp;</w:t>
            </w:r>
          </w:p>
        </w:tc>
      </w:tr>
    </w:tbl>
    <w:p>
      <w:pPr>
        <w:autoSpaceDN w:val="0"/>
        <w:autoSpaceDE w:val="0"/>
        <w:widowControl/>
        <w:spacing w:line="240" w:lineRule="auto" w:before="98" w:after="98"/>
        <w:ind w:left="1966" w:right="0" w:firstLine="0"/>
        <w:jc w:val="left"/>
      </w:pPr>
      <w:r>
        <w:rPr>
          <w:rFonts w:ascii="DevLys" w:hAnsi="DevLys" w:eastAsia="DevLys"/>
          <w:b w:val="0"/>
          <w:i w:val="0"/>
          <w:color w:val="000000"/>
          <w:sz w:val="30"/>
        </w:rPr>
        <w:t>¼v½ ijkorZu dh frfFk rFkk le;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80"/>
        <w:gridCol w:w="4680"/>
      </w:tblGrid>
      <w:tr>
        <w:trPr>
          <w:trHeight w:hRule="exact" w:val="374"/>
        </w:trPr>
        <w:tc>
          <w:tcPr>
            <w:tcW w:type="dxa" w:w="1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16" w:firstLine="0"/>
              <w:jc w:val="righ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30"/>
              </w:rPr>
              <w:t>¼c½</w:t>
            </w:r>
          </w:p>
        </w:tc>
        <w:tc>
          <w:tcPr>
            <w:tcW w:type="dxa" w:w="6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46" w:right="0" w:firstLine="0"/>
              <w:jc w:val="lef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30"/>
              </w:rPr>
              <w:t>;fn vodk’k osru ,oa isa’ku va’knku ns fn;k x;k gS rks mldk</w:t>
            </w:r>
          </w:p>
        </w:tc>
      </w:tr>
      <w:tr>
        <w:trPr>
          <w:trHeight w:hRule="exact" w:val="690"/>
        </w:trPr>
        <w:tc>
          <w:tcPr>
            <w:tcW w:type="dxa" w:w="80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26" w:val="left"/>
              </w:tabs>
              <w:autoSpaceDE w:val="0"/>
              <w:widowControl/>
              <w:spacing w:line="245" w:lineRule="auto" w:before="0" w:after="0"/>
              <w:ind w:left="984" w:right="1440" w:firstLine="0"/>
              <w:jc w:val="lef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30"/>
              </w:rPr>
              <w:t xml:space="preserve">fooj.k </w:t>
            </w:r>
            <w:r>
              <w:br/>
            </w:r>
            <w:r>
              <w:tab/>
            </w:r>
            <w:r>
              <w:rPr>
                <w:rFonts w:ascii="DevLys" w:hAnsi="DevLys" w:eastAsia="DevLys"/>
                <w:b w:val="0"/>
                <w:i w:val="0"/>
                <w:color w:val="000000"/>
                <w:sz w:val="30"/>
              </w:rPr>
              <w:t>¼;fn fooj.k yEck gks rks vyx ls ifjf’k"V yxk;sa½</w:t>
            </w:r>
          </w:p>
        </w:tc>
      </w:tr>
    </w:tbl>
    <w:p>
      <w:pPr>
        <w:autoSpaceDN w:val="0"/>
        <w:autoSpaceDE w:val="0"/>
        <w:widowControl/>
        <w:spacing w:line="240" w:lineRule="auto" w:before="254" w:after="0"/>
        <w:ind w:left="1966" w:right="0" w:firstLine="0"/>
        <w:jc w:val="left"/>
      </w:pPr>
      <w:r>
        <w:rPr>
          <w:rFonts w:ascii="DevLys" w:hAnsi="DevLys" w:eastAsia="DevLys"/>
          <w:b w:val="0"/>
          <w:i w:val="0"/>
          <w:color w:val="000000"/>
          <w:sz w:val="30"/>
        </w:rPr>
        <w:t>¼l½ ijkorZu ij dk;Z xzg.k vof/k rFkk dk;Zxzg.k vof/k dk osru tks</w:t>
      </w:r>
    </w:p>
    <w:p>
      <w:pPr>
        <w:autoSpaceDN w:val="0"/>
        <w:autoSpaceDE w:val="0"/>
        <w:widowControl/>
        <w:spacing w:line="240" w:lineRule="auto" w:before="2" w:after="0"/>
        <w:ind w:left="0" w:right="2840" w:firstLine="0"/>
        <w:jc w:val="right"/>
      </w:pPr>
      <w:r>
        <w:rPr>
          <w:rFonts w:ascii="DevLys" w:hAnsi="DevLys" w:eastAsia="DevLys"/>
          <w:b w:val="0"/>
          <w:i w:val="0"/>
          <w:color w:val="000000"/>
          <w:sz w:val="30"/>
        </w:rPr>
        <w:t>izfrfu;qfDr vf/kdkjh dks ns fn;k x;k gSA</w:t>
      </w:r>
    </w:p>
    <w:p>
      <w:pPr>
        <w:autoSpaceDN w:val="0"/>
        <w:tabs>
          <w:tab w:pos="1966" w:val="left"/>
        </w:tabs>
        <w:autoSpaceDE w:val="0"/>
        <w:widowControl/>
        <w:spacing w:line="240" w:lineRule="auto" w:before="314" w:after="0"/>
        <w:ind w:left="1246" w:right="0" w:firstLine="0"/>
        <w:jc w:val="left"/>
      </w:pPr>
      <w:r>
        <w:rPr>
          <w:rFonts w:ascii="DevLys" w:hAnsi="DevLys" w:eastAsia="DevLys"/>
          <w:b w:val="0"/>
          <w:i w:val="0"/>
          <w:color w:val="000000"/>
          <w:sz w:val="30"/>
        </w:rPr>
        <w:t>10-</w:t>
      </w:r>
      <w:r>
        <w:tab/>
      </w:r>
      <w:r>
        <w:rPr>
          <w:rFonts w:ascii="DevLys" w:hAnsi="DevLys" w:eastAsia="DevLys"/>
          <w:b w:val="0"/>
          <w:i w:val="0"/>
          <w:color w:val="000000"/>
          <w:sz w:val="30"/>
        </w:rPr>
        <w:t>tUe frfFk</w:t>
      </w:r>
    </w:p>
    <w:p>
      <w:pPr>
        <w:autoSpaceDN w:val="0"/>
        <w:autoSpaceDE w:val="0"/>
        <w:widowControl/>
        <w:spacing w:line="240" w:lineRule="auto" w:before="628" w:after="0"/>
        <w:ind w:left="0" w:right="164" w:firstLine="0"/>
        <w:jc w:val="right"/>
      </w:pPr>
      <w:r>
        <w:rPr>
          <w:rFonts w:ascii="DevLys" w:hAnsi="DevLys" w:eastAsia="DevLys"/>
          <w:b w:val="0"/>
          <w:i w:val="0"/>
          <w:color w:val="000000"/>
          <w:sz w:val="30"/>
        </w:rPr>
        <w:t>izsf"kr djus okys vf/kdkjh ds gLrk{kj o in</w:t>
      </w:r>
    </w:p>
    <w:p>
      <w:pPr>
        <w:autoSpaceDN w:val="0"/>
        <w:autoSpaceDE w:val="0"/>
        <w:widowControl/>
        <w:spacing w:line="274" w:lineRule="exact" w:before="316" w:after="0"/>
        <w:ind w:left="886" w:right="166" w:firstLine="720"/>
        <w:jc w:val="both"/>
      </w:pPr>
      <w:r>
        <w:rPr>
          <w:rFonts w:ascii="Arial" w:hAnsi="Arial" w:eastAsia="Arial"/>
          <w:b/>
          <w:i w:val="0"/>
          <w:color w:val="000000"/>
          <w:sz w:val="24"/>
        </w:rPr>
        <w:t>143.   Consequences of transfer to foreign service during leave. —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If a Government servant is transferred to foreign service while on leave 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ceases, from the date of such transfer, to be on leave and to draw leave </w:t>
      </w:r>
      <w:r>
        <w:rPr>
          <w:rFonts w:ascii="ArialMT" w:hAnsi="ArialMT" w:eastAsia="ArialMT"/>
          <w:b w:val="0"/>
          <w:i w:val="0"/>
          <w:color w:val="000000"/>
          <w:sz w:val="24"/>
        </w:rPr>
        <w:t>salary.</w:t>
      </w:r>
    </w:p>
    <w:p>
      <w:pPr>
        <w:autoSpaceDN w:val="0"/>
        <w:autoSpaceDE w:val="0"/>
        <w:widowControl/>
        <w:spacing w:line="276" w:lineRule="exact" w:before="280" w:after="0"/>
        <w:ind w:left="886" w:right="164" w:firstLine="720"/>
        <w:jc w:val="both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Substantive or officiating promotion in the parent cadre to </w:t>
      </w:r>
      <w:r>
        <w:rPr>
          <w:rFonts w:ascii="Arial" w:hAnsi="Arial" w:eastAsia="Arial"/>
          <w:b/>
          <w:i w:val="0"/>
          <w:color w:val="000000"/>
          <w:sz w:val="24"/>
        </w:rPr>
        <w:t>Government servant in foreign service. —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A Government servant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transferred to foreign service shall remain in the cadre or cadres in which 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was included in a substantive or officiating capacity immediately before his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transfer and may be given such substantive or officiating promotion in those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cadres as the authority competent to order promotion may decide. In giving </w:t>
      </w:r>
      <w:r>
        <w:rPr>
          <w:rFonts w:ascii="ArialMT" w:hAnsi="ArialMT" w:eastAsia="ArialMT"/>
          <w:b w:val="0"/>
          <w:i w:val="0"/>
          <w:color w:val="000000"/>
          <w:sz w:val="24"/>
        </w:rPr>
        <w:t>promotion, such authority shall take into account: —</w:t>
      </w:r>
    </w:p>
    <w:p>
      <w:pPr>
        <w:sectPr>
          <w:pgSz w:w="12240" w:h="15840"/>
          <w:pgMar w:top="116" w:right="1440" w:bottom="476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626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317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1000"/>
        </w:trPr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4" w:after="0"/>
              <w:ind w:left="720" w:right="20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(a)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(b)</w:t>
            </w:r>
          </w:p>
        </w:tc>
        <w:tc>
          <w:tcPr>
            <w:tcW w:type="dxa" w:w="7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2" w:after="0"/>
              <w:ind w:left="22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nature of the work performed in foreign service, and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promotion given to juniors in the cadre in which the question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of promotion arises.</w:t>
            </w:r>
          </w:p>
        </w:tc>
      </w:tr>
    </w:tbl>
    <w:p>
      <w:pPr>
        <w:autoSpaceDN w:val="0"/>
        <w:autoSpaceDE w:val="0"/>
        <w:widowControl/>
        <w:spacing w:line="276" w:lineRule="exact" w:before="216" w:after="166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Nothing in this rule shall prevent a member of a subordinate service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from receiving such other promotion in Government service as the authority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who would have been competent to grant the promotion had he remained in </w:t>
      </w:r>
      <w:r>
        <w:rPr>
          <w:rFonts w:ascii="ArialMT" w:hAnsi="ArialMT" w:eastAsia="ArialMT"/>
          <w:b w:val="0"/>
          <w:i w:val="0"/>
          <w:color w:val="000000"/>
          <w:sz w:val="24"/>
        </w:rPr>
        <w:t>Government service may decide.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2378"/>
        </w:trPr>
        <w:tc>
          <w:tcPr>
            <w:tcW w:type="dxa" w:w="8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14" w:after="0"/>
              <w:ind w:left="446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144.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Date from which Government servant in foreign service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draws pay from foreign employer:-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Government servant in foreign service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will draw pay from the foreign employer from the date on which he relin-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quishes charge of his post in Government service. Subject to any restrictions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which the Government may, by general order impose, the amount of his pay,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amount of joining time admissible to him and his pay during such joining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time will be fixed by the authority sanctioning his transfer in consultation with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 foreign employer.</w:t>
            </w:r>
          </w:p>
        </w:tc>
      </w:tr>
    </w:tbl>
    <w:p>
      <w:pPr>
        <w:autoSpaceDN w:val="0"/>
        <w:autoSpaceDE w:val="0"/>
        <w:widowControl/>
        <w:spacing w:line="330" w:lineRule="exact" w:before="406" w:after="0"/>
        <w:ind w:left="0" w:right="3294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Audit Instructions</w:t>
      </w:r>
    </w:p>
    <w:p>
      <w:pPr>
        <w:autoSpaceDN w:val="0"/>
        <w:autoSpaceDE w:val="0"/>
        <w:widowControl/>
        <w:spacing w:line="276" w:lineRule="exact" w:before="332" w:after="138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When any Government servant lent on foreign service conditions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retires from Government service without, at the same time, retiring from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service of his foreign employer the Accountant General shall communicate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foreign employer through the usual channels a statement showing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date of retirement and the amount of pension drawn from Government so as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to give the foreign employer the opportunity, if he be so included, of revising </w:t>
      </w:r>
      <w:r>
        <w:rPr>
          <w:rFonts w:ascii="ArialMT" w:hAnsi="ArialMT" w:eastAsia="ArialMT"/>
          <w:b w:val="0"/>
          <w:i w:val="0"/>
          <w:color w:val="000000"/>
          <w:sz w:val="24"/>
        </w:rPr>
        <w:t>the existing terms of employment.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2130"/>
        </w:trPr>
        <w:tc>
          <w:tcPr>
            <w:tcW w:type="dxa" w:w="8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2606" w:val="left"/>
              </w:tabs>
              <w:autoSpaceDE w:val="0"/>
              <w:widowControl/>
              <w:spacing w:line="276" w:lineRule="exact" w:before="140" w:after="0"/>
              <w:ind w:left="446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@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144-A.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Conditions of deputation on foreign service. 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terms and conditions of the State Government servants transferred on depu-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tation/foreign service to Central Government, other State Government Public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undertakings, autonomous bodies (whether incorporated or not) and other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bodies wholly or substantially controlled by the Government etc. shall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regulated in accordance with the orders issued by the Government from time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to time.</w:t>
            </w:r>
          </w:p>
        </w:tc>
      </w:tr>
    </w:tbl>
    <w:p>
      <w:pPr>
        <w:autoSpaceDN w:val="0"/>
        <w:autoSpaceDE w:val="0"/>
        <w:widowControl/>
        <w:spacing w:line="354" w:lineRule="exact" w:before="140" w:after="0"/>
        <w:ind w:left="0" w:right="2166" w:firstLine="0"/>
        <w:jc w:val="right"/>
      </w:pPr>
      <w:r>
        <w:rPr>
          <w:rFonts w:ascii="Arial" w:hAnsi="Arial" w:eastAsia="Arial"/>
          <w:b/>
          <w:i w:val="0"/>
          <w:color w:val="000000"/>
          <w:sz w:val="16"/>
        </w:rPr>
        <w:t>*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 Government of Rajasthan's Decision</w:t>
      </w:r>
    </w:p>
    <w:p>
      <w:pPr>
        <w:autoSpaceDN w:val="0"/>
        <w:autoSpaceDE w:val="0"/>
        <w:widowControl/>
        <w:spacing w:line="276" w:lineRule="exact" w:before="274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Governor has been pleased to order the revision of the existing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terms and conditions of deputation of State Government employees under </w:t>
      </w:r>
      <w:r>
        <w:rPr>
          <w:rFonts w:ascii="ArialMT" w:hAnsi="ArialMT" w:eastAsia="ArialMT"/>
          <w:b w:val="0"/>
          <w:i w:val="0"/>
          <w:color w:val="000000"/>
          <w:sz w:val="24"/>
        </w:rPr>
        <w:t>rule 144 A of Rajasthan Service Rules who go on deputation or on foreign</w:t>
      </w:r>
    </w:p>
    <w:p>
      <w:pPr>
        <w:autoSpaceDN w:val="0"/>
        <w:autoSpaceDE w:val="0"/>
        <w:widowControl/>
        <w:spacing w:line="259" w:lineRule="auto" w:before="364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F.D. Notification No. F. 1 (3) FD (Gr.2)/76-III dated 23-1-1976 and they shall come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into force with immediate effect, for: —</w:t>
      </w:r>
    </w:p>
    <w:p>
      <w:pPr>
        <w:autoSpaceDN w:val="0"/>
        <w:autoSpaceDE w:val="0"/>
        <w:widowControl/>
        <w:spacing w:line="276" w:lineRule="exact" w:before="0" w:after="0"/>
        <w:ind w:left="88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"144-A.</w:t>
      </w:r>
      <w:r>
        <w:rPr>
          <w:rFonts w:ascii="TimesNewRomanPS" w:hAnsi="TimesNewRomanPS" w:eastAsia="TimesNewRomanPS"/>
          <w:b/>
          <w:i/>
          <w:color w:val="000000"/>
          <w:sz w:val="20"/>
        </w:rPr>
        <w:t xml:space="preserve"> Conditions of deputation on foreign service. —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Deputation of officers to Part ‘B’, States</w:t>
      </w:r>
    </w:p>
    <w:p>
      <w:pPr>
        <w:autoSpaceDN w:val="0"/>
        <w:autoSpaceDE w:val="0"/>
        <w:widowControl/>
        <w:spacing w:line="230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from the Centre and/or from Part  'A' States will be governed by the terms and conditions incorporated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 Appendix XXI."</w:t>
      </w:r>
    </w:p>
    <w:p>
      <w:pPr>
        <w:autoSpaceDN w:val="0"/>
        <w:autoSpaceDE w:val="0"/>
        <w:widowControl/>
        <w:spacing w:line="276" w:lineRule="exact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For Provision in force prior to 1-2-1986 please see at the end of the Chapter.</w:t>
      </w:r>
    </w:p>
    <w:p>
      <w:pPr>
        <w:autoSpaceDN w:val="0"/>
        <w:autoSpaceDE w:val="0"/>
        <w:widowControl/>
        <w:spacing w:line="230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Substituted vide F.D. Order No. F.I (47) FD (Gr.2)/82 dated 22-2-86 w.e.f. 1-2-1986 For-</w:t>
      </w:r>
    </w:p>
    <w:p>
      <w:pPr>
        <w:sectPr>
          <w:pgSz w:w="12240" w:h="15840"/>
          <w:pgMar w:top="116" w:right="1440" w:bottom="496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318</w:t>
      </w:r>
    </w:p>
    <w:p>
      <w:pPr>
        <w:autoSpaceDN w:val="0"/>
        <w:autoSpaceDE w:val="0"/>
        <w:widowControl/>
        <w:spacing w:line="276" w:lineRule="exact" w:before="462" w:after="164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service to ex-cadre posts in Central Government or other State Governments,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Public Undertakings or Government Companies or Corporations 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Autonomous Bodies (incorporated or not and other Bodies etc. wholly 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substantially owned or controlled by the Government as contained in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following paragraphs.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9360"/>
      </w:tblGrid>
      <w:tr>
        <w:trPr>
          <w:trHeight w:hRule="exact" w:val="9242"/>
        </w:trPr>
        <w:tc>
          <w:tcPr>
            <w:tcW w:type="dxa" w:w="8374"/>
            <w:tcBorders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276" w:lineRule="exact" w:before="112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2.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term 'deputation' will cover only appointments made by transfer 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temporary basis. If does not cover permanent appointment made by transfer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or final absorption or by direct recuitment in competition with open market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candidates to the aforesaid bodies.</w:t>
            </w:r>
          </w:p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276" w:lineRule="exact" w:before="276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3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=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(i)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Deputation (Duty) Allowance shall be @ 5% of the basic pay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employee subject to a maximum of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9"/>
              </w:rPr>
              <w:t>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. 500/- per month.</w:t>
            </w:r>
          </w:p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276" w:lineRule="exact" w:before="276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(ii)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'basic pay' for the above purpose shall mean pay drawn in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scale of pay of the substantive appointment held or the pay in the scale of pay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the officiating appointment in an employee's parent cadre provided that it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certified by the appointing authority that but for the deputation the employee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would have continued to hold officiating appointment indefinitely.</w:t>
            </w:r>
          </w:p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276" w:lineRule="exact" w:before="76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$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(iii)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Personal pay, if any, drawn by an employee in his parent department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may be allowed in addition. This will not be absorbed in deputation (duty)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allowance but will be absorbed in other increases of pay, for example,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increment or increase in pay on promotion or for any other reason.</w:t>
            </w:r>
          </w:p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276" w:lineRule="exact" w:before="276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(iv)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officers and staff of the Government Secretariat/ Governor's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Secretariat/Rajasthan Public Service Commission/ Rajasthan Legislative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Assembly on deputation shall not be entitled to get Special Pay attached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their posts (viz. Secretariat Allowance) during the period deputation (duty)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allowance or deputation pay is paid. However, if the deputation period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extended with the sanction of the competent authority beyond the maximum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period (4 years) for which deputation (duty) allowance or higher pay is 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permissible, special pay as would be admissible on repatriation to the parent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department shall be allowed for the extended period.</w:t>
            </w:r>
          </w:p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276" w:lineRule="exact" w:before="278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4.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Pay on Deputation: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(i)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 employee sent on deputation/foreign service shall be allowed 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basic pay in the pay scale of the parent department plus personal pay, if any,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plus deputation (duty) allowance, at the rates mentioned in para 3 above</w:t>
            </w:r>
          </w:p>
        </w:tc>
      </w:tr>
    </w:tbl>
    <w:p>
      <w:pPr>
        <w:autoSpaceDN w:val="0"/>
        <w:autoSpaceDE w:val="0"/>
        <w:widowControl/>
        <w:spacing w:line="245" w:lineRule="auto" w:before="9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=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Subsituted vide FD Notification No. F.1(5)FD/Rules/96 dated 2.4.1998 w.e.f. 1.1.1998-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"(i) The Deputation (Duty)Allowance shall be @ 7% of the basic pay of the employee subject to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maximum of %Rs. 300/- p.m.".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$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F. D. Order No. F. 1 (47) F.   (Gr. 2) /82 dated 27-6-1989 w.e.f. 1-4-1989 for—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special pay shown in Schedule II (Special pay) to the Rajasthan Civil Services (Revised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pay Scales) Rules, 1983, as may be amended from time to time shall only be deemed to be the part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basic pay provided it has been drawn continuously for more than two years at the time of deputation.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Personal Pay, if any, drawn by an employee in his parent department may be allowed in addition. This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will not be absorbed in deputation (duty) allowance but will be absorbed in other increases of pay,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example increment or increase of pay by promotion or for any other reason.</w:t>
      </w:r>
    </w:p>
    <w:p>
      <w:pPr>
        <w:sectPr>
          <w:pgSz w:w="12240" w:h="15840"/>
          <w:pgMar w:top="116" w:right="1440" w:bottom="496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626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319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724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</w:tabs>
              <w:autoSpaceDE w:val="0"/>
              <w:widowControl/>
              <w:spacing w:line="328" w:lineRule="exact" w:before="58" w:after="0"/>
              <w:ind w:left="446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(ii)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Dearness allowance will be regulated under the rules of the parent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department.</w:t>
            </w:r>
          </w:p>
        </w:tc>
      </w:tr>
    </w:tbl>
    <w:p>
      <w:pPr>
        <w:autoSpaceDN w:val="0"/>
        <w:autoSpaceDE w:val="0"/>
        <w:widowControl/>
        <w:spacing w:line="330" w:lineRule="exact" w:before="166" w:after="0"/>
        <w:ind w:left="0" w:right="3588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EXCEPTION:</w:t>
      </w:r>
    </w:p>
    <w:p>
      <w:pPr>
        <w:autoSpaceDN w:val="0"/>
        <w:autoSpaceDE w:val="0"/>
        <w:widowControl/>
        <w:spacing w:line="276" w:lineRule="exact" w:before="272" w:after="164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Pay and Dearness Allowance to the State Government servants sent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on deputation/foreign service to Bhakra Beas Management Board, Water 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&amp;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Power Consultancy Services (India) Ltd., and' other Central and Inter-State </w:t>
      </w:r>
      <w:r>
        <w:rPr>
          <w:rFonts w:ascii="ArialMT" w:hAnsi="ArialMT" w:eastAsia="ArialMT"/>
          <w:b w:val="0"/>
          <w:i w:val="0"/>
          <w:color w:val="000000"/>
          <w:sz w:val="24"/>
        </w:rPr>
        <w:t>Organisations shall be allowed as under, namely: 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1000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</w:tabs>
              <w:autoSpaceDE w:val="0"/>
              <w:widowControl/>
              <w:spacing w:line="276" w:lineRule="exact" w:before="112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(1)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(i) Government servants on deputation/foreign service may elect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draw pay in the pay scale of the post of deputation to which he is deputed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may be fixed under Rule 26 of Rajasthan Service Rules.</w:t>
            </w:r>
          </w:p>
        </w:tc>
      </w:tr>
    </w:tbl>
    <w:p>
      <w:pPr>
        <w:autoSpaceDN w:val="0"/>
        <w:autoSpaceDE w:val="0"/>
        <w:widowControl/>
        <w:spacing w:line="276" w:lineRule="exact" w:before="216" w:after="162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#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(ii) With a view to ensuring that a Government servant on deputation does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not get abnormal increase in the pay because of the option exercised as at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clause (i) above, it has been decided that where the minimum of the scale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pay of the deputation post is substantially in excess of the deputationist basic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pay plus deputation (duty) allowance @ 5% the appointing authority may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restrict the pay of the deputationist even below the minimum of the deputation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post under Rule 36 of Rajasthan Service Rules. In such a case, the pay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allowed under Rule 36 of Rajasthan Service Rules should not exceed by more </w:t>
      </w:r>
      <w:r>
        <w:rPr>
          <w:rFonts w:ascii="ArialMT" w:hAnsi="ArialMT" w:eastAsia="ArialMT"/>
          <w:b w:val="0"/>
          <w:i w:val="0"/>
          <w:color w:val="000000"/>
          <w:sz w:val="24"/>
        </w:rPr>
        <w:t>than 7% of basic pay of the deputationist.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9360"/>
      </w:tblGrid>
      <w:tr>
        <w:trPr>
          <w:trHeight w:hRule="exact" w:val="2160"/>
        </w:trPr>
        <w:tc>
          <w:tcPr>
            <w:tcW w:type="dxa" w:w="837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276" w:lineRule="exact" w:before="114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(2)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Dearness Allowance will be regulated under the rules of the parent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or under the Rules of borrowing Government/foreign employer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according as pay is drawn in the parent pay scale or in pay scale of the post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held on deputation.</w:t>
            </w:r>
          </w:p>
        </w:tc>
      </w:tr>
    </w:tbl>
    <w:p>
      <w:pPr>
        <w:autoSpaceDN w:val="0"/>
        <w:autoSpaceDE w:val="0"/>
        <w:widowControl/>
        <w:spacing w:line="259" w:lineRule="auto" w:before="9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#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Subsituted vide FD Notification No. 1(5)FD(Rules)/96 dated 2.4.1998 w.e.f. 1.1.1998.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#(ii)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With a view to ensuring that a Government servant on deputation does not get abnormal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increase in the pay because of the option exercised as at clause (i) above, it has been decided that where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minimum of the scale of pay of the deputation post is substantially in excess of the deputationist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basic pay plus deputation (duty) allowance @ 7% the appointing authority may restrict the pay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deputationist even below the minimum of the deputation post under Rule 36 of Rajasthan Service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Rules. In such a case, the pay allowed under Rule 36 of Rajasthan Service Rules should not exceed by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more than -10% of basic pay of the deputationist.</w:t>
      </w:r>
    </w:p>
    <w:p>
      <w:pPr>
        <w:autoSpaceDN w:val="0"/>
        <w:autoSpaceDE w:val="0"/>
        <w:widowControl/>
        <w:spacing w:line="245" w:lineRule="auto" w:before="8" w:after="4"/>
        <w:ind w:left="886" w:right="187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(These oders shall be deemed to have come into force with effect from 1-9-1986.)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# Substituted vide F.D. Notification No. F. 1 (47) F.D. (Gr.2)/ 85 dt. 2-2-87 for-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230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2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7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2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With a view to ensuring that a Government Servant on deputation does not get abnormal</w:t>
            </w:r>
          </w:p>
        </w:tc>
      </w:tr>
    </w:tbl>
    <w:p>
      <w:pPr>
        <w:autoSpaceDN w:val="0"/>
        <w:tabs>
          <w:tab w:pos="1604" w:val="left"/>
          <w:tab w:pos="5148" w:val="left"/>
          <w:tab w:pos="5868" w:val="left"/>
        </w:tabs>
        <w:autoSpaceDE w:val="0"/>
        <w:widowControl/>
        <w:spacing w:line="245" w:lineRule="auto" w:before="4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increase in the pay because of the option exercised as at clause (i) above, it has been decided that where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minimum of the scale of pay of the deputation post is substantially in excess of the deputationist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basic pay plus deputation (duty) allowance @ 10%, the appointing authority may restrict this pay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deputationist even below the minimum of the deputation post under Rule 36 of Rajasthan Service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Rules. In such a case, the pay allowed under Rule 36 of Rajasthan Service Rule should not exceed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basic pay of the deputationist by more than the amount shown below: —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15% of basic pay or Rs, 225/- whichever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*(a)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 employees in reciept of basic pay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above Rs. 1550/- P.M.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more.</w:t>
      </w:r>
    </w:p>
    <w:p>
      <w:pPr>
        <w:autoSpaceDN w:val="0"/>
        <w:tabs>
          <w:tab w:pos="1606" w:val="left"/>
          <w:tab w:pos="5148" w:val="left"/>
        </w:tabs>
        <w:autoSpaceDE w:val="0"/>
        <w:widowControl/>
        <w:spacing w:line="245" w:lineRule="auto" w:before="10" w:after="0"/>
        <w:ind w:left="886" w:right="273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 employees in reciept of basic pay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15% of basic pay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of/and below Rs. 1550/- p.m.</w:t>
      </w:r>
    </w:p>
    <w:p>
      <w:pPr>
        <w:sectPr>
          <w:pgSz w:w="12240" w:h="15840"/>
          <w:pgMar w:top="116" w:right="1440" w:bottom="49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352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320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490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60" w:after="0"/>
              <w:ind w:left="0" w:right="25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5.</w:t>
            </w:r>
          </w:p>
        </w:tc>
        <w:tc>
          <w:tcPr>
            <w:tcW w:type="dxa" w:w="7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60" w:after="0"/>
              <w:ind w:left="26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OTHER ALLOWANCES AND CONCESSIONS:</w:t>
            </w:r>
          </w:p>
        </w:tc>
      </w:tr>
      <w:tr>
        <w:trPr>
          <w:trHeight w:hRule="exact" w:val="4862"/>
        </w:trPr>
        <w:tc>
          <w:tcPr>
            <w:tcW w:type="dxa" w:w="88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4" w:val="left"/>
              </w:tabs>
              <w:autoSpaceDE w:val="0"/>
              <w:widowControl/>
              <w:spacing w:line="274" w:lineRule="exact" w:before="178" w:after="0"/>
              <w:ind w:left="446" w:right="0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(i) </w:t>
            </w:r>
            <w:r>
              <w:tab/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>House Rent Allowance: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House Rent Allowance shall be admissible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according to the rules of the borrowing Government/foreign employer or under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 rules of the parent Government, whichever is more beneficial.</w:t>
            </w:r>
          </w:p>
          <w:p>
            <w:pPr>
              <w:autoSpaceDN w:val="0"/>
              <w:tabs>
                <w:tab w:pos="1166" w:val="left"/>
              </w:tabs>
              <w:autoSpaceDE w:val="0"/>
              <w:widowControl/>
              <w:spacing w:line="276" w:lineRule="exact" w:before="56" w:after="0"/>
              <w:ind w:left="44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(ii) </w:t>
            </w:r>
            <w:r>
              <w:tab/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>Travelling Allowance: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Travelling allowance shall be admissible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according to the rules of borrowing Government/ foreign employer or under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 rules of parent Government, whichever is more beneficial.</w:t>
            </w:r>
          </w:p>
          <w:p>
            <w:pPr>
              <w:autoSpaceDN w:val="0"/>
              <w:tabs>
                <w:tab w:pos="1166" w:val="left"/>
              </w:tabs>
              <w:autoSpaceDE w:val="0"/>
              <w:widowControl/>
              <w:spacing w:line="276" w:lineRule="exact" w:before="278" w:after="0"/>
              <w:ind w:left="44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(iii) </w:t>
            </w:r>
            <w:r>
              <w:tab/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>Compensatory (City) Allowance: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Compensatory (City) Allowance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shall be admissible according to the rules of the parent Government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borrowing authority, whichever is more beneficial.</w:t>
            </w:r>
          </w:p>
          <w:p>
            <w:pPr>
              <w:autoSpaceDN w:val="0"/>
              <w:tabs>
                <w:tab w:pos="1164" w:val="left"/>
              </w:tabs>
              <w:autoSpaceDE w:val="0"/>
              <w:widowControl/>
              <w:spacing w:line="274" w:lineRule="exact" w:before="126" w:after="0"/>
              <w:ind w:left="446" w:right="0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(iv) </w:t>
            </w:r>
            <w:r>
              <w:tab/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>Medical Concession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Medical concession shall be admissible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according to the rules of the borrowing Government/ foreign employer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under the rules of the parent Government, whichever is more beneficial.</w:t>
            </w:r>
          </w:p>
          <w:p>
            <w:pPr>
              <w:autoSpaceDN w:val="0"/>
              <w:tabs>
                <w:tab w:pos="1166" w:val="left"/>
              </w:tabs>
              <w:autoSpaceDE w:val="0"/>
              <w:widowControl/>
              <w:spacing w:line="276" w:lineRule="exact" w:before="122" w:after="0"/>
              <w:ind w:left="44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(v) </w:t>
            </w:r>
            <w:r>
              <w:tab/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>Project Allowance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Project Allowance (including Desert Allowance)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admissible in a Project area shall be admissible in addition to the deputation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(duly) allowance in accordance with the rules of the State Government.</w:t>
            </w:r>
          </w:p>
        </w:tc>
      </w:tr>
    </w:tbl>
    <w:p>
      <w:pPr>
        <w:autoSpaceDN w:val="0"/>
        <w:autoSpaceDE w:val="0"/>
        <w:widowControl/>
        <w:spacing w:line="330" w:lineRule="exact" w:before="36" w:after="32"/>
        <w:ind w:left="88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6.    GENERAL CONDITIONS: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2444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</w:tabs>
              <w:autoSpaceDE w:val="0"/>
              <w:widowControl/>
              <w:spacing w:line="276" w:lineRule="exact" w:before="86" w:after="0"/>
              <w:ind w:left="44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(i) </w:t>
            </w:r>
            <w:r>
              <w:tab/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Joining time, pay and transfer Travelling Allowance: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He will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entitled to travelling allowance and joining time both on joining the post 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deputation or reversion therefrom to the parent department under the rules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Government/foreign employer to which he is deputed. The expenditure 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this account shall be borne by the borrowing authority/foreign employer.</w:t>
            </w:r>
          </w:p>
          <w:p>
            <w:pPr>
              <w:autoSpaceDN w:val="0"/>
              <w:tabs>
                <w:tab w:pos="1164" w:val="left"/>
              </w:tabs>
              <w:autoSpaceDE w:val="0"/>
              <w:widowControl/>
              <w:spacing w:line="274" w:lineRule="exact" w:before="126" w:after="0"/>
              <w:ind w:left="446" w:right="0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(ii) </w:t>
            </w:r>
            <w:r>
              <w:tab/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Leave and Pension contribution: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During the period of deputation, 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will be governed by leave and pension rules of the lending authority/parent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employer applicable to him before such transfer.</w:t>
            </w:r>
          </w:p>
        </w:tc>
      </w:tr>
    </w:tbl>
    <w:p>
      <w:pPr>
        <w:autoSpaceDN w:val="0"/>
        <w:autoSpaceDE w:val="0"/>
        <w:widowControl/>
        <w:spacing w:line="276" w:lineRule="exact" w:before="88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pension contribution shall be paid by the borrowing authority/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foreign employer in accordance with the provisions contained in the Rajasthan </w:t>
      </w:r>
      <w:r>
        <w:rPr>
          <w:rFonts w:ascii="ArialMT" w:hAnsi="ArialMT" w:eastAsia="ArialMT"/>
          <w:b w:val="0"/>
          <w:i w:val="0"/>
          <w:color w:val="000000"/>
          <w:sz w:val="24"/>
        </w:rPr>
        <w:t>Service Rules.</w:t>
      </w:r>
    </w:p>
    <w:p>
      <w:pPr>
        <w:autoSpaceDN w:val="0"/>
        <w:autoSpaceDE w:val="0"/>
        <w:widowControl/>
        <w:spacing w:line="276" w:lineRule="exact" w:before="276" w:after="32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Payment of leave salary during foreign service and the payment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Leave Salary contribution, if any, shall be regulated in accordance with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Finance Department Order No. F.7 (A)(43) (Rules)58, dated 21-1-1981 as </w:t>
      </w:r>
      <w:r>
        <w:rPr>
          <w:rFonts w:ascii="ArialMT" w:hAnsi="ArialMT" w:eastAsia="ArialMT"/>
          <w:b w:val="0"/>
          <w:i w:val="0"/>
          <w:color w:val="000000"/>
          <w:sz w:val="24"/>
        </w:rPr>
        <w:t>amended from time to time.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9360"/>
      </w:tblGrid>
      <w:tr>
        <w:trPr>
          <w:trHeight w:hRule="exact" w:val="2214"/>
        </w:trPr>
        <w:tc>
          <w:tcPr>
            <w:tcW w:type="dxa" w:w="837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18" w:val="left"/>
              </w:tabs>
              <w:autoSpaceDE w:val="0"/>
              <w:widowControl/>
              <w:spacing w:line="332" w:lineRule="exact" w:before="34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(iii) </w:t>
            </w:r>
            <w:r>
              <w:tab/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Beginning and end of deputation: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 deputation will commence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from the date on which he hands over the charge of the post under the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Government and shall end on the date he assumes charge of the post under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 Government.</w:t>
            </w:r>
          </w:p>
          <w:p>
            <w:pPr>
              <w:autoSpaceDN w:val="0"/>
              <w:tabs>
                <w:tab w:pos="718" w:val="left"/>
              </w:tabs>
              <w:autoSpaceDE w:val="0"/>
              <w:widowControl/>
              <w:spacing w:line="356" w:lineRule="exact" w:before="42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16"/>
              </w:rPr>
              <w:t>^</w:t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(iv) </w:t>
            </w:r>
            <w:r>
              <w:tab/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>Payment of Bonus of ex-gratia 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A Government servant on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deputation shall have an option to elect beetween the Deputation Allowance</w:t>
            </w:r>
          </w:p>
        </w:tc>
      </w:tr>
      <w:tr>
        <w:trPr>
          <w:trHeight w:hRule="exact" w:val="1032"/>
        </w:trPr>
        <w:tc>
          <w:tcPr>
            <w:tcW w:type="dxa" w:w="8374"/>
            <w:tcBorders>
              <w:top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78" w:after="0"/>
              <w:ind w:left="0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Subsitituted vide FD Order No. F.1(47)FD(Gr.2)/82 dated. 27.6.1989 w.e.f. 1.4.1988 for –</w:t>
            </w:r>
            <w:r>
              <w:rPr>
                <w:rFonts w:ascii="TimesNewRomanPS" w:hAnsi="TimesNewRomanPS" w:eastAsia="TimesNewRomanPS"/>
                <w:b/>
                <w:i/>
                <w:color w:val="000000"/>
                <w:sz w:val="20"/>
              </w:rPr>
              <w:t>Payment of Bonus of ex-gratia.</w:t>
            </w:r>
          </w:p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220" w:lineRule="exact" w:before="24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(a)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Government servant drawing pay not exceeding Rs. 1600/-p.m. on deputation to Public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Sector Undertaking or Cooperative Society/Institution etc. which is legally required to pay bonus under</w:t>
            </w:r>
          </w:p>
        </w:tc>
      </w:tr>
    </w:tbl>
    <w:p>
      <w:pPr>
        <w:autoSpaceDN w:val="0"/>
        <w:autoSpaceDE w:val="0"/>
        <w:widowControl/>
        <w:spacing w:line="230" w:lineRule="auto" w:before="4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Payment of Bonus Act, 1965, may be allowed to accept bonus declared by such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Undertaking/Cooperative Society Institution etc., but he shall be required to credit the amount of bonus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7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321</w:t>
      </w:r>
    </w:p>
    <w:p>
      <w:pPr>
        <w:autoSpaceDN w:val="0"/>
        <w:autoSpaceDE w:val="0"/>
        <w:widowControl/>
        <w:spacing w:line="276" w:lineRule="exact" w:before="462" w:after="0"/>
        <w:ind w:left="886" w:right="202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plus Adhoc Bonus if admissible in terms of the order issued by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for the Government servants for the relevant year (if ad hoc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bonus for Government servants is not admissible, deputation allowance only)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and the Bonus and/or Ex-gratia payable to the employees of the borrowing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Organisation in terms of the order issued by the borrowing Organisation in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relevant year. Such an option should be exercised within one month declaring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bonus and/or ex-gratia by the borrowing Organisation. Deputation allowance </w:t>
      </w:r>
      <w:r>
        <w:rPr>
          <w:rFonts w:ascii="ArialMT" w:hAnsi="ArialMT" w:eastAsia="ArialMT"/>
          <w:b w:val="0"/>
          <w:i w:val="0"/>
          <w:color w:val="000000"/>
          <w:sz w:val="24"/>
        </w:rPr>
        <w:t>would be payable with salary but if an employee opts for bonus and/or ex-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gratia as above  the amount of difference would be paid/recovered as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case may be.</w:t>
      </w:r>
    </w:p>
    <w:p>
      <w:pPr>
        <w:autoSpaceDN w:val="0"/>
        <w:autoSpaceDE w:val="0"/>
        <w:widowControl/>
        <w:spacing w:line="276" w:lineRule="exact" w:before="124" w:after="0"/>
        <w:ind w:left="886" w:right="202" w:firstLine="0"/>
        <w:jc w:val="both"/>
      </w:pPr>
      <w:r>
        <w:rPr>
          <w:rFonts w:ascii="Arial" w:hAnsi="Arial" w:eastAsia="Arial"/>
          <w:b/>
          <w:i w:val="0"/>
          <w:color w:val="000000"/>
          <w:sz w:val="16"/>
        </w:rPr>
        <w:t>$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7. </w:t>
      </w:r>
      <w:r>
        <w:rPr>
          <w:rFonts w:ascii="Arial" w:hAnsi="Arial" w:eastAsia="Arial"/>
          <w:b/>
          <w:i/>
          <w:color w:val="000000"/>
          <w:sz w:val="24"/>
        </w:rPr>
        <w:t xml:space="preserve">Duration of Deputation :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maximum period for which a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>servant may remain on deputation shall in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 no case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exceed four year's,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provided that in cases where it is, considered absolutely necessary in public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interest and in special circumstances, to extend the period of deputation 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foreign service beyond the maximum period of four years, the Administrative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Department shall be competent to extent the period of deputation upto one </w:t>
      </w:r>
      <w:r>
        <w:rPr>
          <w:rFonts w:ascii="ArialMT" w:hAnsi="ArialMT" w:eastAsia="ArialMT"/>
          <w:b w:val="0"/>
          <w:i w:val="0"/>
          <w:color w:val="000000"/>
          <w:sz w:val="24"/>
        </w:rPr>
        <w:t>year more i.e. upto 5 years,in all without any, prior reference to the Finance</w:t>
      </w:r>
    </w:p>
    <w:p>
      <w:pPr>
        <w:autoSpaceDN w:val="0"/>
        <w:autoSpaceDE w:val="0"/>
        <w:widowControl/>
        <w:spacing w:line="245" w:lineRule="auto" w:before="284" w:after="4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payment so received to the Government Account. The Authority making payment of bonus shall also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ensure that the amount of bonus admissible to him is credited by the Government servant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98"/>
        <w:gridCol w:w="4698"/>
      </w:tblGrid>
      <w:tr>
        <w:trPr>
          <w:trHeight w:hRule="exact" w:val="208"/>
        </w:trPr>
        <w:tc>
          <w:tcPr>
            <w:tcW w:type="dxa" w:w="8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4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Government Account.</w:t>
            </w:r>
          </w:p>
        </w:tc>
      </w:tr>
      <w:tr>
        <w:trPr>
          <w:trHeight w:hRule="exact" w:val="240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(b)</w:t>
            </w:r>
          </w:p>
        </w:tc>
        <w:tc>
          <w:tcPr>
            <w:tcW w:type="dxa" w:w="8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5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Where payment of bonus is not a legal obligation under the payment of Bonus Act, 1965 and</w:t>
            </w:r>
          </w:p>
        </w:tc>
      </w:tr>
      <w:tr>
        <w:trPr>
          <w:trHeight w:hRule="exact" w:val="460"/>
        </w:trPr>
        <w:tc>
          <w:tcPr>
            <w:tcW w:type="dxa" w:w="8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4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Public Sector Undertaking or Cooperative Society/Institution declares bonus/ex-gratia, such award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shall not be admissible to the deputationist.</w:t>
            </w:r>
          </w:p>
        </w:tc>
      </w:tr>
      <w:tr>
        <w:trPr>
          <w:trHeight w:hRule="exact" w:val="240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(c)</w:t>
            </w:r>
          </w:p>
        </w:tc>
        <w:tc>
          <w:tcPr>
            <w:tcW w:type="dxa" w:w="8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For the purpose of facility, it is clarified that payment of bonus is not a legal obligation in</w:t>
            </w:r>
          </w:p>
        </w:tc>
      </w:tr>
      <w:tr>
        <w:trPr>
          <w:trHeight w:hRule="exact" w:val="288"/>
        </w:trPr>
        <w:tc>
          <w:tcPr>
            <w:tcW w:type="dxa" w:w="8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4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Rajasthan Financial Corporation Rajasthan State Electricity Board and Rajasthan State Road Transport</w:t>
            </w:r>
          </w:p>
        </w:tc>
      </w:tr>
    </w:tbl>
    <w:p>
      <w:pPr>
        <w:autoSpaceDN w:val="0"/>
        <w:autoSpaceDE w:val="0"/>
        <w:widowControl/>
        <w:spacing w:line="230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Corporation.</w:t>
      </w:r>
    </w:p>
    <w:p>
      <w:pPr>
        <w:autoSpaceDN w:val="0"/>
        <w:autoSpaceDE w:val="0"/>
        <w:widowControl/>
        <w:spacing w:line="247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$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Subsititituted vide FDE Order No. F.1(47)FD (Group.2)/82 dt. 9.11.1992 for –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maximum period for which a Government servant may remain on deputation shall in no case exceed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four years, provided that in case where it is considered absolutely necessary in public interest and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special circumstances to extend the period of deputation on foreign service beyond the maximum period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four years, the prior concurrence of Finance Department would be necessary and that: —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No deputation allowance or deputation pay shall be payable for extended period;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No proposal for extension in the period of deputation shall be considered even without deputation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allowance/deputation pay, if the proposal for extension in the existing terms of deputation is not moved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at least two months before the expiry of the terms of deputation giving full justification; and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(c)If no request is received within the time limit prescribed in (b) above, the competent authority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should issue the posting orders at least 30 days before the expiry of the period of deputation.</w:t>
      </w:r>
    </w:p>
    <w:p>
      <w:pPr>
        <w:autoSpaceDN w:val="0"/>
        <w:autoSpaceDE w:val="0"/>
        <w:widowControl/>
        <w:spacing w:line="245" w:lineRule="auto" w:before="8" w:after="0"/>
        <w:ind w:left="886" w:right="19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Government servant on deputation will seek permission 30 days before the expiry of period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deputation from the lending authority for reporting back to the parent department and shall act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according to the directions received.</w:t>
      </w:r>
    </w:p>
    <w:p>
      <w:pPr>
        <w:autoSpaceDN w:val="0"/>
        <w:autoSpaceDE w:val="0"/>
        <w:widowControl/>
        <w:spacing w:line="224" w:lineRule="exact" w:before="154" w:after="4"/>
        <w:ind w:left="886" w:right="144" w:firstLine="3836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NOTE: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servants who are already on deputation beyond the period of three years with the approval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competent authority and have not completed 4 years period on 1-2-1986 shall be allowed deputation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allowance from 1-2-1986 to the date they would complete four years period of deputation including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period for which no deputation allowance was admissible to them in accordance with the provisions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98"/>
        <w:gridCol w:w="4698"/>
      </w:tblGrid>
      <w:tr>
        <w:trPr>
          <w:trHeight w:hRule="exact" w:val="502"/>
        </w:trPr>
        <w:tc>
          <w:tcPr>
            <w:tcW w:type="dxa" w:w="8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0.0" w:type="dxa"/>
            </w:tblPr>
            <w:tblGrid>
              <w:gridCol w:w="4420"/>
              <w:gridCol w:w="4420"/>
            </w:tblGrid>
            <w:tr>
              <w:trPr>
                <w:trHeight w:hRule="exact" w:val="470"/>
              </w:trPr>
              <w:tc>
                <w:tcPr>
                  <w:tcW w:type="dxa" w:w="2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" w:after="0"/>
                    <w:ind w:left="22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force at that time.</w:t>
                  </w:r>
                </w:p>
              </w:tc>
              <w:tc>
                <w:tcPr>
                  <w:tcW w:type="dxa" w:w="4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204" w:after="0"/>
                    <w:ind w:left="0" w:right="1836" w:firstLine="0"/>
                    <w:jc w:val="righ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0"/>
                    </w:rPr>
                    <w:t>Clarification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48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2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7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2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maximum ceiling of 4 years deputation would be for at a time for one or more than one</w:t>
            </w:r>
          </w:p>
        </w:tc>
      </w:tr>
    </w:tbl>
    <w:p>
      <w:pPr>
        <w:autoSpaceDN w:val="0"/>
        <w:autoSpaceDE w:val="0"/>
        <w:widowControl/>
        <w:spacing w:line="230" w:lineRule="auto" w:before="4" w:after="4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Organisations. No deputation allowance beyond this period would be admissible in any case.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98"/>
        <w:gridCol w:w="4698"/>
      </w:tblGrid>
      <w:tr>
        <w:trPr>
          <w:trHeight w:hRule="exact" w:val="230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2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7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2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Continued deputation even on promotion in parent cadre will be considered as part of the total</w:t>
            </w:r>
          </w:p>
        </w:tc>
      </w:tr>
    </w:tbl>
    <w:p>
      <w:pPr>
        <w:autoSpaceDN w:val="0"/>
        <w:tabs>
          <w:tab w:pos="4444" w:val="left"/>
        </w:tabs>
        <w:autoSpaceDE w:val="0"/>
        <w:widowControl/>
        <w:spacing w:line="242" w:lineRule="exact" w:before="0" w:after="0"/>
        <w:ind w:left="1606" w:right="345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maximum period of 4 years on deputation, at a time.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EXCEPTION</w:t>
      </w:r>
    </w:p>
    <w:p>
      <w:pPr>
        <w:autoSpaceDN w:val="0"/>
        <w:autoSpaceDE w:val="0"/>
        <w:widowControl/>
        <w:spacing w:line="245" w:lineRule="auto" w:before="42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Extension for one year in the period of deputation beyond the maximum period of 4 years can be made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by the Secretary, Special Schemes Organisation without deputation allowance in respect of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Government  servants on deputation in District Rural Development Agency.</w:t>
      </w:r>
    </w:p>
    <w:p>
      <w:pPr>
        <w:sectPr>
          <w:pgSz w:w="12240" w:h="15840"/>
          <w:pgMar w:top="116" w:right="1404" w:bottom="382" w:left="1440" w:header="720" w:footer="720" w:gutter="0"/>
          <w:cols w:space="720" w:num="1" w:equalWidth="0">
            <w:col w:w="939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322</w:t>
      </w:r>
    </w:p>
    <w:p>
      <w:pPr>
        <w:autoSpaceDN w:val="0"/>
        <w:autoSpaceDE w:val="0"/>
        <w:widowControl/>
        <w:spacing w:line="276" w:lineRule="exact" w:before="462" w:after="34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Department. But for the period exceeding fifth years, prior permission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Finance Department for extension in  deputation period would be necessary </w:t>
      </w:r>
      <w:r>
        <w:rPr>
          <w:rFonts w:ascii="ArialMT" w:hAnsi="ArialMT" w:eastAsia="ArialMT"/>
          <w:b w:val="0"/>
          <w:i w:val="0"/>
          <w:color w:val="000000"/>
          <w:sz w:val="24"/>
        </w:rPr>
        <w:t>and that:—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672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34" w:after="0"/>
              <w:ind w:left="0" w:right="1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(a) </w:t>
            </w:r>
          </w:p>
        </w:tc>
        <w:tc>
          <w:tcPr>
            <w:tcW w:type="dxa" w:w="7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6" w:after="0"/>
              <w:ind w:left="186" w:right="0" w:hanging="2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No deputation allowance or deputation pay shall be payable for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extended period beyond   four years;</w:t>
            </w:r>
          </w:p>
        </w:tc>
      </w:tr>
    </w:tbl>
    <w:p>
      <w:pPr>
        <w:autoSpaceDN w:val="0"/>
        <w:autoSpaceDE w:val="0"/>
        <w:widowControl/>
        <w:spacing w:line="276" w:lineRule="exact" w:before="86" w:after="0"/>
        <w:ind w:left="1606" w:right="166" w:hanging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(b)    No proposal for extension in the period of deputation beyond five years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shall be considered even without deputation allowance/deputation pay,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if the proposal for extension in the existing term of deputation is not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moved at least two months before the expiry of the term 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of deputation </w:t>
      </w:r>
      <w:r>
        <w:rPr>
          <w:rFonts w:ascii="ArialMT" w:hAnsi="ArialMT" w:eastAsia="ArialMT"/>
          <w:b w:val="0"/>
          <w:i w:val="0"/>
          <w:color w:val="000000"/>
          <w:sz w:val="24"/>
        </w:rPr>
        <w:t>giving full justification and</w:t>
      </w:r>
    </w:p>
    <w:p>
      <w:pPr>
        <w:autoSpaceDN w:val="0"/>
        <w:autoSpaceDE w:val="0"/>
        <w:widowControl/>
        <w:spacing w:line="276" w:lineRule="exact" w:before="120" w:after="0"/>
        <w:ind w:left="1606" w:right="166" w:hanging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(c)    If no request is received within the time limit prescribed; in (b) above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competent authority should issue the posting orders at least 30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days before the expiry of the period of deputation. The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servant on deputation will seek permission 30 days before the expiry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period of deputation from the lending authority for reporting back to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parent department and shall act according to the directions received.</w:t>
      </w:r>
    </w:p>
    <w:p>
      <w:pPr>
        <w:autoSpaceDN w:val="0"/>
        <w:autoSpaceDE w:val="0"/>
        <w:widowControl/>
        <w:spacing w:line="330" w:lineRule="exact" w:before="226" w:after="32"/>
        <w:ind w:left="0" w:right="3626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Clarification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192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32" w:after="0"/>
              <w:ind w:left="0" w:right="12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(1) </w:t>
            </w:r>
          </w:p>
          <w:p>
            <w:pPr>
              <w:autoSpaceDN w:val="0"/>
              <w:autoSpaceDE w:val="0"/>
              <w:widowControl/>
              <w:spacing w:line="328" w:lineRule="exact" w:before="620" w:after="0"/>
              <w:ind w:left="0" w:right="19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(2) </w:t>
            </w:r>
          </w:p>
        </w:tc>
        <w:tc>
          <w:tcPr>
            <w:tcW w:type="dxa" w:w="7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4" w:after="0"/>
              <w:ind w:left="166" w:right="66" w:hanging="2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maximum ceiling of 4 years deputation would be for at a time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one or more than one Organizations.  No  deputation allowance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beyond this period would be admissible in any case.</w:t>
            </w:r>
          </w:p>
          <w:p>
            <w:pPr>
              <w:autoSpaceDN w:val="0"/>
              <w:autoSpaceDE w:val="0"/>
              <w:widowControl/>
              <w:spacing w:line="276" w:lineRule="exact" w:before="120" w:after="0"/>
              <w:ind w:left="166" w:right="66" w:hanging="2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Continued   deputation even   on    promotion in parent    cadre will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considered as part of the total maximum period of 5 years 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deputation, at a time."</w:t>
            </w:r>
          </w:p>
        </w:tc>
      </w:tr>
    </w:tbl>
    <w:p>
      <w:pPr>
        <w:autoSpaceDN w:val="0"/>
        <w:autoSpaceDE w:val="0"/>
        <w:widowControl/>
        <w:spacing w:line="354" w:lineRule="exact" w:before="140" w:after="0"/>
        <w:ind w:left="0" w:right="3612" w:firstLine="0"/>
        <w:jc w:val="right"/>
      </w:pPr>
      <w:r>
        <w:rPr>
          <w:rFonts w:ascii="Arial" w:hAnsi="Arial" w:eastAsia="Arial"/>
          <w:b/>
          <w:i w:val="0"/>
          <w:color w:val="000000"/>
          <w:sz w:val="16"/>
        </w:rPr>
        <w:t>@</w:t>
      </w:r>
      <w:r>
        <w:rPr>
          <w:rFonts w:ascii="Arial" w:hAnsi="Arial" w:eastAsia="Arial"/>
          <w:b/>
          <w:i w:val="0"/>
          <w:color w:val="000000"/>
          <w:sz w:val="24"/>
        </w:rPr>
        <w:t>"Exception</w:t>
      </w:r>
    </w:p>
    <w:p>
      <w:pPr>
        <w:autoSpaceDN w:val="0"/>
        <w:autoSpaceDE w:val="0"/>
        <w:widowControl/>
        <w:spacing w:line="276" w:lineRule="exact" w:before="118" w:after="32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respect of employees of Police Department sent on deputation to </w:t>
      </w:r>
      <w:r>
        <w:rPr>
          <w:rFonts w:ascii="ArialMT" w:hAnsi="ArialMT" w:eastAsia="ArialMT"/>
          <w:b w:val="0"/>
          <w:i w:val="0"/>
          <w:color w:val="000000"/>
          <w:sz w:val="24"/>
        </w:rPr>
        <w:t>Intelligance Bureau "</w:t>
      </w:r>
      <w:r>
        <w:rPr>
          <w:rFonts w:ascii="ArialMT" w:hAnsi="ArialMT" w:eastAsia="ArialMT"/>
          <w:b w:val="0"/>
          <w:i w:val="0"/>
          <w:color w:val="000000"/>
          <w:sz w:val="16"/>
        </w:rPr>
        <w:t>^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and Central Bureau of Investigation", Government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India the maximum period of deputation would be five years with deputation </w:t>
      </w:r>
      <w:r>
        <w:rPr>
          <w:rFonts w:ascii="ArialMT" w:hAnsi="ArialMT" w:eastAsia="ArialMT"/>
          <w:b w:val="0"/>
          <w:i w:val="0"/>
          <w:color w:val="000000"/>
          <w:sz w:val="24"/>
        </w:rPr>
        <w:t>allowance, extendeable by another two years."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9360"/>
      </w:tblGrid>
      <w:tr>
        <w:trPr>
          <w:trHeight w:hRule="exact" w:val="4514"/>
        </w:trPr>
        <w:tc>
          <w:tcPr>
            <w:tcW w:type="dxa" w:w="8374"/>
            <w:tcBorders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276" w:lineRule="exact" w:before="88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8.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Government servant who has already served on deputations/ foreign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service to other Governments, Public Sector Undertaking Autonomous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Bodies, Corporations etc. shall not be allowed, except, in very exceptional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circumstances with the prior concurrence of Finance Department, to proceed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on deputation to some other Governments foreign organisation again unless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he has worked for a minimum period of one year on a post in his parent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department subsequent to reversion.</w:t>
            </w:r>
          </w:p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276" w:lineRule="exact" w:before="276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9.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Government servant on deputation shall only draw pay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allowances as permitted by the lending authority in accordance with the terms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and conditions of deputation prescribed in his case; and any payment in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nature of pay or allowances or remuneration or fee or compensation etc. by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whatever name called, which is not authorised by his terms and conditions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deputation, shall not be received by him without prior sanction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Government in the Finance Department.</w:t>
            </w:r>
          </w:p>
        </w:tc>
      </w:tr>
    </w:tbl>
    <w:p>
      <w:pPr>
        <w:autoSpaceDN w:val="0"/>
        <w:autoSpaceDE w:val="0"/>
        <w:widowControl/>
        <w:spacing w:line="259" w:lineRule="auto" w:before="9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 vide FD Order No. F.1(47)FD(Gr.2)82 dt. 27.7.1993.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^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 Order No. F.1(47)FD(Gr.2)82 dt. 17.11.1993.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9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628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42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60" w:after="0"/>
              <w:ind w:left="0" w:right="18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10.</w:t>
            </w:r>
          </w:p>
        </w:tc>
        <w:tc>
          <w:tcPr>
            <w:tcW w:type="dxa" w:w="5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60" w:after="0"/>
              <w:ind w:left="20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NON APPLICABILITY.</w:t>
            </w:r>
          </w:p>
        </w:tc>
      </w:tr>
    </w:tbl>
    <w:p>
      <w:pPr>
        <w:autoSpaceDN w:val="0"/>
        <w:autoSpaceDE w:val="0"/>
        <w:widowControl/>
        <w:spacing w:line="328" w:lineRule="exact" w:before="32" w:after="34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These orders shall not apply to: 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658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34" w:after="0"/>
              <w:ind w:left="0" w:right="102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(i)</w:t>
            </w:r>
          </w:p>
        </w:tc>
        <w:tc>
          <w:tcPr>
            <w:tcW w:type="dxa" w:w="7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6" w:after="0"/>
              <w:ind w:left="4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servants sent on deputation to Panchayat Samitis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and Zila Parishads;</w:t>
            </w:r>
          </w:p>
        </w:tc>
      </w:tr>
      <w:tr>
        <w:trPr>
          <w:trHeight w:hRule="exact" w:val="122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48" w:after="0"/>
              <w:ind w:left="0" w:right="48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(ii)</w:t>
            </w:r>
          </w:p>
        </w:tc>
        <w:tc>
          <w:tcPr>
            <w:tcW w:type="dxa" w:w="7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0" w:after="0"/>
              <w:ind w:left="40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Government servant who is appointed by the Government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 Administrator/Executive Officer/ Municipal Commissioner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any other capacity or whose services are placed on deputation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to a superseded Municipal Council or Board;</w:t>
            </w:r>
          </w:p>
        </w:tc>
      </w:tr>
      <w:tr>
        <w:trPr>
          <w:trHeight w:hRule="exact" w:val="68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52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(iii)</w:t>
            </w:r>
          </w:p>
        </w:tc>
        <w:tc>
          <w:tcPr>
            <w:tcW w:type="dxa" w:w="7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4" w:after="0"/>
              <w:ind w:left="4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servants of Cooperative Department sent 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deputation to Cooperative Institution registered in the State,</w:t>
            </w:r>
          </w:p>
        </w:tc>
      </w:tr>
      <w:tr>
        <w:trPr>
          <w:trHeight w:hRule="exact" w:val="68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44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(iv)</w:t>
            </w:r>
          </w:p>
        </w:tc>
        <w:tc>
          <w:tcPr>
            <w:tcW w:type="dxa" w:w="7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6" w:after="0"/>
              <w:ind w:left="4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servants sent on deputation whose terms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regulated under specific statutory rules or orders.</w:t>
            </w:r>
          </w:p>
        </w:tc>
      </w:tr>
      <w:tr>
        <w:trPr>
          <w:trHeight w:hRule="exact" w:val="700"/>
        </w:trPr>
        <w:tc>
          <w:tcPr>
            <w:tcW w:type="dxa" w:w="8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86" w:val="left"/>
              </w:tabs>
              <w:autoSpaceDE w:val="0"/>
              <w:widowControl/>
              <w:spacing w:line="328" w:lineRule="exact" w:before="36" w:after="0"/>
              <w:ind w:left="11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11.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This order will take effect from 1st February, 1986 and shall also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apply to Government servants already on deputation.</w:t>
            </w:r>
          </w:p>
        </w:tc>
      </w:tr>
    </w:tbl>
    <w:p>
      <w:pPr>
        <w:autoSpaceDN w:val="0"/>
        <w:autoSpaceDE w:val="0"/>
        <w:widowControl/>
        <w:spacing w:line="330" w:lineRule="exact" w:before="286" w:after="0"/>
        <w:ind w:left="0" w:right="3626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Clarification</w:t>
      </w:r>
    </w:p>
    <w:p>
      <w:pPr>
        <w:autoSpaceDN w:val="0"/>
        <w:autoSpaceDE w:val="0"/>
        <w:widowControl/>
        <w:spacing w:line="276" w:lineRule="exact" w:before="116" w:after="34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undersigned is directed to refer to the provisions contained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of Rajasthan Decision below Rule 144-A of Rajasthan Service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Rules. Under these provisions, the maxmum period of deputation was laid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down as 3 years and the interval between two terms of deputation at least 2 </w:t>
      </w:r>
      <w:r>
        <w:rPr>
          <w:rFonts w:ascii="ArialMT" w:hAnsi="ArialMT" w:eastAsia="ArialMT"/>
          <w:b w:val="0"/>
          <w:i w:val="0"/>
          <w:color w:val="000000"/>
          <w:sz w:val="24"/>
        </w:rPr>
        <w:t>years after reversion to the parent organisation.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9360"/>
      </w:tblGrid>
      <w:tr>
        <w:trPr>
          <w:trHeight w:hRule="exact" w:val="6710"/>
        </w:trPr>
        <w:tc>
          <w:tcPr>
            <w:tcW w:type="dxa" w:w="8374"/>
            <w:tcBorders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86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2.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Finance Department has been receiving references for rela-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xation of these provisions on various grounds such as the cadre management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problems, difficulties experienced by public-sector undertakings, autonomous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bodies in the manning of positions in these organisation. After detailed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analysis of the nature of these references, and, with a view to solving some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problems, the terms and conditions of deputation have been amended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vide Finance Department Memorandum No. F1(47)FD(Gr.2)82, dt. 22-2-1986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(copy enclosed for ready reference). Under the new dispensation,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maximum period for which a Government servant may remain on deputation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has been extended to 4 years and the interval between two periods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deputation reduced from 2 years to one year. Further more, Government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servants have so been permitted to get deputation allowance upto 4 years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against 3 years prescribed earlier.</w:t>
            </w:r>
          </w:p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120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3.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These changes have been made in the expectation that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Appointing Authorities shall henceforth follow the provisions of these Rules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letter and sprit, and, operate the facility of deputation strictly within the limits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laid down in these Rules. It is hoped that with the above liberalisation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Rules, there will be no need for contravention of the same, nor for seeking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any relaxations therein.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7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It is clarified that no Government servant can continue 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4.</w:t>
            </w:r>
          </w:p>
          <w:p>
            <w:pPr>
              <w:autoSpaceDN w:val="0"/>
              <w:autoSpaceDE w:val="0"/>
              <w:widowControl/>
              <w:spacing w:line="276" w:lineRule="exact" w:before="54" w:after="0"/>
              <w:ind w:left="0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deputation beyond 4 years without the prior concurrence of the Finance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Department. No deputation Allowance or deputation pay is payable after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expiry of the 4 year period and, Finance Department also has no authority to</w:t>
            </w:r>
          </w:p>
        </w:tc>
      </w:tr>
    </w:tbl>
    <w:p>
      <w:pPr>
        <w:autoSpaceDN w:val="0"/>
        <w:autoSpaceDE w:val="0"/>
        <w:widowControl/>
        <w:spacing w:line="259" w:lineRule="auto" w:before="8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circular No. F.1 (47) FD    (Gr-2) 82, dated 24-2-1986.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9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324</w:t>
      </w:r>
    </w:p>
    <w:p>
      <w:pPr>
        <w:autoSpaceDN w:val="0"/>
        <w:autoSpaceDE w:val="0"/>
        <w:widowControl/>
        <w:spacing w:line="276" w:lineRule="exact" w:before="462" w:after="34"/>
        <w:ind w:left="886" w:right="164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grant any relaxation in this regard. Finance Department shall not normally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consider cases of extension in the deputation term except in very exceptional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circumstances in public interest which will have to be spelt out specifically.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Application of experience acquired and knowledge gained about a particular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job will not be treated as a sufficient justification for relaxation. Proposals for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extension even with proper justification will not be entertained in the Finance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Department unless the same are sent two months in advance of the expiry of </w:t>
      </w:r>
      <w:r>
        <w:rPr>
          <w:rFonts w:ascii="ArialMT" w:hAnsi="ArialMT" w:eastAsia="ArialMT"/>
          <w:b w:val="0"/>
          <w:i w:val="0"/>
          <w:color w:val="000000"/>
          <w:sz w:val="24"/>
        </w:rPr>
        <w:t>the deputation term.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658"/>
        </w:trPr>
        <w:tc>
          <w:tcPr>
            <w:tcW w:type="dxa" w:w="8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86" w:val="left"/>
              </w:tabs>
              <w:autoSpaceDE w:val="0"/>
              <w:widowControl/>
              <w:spacing w:line="328" w:lineRule="exact" w:before="34" w:after="0"/>
              <w:ind w:left="11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5.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In view of the foregoing, Secretaries of the Administrative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Departments and other competent authorities are enjoined to ensure—</w:t>
            </w:r>
          </w:p>
        </w:tc>
      </w:tr>
      <w:tr>
        <w:trPr>
          <w:trHeight w:hRule="exact" w:val="150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48" w:after="0"/>
              <w:ind w:left="0" w:right="10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(i)</w:t>
            </w:r>
          </w:p>
        </w:tc>
        <w:tc>
          <w:tcPr>
            <w:tcW w:type="dxa" w:w="7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0" w:after="0"/>
              <w:ind w:left="40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maintenance of record of officers sent on deputation in such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way as to enable the competent authorities to know sufficiently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advance of the expiry of the deputation term so as to avoid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possibility of continued deputation beyond the prescribed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period on account of in action;</w:t>
            </w:r>
          </w:p>
        </w:tc>
      </w:tr>
      <w:tr>
        <w:trPr>
          <w:trHeight w:hRule="exact" w:val="96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48" w:after="0"/>
              <w:ind w:left="0" w:right="4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(ii)</w:t>
            </w:r>
          </w:p>
        </w:tc>
        <w:tc>
          <w:tcPr>
            <w:tcW w:type="dxa" w:w="7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0" w:after="0"/>
              <w:ind w:left="40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no officer is allowed to continue on deputation without sanction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beyond the prescribed period. This will include prior concurrence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of the Finance Department.</w:t>
            </w:r>
          </w:p>
        </w:tc>
      </w:tr>
      <w:tr>
        <w:trPr>
          <w:trHeight w:hRule="exact" w:val="94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36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(iii)</w:t>
            </w:r>
          </w:p>
        </w:tc>
        <w:tc>
          <w:tcPr>
            <w:tcW w:type="dxa" w:w="7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8" w:after="0"/>
              <w:ind w:left="406" w:right="64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that posting orders of an officer are issued at least 30 days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before the expiry of the maximum period of deputation of 4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years.</w:t>
            </w:r>
          </w:p>
        </w:tc>
      </w:tr>
      <w:tr>
        <w:trPr>
          <w:trHeight w:hRule="exact" w:val="150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44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(iv)</w:t>
            </w:r>
          </w:p>
        </w:tc>
        <w:tc>
          <w:tcPr>
            <w:tcW w:type="dxa" w:w="7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6" w:after="0"/>
              <w:ind w:left="406" w:right="64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that  the borrowing organisation move the proposals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extension of deputation period beyond 4 years well before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expiry of the deputation term, and, if they do not do so,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proposals are not entertained by the Administrative Departments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at all.</w:t>
            </w:r>
          </w:p>
        </w:tc>
      </w:tr>
      <w:tr>
        <w:trPr>
          <w:trHeight w:hRule="exact" w:val="198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2" w:after="0"/>
              <w:ind w:left="0" w:right="3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(v)</w:t>
            </w:r>
          </w:p>
        </w:tc>
        <w:tc>
          <w:tcPr>
            <w:tcW w:type="dxa" w:w="7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6" w:after="0"/>
              <w:ind w:left="406" w:right="66" w:hanging="2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that officers are not allowed to continue on deputation beyond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period of 4 years even when they want to be absorbed by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borrowing organisation. In such cases, the case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absorption should be processed in such a manner that a final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decision is taken before the expiry of the maximum period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deputation of 4 years.</w:t>
            </w:r>
          </w:p>
        </w:tc>
      </w:tr>
      <w:tr>
        <w:trPr>
          <w:trHeight w:hRule="exact" w:val="1810"/>
        </w:trPr>
        <w:tc>
          <w:tcPr>
            <w:tcW w:type="dxa" w:w="8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86" w:val="left"/>
              </w:tabs>
              <w:autoSpaceDE w:val="0"/>
              <w:widowControl/>
              <w:spacing w:line="332" w:lineRule="exact" w:before="232" w:after="0"/>
              <w:ind w:left="11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145.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Contribution towards leave and pension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. —(a) While a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Government servant is in foreign service, contribution towards the cost of his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pension must be paid to the Consolidated Fund on his behalf.</w:t>
            </w:r>
          </w:p>
          <w:p>
            <w:pPr>
              <w:autoSpaceDN w:val="0"/>
              <w:tabs>
                <w:tab w:pos="1886" w:val="left"/>
              </w:tabs>
              <w:autoSpaceDE w:val="0"/>
              <w:widowControl/>
              <w:spacing w:line="330" w:lineRule="exact" w:before="66" w:after="0"/>
              <w:ind w:left="11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(b)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If the foreign service is in India, contributions must be paid on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account of the cost of leave salary also.</w:t>
            </w:r>
          </w:p>
        </w:tc>
      </w:tr>
    </w:tbl>
    <w:p>
      <w:pPr>
        <w:autoSpaceDN w:val="0"/>
        <w:autoSpaceDE w:val="0"/>
        <w:widowControl/>
        <w:spacing w:line="276" w:lineRule="exact" w:before="98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(bb) Contribution on account of leave salary shall not be recovered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case of Government servants sent on deputation to the Panchayat Samitis </w:t>
      </w:r>
      <w:r>
        <w:rPr>
          <w:rFonts w:ascii="ArialMT" w:hAnsi="ArialMT" w:eastAsia="ArialMT"/>
          <w:b w:val="0"/>
          <w:i w:val="0"/>
          <w:color w:val="000000"/>
          <w:sz w:val="16"/>
        </w:rPr>
        <w:t>$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[and the salary for the leave taken during the period of deputation will be </w:t>
      </w:r>
      <w:r>
        <w:rPr>
          <w:rFonts w:ascii="ArialMT" w:hAnsi="ArialMT" w:eastAsia="ArialMT"/>
          <w:b w:val="0"/>
          <w:i w:val="0"/>
          <w:color w:val="000000"/>
          <w:sz w:val="24"/>
        </w:rPr>
        <w:t>borne by the Panchayat Samitis.]</w:t>
      </w:r>
    </w:p>
    <w:p>
      <w:pPr>
        <w:autoSpaceDN w:val="0"/>
        <w:autoSpaceDE w:val="0"/>
        <w:widowControl/>
        <w:spacing w:line="259" w:lineRule="auto" w:before="844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Order No. F7A (20) FD-A (Rules) 60 dated 6-2-1961.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$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Added by F.D. Order No. F. 7A (20) F.D. (A) Rules/60, dated 11-3-1964.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9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325</w:t>
      </w:r>
    </w:p>
    <w:p>
      <w:pPr>
        <w:autoSpaceDN w:val="0"/>
        <w:autoSpaceDE w:val="0"/>
        <w:widowControl/>
        <w:spacing w:line="276" w:lineRule="exact" w:before="462" w:after="34"/>
        <w:ind w:left="886" w:right="144" w:firstLine="0"/>
        <w:jc w:val="left"/>
      </w:pPr>
      <w:r>
        <w:rPr>
          <w:rFonts w:ascii="Arial" w:hAnsi="Arial" w:eastAsia="Arial"/>
          <w:b w:val="0"/>
          <w:i/>
          <w:color w:val="000000"/>
          <w:sz w:val="16"/>
        </w:rPr>
        <w:t>*</w:t>
      </w:r>
      <w:r>
        <w:rPr>
          <w:rFonts w:ascii="Arial" w:hAnsi="Arial" w:eastAsia="Arial"/>
          <w:b w:val="0"/>
          <w:i/>
          <w:color w:val="000000"/>
          <w:sz w:val="24"/>
        </w:rPr>
        <w:t>Note: —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above amendment shall be deemed to have come into force with </w:t>
      </w:r>
      <w:r>
        <w:rPr>
          <w:rFonts w:ascii="ArialMT" w:hAnsi="ArialMT" w:eastAsia="ArialMT"/>
          <w:b w:val="0"/>
          <w:i w:val="0"/>
          <w:color w:val="000000"/>
          <w:sz w:val="24"/>
        </w:rPr>
        <w:t>effect from the 2nd October, 1959.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1922"/>
        </w:trPr>
        <w:tc>
          <w:tcPr>
            <w:tcW w:type="dxa" w:w="8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4" w:val="left"/>
              </w:tabs>
              <w:autoSpaceDE w:val="0"/>
              <w:widowControl/>
              <w:spacing w:line="276" w:lineRule="exact" w:before="86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(c)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Contribution due under clause (a) and (b) above shall be paid by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Government servant himself, unless the foreign employer consents to pay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them.    They shall not be payable during leave taken while in foreign service.</w:t>
            </w:r>
          </w:p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(d)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By special arrangement made under Rule 153 (b) contributions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on account of leave salary may be required in the case of foreign service out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of India also, the contributions being paid by the foreign employer.</w:t>
            </w:r>
          </w:p>
        </w:tc>
      </w:tr>
    </w:tbl>
    <w:p>
      <w:pPr>
        <w:autoSpaceDN w:val="0"/>
        <w:autoSpaceDE w:val="0"/>
        <w:widowControl/>
        <w:spacing w:line="358" w:lineRule="exact" w:before="128" w:after="0"/>
        <w:ind w:left="0" w:right="3958" w:firstLine="0"/>
        <w:jc w:val="right"/>
      </w:pPr>
      <w:r>
        <w:rPr>
          <w:rFonts w:ascii="Arial" w:hAnsi="Arial" w:eastAsia="Arial"/>
          <w:b/>
          <w:i w:val="0"/>
          <w:color w:val="000000"/>
          <w:sz w:val="26"/>
        </w:rPr>
        <w:t>NOTE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174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Pensions, through this chapter include Government contribution, if any, </w:t>
      </w:r>
      <w:r>
        <w:rPr>
          <w:rFonts w:ascii="ArialMT" w:hAnsi="ArialMT" w:eastAsia="ArialMT"/>
          <w:b w:val="0"/>
          <w:i w:val="0"/>
          <w:color w:val="000000"/>
          <w:sz w:val="24"/>
        </w:rPr>
        <w:t>payable to Government servant's credit in a Provident Fund.</w:t>
      </w:r>
    </w:p>
    <w:p>
      <w:pPr>
        <w:autoSpaceDN w:val="0"/>
        <w:autoSpaceDE w:val="0"/>
        <w:widowControl/>
        <w:spacing w:line="356" w:lineRule="exact" w:before="44" w:after="0"/>
        <w:ind w:left="0" w:right="2148" w:firstLine="0"/>
        <w:jc w:val="right"/>
      </w:pPr>
      <w:r>
        <w:rPr>
          <w:rFonts w:ascii="Arial" w:hAnsi="Arial" w:eastAsia="Arial"/>
          <w:b/>
          <w:i/>
          <w:color w:val="000000"/>
          <w:sz w:val="16"/>
        </w:rPr>
        <w:t>x</w:t>
      </w:r>
      <w:r>
        <w:rPr>
          <w:rFonts w:ascii="Arial" w:hAnsi="Arial" w:eastAsia="Arial"/>
          <w:b/>
          <w:i/>
          <w:color w:val="000000"/>
          <w:sz w:val="24"/>
        </w:rPr>
        <w:t>Government of Rajasthan’s Decision.</w:t>
      </w:r>
    </w:p>
    <w:p>
      <w:pPr>
        <w:autoSpaceDN w:val="0"/>
        <w:autoSpaceDE w:val="0"/>
        <w:widowControl/>
        <w:spacing w:line="276" w:lineRule="exact" w:before="116" w:after="32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The undersigned is directed to invite attention to provisions contained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Rule 145 of Rajasthan Service Rules, which provide for payment of pension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and leave salary contribution in respect of Government servants transferred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on deputation/foreign service to Central Government or other State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public sector undertakings, autonomous bodies (incorporated 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not) and other bodies wholly or substantially owned or controlled by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Government. The recovery of pension and leave salary contribution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extinguishes the liability of the borrowing authority in regard to cost of pension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and leave salary. The amount of pension contribution and leave salary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payable by the foreign employer or borrowing authority is determined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accordance with the provisions of Rule 146 of Rajasthan Service Rules read </w:t>
      </w:r>
      <w:r>
        <w:rPr>
          <w:rFonts w:ascii="ArialMT" w:hAnsi="ArialMT" w:eastAsia="ArialMT"/>
          <w:b w:val="0"/>
          <w:i w:val="0"/>
          <w:color w:val="000000"/>
          <w:sz w:val="24"/>
        </w:rPr>
        <w:t>with appendix V in Rajasthan Service Rules, Volume II.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9360"/>
      </w:tblGrid>
      <w:tr>
        <w:trPr>
          <w:trHeight w:hRule="exact" w:val="5966"/>
        </w:trPr>
        <w:tc>
          <w:tcPr>
            <w:tcW w:type="dxa" w:w="8374"/>
            <w:tcBorders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88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2.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Despite various administrative instructions and circulars issued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by the Government from time to time impressing upon the necessity to pay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contributions in time prescribed under Rule 149 of Rajasthan Service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Rules, there have been abnormal delays in determining and payments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these contributions by foreign employer and borrowing authorities.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Consequently, Government servants are required to face considerable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hardship in the finalisation of their pension cases at the time of retirement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because the period of service rendered on deputation/foreign service counts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for pension only if the contribution of pension has been paid.</w:t>
            </w:r>
          </w:p>
          <w:p>
            <w:pPr>
              <w:autoSpaceDN w:val="0"/>
              <w:tabs>
                <w:tab w:pos="720" w:val="left"/>
                <w:tab w:pos="916" w:val="left"/>
                <w:tab w:pos="1440" w:val="left"/>
                <w:tab w:pos="2646" w:val="left"/>
                <w:tab w:pos="4244" w:val="left"/>
                <w:tab w:pos="5856" w:val="left"/>
                <w:tab w:pos="6920" w:val="left"/>
              </w:tabs>
              <w:autoSpaceDE w:val="0"/>
              <w:widowControl/>
              <w:spacing w:line="276" w:lineRule="exact" w:before="120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3.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With a view to simplify the existing system and procedure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calculation of the leave salary and pension contribution, the matter has been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examined and the Governor has been pleased to order that recovery of leave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salary contribution in respect of Government servants sent on deputation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public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undertakings,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Universities,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autonomous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bodies,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corporations,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Municipalities, Government Companies and other bodies etc.   wholly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substantially owned or controlled by Government shall henceforth be 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made.    Consequently the payment of leave salary including leave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encashment benefits in respect of leave taken by a Government servant while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on deputation/foreign service shall be made by the borrowing authority/foreign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employer in discharge of their liability to pay the cost of leave salary to the</w:t>
            </w:r>
          </w:p>
        </w:tc>
      </w:tr>
    </w:tbl>
    <w:p>
      <w:pPr>
        <w:autoSpaceDN w:val="0"/>
        <w:autoSpaceDE w:val="0"/>
        <w:widowControl/>
        <w:spacing w:line="259" w:lineRule="auto" w:before="9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F.D. Notification No. F. 7A. (20) FD-A Rules/60-Pt II (1) dated 5.10.1964.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x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Order No. F. 7 A (43) FD-A (Rules)/58, dated 21-1-1981.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9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326</w:t>
      </w:r>
    </w:p>
    <w:p>
      <w:pPr>
        <w:autoSpaceDN w:val="0"/>
        <w:autoSpaceDE w:val="0"/>
        <w:widowControl/>
        <w:spacing w:line="276" w:lineRule="exact" w:before="462" w:after="140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Government. The reversion of a Government servant on deputation takes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effect from the date on which he takes charge of the post under Government.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Thus in case of a Government servant who takes leave on the conclusion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his foreign service before  rejoining his post under Government, the liability for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payment of leave salary in such cases shall be borne by the borrowing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authority. If a Govt. servant attains the age of superannuation while 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deputation and is consequently relieved of his duties on retirement the cash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payment in respect of unutilised privilege leave at the credit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 on the date of retirement shall also be made by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borrowing authority or the foreign employer.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9360"/>
      </w:tblGrid>
      <w:tr>
        <w:trPr>
          <w:trHeight w:hRule="exact" w:val="3826"/>
        </w:trPr>
        <w:tc>
          <w:tcPr>
            <w:tcW w:type="dxa" w:w="837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276" w:lineRule="exact" w:before="136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#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4.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It has been further decided that the pension contribution for each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month of deputation, shall be paid @ 12%of the maximum of the pay scale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post which the deputationist would have held in his parent cadre at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end of the financial year concerned or at the end of foreign service if reverted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before close of the financial year. For the aforesaid purpose a fraction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month exceeding 15 days would be treated as full month and a fraction upto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15 days would be ignored. The rate of contribution so payable by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borrowing authority or foreign employer shall invariably be indicated in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order issued by the competent authority regulating his terms and conditions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deputation so that contribution for pension due in respect of a Government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servant in foreign service is paid within one month from the end of each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financial year or the end of foreign service, if the deputation on foreign service</w:t>
            </w:r>
          </w:p>
        </w:tc>
      </w:tr>
    </w:tbl>
    <w:p>
      <w:pPr>
        <w:autoSpaceDN w:val="0"/>
        <w:autoSpaceDE w:val="0"/>
        <w:widowControl/>
        <w:spacing w:line="259" w:lineRule="auto" w:before="210" w:after="68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#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F. D. Notification No. F.1 (20) FD (Gr.2)/84, dated 1-3-90 w.e.f. 21-9-89 for_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342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22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*4.</w:t>
            </w:r>
          </w:p>
        </w:tc>
        <w:tc>
          <w:tcPr>
            <w:tcW w:type="dxa" w:w="7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It has been further decided that the pension contribution shall be paid @ 12% of the maximum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88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the pay scale of the post which the deputationist would have held at the end the financial year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concerned or at the end of foreign service if reverted before close of the financial year. The rate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contribution so payable by the borrowing authority or foreign employer shall invariably by indicated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order issued by the competent authority regulating his terms and conditions of deputation so that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contribution for pension due in respect of a Government servant servant in foreign service is paid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within one month from the end of each financial year or the end of foreign service, if the deputation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foreign service comes to an end before close of the financial year as envisaged in Rule 149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Rajasthan Service Rules.</w:t>
      </w:r>
    </w:p>
    <w:p>
      <w:pPr>
        <w:autoSpaceDN w:val="0"/>
        <w:autoSpaceDE w:val="0"/>
        <w:widowControl/>
        <w:spacing w:line="230" w:lineRule="auto" w:before="128" w:after="68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* Substituted vide F.D. Notification No. F.1 (20) FD (Gr.2)/84, dated 2 -9-89 for—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286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1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% 4.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1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It has been further decided that the pension contribution shall be paid @ 12% of the maximum</w:t>
            </w:r>
          </w:p>
        </w:tc>
      </w:tr>
    </w:tbl>
    <w:p>
      <w:pPr>
        <w:autoSpaceDN w:val="0"/>
        <w:autoSpaceDE w:val="0"/>
        <w:widowControl/>
        <w:spacing w:line="245" w:lineRule="auto" w:before="4" w:after="68"/>
        <w:ind w:left="886" w:right="16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monthly pay of the grade held by the Government servant in his parent cadre. The rate of contribution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so payable by the borrowing authority or foreign employer shall invariably be indicated in the order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issued by the competent authority regulating his terms and conditions of   deputation  so   that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contribution for pension due in respect of a Government  servant  in foreign service is paid within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time as envisaged in  Rule 149  of Rajasthan   Service   Rules.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636"/>
        </w:trPr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60" w:after="0"/>
              <w:ind w:left="432" w:right="26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%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7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60" w:after="0"/>
              <w:ind w:left="2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Substituted vide F.D.   Order No.   F.1 (20) FD (Gr.2)/84, dated 16-11-85 for—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It has been further decided that the pension contribution shall be paid @12 % of the maximum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886" w:right="16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monthly pay of the grade substantively held by the Government servant in his parent cadre. The rate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contribution so payable by the borrowing authority or foreign employer shall invariably be indicated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order issued by the competent authority regulating his terms and conditions of deputation so that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contribution for pension due in respect of a Government servant in foreign service is paid within ^[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time] as envisaged in Rule 149 of Rajasthan Service Rules.</w:t>
      </w:r>
    </w:p>
    <w:p>
      <w:pPr>
        <w:autoSpaceDN w:val="0"/>
        <w:autoSpaceDE w:val="0"/>
        <w:widowControl/>
        <w:spacing w:line="245" w:lineRule="auto" w:before="12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^ Substituted vide F.D. Memo. No. F.7 (A) (43) A (Rules)/58, dated 29-1-1981, for the words, "15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days from the end of the month in which the pay of a Government servant is drawn."</w:t>
      </w:r>
    </w:p>
    <w:p>
      <w:pPr>
        <w:sectPr>
          <w:pgSz w:w="12240" w:h="15840"/>
          <w:pgMar w:top="116" w:right="1440" w:bottom="496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9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327</w:t>
      </w:r>
    </w:p>
    <w:p>
      <w:pPr>
        <w:autoSpaceDN w:val="0"/>
        <w:autoSpaceDE w:val="0"/>
        <w:widowControl/>
        <w:spacing w:line="276" w:lineRule="exact" w:before="462" w:after="140"/>
        <w:ind w:left="88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comes to an end before close of the financial year as envisaged in Rule 149 </w:t>
      </w:r>
      <w:r>
        <w:rPr>
          <w:rFonts w:ascii="ArialMT" w:hAnsi="ArialMT" w:eastAsia="ArialMT"/>
          <w:b w:val="0"/>
          <w:i w:val="0"/>
          <w:color w:val="000000"/>
          <w:sz w:val="24"/>
        </w:rPr>
        <w:t>of Rajasthan Service Rules.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2404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</w:tabs>
              <w:autoSpaceDE w:val="0"/>
              <w:widowControl/>
              <w:spacing w:line="276" w:lineRule="exact" w:before="136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+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[5.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These orders shall take effect from 1st January, 1981 and apply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servants who are already on deputation on the date of issue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these orders. These orders shall also be applicable to Government servants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sent on deputation to public sector undertakings and autonomous bodies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(incorporated or not) wholly or substantially owned or controlled by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of India or by other State Governments but shall not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applicable to Government servants whose services are placed on deputation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with the Central Government or other State Governments].</w:t>
            </w:r>
          </w:p>
        </w:tc>
      </w:tr>
    </w:tbl>
    <w:p>
      <w:pPr>
        <w:autoSpaceDN w:val="0"/>
        <w:autoSpaceDE w:val="0"/>
        <w:widowControl/>
        <w:spacing w:line="276" w:lineRule="exact" w:before="216" w:after="260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6. The rules contained in Chapter XIII-Foreign Service of Rajasthan Service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Rules Volume I and the rates of contribution payable on account of pension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and leave salary during foreign service given in Appendix V of Rajasthan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Service Rules, Volume II shall be deemed to have been modified to the extent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indicated above. Formal amendments to relevant rules contained in Rajasthan </w:t>
      </w:r>
      <w:r>
        <w:rPr>
          <w:rFonts w:ascii="ArialMT" w:hAnsi="ArialMT" w:eastAsia="ArialMT"/>
          <w:b w:val="0"/>
          <w:i w:val="0"/>
          <w:color w:val="000000"/>
          <w:sz w:val="24"/>
        </w:rPr>
        <w:t>Service Rules shall be issued in due course.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5930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2606" w:val="left"/>
              </w:tabs>
              <w:autoSpaceDE w:val="0"/>
              <w:widowControl/>
              <w:spacing w:line="276" w:lineRule="exact" w:before="138" w:after="0"/>
              <w:ind w:left="446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*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145-A.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Incidence of pay, allowances etc.—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incidence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pay, allowances, pension etc., between the Rajasthan Government and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Central Government and the Governments of Punjab, Bihar, Madras, Mysore,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Madhya Bharat, Hyderabad (Deccan), PEPSU, Saurashtra, Travancore,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Cochin and Madhya Pradesh on transfers from Rajasthan Government and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vice versa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will be governed by the Rules incorporated in Appendix XIII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these Rules.</w:t>
            </w:r>
          </w:p>
          <w:p>
            <w:pPr>
              <w:autoSpaceDN w:val="0"/>
              <w:tabs>
                <w:tab w:pos="1166" w:val="left"/>
                <w:tab w:pos="2606" w:val="left"/>
              </w:tabs>
              <w:autoSpaceDE w:val="0"/>
              <w:widowControl/>
              <w:spacing w:line="276" w:lineRule="exact" w:before="122" w:after="0"/>
              <w:ind w:left="446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*145-B.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Counting of Service rendered in Indian States and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part B States and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vice versa.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—The service rendered by an officer under 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Indian State which has now become a Part of 'B' States or under a Part 'B'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State proper will count for pension under the Central Government rules 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permanent absorption in the Central Government service. Similar treatment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will be accorded to Central Government servants who may be absorbed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service under a Part 'B' State and retire from that service. The respective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Governments will continue to be responsible for the pensionary charges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respect of service rendered under each, and the liability of each Government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will be allocated in the manner described in Appendix XIII to these rules.</w:t>
            </w:r>
          </w:p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146.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Rate of Contribution. 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rate of contributions payable 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account of pension and leave salary shall be such as the Government may by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general orders prescribe.</w:t>
            </w:r>
          </w:p>
        </w:tc>
      </w:tr>
    </w:tbl>
    <w:p>
      <w:pPr>
        <w:autoSpaceDN w:val="0"/>
        <w:autoSpaceDE w:val="0"/>
        <w:widowControl/>
        <w:spacing w:line="332" w:lineRule="exact" w:before="34" w:after="32"/>
        <w:ind w:left="0" w:right="3260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Audit Instructions.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9360"/>
      </w:tblGrid>
      <w:tr>
        <w:trPr>
          <w:trHeight w:hRule="exact" w:val="950"/>
        </w:trPr>
        <w:tc>
          <w:tcPr>
            <w:tcW w:type="dxa" w:w="837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40" w:val="left"/>
              </w:tabs>
              <w:autoSpaceDE w:val="0"/>
              <w:widowControl/>
              <w:spacing w:line="330" w:lineRule="exact" w:before="30" w:after="0"/>
              <w:ind w:left="7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 leave salary contributions for the period of joining time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taken by a Government servant in continuation of leave under clause (b) of</w:t>
            </w:r>
          </w:p>
        </w:tc>
      </w:tr>
    </w:tbl>
    <w:p>
      <w:pPr>
        <w:autoSpaceDN w:val="0"/>
        <w:autoSpaceDE w:val="0"/>
        <w:widowControl/>
        <w:spacing w:line="259" w:lineRule="auto" w:before="20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+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 Substituted vide F.D. Order No. F.1 (20) FD (Gr.2)/84, dated, 1-4-1985, for: —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"5. These orders shall take effect from 1 st January, 1981 and also apply to the Government servants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who are already on deputation on the date of issue of these orders. These orders shall not be applicable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to Government servants whose services are placed on deputation with the Central Government or other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State Governments."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F.D. Order No. F.7 (17) F.1r/54, dated 6-12-1955.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9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328</w:t>
      </w:r>
    </w:p>
    <w:p>
      <w:pPr>
        <w:autoSpaceDN w:val="0"/>
        <w:autoSpaceDE w:val="0"/>
        <w:widowControl/>
        <w:spacing w:line="276" w:lineRule="exact" w:before="462" w:after="34"/>
        <w:ind w:left="88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Rule 127 before reversion from foreign service should be calculated on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pay he was getting immediately before he proceeded on leave.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2906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86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2.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When a Government servant is transferred to foreign service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when the period of foreign service of a Government servant is extended, it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should be stipulated that the contributions for pension and leave salary or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pension alone, as the case may be, will be recoverable at the rates in force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from time to time in accordance with the orders issued by the Government.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Similarly, if the officer is on a non pensionable footing and is subscribing to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Contributory Provident Fund, it should also be stipulated that the monthly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subscription to the fund, as well as the periodical contribution to be made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fund account, will be recoverable in accordance with such orders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Government may issue from time to time in this behalf.</w:t>
            </w:r>
          </w:p>
        </w:tc>
      </w:tr>
    </w:tbl>
    <w:p>
      <w:pPr>
        <w:autoSpaceDN w:val="0"/>
        <w:autoSpaceDE w:val="0"/>
        <w:widowControl/>
        <w:spacing w:line="332" w:lineRule="exact" w:before="284" w:after="136"/>
        <w:ind w:left="0" w:right="2198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Government of Rajasthan's Decision</w:t>
      </w:r>
      <w:r>
        <w:rPr>
          <w:rFonts w:ascii="Arial" w:hAnsi="Arial" w:eastAsia="Arial"/>
          <w:b w:val="0"/>
          <w:i/>
          <w:color w:val="000000"/>
          <w:sz w:val="24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4612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36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@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According to Rule 146 of the Rajasthan Service Rules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contributions on account of leave salary in the case of a Government servant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on foreign service in India are recoverable from the foreign employer, and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return for such contributions, Government accept the charge for the leave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salary in respect of any period of leave availed of by the Government servant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or at the end of the foreign service. The expenditure in respect of any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compensatory allowance payable for such leave is, however borne by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foreign employer. A question has been raised in this connection whether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leave salary and allowances should in such cases be paid to the Government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servant in the first instance wholly by the, foreign employer, Government's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share being subsequently reimbursed, or whether the leave salary and allow-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ances be paid in the first instance by the Government, the foreign employer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reimbursing the Government subsequently his liability for the allowances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whether Government and the foreign employer should each pay what are their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respective liabilities and thus avoid further adjustments between themselves.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It appears that the existing practice in the matter is not uniform.</w:t>
            </w:r>
          </w:p>
        </w:tc>
      </w:tr>
    </w:tbl>
    <w:p>
      <w:pPr>
        <w:autoSpaceDN w:val="0"/>
        <w:tabs>
          <w:tab w:pos="1606" w:val="left"/>
        </w:tabs>
        <w:autoSpaceDE w:val="0"/>
        <w:widowControl/>
        <w:spacing w:line="276" w:lineRule="exact" w:before="216" w:after="34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After a careful consideration of the matter, it is now been decided that </w:t>
      </w:r>
      <w:r>
        <w:rPr>
          <w:rFonts w:ascii="ArialMT" w:hAnsi="ArialMT" w:eastAsia="ArialMT"/>
          <w:b w:val="0"/>
          <w:i w:val="0"/>
          <w:color w:val="000000"/>
          <w:sz w:val="24"/>
        </w:rPr>
        <w:t>the following uniform procedure should he observed in the matter in future:-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9360"/>
      </w:tblGrid>
      <w:tr>
        <w:trPr>
          <w:trHeight w:hRule="exact" w:val="3658"/>
        </w:trPr>
        <w:tc>
          <w:tcPr>
            <w:tcW w:type="dxa" w:w="837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86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respect of the leave salary and compensatory allowances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payable to the Government servant for period of leave availed of by him in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at the end of foreign service, the parent Department of the Government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foreign employer should discharge their respective liabilities directly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accordance with the terms of transfer on foreign service of the Government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servant concerned.</w:t>
            </w:r>
          </w:p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120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(ii)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accordance with the procedure laid down in para 5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Annexure "B" to Chapter 2 in Section IV of the Audit Code leave to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 on foreign service can be sanctioned only after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Accountant General has certified the amount of leave and the leave salary,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including compensatory allowances, admissible. While certifying the above</w:t>
            </w:r>
          </w:p>
        </w:tc>
      </w:tr>
    </w:tbl>
    <w:p>
      <w:pPr>
        <w:autoSpaceDN w:val="0"/>
        <w:autoSpaceDE w:val="0"/>
        <w:widowControl/>
        <w:spacing w:line="236" w:lineRule="exact" w:before="104" w:after="0"/>
        <w:ind w:left="88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Superseeded vide F.D.   Memo.  No. F.1 (3) FD/Gr.2/77, dated 17-1-1977 w e.f: 1-1-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1977(Government of Rajasthan's Decision No. 4) Inserted vide F.D. Memo. No. F.1 (17) F.D. (A)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Rules/61-II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&amp;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IV, dated 11-5-1962.</w:t>
      </w:r>
    </w:p>
    <w:p>
      <w:pPr>
        <w:sectPr>
          <w:pgSz w:w="12240" w:h="15840"/>
          <w:pgMar w:top="116" w:right="1440" w:bottom="37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9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329</w:t>
      </w:r>
    </w:p>
    <w:p>
      <w:pPr>
        <w:autoSpaceDN w:val="0"/>
        <w:autoSpaceDE w:val="0"/>
        <w:widowControl/>
        <w:spacing w:line="276" w:lineRule="exact" w:before="462" w:after="34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%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[except Privilege leave not exceeding 120 days] the Accountant General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should, therefore, indicate separately the leave salary and compensatory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allowances payable by the Government and the foreign employer respectively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to facilitate the discharge by them of their, respective liabilities in the manner </w:t>
      </w:r>
      <w:r>
        <w:rPr>
          <w:rFonts w:ascii="ArialMT" w:hAnsi="ArialMT" w:eastAsia="ArialMT"/>
          <w:b w:val="0"/>
          <w:i w:val="0"/>
          <w:color w:val="000000"/>
          <w:sz w:val="24"/>
        </w:rPr>
        <w:t>indicated in (1) above.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5052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86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(iii)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 copy of the orders sanctioning leave whether by the Govern-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ment or by the foreign employer should invariably be endorsed to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Accountant General.</w:t>
            </w:r>
          </w:p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(iv)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When a Government servant on foreign service in India pro-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ceeds on leave, the foreign employer should issue immediately after payment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for the duty period, a Last Pay Certificate in which he should indicate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specifically that the compensatory allowance during leave, to the extent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admissible under the rules, would continue to be paid to the Government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servant by him. Similarly the Head of the Office in the case of non-gazetted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servants, or the Accountant General in the case of Gazetted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Officers should issue a Last Pay Certificate after paying the leave salary, if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 joins back the foreign service or is transferred outside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their control at the end of the leave.</w:t>
            </w:r>
          </w:p>
          <w:p>
            <w:pPr>
              <w:autoSpaceDN w:val="0"/>
              <w:tabs>
                <w:tab w:pos="1166" w:val="left"/>
                <w:tab w:pos="1884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(v)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the case of a Gazetted Government servant on foreign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service in India, payment of leave salary shall be arranged through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Treasury; while in the case of non-Gazetted Government servants, payment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shall be arranged through the department concerned.</w:t>
            </w:r>
          </w:p>
        </w:tc>
      </w:tr>
    </w:tbl>
    <w:p>
      <w:pPr>
        <w:autoSpaceDN w:val="0"/>
        <w:autoSpaceDE w:val="0"/>
        <w:widowControl/>
        <w:spacing w:line="276" w:lineRule="exact" w:before="86" w:after="2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Further under Rule 82-A of the Rajasthan Service Rules, no leave </w:t>
      </w: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[except Privilege leave not exceeding 120 days] to a Government servant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foreign service can be granted without obtaining a report on his title from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office of the Accountant General. The Accountant General has pointed out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that the procedure is not being followed by the foreign employers. It 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enjoined that the provisions of this rule may be brought to the notice of foreign </w:t>
      </w:r>
      <w:r>
        <w:rPr>
          <w:rFonts w:ascii="ArialMT" w:hAnsi="ArialMT" w:eastAsia="ArialMT"/>
          <w:b w:val="0"/>
          <w:i w:val="0"/>
          <w:color w:val="000000"/>
          <w:sz w:val="24"/>
        </w:rPr>
        <w:t>employers when a Government Servant is deputed to foreign service.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9360"/>
      </w:tblGrid>
      <w:tr>
        <w:trPr>
          <w:trHeight w:hRule="exact" w:val="4582"/>
        </w:trPr>
        <w:tc>
          <w:tcPr>
            <w:tcW w:type="dxa" w:w="837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100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2.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Doubts have been raised regarding the incidence of compen-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satory allowance payable to a Government servant during foreign service.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position has been examined.   In the case of a Government servant 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foreign service Contribution on account of leave salary is recoverable from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foreign employer, and in return for the contribution Government accepts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charge for leave salary. The rates prescribed for such contribution have been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calculated on the basis of the leave on full and half pay normally taken by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 during the total period of his service and do not take into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account any compensatory allowance; which may form part of leave salary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defined in Rule 7(16) of the Rajasthan Service Rules.   Accordingly the whole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expenditure on compensatory allowance is to be paid by the foreign employer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for periods of leave in or at the end of foreign services in order to avoid any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misunderstanding; it is desirable that a condition to this effect should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inserted in the terms of transfer to foreign service.</w:t>
            </w:r>
          </w:p>
        </w:tc>
      </w:tr>
    </w:tbl>
    <w:p>
      <w:pPr>
        <w:autoSpaceDN w:val="0"/>
        <w:autoSpaceDE w:val="0"/>
        <w:widowControl/>
        <w:spacing w:line="259" w:lineRule="auto" w:before="8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Added vide F.D.   Notification No.  F.l (17) FD (E-R)/64, dated 6-9-1965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Added vide F.D. Notification No.F.1 (17) F.D. (E-R)/64, dated” 6-9-1965.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Memo No. F.1 (17) FD-A (Rules)/61-IV, dated 11-5-1962.  Supereeded vide F.D.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Memo No.   F. 1 (3) FD/Gr.2/77, dated 17-1 -1977 w.e.f. 1-1-1977 (G.R.D. No.4)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9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326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330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8294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36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+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3.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Government servants lent by the Central Government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other State Governments to the State Government continue to be governed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by the Central/Other State Governments leave rules and the incidence of their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salaries is governed in accordance with procedure laid down in Appendix 3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Account Code Volume I. This procedure to be adopted in the matter of grant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leave and disbursement of leave salary to such Government servants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transferred temporarily to service under the State Government has been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examined in consultation with the Accountant General, Rajasthan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accordingly the following instructions are issued—</w:t>
            </w:r>
          </w:p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(1)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If such a Government servant applies for leave during the period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his temporary service under the State Government the leave will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sanctioned to him by the appropriate authority under the State Government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who would be competent to grant him leave. In the case of a Gazetted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 leave should be sanctioned only after its admissibility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has been certified by the Accountant General who audits his pay. For this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purpose the Government servant should submit in the prescribed forms, 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application for leave in duplicate through the leave sanctioning authority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such Audit Officer who after recording the necessary certification on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application will return one copy of it to the leave sanctioning authority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 concerned direct and the other to the Audit Officer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(Accountant General, Rajasthan) indicating the same time the lines on which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leave salary is to be calculated and also furnishing simultaneously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necessary particulars, if such particulars have not been furnished already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about pay etc., drawn by the Government servant which may be available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his office and which may be necessary for the latter Audit Officer to know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calculation of leave salary. On receipt of the duplicate copy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application for leave, the latter Audit Officer will calculate the leave salary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admissible and issue leave salary certificate to the Government servant direct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in the usual manner.</w:t>
            </w:r>
          </w:p>
        </w:tc>
      </w:tr>
    </w:tbl>
    <w:p>
      <w:pPr>
        <w:autoSpaceDN w:val="0"/>
        <w:autoSpaceDE w:val="0"/>
        <w:widowControl/>
        <w:spacing w:line="276" w:lineRule="exact" w:before="86" w:after="32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the case of a non-Gazetted Government servant the authority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competent to sanction leave may get a certificate of admissibility of leave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under the Central/Other State Government Leave Rules, where necessary, </w:t>
      </w:r>
      <w:r>
        <w:rPr>
          <w:rFonts w:ascii="ArialMT" w:hAnsi="ArialMT" w:eastAsia="ArialMT"/>
          <w:b w:val="0"/>
          <w:i w:val="0"/>
          <w:color w:val="000000"/>
          <w:sz w:val="24"/>
        </w:rPr>
        <w:t>from the lending office under the Central/Other State Government concerned.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9360"/>
      </w:tblGrid>
      <w:tr>
        <w:trPr>
          <w:trHeight w:hRule="exact" w:val="4166"/>
        </w:trPr>
        <w:tc>
          <w:tcPr>
            <w:tcW w:type="dxa" w:w="837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8" w:lineRule="exact" w:before="80" w:after="0"/>
              <w:ind w:left="0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(2)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payment of leave salary in respect of the leave granted by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State Government will, in the case of a Gazetted Government Servant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authorised through the Treasury while in the case of a non-Gazetted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 payment shall be made by the borrowing department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office concerned.</w:t>
            </w:r>
          </w:p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120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(3)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If a Government servant applies for leave preparatory to ret-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irement and it is proposed to refuse such leave on the ground of exigencies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public service under Rule 89 of the Rajasthan Service Rules or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Central/Other State Governments rules corresponding to such rule it should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 ensured that the Central/Other State Governments concerned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invariably consulted before leave preparatory to retirement is refused. If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Central/Other State Governments do not agree to the refusal of such leave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refuse to bear the extra pensionary liability that might be involved thereby the</w:t>
            </w:r>
          </w:p>
        </w:tc>
      </w:tr>
    </w:tbl>
    <w:p>
      <w:pPr>
        <w:autoSpaceDN w:val="0"/>
        <w:autoSpaceDE w:val="0"/>
        <w:widowControl/>
        <w:spacing w:line="259" w:lineRule="auto" w:before="9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+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F.D, Memo No.F.1 (60) FD (E-R)/65, dated 12-8-1966</w:t>
      </w:r>
    </w:p>
    <w:p>
      <w:pPr>
        <w:sectPr>
          <w:pgSz w:w="12240" w:h="15840"/>
          <w:pgMar w:top="116" w:right="1440" w:bottom="49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9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331</w:t>
      </w:r>
    </w:p>
    <w:p>
      <w:pPr>
        <w:autoSpaceDN w:val="0"/>
        <w:autoSpaceDE w:val="0"/>
        <w:widowControl/>
        <w:spacing w:line="276" w:lineRule="exact" w:before="462" w:after="34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proper course would be to grant the leave preparatory to retirement applied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for and concurrently to re-employ the Government servant concerned in his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existing post under the relevant provisions of Rajasthan Service Rules.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leave salary of such a Government servant shall be subject to such </w:t>
      </w:r>
      <w:r>
        <w:rPr>
          <w:rFonts w:ascii="ArialMT" w:hAnsi="ArialMT" w:eastAsia="ArialMT"/>
          <w:b w:val="0"/>
          <w:i w:val="0"/>
          <w:color w:val="000000"/>
          <w:sz w:val="24"/>
        </w:rPr>
        <w:t>restrictions as the Central/Other State Governments concerned may impose.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7138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86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(4)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If a Government servant applies for leave at the end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period of his employment under the State Government and before he actually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resumes duty under the Central/Other State Government concerned the State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shall consult the Central/Other State Government concerned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latter would decide whether or not the leave can be sanctioned. If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leave is to be granted the reversion to the Central/Other State Government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person concerned should take place from the date of commencement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leave and formal orders/notifications sanctioning leave should be issued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by the Central/ Other State Governments. The consultation with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Central/Other State Government concerned should take place sufficiently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advance of the termination of duty under the State Government and the com-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mencement of the leave, to allow the Central/Other State Government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sufficient time to come to decision whether it would be administratively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convenient to sanction the leave.</w:t>
            </w:r>
          </w:p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%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4.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undersigned is directed to invite attention to provisions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contained in Rule 146 of Rajasthan Service Rules according to which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contributions on account of leave salary in case of Government servant 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foreign service in India are recoverable from the foreign employer, and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return of such contribution, Government accept the charge for leave salary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respect of any period of leave availed of by the Government in or at the end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foreign service. The expenditure in respect of any compensatory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allowance payable for such leave is, however, borne by the foreign employer.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question regarding simplification of the existing system of payment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leave salary to a Government servant on foreign service has been under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consideration of the Government for some time past.</w:t>
            </w:r>
          </w:p>
        </w:tc>
      </w:tr>
    </w:tbl>
    <w:p>
      <w:pPr>
        <w:autoSpaceDN w:val="0"/>
        <w:autoSpaceDE w:val="0"/>
        <w:widowControl/>
        <w:spacing w:line="276" w:lineRule="exact" w:before="88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With a view to simplify the procedure for payment of leave salary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servants for the period of leave availed of by him in or at under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foreign service the Governor is pleased to decide that the foreign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employer shall henceforth maintain leave account of the Government servant.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foreign employer will determine the leave admissible to the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servant concerned and sanction it under intimation to the parent department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the Government servant. The payment of leave salary admissible to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 will be made by the borrowing authority in accordance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with the provisions contained in Rule 97 of Rajasthan Service Rules.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Thereafter, the borrowing authority may claim half-yearly reimbursement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leave salary so paid from the head of department/head of office in case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gazetted  Government servants and non-gazetted Government servants as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case may be. In case of officers belonging to Rajasthan Administrative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Service/Rajasthan Accounts Service the claim for reimbursement of leave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salary will be sent to the Deputy Secretary to Government Department of </w:t>
      </w:r>
      <w:r>
        <w:rPr>
          <w:rFonts w:ascii="ArialMT" w:hAnsi="ArialMT" w:eastAsia="ArialMT"/>
          <w:b w:val="0"/>
          <w:i w:val="0"/>
          <w:color w:val="000000"/>
          <w:sz w:val="24"/>
        </w:rPr>
        <w:t>Personnel and Chief Accounts Officer, Rajasthan, Jaipur respectively.</w:t>
      </w:r>
    </w:p>
    <w:p>
      <w:pPr>
        <w:autoSpaceDN w:val="0"/>
        <w:autoSpaceDE w:val="0"/>
        <w:widowControl/>
        <w:spacing w:line="259" w:lineRule="auto" w:before="58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 D. Memorandum No. F 1 (3) FD/(Gr. .2) 77 dated 17-1-1977 w. e. f. 1-1-1977.</w:t>
      </w:r>
    </w:p>
    <w:p>
      <w:pPr>
        <w:sectPr>
          <w:pgSz w:w="12240" w:h="15840"/>
          <w:pgMar w:top="116" w:right="1440" w:bottom="49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9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332</w:t>
      </w:r>
    </w:p>
    <w:p>
      <w:pPr>
        <w:autoSpaceDN w:val="0"/>
        <w:autoSpaceDE w:val="0"/>
        <w:widowControl/>
        <w:spacing w:line="276" w:lineRule="exact" w:before="462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borrowing authority may send reimbursement claims half yearly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respect of perod from Ist April to 30th September and 1st October to 31st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March to the aforesaid authorities duly supported with the details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 on foreign service, nature of leave sanctioned, rate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leave salary and amount of leave salary paid. The Head of the department,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Head of Office should verify the claims preferred by the foreign employer and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arrange to reimburse the amount through bank draft within a month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receipt of the claim.</w:t>
      </w:r>
    </w:p>
    <w:p>
      <w:pPr>
        <w:autoSpaceDN w:val="0"/>
        <w:autoSpaceDE w:val="0"/>
        <w:widowControl/>
        <w:spacing w:line="276" w:lineRule="exact" w:before="120" w:after="34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These orders are issued in supersession of Government of Rajasthan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decision No. 1 and 2 below Rule 146 of Rajasthan Service Rules. These </w:t>
      </w:r>
      <w:r>
        <w:rPr>
          <w:rFonts w:ascii="ArialMT" w:hAnsi="ArialMT" w:eastAsia="ArialMT"/>
          <w:b w:val="0"/>
          <w:i w:val="0"/>
          <w:color w:val="000000"/>
          <w:sz w:val="24"/>
        </w:rPr>
        <w:t>orders take effect from 1st January, 1977.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2906"/>
        </w:trPr>
        <w:tc>
          <w:tcPr>
            <w:tcW w:type="dxa" w:w="8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4" w:lineRule="exact" w:before="92" w:after="0"/>
              <w:ind w:left="446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147.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How Contribution is calculated: 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rates of pension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contribution prescribed under Rule 146 will be designed to secure to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 the pension that he would have earned by service under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Government, if he had not been transferred to foreign service.</w:t>
            </w:r>
          </w:p>
          <w:p>
            <w:pPr>
              <w:autoSpaceDN w:val="0"/>
              <w:autoSpaceDE w:val="0"/>
              <w:widowControl/>
              <w:spacing w:line="276" w:lineRule="exact" w:before="52" w:after="0"/>
              <w:ind w:left="446" w:right="66" w:firstLine="72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rates of contribution for leave salary will be designed to secure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Government servants leave salary on the scale and under the condition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applicable to him. In calculating the rate of leave salary admissible, the pay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drawn in foreign service, less in the case of Government servants paying their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contributions, such part of pay as may be paid as contribution, will count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pay for the purpose of Rule 7 (24).</w:t>
            </w:r>
          </w:p>
        </w:tc>
      </w:tr>
    </w:tbl>
    <w:p>
      <w:pPr>
        <w:autoSpaceDN w:val="0"/>
        <w:autoSpaceDE w:val="0"/>
        <w:widowControl/>
        <w:spacing w:line="358" w:lineRule="exact" w:before="128" w:after="0"/>
        <w:ind w:left="0" w:right="3958" w:firstLine="0"/>
        <w:jc w:val="right"/>
      </w:pPr>
      <w:r>
        <w:rPr>
          <w:rFonts w:ascii="Arial" w:hAnsi="Arial" w:eastAsia="Arial"/>
          <w:b/>
          <w:i w:val="0"/>
          <w:color w:val="000000"/>
          <w:sz w:val="26"/>
        </w:rPr>
        <w:t>NOTE</w:t>
      </w:r>
    </w:p>
    <w:p>
      <w:pPr>
        <w:autoSpaceDN w:val="0"/>
        <w:autoSpaceDE w:val="0"/>
        <w:widowControl/>
        <w:spacing w:line="276" w:lineRule="exact" w:before="174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rates of contributions prescribed under this rule and the method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calculation are given in Appendix V of these rules. It has been decided that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recovery of leave contribution in respect of joining time taken under rule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127 (b) while proceeding to Foreign Service should be based on the pay that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Government servant would draw on the assumption of office in Foreign </w:t>
      </w:r>
      <w:r>
        <w:rPr>
          <w:rFonts w:ascii="ArialMT" w:hAnsi="ArialMT" w:eastAsia="ArialMT"/>
          <w:b w:val="0"/>
          <w:i w:val="0"/>
          <w:color w:val="000000"/>
          <w:sz w:val="24"/>
        </w:rPr>
        <w:t>Service.</w:t>
      </w:r>
    </w:p>
    <w:p>
      <w:pPr>
        <w:autoSpaceDN w:val="0"/>
        <w:autoSpaceDE w:val="0"/>
        <w:widowControl/>
        <w:spacing w:line="332" w:lineRule="exact" w:before="464" w:after="0"/>
        <w:ind w:left="0" w:right="2198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Government of Rajasthan's Decision.</w:t>
      </w:r>
    </w:p>
    <w:p>
      <w:pPr>
        <w:autoSpaceDN w:val="0"/>
        <w:autoSpaceDE w:val="0"/>
        <w:widowControl/>
        <w:spacing w:line="276" w:lineRule="exact" w:before="116" w:after="32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%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leave salary contribution in respect of Rajasthan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servants on deputation in foreign service paying the contributions themselves, </w:t>
      </w:r>
      <w:r>
        <w:rPr>
          <w:rFonts w:ascii="ArialMT" w:hAnsi="ArialMT" w:eastAsia="ArialMT"/>
          <w:b w:val="0"/>
          <w:i w:val="0"/>
          <w:color w:val="000000"/>
          <w:sz w:val="24"/>
        </w:rPr>
        <w:t>to be calculated on the pay drawn in foreign service less the contribution.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656"/>
        </w:trPr>
        <w:tc>
          <w:tcPr>
            <w:tcW w:type="dxa" w:w="8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86" w:val="left"/>
              </w:tabs>
              <w:autoSpaceDE w:val="0"/>
              <w:widowControl/>
              <w:spacing w:line="332" w:lineRule="exact" w:before="34" w:after="0"/>
              <w:ind w:left="1166" w:right="0" w:firstLine="0"/>
              <w:jc w:val="left"/>
            </w:pP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148.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Remission of contribution. 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Government may while sanction-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ing a transfer to foreign service. —</w:t>
            </w:r>
          </w:p>
        </w:tc>
      </w:tr>
      <w:tr>
        <w:trPr>
          <w:trHeight w:hRule="exact" w:val="400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8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(a)</w:t>
            </w:r>
          </w:p>
        </w:tc>
        <w:tc>
          <w:tcPr>
            <w:tcW w:type="dxa" w:w="8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8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remit contributions due in any specified case or class of cases, and</w:t>
            </w:r>
          </w:p>
        </w:tc>
      </w:tr>
      <w:tr>
        <w:trPr>
          <w:trHeight w:hRule="exact" w:val="684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6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(b)</w:t>
            </w:r>
          </w:p>
        </w:tc>
        <w:tc>
          <w:tcPr>
            <w:tcW w:type="dxa" w:w="8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8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make rules prescribing the rate of interest if any to be levied on over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due contributions.</w:t>
            </w:r>
          </w:p>
        </w:tc>
      </w:tr>
    </w:tbl>
    <w:p>
      <w:pPr>
        <w:autoSpaceDN w:val="0"/>
        <w:autoSpaceDE w:val="0"/>
        <w:widowControl/>
        <w:spacing w:line="332" w:lineRule="exact" w:before="34" w:after="0"/>
        <w:ind w:left="0" w:right="2198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Government of Rajasthan's Decision.</w:t>
      </w:r>
    </w:p>
    <w:p>
      <w:pPr>
        <w:autoSpaceDN w:val="0"/>
        <w:autoSpaceDE w:val="0"/>
        <w:widowControl/>
        <w:spacing w:line="276" w:lineRule="exact" w:before="116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It is ordered that the recovery of pension contribution in respect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State Government servant, on deputation with Bhutan Government is waived </w:t>
      </w:r>
      <w:r>
        <w:rPr>
          <w:rFonts w:ascii="ArialMT" w:hAnsi="ArialMT" w:eastAsia="ArialMT"/>
          <w:b w:val="0"/>
          <w:i w:val="0"/>
          <w:color w:val="000000"/>
          <w:sz w:val="24"/>
        </w:rPr>
        <w:t>under Rule 148 (a) of Rajasthan Service Rules.</w:t>
      </w:r>
    </w:p>
    <w:p>
      <w:pPr>
        <w:autoSpaceDN w:val="0"/>
        <w:autoSpaceDE w:val="0"/>
        <w:widowControl/>
        <w:spacing w:line="259" w:lineRule="auto" w:before="402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 D. Order No. F. 5   (1) F   (Rules)/56, dated 11-1-1956,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F. D. order No. D. 48/57/F, 1 (42) FD(R)/56, dated 4-2-1957.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9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333</w:t>
      </w:r>
    </w:p>
    <w:p>
      <w:pPr>
        <w:autoSpaceDN w:val="0"/>
        <w:autoSpaceDE w:val="0"/>
        <w:widowControl/>
        <w:spacing w:line="276" w:lineRule="exact" w:before="464" w:after="0"/>
        <w:ind w:left="886" w:right="166" w:firstLine="0"/>
        <w:jc w:val="both"/>
      </w:pPr>
      <w:r>
        <w:rPr>
          <w:rFonts w:ascii="Arial" w:hAnsi="Arial" w:eastAsia="Arial"/>
          <w:b/>
          <w:i w:val="0"/>
          <w:color w:val="000000"/>
          <w:sz w:val="16"/>
        </w:rPr>
        <w:t>X</w:t>
      </w:r>
      <w:r>
        <w:rPr>
          <w:rFonts w:ascii="Arial" w:hAnsi="Arial" w:eastAsia="Arial"/>
          <w:b/>
          <w:i w:val="0"/>
          <w:color w:val="000000"/>
          <w:sz w:val="24"/>
        </w:rPr>
        <w:t>149. Interest on arrears of contribution. —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Contribution for leave salary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pension, due in respect of a Government Servant on foreign service, may be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paid annually within one month from the end of each financial year or the end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the foreign service if the deputation on foreign service comes to end before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close of financial year. If the payment is not made within the said period,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interest must be paid to Government on the unpaid contribution, unless it 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specifically remitted by the Government, @1 % per month for the period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delay. A fraction of month exceeding 15 days would be treated as full month </w:t>
      </w:r>
      <w:r>
        <w:rPr>
          <w:rFonts w:ascii="ArialMT" w:hAnsi="ArialMT" w:eastAsia="ArialMT"/>
          <w:b w:val="0"/>
          <w:i w:val="0"/>
          <w:color w:val="000000"/>
          <w:sz w:val="24"/>
        </w:rPr>
        <w:t>and delay upto 15 days would be ignored.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Director, Pensions shall verify as to whether the correct amount of </w:t>
      </w:r>
      <w:r>
        <w:rPr>
          <w:rFonts w:ascii="ArialMT" w:hAnsi="ArialMT" w:eastAsia="ArialMT"/>
          <w:b w:val="0"/>
          <w:i w:val="0"/>
          <w:color w:val="000000"/>
          <w:sz w:val="24"/>
        </w:rPr>
        <w:t>contribution/interest has been remitted. In case the amount of contri-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bution/interest remitted falls short of the amount due in respect of contribution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and interest, the Director shall advise the borrowing organisation to remit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balance amount including the amount of interest. In such cases interest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should be calculated upto the date on which such an advice is sent. Provided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that if full balance amount is remitted within one month of the advice, no </w:t>
      </w:r>
      <w:r>
        <w:rPr>
          <w:rFonts w:ascii="ArialMT" w:hAnsi="ArialMT" w:eastAsia="ArialMT"/>
          <w:b w:val="0"/>
          <w:i w:val="0"/>
          <w:color w:val="000000"/>
          <w:sz w:val="24"/>
        </w:rPr>
        <w:t>interest shall be charged for this one month.</w:t>
      </w:r>
    </w:p>
    <w:p>
      <w:pPr>
        <w:autoSpaceDN w:val="0"/>
        <w:autoSpaceDE w:val="0"/>
        <w:widowControl/>
        <w:spacing w:line="332" w:lineRule="exact" w:before="68" w:after="0"/>
        <w:ind w:left="0" w:right="2006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Government of Rajasthan’s Instructions.</w:t>
      </w:r>
    </w:p>
    <w:p>
      <w:pPr>
        <w:autoSpaceDN w:val="0"/>
        <w:autoSpaceDE w:val="0"/>
        <w:widowControl/>
        <w:spacing w:line="276" w:lineRule="exact" w:before="116" w:after="0"/>
        <w:ind w:left="886" w:right="166" w:firstLine="720"/>
        <w:jc w:val="both"/>
      </w:pPr>
      <w:r>
        <w:rPr>
          <w:rFonts w:ascii="Arial" w:hAnsi="Arial" w:eastAsia="Arial"/>
          <w:b w:val="0"/>
          <w:i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accordance with Rule 149 of the Rajasthan Service Rules if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Contributions for leave salary or pension due in respect of a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servant in foreign service are not paid by the borrowing authority </w:t>
      </w: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[to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annually within fifteen days from the end of each financial year 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at the end of the foreign service, if the deputation on foreign service expires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before the end of a financial year,] penal interest is paid to the Government 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unpaid contributions unless specifically remitted by the Government. Under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existing rules the rates of leave salary and pension contributions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respect of Government servants on deputation in foreign service are intimated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by the Accountant General, Rajasthan, Jaipur to the borrowing authority. It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has been observed that intimation of rates of foreign service contributions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foreign service Bodies is generally delayed as the Accountant General has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collect certain information from the appointing authorities. Consequently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contributions are not paid by the authorities concerned within prescribed time </w:t>
      </w:r>
      <w:r>
        <w:rPr>
          <w:rFonts w:ascii="ArialMT" w:hAnsi="ArialMT" w:eastAsia="ArialMT"/>
          <w:b w:val="0"/>
          <w:i w:val="0"/>
          <w:color w:val="000000"/>
          <w:sz w:val="24"/>
        </w:rPr>
        <w:t>and Government has to be approached for remission of interest.</w:t>
      </w:r>
    </w:p>
    <w:p>
      <w:pPr>
        <w:autoSpaceDN w:val="0"/>
        <w:autoSpaceDE w:val="0"/>
        <w:widowControl/>
        <w:spacing w:line="258" w:lineRule="exact" w:before="128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FD Order No. F.1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 (28)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FD (E-R) 64 dated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15-7-1964,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X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 Substituted vide F.D.  Notification No. F.1 (20) F D (Gr.-2)/84 dated 21-9-89 for   —</w:t>
      </w:r>
    </w:p>
    <w:p>
      <w:pPr>
        <w:autoSpaceDN w:val="0"/>
        <w:autoSpaceDE w:val="0"/>
        <w:widowControl/>
        <w:spacing w:line="276" w:lineRule="exact" w:before="0" w:after="0"/>
        <w:ind w:left="88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149 Interest on arrears contribution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—Contribution for leave salary or pension, due in respect of a</w:t>
      </w:r>
    </w:p>
    <w:p>
      <w:pPr>
        <w:autoSpaceDN w:val="0"/>
        <w:autoSpaceDE w:val="0"/>
        <w:widowControl/>
        <w:spacing w:line="230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Government servant on foreign service, may be paid annually within fifteen days from the end of each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financial year or at the end of the foreign service, if the deputation on foreign service expires before the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end of a financial year, and if the payment is not made within the said period, interest must be paid to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Government on the unpaid contribution, unless it is specifically remitted by the Government, at the rate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two paise per day per Rs. 100/—from the date of expiry of the period aforesaid upto the date on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which the contribution is finally paid. The interest shall be paid by the Government servant or the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foreign employer according as the contribution is paid by the former or the latter.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 D. Memorandum No.   F.1 (17) FD-A (Rules)/61 dated 12-10-62.</w:t>
      </w:r>
    </w:p>
    <w:p>
      <w:pPr>
        <w:autoSpaceDN w:val="0"/>
        <w:autoSpaceDE w:val="0"/>
        <w:widowControl/>
        <w:spacing w:line="259" w:lineRule="auto" w:before="10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Notification No. F.1 (24) FD (Gr.2)/75, dated 16-7-1976 for—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Within 15 days from the end of the month in which the pay on which it is based has been drawn by the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Government.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9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334</w:t>
      </w:r>
    </w:p>
    <w:p>
      <w:pPr>
        <w:autoSpaceDN w:val="0"/>
        <w:autoSpaceDE w:val="0"/>
        <w:widowControl/>
        <w:spacing w:line="276" w:lineRule="exact" w:before="462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X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order to obviate delay in recovering contributions in future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provisional rates of leave salary and Pension/Contributory Provident Fund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contributions shall be calculated by the foreign employer/borrowing authority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accordance with the provisions of Appendix V of the Rajasthan Service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Rule (Vol. II) and shall intimate the provisional rates to the Accountant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General, Rajasthan, Jaipur. The competent authority sanctioning, transfer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 concerned to foreign service shall include, the following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as an additional term in the order sanctioing the transfer of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>servant: —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foreign employer/Government servant shall contribute provisional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rates of leave salary and/or Pension/Contributory Provident Fund In the Form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accordance with provisions of Appendix V of the Rajasthan Service Rules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Vol. II and shall pay contributions at the rates determined by him </w:t>
      </w: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[annually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within 15 days from the end of each financial year or at the end of the foreign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service, If the deputation on foreign service expires before the end of 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financial year.] A Form, which will help in working at provisional rates, appears </w:t>
      </w:r>
      <w:r>
        <w:rPr>
          <w:rFonts w:ascii="ArialMT" w:hAnsi="ArialMT" w:eastAsia="ArialMT"/>
          <w:b w:val="0"/>
          <w:i w:val="0"/>
          <w:color w:val="000000"/>
          <w:sz w:val="24"/>
        </w:rPr>
        <w:t>in Appendix V of R.S.R. Volume II.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52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amount of contributions are to be credited to the following Heads </w:t>
      </w:r>
      <w:r>
        <w:rPr>
          <w:rFonts w:ascii="ArialMT" w:hAnsi="ArialMT" w:eastAsia="ArialMT"/>
          <w:b w:val="0"/>
          <w:i w:val="0"/>
          <w:color w:val="000000"/>
          <w:sz w:val="24"/>
        </w:rPr>
        <w:t>of Accounts: —</w:t>
      </w:r>
    </w:p>
    <w:p>
      <w:pPr>
        <w:autoSpaceDN w:val="0"/>
        <w:autoSpaceDE w:val="0"/>
        <w:widowControl/>
        <w:spacing w:line="259" w:lineRule="auto" w:before="864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X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F.D.   Memo No.  F.1 (T7) FD-A (Rules)/6l, dated 11-6-1964.</w:t>
      </w:r>
    </w:p>
    <w:p>
      <w:pPr>
        <w:autoSpaceDN w:val="0"/>
        <w:autoSpaceDE w:val="0"/>
        <w:widowControl/>
        <w:spacing w:line="230" w:lineRule="auto" w:before="12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"In order to obviate delay in recovering; contributions in future the provisional rates of leave salary and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Pension/Contributory Provident Fund Contributions shall be. Calculated by the competent authority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sanctioning the transfer of Government servant concerned to foreign service in accordance with the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Provisions of Appendix V of the Rajasthan Service Rules Volume (II) and shall include the following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as an additional term in the orders sanctioning the transfer of Government Servant:</w:t>
      </w:r>
    </w:p>
    <w:p>
      <w:pPr>
        <w:autoSpaceDN w:val="0"/>
        <w:autoSpaceDE w:val="0"/>
        <w:widowControl/>
        <w:spacing w:line="230" w:lineRule="auto" w:before="12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"The foreign employer/Government servant shall pay leave salary and/or pension Contributory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Provident Fund Contributions within fifteen days from the end of the month in which pay on which it is</w:t>
      </w:r>
    </w:p>
    <w:p>
      <w:pPr>
        <w:autoSpaceDN w:val="0"/>
        <w:autoSpaceDE w:val="0"/>
        <w:widowControl/>
        <w:spacing w:line="230" w:lineRule="auto" w:before="8" w:after="7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based has been drawn by the Government servant concerned at the following rates: 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80.0" w:type="dxa"/>
      </w:tblPr>
      <w:tblGrid>
        <w:gridCol w:w="3120"/>
        <w:gridCol w:w="3120"/>
        <w:gridCol w:w="3120"/>
      </w:tblGrid>
      <w:tr>
        <w:trPr>
          <w:trHeight w:hRule="exact" w:val="492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0" w:right="27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1,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50" w:after="0"/>
              <w:ind w:left="29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Leave, salary contribution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5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Rs....... .P.M.</w:t>
            </w:r>
          </w:p>
        </w:tc>
      </w:tr>
      <w:tr>
        <w:trPr>
          <w:trHeight w:hRule="exact" w:val="38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8" w:after="0"/>
              <w:ind w:left="0" w:right="27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8" w:after="0"/>
              <w:ind w:left="2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Pension/Contributory Provident fund Contribution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8" w:after="0"/>
              <w:ind w:left="5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Rs....... .P.M.</w:t>
            </w:r>
          </w:p>
        </w:tc>
      </w:tr>
    </w:tbl>
    <w:p>
      <w:pPr>
        <w:autoSpaceDN w:val="0"/>
        <w:autoSpaceDE w:val="0"/>
        <w:widowControl/>
        <w:spacing w:line="230" w:lineRule="auto" w:before="66" w:after="68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amounts of the contributions are to be credited to the following Heads of Account: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286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2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7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Leave salary contributions under Receipt Head corresponding to the Service Head of Account</w:t>
            </w:r>
          </w:p>
        </w:tc>
      </w:tr>
    </w:tbl>
    <w:p>
      <w:pPr>
        <w:autoSpaceDN w:val="0"/>
        <w:autoSpaceDE w:val="0"/>
        <w:widowControl/>
        <w:spacing w:line="230" w:lineRule="auto" w:before="4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to which pay of the office is bited In the parent Department or where there is no corresponding receipt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Major Head, to the Head L II miscellaneous.</w:t>
      </w:r>
    </w:p>
    <w:p>
      <w:pPr>
        <w:autoSpaceDN w:val="0"/>
        <w:autoSpaceDE w:val="0"/>
        <w:widowControl/>
        <w:spacing w:line="230" w:lineRule="auto" w:before="12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(2)   Pension/Contributory  Provident   Fund   Contribution under Head "XLVIII contribution and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recoveries toward pensions and retiring benefits contribution for pension and Gratuities-contributions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for pension/Contributory Provident  Fund.</w:t>
      </w:r>
    </w:p>
    <w:p>
      <w:pPr>
        <w:autoSpaceDN w:val="0"/>
        <w:autoSpaceDE w:val="0"/>
        <w:widowControl/>
        <w:spacing w:line="230" w:lineRule="auto" w:before="12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rates mentioned above shall be treated as provisional pending confirmation by the Account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General, Rajasthan, Jaipur and will be subject to adjustment retrospectively.</w:t>
      </w:r>
    </w:p>
    <w:p>
      <w:pPr>
        <w:autoSpaceDN w:val="0"/>
        <w:autoSpaceDE w:val="0"/>
        <w:widowControl/>
        <w:spacing w:line="230" w:lineRule="auto" w:before="12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 form which will help in collecting data for working out provisional rates is enclosed for information.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While communicating the provisional rates of contribution the fact that the contribution should be paid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promptly subject to adjustments and alterations in accordance with final rates, as may be necessary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after intimation of final rates by the Audit Officer and that penal interest is leviable for delays in their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payment may be indicated by sanctioning authorities."</w:t>
      </w:r>
    </w:p>
    <w:p>
      <w:pPr>
        <w:autoSpaceDN w:val="0"/>
        <w:autoSpaceDE w:val="0"/>
        <w:widowControl/>
        <w:spacing w:line="259" w:lineRule="auto" w:before="146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F.D. Notification No. F.1 (24) FD (Gr.2)/75 dated 16.7.1976 for-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“Within 15 days from the end of the month In which the, pay on which it is based has been drawn by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Government Servant.”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9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35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335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2776"/>
        </w:trPr>
        <w:tc>
          <w:tcPr>
            <w:tcW w:type="dxa" w:w="1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60" w:after="0"/>
              <w:ind w:left="0" w:right="24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(1)</w:t>
            </w:r>
          </w:p>
          <w:p>
            <w:pPr>
              <w:autoSpaceDN w:val="0"/>
              <w:autoSpaceDE w:val="0"/>
              <w:widowControl/>
              <w:spacing w:line="328" w:lineRule="exact" w:before="1172" w:after="0"/>
              <w:ind w:left="0" w:right="1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(2) </w:t>
            </w:r>
          </w:p>
        </w:tc>
        <w:tc>
          <w:tcPr>
            <w:tcW w:type="dxa" w:w="7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02" w:val="left"/>
                <w:tab w:pos="2964" w:val="left"/>
                <w:tab w:pos="3858" w:val="left"/>
                <w:tab w:pos="4794" w:val="left"/>
                <w:tab w:pos="5288" w:val="left"/>
                <w:tab w:pos="5918" w:val="left"/>
                <w:tab w:pos="6786" w:val="left"/>
              </w:tabs>
              <w:autoSpaceDE w:val="0"/>
              <w:widowControl/>
              <w:spacing w:line="276" w:lineRule="exact" w:before="112" w:after="0"/>
              <w:ind w:left="18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Leave Salary Contribution under receipt Head corresponding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service Head of Account to which pay of the Officer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debited in the parent Department or where there is no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corresponding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recent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Major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Head,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to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Head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LII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Miscellaneous.</w:t>
            </w:r>
          </w:p>
          <w:p>
            <w:pPr>
              <w:autoSpaceDN w:val="0"/>
              <w:autoSpaceDE w:val="0"/>
              <w:widowControl/>
              <w:spacing w:line="276" w:lineRule="exact" w:before="120" w:after="0"/>
              <w:ind w:left="186" w:right="66" w:hanging="2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Pension/Contributory Provident Fund contribution under Head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“XLVII contribution and recoveries towards pension and retiring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benefits  contribution for pension and Gratuities-Contribution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Pension Contributory Provident Fund.</w:t>
            </w:r>
          </w:p>
        </w:tc>
      </w:tr>
    </w:tbl>
    <w:p>
      <w:pPr>
        <w:autoSpaceDN w:val="0"/>
        <w:autoSpaceDE w:val="0"/>
        <w:widowControl/>
        <w:spacing w:line="276" w:lineRule="exact" w:before="216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rates determined by the foreign employer will be treated as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provisional, pending confirmation by the Accountant General, Rajasthan,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Jaipur and will be subject to adjustment retrospectively. In case leave salary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and/Pension/Contributory Provident Fund contribution at the rates determined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by the foreign employer is not paid to Government within the prescribed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period mentioned above penal interest will be charged from the foreign </w:t>
      </w:r>
      <w:r>
        <w:rPr>
          <w:rFonts w:ascii="ArialMT" w:hAnsi="ArialMT" w:eastAsia="ArialMT"/>
          <w:b w:val="0"/>
          <w:i w:val="0"/>
          <w:color w:val="000000"/>
          <w:sz w:val="24"/>
        </w:rPr>
        <w:t>employer on unpaid contribution with effect from 1-4-1964.</w:t>
      </w:r>
    </w:p>
    <w:p>
      <w:pPr>
        <w:autoSpaceDN w:val="0"/>
        <w:autoSpaceDE w:val="0"/>
        <w:widowControl/>
        <w:spacing w:line="332" w:lineRule="exact" w:before="344" w:after="0"/>
        <w:ind w:left="0" w:right="3594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Clarification.</w:t>
      </w:r>
    </w:p>
    <w:p>
      <w:pPr>
        <w:autoSpaceDN w:val="0"/>
        <w:autoSpaceDE w:val="0"/>
        <w:widowControl/>
        <w:spacing w:line="276" w:lineRule="exact" w:before="116" w:after="0"/>
        <w:ind w:left="886" w:right="166" w:firstLine="786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^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Doubts have been raised regarding the exact scope of last paragraph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Finance Department Memo dated 11-6-1964 (appearing as Government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Rajasthan's Instruction below Rule 149) which provide recovery of penal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interest with effect from 1-4-1964 from the foreign employer on unpaid </w:t>
      </w:r>
      <w:r>
        <w:rPr>
          <w:rFonts w:ascii="ArialMT" w:hAnsi="ArialMT" w:eastAsia="ArialMT"/>
          <w:b w:val="0"/>
          <w:i w:val="0"/>
          <w:color w:val="000000"/>
          <w:sz w:val="24"/>
        </w:rPr>
        <w:t>contribution.</w:t>
      </w:r>
    </w:p>
    <w:p>
      <w:pPr>
        <w:autoSpaceDN w:val="0"/>
        <w:autoSpaceDE w:val="0"/>
        <w:widowControl/>
        <w:spacing w:line="276" w:lineRule="exact" w:before="120" w:after="34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It is clarified that in cases where the foreign employer did/does not pay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contributions within the prescribed period , penal interest on all such unpaid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contributions shall be charged with effect from 1-4-1964 or the date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subsequent to the date on which the contribution was/is due to be paid, </w:t>
      </w:r>
      <w:r>
        <w:rPr>
          <w:rFonts w:ascii="ArialMT" w:hAnsi="ArialMT" w:eastAsia="ArialMT"/>
          <w:b w:val="0"/>
          <w:i w:val="0"/>
          <w:color w:val="000000"/>
          <w:sz w:val="24"/>
        </w:rPr>
        <w:t>whichever is later.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9360"/>
      </w:tblGrid>
      <w:tr>
        <w:trPr>
          <w:trHeight w:hRule="exact" w:val="4908"/>
        </w:trPr>
        <w:tc>
          <w:tcPr>
            <w:tcW w:type="dxa" w:w="8374"/>
            <w:tcBorders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88" w:after="0"/>
              <w:ind w:left="0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150.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Contribution cannot be withheld by a Government servant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in foreign service. 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Government servant in foreign service may not elect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to withhold contributions and to forfeit the right to count as duty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service the time spent in foreign employ. The contribution paid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on his behalf maintains his claim to pension or to pension and leave salary,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case may be, in accordance with the rules of the service of which he is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member. Neither he nor the foreign employer has any right of property in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contribution paid and no claim for refund can be entertained.</w:t>
            </w:r>
          </w:p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122" w:after="0"/>
              <w:ind w:left="0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151.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Sanction required to accept pension or gratuity from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foreign employer. 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Government servant transferred to foreign service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may not without the sanction of Government accept a pension or gratuity from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his foreign employer in respect of such service.</w:t>
            </w:r>
          </w:p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120" w:after="0"/>
              <w:ind w:left="0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152.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Leave to Government servant in foreign service. 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 in foreign service may not be granted leave otherwise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than in accordance with the rules applicable to the service of which he is a</w:t>
            </w:r>
          </w:p>
        </w:tc>
      </w:tr>
    </w:tbl>
    <w:p>
      <w:pPr>
        <w:autoSpaceDN w:val="0"/>
        <w:autoSpaceDE w:val="0"/>
        <w:widowControl/>
        <w:spacing w:line="259" w:lineRule="auto" w:before="21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^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 Inserted vide F. D. Memo No. F.1 (l7) F.D. (E-R)/64 dated 23-10-1965</w:t>
      </w:r>
    </w:p>
    <w:p>
      <w:pPr>
        <w:sectPr>
          <w:pgSz w:w="12240" w:h="15840"/>
          <w:pgMar w:top="116" w:right="1440" w:bottom="49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9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336</w:t>
      </w:r>
    </w:p>
    <w:p>
      <w:pPr>
        <w:autoSpaceDN w:val="0"/>
        <w:autoSpaceDE w:val="0"/>
        <w:widowControl/>
        <w:spacing w:line="276" w:lineRule="exact" w:before="462" w:after="0"/>
        <w:ind w:left="88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member and may not take leave or receive leave salary from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>unless he actually quits duty and goes on leave.</w:t>
      </w:r>
    </w:p>
    <w:p>
      <w:pPr>
        <w:autoSpaceDN w:val="0"/>
        <w:autoSpaceDE w:val="0"/>
        <w:widowControl/>
        <w:spacing w:line="276" w:lineRule="exact" w:before="124" w:after="34"/>
        <w:ind w:left="886" w:right="166" w:firstLine="720"/>
        <w:jc w:val="both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153.   Special provisions regulating grant of leave while on foreign </w:t>
      </w:r>
      <w:r>
        <w:rPr>
          <w:rFonts w:ascii="Arial" w:hAnsi="Arial" w:eastAsia="Arial"/>
          <w:b/>
          <w:i w:val="0"/>
          <w:color w:val="000000"/>
          <w:sz w:val="24"/>
        </w:rPr>
        <w:t>service out of India. —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(a) A Government servant in foreign service out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India may be granted leave by his employer on such conditions as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employer may determine. In any individual case the authority sanctioning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transfer may determine before hand, in consutation with the employer,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condition on which leave will be granted by the employer. The leave salary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respect of leave granted by the employer will be paid by the employer and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leave will not be debited against the Government servant's leave account.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1802"/>
        </w:trPr>
        <w:tc>
          <w:tcPr>
            <w:tcW w:type="dxa" w:w="8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86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(b)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special circumstances the authority sanctioning the   transfer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to foreign service out of India may make arrangement with the foreign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employer, under which the leave may be granted to the Government servant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accordance with the rules applicable to him as a Government servant if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foreign employer pays to Consolidated Fund leave contribution at the rate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prescribed under Rule  146.</w:t>
            </w:r>
          </w:p>
        </w:tc>
      </w:tr>
    </w:tbl>
    <w:p>
      <w:pPr>
        <w:autoSpaceDN w:val="0"/>
        <w:autoSpaceDE w:val="0"/>
        <w:widowControl/>
        <w:spacing w:line="358" w:lineRule="exact" w:before="128" w:after="0"/>
        <w:ind w:left="0" w:right="3958" w:firstLine="0"/>
        <w:jc w:val="right"/>
      </w:pPr>
      <w:r>
        <w:rPr>
          <w:rFonts w:ascii="Arial" w:hAnsi="Arial" w:eastAsia="Arial"/>
          <w:b/>
          <w:i w:val="0"/>
          <w:color w:val="000000"/>
          <w:sz w:val="26"/>
        </w:rPr>
        <w:t>NOTE</w:t>
      </w:r>
    </w:p>
    <w:p>
      <w:pPr>
        <w:autoSpaceDN w:val="0"/>
        <w:autoSpaceDE w:val="0"/>
        <w:widowControl/>
        <w:spacing w:line="276" w:lineRule="exact" w:before="174" w:after="34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For the purpose of pension the period of leave granted by foreign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employer out of India to Government servants lent to them should be treated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as "leave" and not as "duty". Any such leave if taken on full pay or equivalent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terms should upto a limit of 4 months on any one occasion be treated as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privilege leave for the purpose of Rule 91, and all other leave with such leave </w:t>
      </w:r>
      <w:r>
        <w:rPr>
          <w:rFonts w:ascii="ArialMT" w:hAnsi="ArialMT" w:eastAsia="ArialMT"/>
          <w:b w:val="0"/>
          <w:i w:val="0"/>
          <w:color w:val="000000"/>
          <w:sz w:val="24"/>
        </w:rPr>
        <w:t>allowances should be dealt with as in Rules 92 to 98.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3852"/>
        </w:trPr>
        <w:tc>
          <w:tcPr>
            <w:tcW w:type="dxa" w:w="8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88" w:after="0"/>
              <w:ind w:left="446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154.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Pay of a Government servant in foreign service how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regulated if appointed to officiate in post in a Government service: 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 in foreign service, if appointed to officiate in a post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service, will draw pay calculated on the pay of the post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service on which he holds a lien or would hold a lien had his lien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not been suspended and that of the post in which he officiates. His pay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foreign service will not be taken into account in fixing his pay.</w:t>
            </w:r>
          </w:p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155.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Date of reversion from foreign service. 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 Government ser-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vant reverts from foreign service to Government service on the date on which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he takes charge of his post in Government service provided that if he takes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leave on the conclusion of foreign service before rejoining his post, 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reversion shall take effect from such date as the Government on whose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establishment he is borne may decide,</w:t>
            </w:r>
          </w:p>
        </w:tc>
      </w:tr>
    </w:tbl>
    <w:p>
      <w:pPr>
        <w:autoSpaceDN w:val="0"/>
        <w:autoSpaceDE w:val="0"/>
        <w:widowControl/>
        <w:spacing w:line="360" w:lineRule="exact" w:before="128" w:after="46"/>
        <w:ind w:left="0" w:right="3958" w:firstLine="0"/>
        <w:jc w:val="right"/>
      </w:pPr>
      <w:r>
        <w:rPr>
          <w:rFonts w:ascii="Arial" w:hAnsi="Arial" w:eastAsia="Arial"/>
          <w:b/>
          <w:i w:val="0"/>
          <w:color w:val="000000"/>
          <w:sz w:val="26"/>
        </w:rPr>
        <w:t>NOTE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9360"/>
      </w:tblGrid>
      <w:tr>
        <w:trPr>
          <w:trHeight w:hRule="exact" w:val="934"/>
        </w:trPr>
        <w:tc>
          <w:tcPr>
            <w:tcW w:type="dxa" w:w="837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40" w:val="left"/>
              </w:tabs>
              <w:autoSpaceDE w:val="0"/>
              <w:widowControl/>
              <w:spacing w:line="354" w:lineRule="exact" w:before="48" w:after="0"/>
              <w:ind w:left="7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@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I. </w:t>
            </w:r>
            <w:r>
              <w:tab/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Cases where a Government servant, who is already on foreign,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service in or out of India under a body corporate, owned or controlled by</w:t>
            </w:r>
          </w:p>
        </w:tc>
      </w:tr>
    </w:tbl>
    <w:p>
      <w:pPr>
        <w:autoSpaceDN w:val="0"/>
        <w:autoSpaceDE w:val="0"/>
        <w:widowControl/>
        <w:spacing w:line="259" w:lineRule="auto" w:before="20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supersession of the following Note vide F. D. No. D 6400/- 59 F. 7a (49) FD/A (Rules.) 59,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dated 29-12-1959.</w:t>
      </w:r>
    </w:p>
    <w:p>
      <w:pPr>
        <w:autoSpaceDN w:val="0"/>
        <w:autoSpaceDE w:val="0"/>
        <w:widowControl/>
        <w:spacing w:line="230" w:lineRule="auto" w:before="128" w:after="0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''When a Government servant on foreign service in or out of India applies for leave</w:t>
      </w:r>
    </w:p>
    <w:p>
      <w:pPr>
        <w:autoSpaceDN w:val="0"/>
        <w:autoSpaceDE w:val="0"/>
        <w:widowControl/>
        <w:spacing w:line="244" w:lineRule="exact" w:before="0" w:after="0"/>
        <w:ind w:left="88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Preliminary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to retirement, coupled with permission to remain in the service of the foreign employer,</w:t>
      </w:r>
    </w:p>
    <w:p>
      <w:pPr>
        <w:autoSpaceDN w:val="0"/>
        <w:autoSpaceDE w:val="0"/>
        <w:widowControl/>
        <w:spacing w:line="230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leave may be granted only on the condition that the Government Servant's reversion to Government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service will under Rule 155 take effect from the date of taking leave. He will then get the concession of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9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337</w:t>
      </w:r>
    </w:p>
    <w:p>
      <w:pPr>
        <w:autoSpaceDN w:val="0"/>
        <w:autoSpaceDE w:val="0"/>
        <w:widowControl/>
        <w:spacing w:line="276" w:lineRule="exact" w:before="466" w:after="34"/>
        <w:ind w:left="886" w:right="166" w:firstLine="0"/>
        <w:jc w:val="both"/>
      </w:pPr>
      <w:r>
        <w:rPr>
          <w:rFonts w:ascii="Arial" w:hAnsi="Arial" w:eastAsia="Arial"/>
          <w:b/>
          <w:i/>
          <w:color w:val="000000"/>
          <w:sz w:val="24"/>
        </w:rPr>
        <w:t>Government applies for leave preparatory to retirement</w:t>
      </w:r>
      <w:r>
        <w:rPr>
          <w:rFonts w:ascii="Arial" w:hAnsi="Arial" w:eastAsia="Arial"/>
          <w:b w:val="0"/>
          <w:i/>
          <w:color w:val="000000"/>
          <w:sz w:val="24"/>
        </w:rPr>
        <w:t>.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— The leave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applied for can be granted only if the body corporate, owned or controlled by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is prepared to release him from their employment to enable him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to enjoy the leave. If he is not so released, the leave should be refused in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interest of public service and it may then be availed of by the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servant to the extent admissible under Rule 89 of the Rajasthan Service </w:t>
      </w:r>
      <w:r>
        <w:rPr>
          <w:rFonts w:ascii="ArialMT" w:hAnsi="ArialMT" w:eastAsia="ArialMT"/>
          <w:b w:val="0"/>
          <w:i w:val="0"/>
          <w:color w:val="000000"/>
          <w:sz w:val="24"/>
        </w:rPr>
        <w:t>Rules from the date of his quitting the service.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6034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86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II. </w:t>
            </w:r>
            <w:r>
              <w:tab/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Cases where a Government servant who is on foreign </w:t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service in or out of India other than under a body corporate, owned or </w:t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>controlled by Government applies for leave preparatory to retiremen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t. —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such cases  leave will be admissible only where the Government servant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quits duty under the foreign employer. In other words, he will not be permitted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to continue in employment under the foreign employer while on leave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preparaory to retirement, Non-eligibility for leave preparatory to retirement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result of continuance in service under the foreign employer will not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treated as refusal of for the purpose of Rule 89 of the Rajasthan Service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Rules. If he is allowed to continue in employ of the foreign organisation after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date of superannuation, he will be treated purely as on private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employment,</w:t>
            </w:r>
          </w:p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III. </w:t>
            </w:r>
            <w:r>
              <w:tab/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Case where the Government servant seeks re-employment </w:t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>und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er </w:t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>body corporate while on refused leaves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.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—If while on refused leave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Government servant is offered re-employment under a body corporate,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owned or controlled by Government, the authority by whom the leave was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sanctioned should cancel the un-utilised portion of leave and allow it to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enjoyed on termination of the period of re-employment on the terms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conditions laid down in Government Decision below Rule 65 of the Rajasthan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Service Rules inserted vide Order No. D. 1760/59 F. 1 (f) (16) FD-A/Rules 57,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dated 30-10 1959.</w:t>
            </w:r>
          </w:p>
        </w:tc>
      </w:tr>
    </w:tbl>
    <w:p>
      <w:pPr>
        <w:autoSpaceDN w:val="0"/>
        <w:autoSpaceDE w:val="0"/>
        <w:widowControl/>
        <w:spacing w:line="276" w:lineRule="exact" w:before="88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If, however, re-employment is permitted under an organisation in or out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India other than a body corporate, owned or controlled by Government, 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cannot be allowed the benefit of availing himself of the un-utlised portion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refused leave on conclusion of the re-employment. He may either have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option of retiring forthwith or to remain on refused leave concurrently with re-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employment under such a private organisation on the condition that the leave </w:t>
      </w:r>
      <w:r>
        <w:rPr>
          <w:rFonts w:ascii="ArialMT" w:hAnsi="ArialMT" w:eastAsia="ArialMT"/>
          <w:b w:val="0"/>
          <w:i w:val="0"/>
          <w:color w:val="000000"/>
          <w:sz w:val="24"/>
        </w:rPr>
        <w:t>salary will be restricted to that admissible during leave on half pay.</w:t>
      </w:r>
    </w:p>
    <w:p>
      <w:pPr>
        <w:autoSpaceDN w:val="0"/>
        <w:autoSpaceDE w:val="0"/>
        <w:widowControl/>
        <w:spacing w:line="230" w:lineRule="exact" w:before="524" w:after="0"/>
        <w:ind w:left="886" w:right="16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adding of leave salary from Government to pay drawn from the foreign employer, just as if he had been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permitted to take up private employment during leave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Preliminary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retirement but he will not be able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increase his pension because his pension will thereafter be calculated on the pay which he would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have got on resuming duty in Government service. The question of the Government servant's reversion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Government service need not be pressed if he agrees not to continue to work under the foreign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employer for the period of leave, that is, he may have without reverting to Government service,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may have his pension calculated on the pay which he would have drawn on foreign service.</w:t>
      </w:r>
    </w:p>
    <w:p>
      <w:pPr>
        <w:autoSpaceDN w:val="0"/>
        <w:autoSpaceDE w:val="0"/>
        <w:widowControl/>
        <w:spacing w:line="245" w:lineRule="auto" w:before="128" w:after="0"/>
        <w:ind w:left="88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Where, however, a Government servant has been on foreign service, whether in or out of India for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considerable period, a claim to be granted by Government leave preparatory to retirement and to draw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leave salary in respect of such leave should be carefully scrutinised and such leave should not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ordinarily be granted on the principle that leave preparatory to retirement may be justified in cases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where a Government servant desires to establish himself in new" "conditions and possibly in new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employent but cannot be justified where he is already well established by length of service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employment on foreign service,</w:t>
      </w:r>
    </w:p>
    <w:p>
      <w:pPr>
        <w:sectPr>
          <w:pgSz w:w="12240" w:h="15840"/>
          <w:pgMar w:top="116" w:right="1440" w:bottom="496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9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338</w:t>
      </w:r>
    </w:p>
    <w:p>
      <w:pPr>
        <w:autoSpaceDN w:val="0"/>
        <w:autoSpaceDE w:val="0"/>
        <w:widowControl/>
        <w:spacing w:line="332" w:lineRule="exact" w:before="806" w:after="0"/>
        <w:ind w:left="0" w:right="2198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Government of Rajasthan's Decision.</w:t>
      </w:r>
    </w:p>
    <w:p>
      <w:pPr>
        <w:autoSpaceDN w:val="0"/>
        <w:autoSpaceDE w:val="0"/>
        <w:widowControl/>
        <w:spacing w:line="276" w:lineRule="exact" w:before="116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@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reversion of a Government servant who takes leave on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conclusion of foreign service with a Panchayat Samiti shall take effect from </w:t>
      </w:r>
      <w:r>
        <w:rPr>
          <w:rFonts w:ascii="ArialMT" w:hAnsi="ArialMT" w:eastAsia="ArialMT"/>
          <w:b w:val="0"/>
          <w:i w:val="0"/>
          <w:color w:val="000000"/>
          <w:sz w:val="24"/>
        </w:rPr>
        <w:t>the date he hands over charge of the post in the Panchayat Samiti</w:t>
      </w:r>
    </w:p>
    <w:p>
      <w:pPr>
        <w:autoSpaceDN w:val="0"/>
        <w:autoSpaceDE w:val="0"/>
        <w:widowControl/>
        <w:spacing w:line="332" w:lineRule="exact" w:before="68" w:after="0"/>
        <w:ind w:left="0" w:right="3594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Clarification.</w:t>
      </w:r>
    </w:p>
    <w:p>
      <w:pPr>
        <w:autoSpaceDN w:val="0"/>
        <w:autoSpaceDE w:val="0"/>
        <w:widowControl/>
        <w:spacing w:line="276" w:lineRule="exact" w:before="116" w:after="36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 question has been raised whether the Central/other State </w:t>
      </w:r>
      <w:r>
        <w:rPr>
          <w:rFonts w:ascii="ArialMT" w:hAnsi="ArialMT" w:eastAsia="ArialMT"/>
          <w:b w:val="0"/>
          <w:i w:val="0"/>
          <w:color w:val="000000"/>
          <w:sz w:val="24"/>
        </w:rPr>
        <w:t>Government is competent to grant leave to a State Government employee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deputation under them on the expiry of the period of his deputation. It 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clarified that the leave applied for by such 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servant, can be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sanctioned by the Central/other State Government concerned subject to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condition that his reversion to Government of Rajasthan will take effect from </w:t>
      </w:r>
      <w:r>
        <w:rPr>
          <w:rFonts w:ascii="ArialMT" w:hAnsi="ArialMT" w:eastAsia="ArialMT"/>
          <w:b w:val="0"/>
          <w:i w:val="0"/>
          <w:color w:val="000000"/>
          <w:sz w:val="24"/>
        </w:rPr>
        <w:t>the date on which he rejoins duty under that Government.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3816"/>
        </w:trPr>
        <w:tc>
          <w:tcPr>
            <w:tcW w:type="dxa" w:w="88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88" w:after="0"/>
              <w:ind w:left="446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156.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Date from which Pay and contribution by foreign employer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ends; 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When a Government servant reverts from foreign service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service, his pay will cease to be paid by the foreign employer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and his contributions will be discontinued, with effect from the date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reversion.</w:t>
            </w:r>
          </w:p>
          <w:p>
            <w:pPr>
              <w:autoSpaceDN w:val="0"/>
              <w:tabs>
                <w:tab w:pos="1166" w:val="left"/>
              </w:tabs>
              <w:autoSpaceDE w:val="0"/>
              <w:widowControl/>
              <w:spacing w:line="276" w:lineRule="exact" w:before="124" w:after="0"/>
              <w:ind w:left="446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157.  Recovery of contribution in case of regular establishment of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which the cost is payable to Government. 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When an addition is made to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regular establishment on the condition that its cost, or a definite portion of its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cost, shall be recovered from the persons for whose benefit the additional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establishment is created, recoveries shall be made under the following rules: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(a)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amount to be recovered shall be the gross sanctioned cost of the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service, or of the portion of the service, as the case may be and shall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not vary with the actual expenditure of any month.</w:t>
            </w:r>
          </w:p>
        </w:tc>
      </w:tr>
      <w:tr>
        <w:trPr>
          <w:trHeight w:hRule="exact" w:val="940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2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(b)</w:t>
            </w:r>
          </w:p>
        </w:tc>
        <w:tc>
          <w:tcPr>
            <w:tcW w:type="dxa" w:w="8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6" w:after="0"/>
              <w:ind w:left="44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cost of the service shall include contributions at such rates may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laid down under Rule 146 and the contribution shall be calculated 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 sanctioned rates of pay of the members of the establishment,</w:t>
            </w:r>
          </w:p>
        </w:tc>
      </w:tr>
      <w:tr>
        <w:trPr>
          <w:trHeight w:hRule="exact" w:val="716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50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(c)</w:t>
            </w:r>
          </w:p>
        </w:tc>
        <w:tc>
          <w:tcPr>
            <w:tcW w:type="dxa" w:w="8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4" w:after="0"/>
              <w:ind w:left="446" w:right="0" w:hanging="2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may reduce the amount of recoveries or may entirely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forego them.</w:t>
            </w:r>
          </w:p>
        </w:tc>
      </w:tr>
    </w:tbl>
    <w:p>
      <w:pPr>
        <w:autoSpaceDN w:val="0"/>
        <w:autoSpaceDE w:val="0"/>
        <w:widowControl/>
        <w:spacing w:line="342" w:lineRule="exact" w:before="282" w:after="0"/>
        <w:ind w:left="1296" w:right="144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Government of Rajasthan's Decision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1"/>
        </w:rPr>
        <w:t>@</w:t>
      </w:r>
      <w:r>
        <w:rPr>
          <w:rFonts w:ascii="Arjun" w:hAnsi="Arjun" w:eastAsia="Arjun"/>
          <w:b/>
          <w:i w:val="0"/>
          <w:color w:val="000000"/>
          <w:sz w:val="32"/>
        </w:rPr>
        <w:t>jkT; ljdkj ds lkoZtfud miØeksa @ cksMZ bR;kfn ls jkT; ljdkj</w:t>
      </w:r>
    </w:p>
    <w:p>
      <w:pPr>
        <w:autoSpaceDN w:val="0"/>
        <w:autoSpaceDE w:val="0"/>
        <w:widowControl/>
        <w:spacing w:line="360" w:lineRule="exact" w:before="114" w:after="0"/>
        <w:ind w:left="886" w:right="0" w:firstLine="0"/>
        <w:jc w:val="left"/>
      </w:pPr>
      <w:r>
        <w:rPr>
          <w:rFonts w:ascii="Arjun" w:hAnsi="Arjun" w:eastAsia="Arjun"/>
          <w:b/>
          <w:i w:val="0"/>
          <w:color w:val="000000"/>
          <w:sz w:val="32"/>
        </w:rPr>
        <w:t>ds foHkkxksa esa foijhr izfrfu;qfDr ¼</w:t>
      </w:r>
      <w:r>
        <w:rPr>
          <w:rFonts w:ascii="TimesNewRomanPS" w:hAnsi="TimesNewRomanPS" w:eastAsia="TimesNewRomanPS"/>
          <w:b/>
          <w:i w:val="0"/>
          <w:color w:val="000000"/>
          <w:sz w:val="26"/>
        </w:rPr>
        <w:t>Reverse Deputation</w:t>
      </w:r>
      <w:r>
        <w:rPr>
          <w:rFonts w:ascii="Arjun" w:hAnsi="Arjun" w:eastAsia="Arjun"/>
          <w:b/>
          <w:i w:val="0"/>
          <w:color w:val="000000"/>
          <w:sz w:val="32"/>
        </w:rPr>
        <w:t>½ gsrq lkekU; 'krZsa ,oa</w:t>
      </w:r>
    </w:p>
    <w:p>
      <w:pPr>
        <w:autoSpaceDN w:val="0"/>
        <w:autoSpaceDE w:val="0"/>
        <w:widowControl/>
        <w:spacing w:line="168" w:lineRule="auto" w:before="124" w:after="0"/>
        <w:ind w:left="886" w:right="0" w:firstLine="0"/>
        <w:jc w:val="left"/>
      </w:pPr>
      <w:r>
        <w:rPr>
          <w:rFonts w:ascii="Arjun" w:hAnsi="Arjun" w:eastAsia="Arjun"/>
          <w:b/>
          <w:i w:val="0"/>
          <w:color w:val="000000"/>
          <w:sz w:val="32"/>
        </w:rPr>
        <w:t>funsZ'k</w:t>
      </w:r>
    </w:p>
    <w:p>
      <w:pPr>
        <w:autoSpaceDN w:val="0"/>
        <w:autoSpaceDE w:val="0"/>
        <w:widowControl/>
        <w:spacing w:line="240" w:lineRule="auto" w:before="128" w:after="0"/>
        <w:ind w:left="1426" w:right="0" w:firstLine="0"/>
        <w:jc w:val="left"/>
      </w:pPr>
      <w:r>
        <w:rPr>
          <w:rFonts w:ascii="Arjun" w:hAnsi="Arjun" w:eastAsia="Arjun"/>
          <w:b w:val="0"/>
          <w:i w:val="0"/>
          <w:color w:val="000000"/>
          <w:sz w:val="32"/>
        </w:rPr>
        <w:t>jktdh; lkoZtfud miØeksa @ e.Myksa ,oa LFkkuh; fudk;ksa vkfn ds deZpkfj;ksa</w:t>
      </w:r>
    </w:p>
    <w:p>
      <w:pPr>
        <w:autoSpaceDN w:val="0"/>
        <w:autoSpaceDE w:val="0"/>
        <w:widowControl/>
        <w:spacing w:line="240" w:lineRule="auto" w:before="0" w:after="0"/>
        <w:ind w:left="886" w:right="0" w:firstLine="0"/>
        <w:jc w:val="left"/>
      </w:pPr>
      <w:r>
        <w:rPr>
          <w:rFonts w:ascii="Arjun" w:hAnsi="Arjun" w:eastAsia="Arjun"/>
          <w:b w:val="0"/>
          <w:i w:val="0"/>
          <w:color w:val="000000"/>
          <w:sz w:val="32"/>
        </w:rPr>
        <w:t>dks jktdh; foHkkxksa esa fofHkUu inksa ij izfrfu;qfDr gsrq izLrko jkT; ljdkj dks izkIr</w:t>
      </w:r>
    </w:p>
    <w:p>
      <w:pPr>
        <w:autoSpaceDN w:val="0"/>
        <w:autoSpaceDE w:val="0"/>
        <w:widowControl/>
        <w:spacing w:line="259" w:lineRule="auto" w:before="494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Order No. F. 7A   (20) FD Rules)/60 dated 6-2-1961.</w:t>
      </w:r>
    </w:p>
    <w:p>
      <w:pPr>
        <w:autoSpaceDN w:val="0"/>
        <w:autoSpaceDE w:val="0"/>
        <w:widowControl/>
        <w:spacing w:line="264" w:lineRule="exact" w:before="0" w:after="0"/>
        <w:ind w:left="886" w:right="0" w:firstLine="0"/>
        <w:jc w:val="left"/>
      </w:pPr>
      <w:r>
        <w:rPr>
          <w:rFonts w:ascii="CourierNewPSMT" w:hAnsi="CourierNewPSMT" w:eastAsia="CourierNewPSMT"/>
          <w:b w:val="0"/>
          <w:i w:val="0"/>
          <w:color w:val="000000"/>
          <w:sz w:val="13"/>
        </w:rPr>
        <w:t>*</w:t>
      </w:r>
      <w:r>
        <w:rPr>
          <w:rFonts w:ascii="CourierNewPSMT" w:hAnsi="CourierNewPSMT" w:eastAsia="CourierNewPSMT"/>
          <w:b w:val="0"/>
          <w:i w:val="0"/>
          <w:color w:val="000000"/>
          <w:sz w:val="20"/>
        </w:rPr>
        <w:t xml:space="preserve"> I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nserted vide F.D. Memorandum No. F. 7A (43) FD-A (Rules)/58 dated 28-10-1966</w:t>
      </w:r>
    </w:p>
    <w:p>
      <w:pPr>
        <w:autoSpaceDN w:val="0"/>
        <w:autoSpaceDE w:val="0"/>
        <w:widowControl/>
        <w:spacing w:line="278" w:lineRule="auto" w:before="1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 Order No.</w:t>
      </w:r>
      <w:r>
        <w:rPr>
          <w:rFonts w:ascii="Arjun" w:hAnsi="Arjun" w:eastAsia="Arjun"/>
          <w:b w:val="0"/>
          <w:i w:val="0"/>
          <w:color w:val="000000"/>
          <w:sz w:val="20"/>
        </w:rPr>
        <w:t xml:space="preserve"> i-1¼2½foRr@fu;e@2003 ikVZ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- I</w:t>
      </w:r>
      <w:r>
        <w:rPr>
          <w:rFonts w:ascii="Arjun" w:hAnsi="Arjun" w:eastAsia="Arjun"/>
          <w:b w:val="0"/>
          <w:i w:val="0"/>
          <w:color w:val="000000"/>
          <w:sz w:val="20"/>
        </w:rPr>
        <w:t xml:space="preserve"> t;iqj] fnukad % 17-02-2007</w:t>
      </w:r>
    </w:p>
    <w:p>
      <w:pPr>
        <w:sectPr>
          <w:pgSz w:w="12240" w:h="15840"/>
          <w:pgMar w:top="116" w:right="1440" w:bottom="510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9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339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444" w:after="0"/>
        <w:ind w:left="886" w:right="144" w:firstLine="0"/>
        <w:jc w:val="left"/>
      </w:pPr>
      <w:r>
        <w:rPr>
          <w:rFonts w:ascii="Arjun" w:hAnsi="Arjun" w:eastAsia="Arjun"/>
          <w:b w:val="0"/>
          <w:i w:val="0"/>
          <w:color w:val="000000"/>
          <w:sz w:val="32"/>
        </w:rPr>
        <w:t xml:space="preserve">gksrs jgrs gSaA jktLFkku lsok fu;e esa jkT; deZpkjh dh jktdh; miØe @ e.My@ </w:t>
      </w:r>
      <w:r>
        <w:rPr>
          <w:rFonts w:ascii="Arjun" w:hAnsi="Arjun" w:eastAsia="Arjun"/>
          <w:b w:val="0"/>
          <w:i w:val="0"/>
          <w:color w:val="000000"/>
          <w:sz w:val="32"/>
        </w:rPr>
        <w:t xml:space="preserve">LFkkuh; fudk;ksa esa izfrfu;qfDr ds laca/k esa ;Fkksfpr izko/kku gSa ysfdu bl izdkj dh </w:t>
      </w:r>
      <w:r>
        <w:rPr>
          <w:rFonts w:ascii="Arjun" w:hAnsi="Arjun" w:eastAsia="Arjun"/>
          <w:b w:val="0"/>
          <w:i w:val="0"/>
          <w:color w:val="000000"/>
          <w:sz w:val="32"/>
        </w:rPr>
        <w:t>foijhr izfrfu;qfDr 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Reverse Deputation</w:t>
      </w:r>
      <w:r>
        <w:rPr>
          <w:rFonts w:ascii="Arjun" w:hAnsi="Arjun" w:eastAsia="Arjun"/>
          <w:b w:val="0"/>
          <w:i w:val="0"/>
          <w:color w:val="000000"/>
          <w:sz w:val="32"/>
        </w:rPr>
        <w:t xml:space="preserve">½ ds fy;s dksbZ izko/kku ugha gSA bl laca/k esa </w:t>
      </w:r>
      <w:r>
        <w:rPr>
          <w:rFonts w:ascii="Arjun" w:hAnsi="Arjun" w:eastAsia="Arjun"/>
          <w:b w:val="0"/>
          <w:i w:val="0"/>
          <w:color w:val="000000"/>
          <w:sz w:val="32"/>
        </w:rPr>
        <w:t xml:space="preserve">fdlh izdkj ds fn'kk funsZ'k Hkh tkjh ugha fd;s x;s gSaA foijhr izfrfu;qfDr;ksa gsrq </w:t>
      </w:r>
      <w:r>
        <w:rPr>
          <w:rFonts w:ascii="Arjun" w:hAnsi="Arjun" w:eastAsia="Arjun"/>
          <w:b w:val="0"/>
          <w:i w:val="0"/>
          <w:color w:val="000000"/>
          <w:sz w:val="32"/>
        </w:rPr>
        <w:t xml:space="preserve">vko';d gksus ij iz'kklfud foHkkxksa }kjk izLrkfor fd;s tkus ij foRr foHkkx }kjk </w:t>
      </w:r>
      <w:r>
        <w:rPr>
          <w:rFonts w:ascii="Arjun" w:hAnsi="Arjun" w:eastAsia="Arjun"/>
          <w:b w:val="0"/>
          <w:i w:val="0"/>
          <w:color w:val="000000"/>
          <w:sz w:val="32"/>
        </w:rPr>
        <w:t xml:space="preserve">Lohd`fr nh tkrh gSA </w:t>
      </w:r>
      <w:r>
        <w:br/>
      </w:r>
      <w:r>
        <w:tab/>
      </w:r>
      <w:r>
        <w:rPr>
          <w:rFonts w:ascii="Arjun" w:hAnsi="Arjun" w:eastAsia="Arjun"/>
          <w:b w:val="0"/>
          <w:i w:val="0"/>
          <w:color w:val="000000"/>
          <w:sz w:val="32"/>
        </w:rPr>
        <w:t>bl laca/k esa leqfpr O;oLFkk ds fy;s foijhr izfrfu;qfDr 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Reverse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Deputation</w:t>
      </w:r>
      <w:r>
        <w:rPr>
          <w:rFonts w:ascii="Arjun" w:hAnsi="Arjun" w:eastAsia="Arjun"/>
          <w:b w:val="0"/>
          <w:i w:val="0"/>
          <w:color w:val="000000"/>
          <w:sz w:val="32"/>
        </w:rPr>
        <w:t xml:space="preserve">½ gsrq fuEufyf[kr lkekU; funsZ'k @ 'krsZa ,rn~}kjk tkjh dh tkrh gSa] </w:t>
      </w:r>
      <w:r>
        <w:rPr>
          <w:rFonts w:ascii="Arjun" w:hAnsi="Arjun" w:eastAsia="Arjun"/>
          <w:b w:val="0"/>
          <w:i w:val="0"/>
          <w:color w:val="000000"/>
          <w:sz w:val="32"/>
        </w:rPr>
        <w:t>ftudh vuqikyuk gksus ij gh foijhr izfrfu;qfDr 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Reverse Deputation</w:t>
      </w:r>
      <w:r>
        <w:rPr>
          <w:rFonts w:ascii="Arjun" w:hAnsi="Arjun" w:eastAsia="Arjun"/>
          <w:b w:val="0"/>
          <w:i w:val="0"/>
          <w:color w:val="000000"/>
          <w:sz w:val="32"/>
        </w:rPr>
        <w:t xml:space="preserve">½ dh tk </w:t>
      </w:r>
      <w:r>
        <w:rPr>
          <w:rFonts w:ascii="Arjun" w:hAnsi="Arjun" w:eastAsia="Arjun"/>
          <w:b w:val="0"/>
          <w:i w:val="0"/>
          <w:color w:val="000000"/>
          <w:sz w:val="32"/>
        </w:rPr>
        <w:t>ldsxh %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0" w:after="0"/>
        <w:ind w:left="886" w:right="144" w:firstLine="0"/>
        <w:jc w:val="left"/>
      </w:pPr>
      <w:r>
        <w:rPr>
          <w:rFonts w:ascii="DevLys" w:hAnsi="DevLys" w:eastAsia="DevLys"/>
          <w:b w:val="0"/>
          <w:i w:val="0"/>
          <w:color w:val="000000"/>
          <w:sz w:val="26"/>
        </w:rPr>
        <w:t>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i</w:t>
      </w:r>
      <w:r>
        <w:rPr>
          <w:rFonts w:ascii="DevLys" w:hAnsi="DevLys" w:eastAsia="DevLys"/>
          <w:b w:val="0"/>
          <w:i w:val="0"/>
          <w:color w:val="000000"/>
          <w:sz w:val="26"/>
        </w:rPr>
        <w:t xml:space="preserve">½ </w:t>
      </w:r>
      <w:r>
        <w:tab/>
      </w:r>
      <w:r>
        <w:rPr>
          <w:rFonts w:ascii="DevLys" w:hAnsi="DevLys" w:eastAsia="DevLys"/>
          <w:b w:val="0"/>
          <w:i w:val="0"/>
          <w:color w:val="000000"/>
          <w:sz w:val="32"/>
        </w:rPr>
        <w:t xml:space="preserve">fjolZ MsiwVs’ku </w:t>
      </w:r>
      <w:r>
        <w:rPr>
          <w:rFonts w:ascii="Arjun" w:hAnsi="Arjun" w:eastAsia="Arjun"/>
          <w:b w:val="0"/>
          <w:i w:val="0"/>
          <w:color w:val="000000"/>
          <w:sz w:val="32"/>
        </w:rPr>
        <w:t xml:space="preserve">mUgha deZpkfj;ksa dk fd;k tk;sxk </w:t>
      </w:r>
      <w:r>
        <w:rPr>
          <w:rFonts w:ascii="Arjun" w:hAnsi="Arjun" w:eastAsia="Arjun"/>
          <w:b/>
          <w:i w:val="0"/>
          <w:color w:val="000000"/>
          <w:sz w:val="32"/>
        </w:rPr>
        <w:t xml:space="preserve">ftudks vf/k'ks"k ?kksf"kr </w:t>
      </w:r>
      <w:r>
        <w:tab/>
      </w:r>
      <w:r>
        <w:rPr>
          <w:rFonts w:ascii="Arjun" w:hAnsi="Arjun" w:eastAsia="Arjun"/>
          <w:b/>
          <w:i w:val="0"/>
          <w:color w:val="000000"/>
          <w:sz w:val="32"/>
        </w:rPr>
        <w:t>ugha fd;k x;k gks ;k ftudh NaVuh ugha dh xbZ gks ;k laLFkku @</w:t>
      </w:r>
    </w:p>
    <w:p>
      <w:pPr>
        <w:autoSpaceDN w:val="0"/>
        <w:autoSpaceDE w:val="0"/>
        <w:widowControl/>
        <w:spacing w:line="168" w:lineRule="auto" w:before="138" w:after="0"/>
        <w:ind w:left="1606" w:right="0" w:firstLine="0"/>
        <w:jc w:val="left"/>
      </w:pPr>
      <w:r>
        <w:rPr>
          <w:rFonts w:ascii="Arjun" w:hAnsi="Arjun" w:eastAsia="Arjun"/>
          <w:b/>
          <w:i w:val="0"/>
          <w:color w:val="000000"/>
          <w:sz w:val="32"/>
        </w:rPr>
        <w:t>mlds fdlh Hkkx dks] ftlesa deZpkjh dk;Zjr gS] dks cUn djus dk</w:t>
      </w:r>
    </w:p>
    <w:p>
      <w:pPr>
        <w:autoSpaceDN w:val="0"/>
        <w:autoSpaceDE w:val="0"/>
        <w:widowControl/>
        <w:spacing w:line="245" w:lineRule="auto" w:before="128" w:after="0"/>
        <w:ind w:left="1606" w:right="166" w:firstLine="0"/>
        <w:jc w:val="both"/>
      </w:pPr>
      <w:r>
        <w:rPr>
          <w:rFonts w:ascii="Arjun" w:hAnsi="Arjun" w:eastAsia="Arjun"/>
          <w:b/>
          <w:i w:val="0"/>
          <w:color w:val="000000"/>
          <w:sz w:val="32"/>
        </w:rPr>
        <w:t>fu.kZ; ugha fy;k x;k gksA</w:t>
      </w:r>
      <w:r>
        <w:rPr>
          <w:rFonts w:ascii="Arjun" w:hAnsi="Arjun" w:eastAsia="Arjun"/>
          <w:b w:val="0"/>
          <w:i w:val="0"/>
          <w:color w:val="000000"/>
          <w:sz w:val="32"/>
        </w:rPr>
        <w:t xml:space="preserve"> deZpkjh fu;fer :i ls ml laLFkku esa dk;Zjr </w:t>
      </w:r>
      <w:r>
        <w:rPr>
          <w:rFonts w:ascii="Arjun" w:hAnsi="Arjun" w:eastAsia="Arjun"/>
          <w:b w:val="0"/>
          <w:i w:val="0"/>
          <w:color w:val="000000"/>
          <w:sz w:val="32"/>
        </w:rPr>
        <w:t>gksaA bl vk'k; dk izek.k i=k laLFkk ds eqf[k;k</w:t>
      </w:r>
      <w:r>
        <w:rPr>
          <w:rFonts w:ascii="Arjun" w:hAnsi="Arjun" w:eastAsia="Arjun"/>
          <w:b w:val="0"/>
          <w:i w:val="0"/>
          <w:color w:val="000000"/>
          <w:sz w:val="32"/>
        </w:rPr>
        <w:t>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MD / CMD</w:t>
      </w:r>
      <w:r>
        <w:rPr>
          <w:rFonts w:ascii="Arjun" w:hAnsi="Arjun" w:eastAsia="Arjun"/>
          <w:b w:val="0"/>
          <w:i w:val="0"/>
          <w:color w:val="000000"/>
          <w:sz w:val="32"/>
        </w:rPr>
        <w:t>½</w:t>
      </w:r>
      <w:r>
        <w:rPr>
          <w:rFonts w:ascii="Arjun" w:hAnsi="Arjun" w:eastAsia="Arjun"/>
          <w:b w:val="0"/>
          <w:i w:val="0"/>
          <w:color w:val="000000"/>
          <w:sz w:val="32"/>
        </w:rPr>
        <w:t xml:space="preserve">dks mijksDr </w:t>
      </w:r>
      <w:r>
        <w:rPr>
          <w:rFonts w:ascii="Arjun" w:hAnsi="Arjun" w:eastAsia="Arjun"/>
          <w:b w:val="0"/>
          <w:i w:val="0"/>
          <w:color w:val="000000"/>
          <w:sz w:val="32"/>
        </w:rPr>
        <w:t>'kCnksa esa nsuk gksxkA</w:t>
      </w:r>
    </w:p>
    <w:p>
      <w:pPr>
        <w:autoSpaceDN w:val="0"/>
        <w:tabs>
          <w:tab w:pos="1606" w:val="left"/>
        </w:tabs>
        <w:autoSpaceDE w:val="0"/>
        <w:widowControl/>
        <w:spacing w:line="168" w:lineRule="auto" w:before="10" w:after="0"/>
        <w:ind w:left="886" w:right="0" w:firstLine="0"/>
        <w:jc w:val="left"/>
      </w:pPr>
      <w:r>
        <w:rPr>
          <w:rFonts w:ascii="DevLys" w:hAnsi="DevLys" w:eastAsia="DevLys"/>
          <w:b w:val="0"/>
          <w:i w:val="0"/>
          <w:color w:val="000000"/>
          <w:sz w:val="26"/>
        </w:rPr>
        <w:t>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ii</w:t>
      </w:r>
      <w:r>
        <w:rPr>
          <w:rFonts w:ascii="DevLys" w:hAnsi="DevLys" w:eastAsia="DevLys"/>
          <w:b w:val="0"/>
          <w:i w:val="0"/>
          <w:color w:val="000000"/>
          <w:sz w:val="26"/>
        </w:rPr>
        <w:t xml:space="preserve">½ </w:t>
      </w:r>
      <w:r>
        <w:tab/>
      </w:r>
      <w:r>
        <w:rPr>
          <w:rFonts w:ascii="Arjun" w:hAnsi="Arjun" w:eastAsia="Arjun"/>
          <w:b/>
          <w:i w:val="0"/>
          <w:color w:val="000000"/>
          <w:sz w:val="32"/>
        </w:rPr>
        <w:t>iSr`d laLFkku esa nSfud osru] fLFkj osru] lafonk ij fu;qDr dkfeZdksa</w:t>
      </w:r>
    </w:p>
    <w:p>
      <w:pPr>
        <w:autoSpaceDN w:val="0"/>
        <w:autoSpaceDE w:val="0"/>
        <w:widowControl/>
        <w:spacing w:line="360" w:lineRule="exact" w:before="112" w:after="0"/>
        <w:ind w:left="1606" w:right="0" w:firstLine="0"/>
        <w:jc w:val="left"/>
      </w:pPr>
      <w:r>
        <w:rPr>
          <w:rFonts w:ascii="Arjun" w:hAnsi="Arjun" w:eastAsia="Arjun"/>
          <w:b/>
          <w:i w:val="0"/>
          <w:color w:val="000000"/>
          <w:sz w:val="32"/>
        </w:rPr>
        <w:t>dh foijhr izfrfu;qfDr ¼</w:t>
      </w:r>
      <w:r>
        <w:rPr>
          <w:rFonts w:ascii="TimesNewRomanPS" w:hAnsi="TimesNewRomanPS" w:eastAsia="TimesNewRomanPS"/>
          <w:b/>
          <w:i w:val="0"/>
          <w:color w:val="000000"/>
          <w:sz w:val="26"/>
        </w:rPr>
        <w:t>Reverse Deputation</w:t>
      </w:r>
      <w:r>
        <w:rPr>
          <w:rFonts w:ascii="Arjun" w:hAnsi="Arjun" w:eastAsia="Arjun"/>
          <w:b/>
          <w:i w:val="0"/>
          <w:color w:val="000000"/>
          <w:sz w:val="32"/>
        </w:rPr>
        <w:t>½ ugha dh tk;sxhA</w:t>
      </w:r>
    </w:p>
    <w:p>
      <w:pPr>
        <w:autoSpaceDN w:val="0"/>
        <w:autoSpaceDE w:val="0"/>
        <w:widowControl/>
        <w:spacing w:line="245" w:lineRule="auto" w:before="114" w:after="0"/>
        <w:ind w:left="1606" w:right="166" w:hanging="720"/>
        <w:jc w:val="both"/>
      </w:pPr>
      <w:r>
        <w:rPr>
          <w:rFonts w:ascii="DevLys" w:hAnsi="DevLys" w:eastAsia="DevLys"/>
          <w:b w:val="0"/>
          <w:i w:val="0"/>
          <w:color w:val="000000"/>
          <w:sz w:val="26"/>
        </w:rPr>
        <w:t>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iii</w:t>
      </w:r>
      <w:r>
        <w:rPr>
          <w:rFonts w:ascii="DevLys" w:hAnsi="DevLys" w:eastAsia="DevLys"/>
          <w:b w:val="0"/>
          <w:i w:val="0"/>
          <w:color w:val="000000"/>
          <w:sz w:val="26"/>
        </w:rPr>
        <w:t>½</w:t>
      </w:r>
      <w:r>
        <w:rPr>
          <w:rFonts w:ascii="Arjun" w:hAnsi="Arjun" w:eastAsia="Arjun"/>
          <w:b w:val="0"/>
          <w:i w:val="0"/>
          <w:color w:val="000000"/>
          <w:sz w:val="32"/>
        </w:rPr>
        <w:t>foijhr izfrfu;qfDr 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Reverse Deputation</w:t>
      </w:r>
      <w:r>
        <w:rPr>
          <w:rFonts w:ascii="Arjun" w:hAnsi="Arjun" w:eastAsia="Arjun"/>
          <w:b w:val="0"/>
          <w:i w:val="0"/>
          <w:color w:val="000000"/>
          <w:sz w:val="32"/>
        </w:rPr>
        <w:t xml:space="preserve">½ ij mUgha deZpkfj;ksa dks yxk;k </w:t>
      </w:r>
      <w:r>
        <w:rPr>
          <w:rFonts w:ascii="Arjun" w:hAnsi="Arjun" w:eastAsia="Arjun"/>
          <w:b w:val="0"/>
          <w:i w:val="0"/>
          <w:color w:val="000000"/>
          <w:sz w:val="32"/>
        </w:rPr>
        <w:t xml:space="preserve">tk;sxk tks iSr`d laLFkku esa fu;fer :i ls p;u ds QyLo:i lsok esa vk;s gksa </w:t>
      </w:r>
      <w:r>
        <w:rPr>
          <w:rFonts w:ascii="Arjun" w:hAnsi="Arjun" w:eastAsia="Arjun"/>
          <w:b w:val="0"/>
          <w:i w:val="0"/>
          <w:color w:val="000000"/>
          <w:sz w:val="32"/>
        </w:rPr>
        <w:t xml:space="preserve">,oa leku osru J`a[kyk@ mPp osru J`a[kyk vkgfjr dj jgs gksaA mPp osru </w:t>
      </w:r>
      <w:r>
        <w:rPr>
          <w:rFonts w:ascii="Arjun" w:hAnsi="Arjun" w:eastAsia="Arjun"/>
          <w:b w:val="0"/>
          <w:i w:val="0"/>
          <w:color w:val="000000"/>
          <w:sz w:val="32"/>
        </w:rPr>
        <w:t xml:space="preserve">J`a[kyk ds in ds fo#) fuEu osru J`a[kyk ds deZpkjh dks izfrfu;qfDr ij ugha </w:t>
      </w:r>
      <w:r>
        <w:rPr>
          <w:rFonts w:ascii="Arjun" w:hAnsi="Arjun" w:eastAsia="Arjun"/>
          <w:b w:val="0"/>
          <w:i w:val="0"/>
          <w:color w:val="000000"/>
          <w:sz w:val="32"/>
        </w:rPr>
        <w:t>yxk;k tk;sA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0" w:after="0"/>
        <w:ind w:left="886" w:right="144" w:firstLine="0"/>
        <w:jc w:val="left"/>
      </w:pPr>
      <w:r>
        <w:rPr>
          <w:rFonts w:ascii="DevLys" w:hAnsi="DevLys" w:eastAsia="DevLys"/>
          <w:b w:val="0"/>
          <w:i w:val="0"/>
          <w:color w:val="000000"/>
          <w:sz w:val="26"/>
        </w:rPr>
        <w:t>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iv</w:t>
      </w:r>
      <w:r>
        <w:rPr>
          <w:rFonts w:ascii="DevLys" w:hAnsi="DevLys" w:eastAsia="DevLys"/>
          <w:b w:val="0"/>
          <w:i w:val="0"/>
          <w:color w:val="000000"/>
          <w:sz w:val="26"/>
        </w:rPr>
        <w:t xml:space="preserve">½ </w:t>
      </w:r>
      <w:r>
        <w:tab/>
      </w:r>
      <w:r>
        <w:rPr>
          <w:rFonts w:ascii="Arjun" w:hAnsi="Arjun" w:eastAsia="Arjun"/>
          <w:b w:val="0"/>
          <w:i w:val="0"/>
          <w:color w:val="000000"/>
          <w:sz w:val="32"/>
        </w:rPr>
        <w:t>foijhr izfrfu;qfDr 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Reverse Deputation</w:t>
      </w:r>
      <w:r>
        <w:rPr>
          <w:rFonts w:ascii="Arjun" w:hAnsi="Arjun" w:eastAsia="Arjun"/>
          <w:b w:val="0"/>
          <w:i w:val="0"/>
          <w:color w:val="000000"/>
          <w:sz w:val="32"/>
        </w:rPr>
        <w:t xml:space="preserve">½ dh vof/k jkT; ljdkj ds foHkkx </w:t>
      </w:r>
      <w:r>
        <w:tab/>
      </w:r>
      <w:r>
        <w:rPr>
          <w:rFonts w:ascii="Arjun" w:hAnsi="Arjun" w:eastAsia="Arjun"/>
          <w:b w:val="0"/>
          <w:i w:val="0"/>
          <w:color w:val="000000"/>
          <w:sz w:val="32"/>
        </w:rPr>
        <w:t xml:space="preserve">@ dk;kZy; esa dk;Z xzg.k djus dh fnukad ls 1 o"kZ rd gksxh tks foRr foHkkx </w:t>
      </w:r>
      <w:r>
        <w:tab/>
      </w:r>
      <w:r>
        <w:rPr>
          <w:rFonts w:ascii="Arjun" w:hAnsi="Arjun" w:eastAsia="Arjun"/>
          <w:b w:val="0"/>
          <w:i w:val="0"/>
          <w:color w:val="000000"/>
          <w:sz w:val="32"/>
        </w:rPr>
        <w:t>dh vuqefr ls lkekU;r;k 3 o"kZ rd ds fy;s c&lt;+kbZ tk ldrh gSA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0" w:after="0"/>
        <w:ind w:left="886" w:right="144" w:firstLine="0"/>
        <w:jc w:val="left"/>
      </w:pPr>
      <w:r>
        <w:rPr>
          <w:rFonts w:ascii="DevLys" w:hAnsi="DevLys" w:eastAsia="DevLys"/>
          <w:b w:val="0"/>
          <w:i w:val="0"/>
          <w:color w:val="000000"/>
          <w:sz w:val="26"/>
        </w:rPr>
        <w:t>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v</w:t>
      </w:r>
      <w:r>
        <w:rPr>
          <w:rFonts w:ascii="DevLys" w:hAnsi="DevLys" w:eastAsia="DevLys"/>
          <w:b w:val="0"/>
          <w:i w:val="0"/>
          <w:color w:val="000000"/>
          <w:sz w:val="26"/>
        </w:rPr>
        <w:t xml:space="preserve">½ </w:t>
      </w:r>
      <w:r>
        <w:tab/>
      </w:r>
      <w:r>
        <w:rPr>
          <w:rFonts w:ascii="Arjun" w:hAnsi="Arjun" w:eastAsia="Arjun"/>
          <w:b w:val="0"/>
          <w:i w:val="0"/>
          <w:color w:val="000000"/>
          <w:sz w:val="32"/>
        </w:rPr>
        <w:t>mDr fcUnq 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ii</w:t>
      </w:r>
      <w:r>
        <w:rPr>
          <w:rFonts w:ascii="Arjun" w:hAnsi="Arjun" w:eastAsia="Arjun"/>
          <w:b w:val="0"/>
          <w:i w:val="0"/>
          <w:color w:val="000000"/>
          <w:sz w:val="32"/>
        </w:rPr>
        <w:t>½ ,oa 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iii</w:t>
      </w:r>
      <w:r>
        <w:rPr>
          <w:rFonts w:ascii="Arjun" w:hAnsi="Arjun" w:eastAsia="Arjun"/>
          <w:b w:val="0"/>
          <w:i w:val="0"/>
          <w:color w:val="000000"/>
          <w:sz w:val="32"/>
        </w:rPr>
        <w:t>½ ds vk'k; dk izek.k i=k Hkh laLFkk ds eqf[k;k 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MD /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CMD</w:t>
      </w:r>
      <w:r>
        <w:rPr>
          <w:rFonts w:ascii="Arjun" w:hAnsi="Arjun" w:eastAsia="Arjun"/>
          <w:b w:val="0"/>
          <w:i w:val="0"/>
          <w:color w:val="000000"/>
          <w:sz w:val="32"/>
        </w:rPr>
        <w:t>½ dks nsuk gksxkA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0" w:after="0"/>
        <w:ind w:left="886" w:right="144" w:firstLine="0"/>
        <w:jc w:val="left"/>
      </w:pPr>
      <w:r>
        <w:rPr>
          <w:rFonts w:ascii="DevLys" w:hAnsi="DevLys" w:eastAsia="DevLys"/>
          <w:b w:val="0"/>
          <w:i w:val="0"/>
          <w:color w:val="000000"/>
          <w:sz w:val="26"/>
        </w:rPr>
        <w:t>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vi</w:t>
      </w:r>
      <w:r>
        <w:rPr>
          <w:rFonts w:ascii="DevLys" w:hAnsi="DevLys" w:eastAsia="DevLys"/>
          <w:b w:val="0"/>
          <w:i w:val="0"/>
          <w:color w:val="000000"/>
          <w:sz w:val="26"/>
        </w:rPr>
        <w:t xml:space="preserve">½ </w:t>
      </w:r>
      <w:r>
        <w:tab/>
      </w:r>
      <w:r>
        <w:rPr>
          <w:rFonts w:ascii="Arjun" w:hAnsi="Arjun" w:eastAsia="Arjun"/>
          <w:b w:val="0"/>
          <w:i w:val="0"/>
          <w:color w:val="000000"/>
          <w:sz w:val="32"/>
        </w:rPr>
        <w:t>dksbZ deZpkjh foijhr izfrfu;qfDr 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Reverse Deputation</w:t>
      </w:r>
      <w:r>
        <w:rPr>
          <w:rFonts w:ascii="Arjun" w:hAnsi="Arjun" w:eastAsia="Arjun"/>
          <w:b w:val="0"/>
          <w:i w:val="0"/>
          <w:color w:val="000000"/>
          <w:sz w:val="32"/>
        </w:rPr>
        <w:t xml:space="preserve">½ ij mlh in ij </w:t>
      </w:r>
      <w:r>
        <w:tab/>
      </w:r>
      <w:r>
        <w:rPr>
          <w:rFonts w:ascii="Arjun" w:hAnsi="Arjun" w:eastAsia="Arjun"/>
          <w:b w:val="0"/>
          <w:i w:val="0"/>
          <w:color w:val="000000"/>
          <w:sz w:val="32"/>
        </w:rPr>
        <w:t>izfrfu;qfDr ij fy;k tk ldsxk ftl ij fu;qfDr gsrq fu/kkZfjr 'kS{kf.kd</w:t>
      </w:r>
    </w:p>
    <w:p>
      <w:pPr>
        <w:sectPr>
          <w:pgSz w:w="12240" w:h="15840"/>
          <w:pgMar w:top="116" w:right="1440" w:bottom="570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9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340</w:t>
      </w:r>
    </w:p>
    <w:p>
      <w:pPr>
        <w:autoSpaceDN w:val="0"/>
        <w:autoSpaceDE w:val="0"/>
        <w:widowControl/>
        <w:spacing w:line="245" w:lineRule="auto" w:before="444" w:after="0"/>
        <w:ind w:left="1606" w:right="164" w:firstLine="0"/>
        <w:jc w:val="both"/>
      </w:pPr>
      <w:r>
        <w:rPr>
          <w:rFonts w:ascii="Arjun" w:hAnsi="Arjun" w:eastAsia="Arjun"/>
          <w:b w:val="0"/>
          <w:i w:val="0"/>
          <w:color w:val="000000"/>
          <w:sz w:val="32"/>
        </w:rPr>
        <w:t xml:space="preserve">;ksX;rk ,oa vU; ;ksX;rk,a j[krk gksA blesa fdlh izdkj dk f'kfFkyhdj.k ugha </w:t>
      </w:r>
      <w:r>
        <w:rPr>
          <w:rFonts w:ascii="Arjun" w:hAnsi="Arjun" w:eastAsia="Arjun"/>
          <w:b w:val="0"/>
          <w:i w:val="0"/>
          <w:color w:val="000000"/>
          <w:sz w:val="32"/>
        </w:rPr>
        <w:t xml:space="preserve">fn;k tk;sxkA dkfeZd foHkkx viokn Lo:i fof'k"V ekeyksa esa ijh{k.k djds] </w:t>
      </w:r>
      <w:r>
        <w:rPr>
          <w:rFonts w:ascii="Arjun" w:hAnsi="Arjun" w:eastAsia="Arjun"/>
          <w:b w:val="0"/>
          <w:i w:val="0"/>
          <w:color w:val="000000"/>
          <w:sz w:val="32"/>
        </w:rPr>
        <w:t xml:space="preserve">eq[;ea=kh ds iwoZ vuqeksnu ls fu/kkZfjr ;ksX;rkvksa dks mfpr lhek rd f'kfFkyrk </w:t>
      </w:r>
      <w:r>
        <w:rPr>
          <w:rFonts w:ascii="Arjun" w:hAnsi="Arjun" w:eastAsia="Arjun"/>
          <w:b w:val="0"/>
          <w:i w:val="0"/>
          <w:color w:val="000000"/>
          <w:sz w:val="32"/>
        </w:rPr>
        <w:t>iznku dj ldsxk ftldh iwoZ vuqefr lacaf/kr iz'kklfud foHkkx 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Reverse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Deputation</w:t>
      </w:r>
      <w:r>
        <w:rPr>
          <w:rFonts w:ascii="Arjun" w:hAnsi="Arjun" w:eastAsia="Arjun"/>
          <w:b w:val="0"/>
          <w:i w:val="0"/>
          <w:color w:val="000000"/>
          <w:sz w:val="32"/>
        </w:rPr>
        <w:t xml:space="preserve"> ij ysus okyk½ vkns'k tkjh djus ls iwoZ izkIr djsxk vkSj vkns'kksa esa </w:t>
      </w:r>
      <w:r>
        <w:rPr>
          <w:rFonts w:ascii="Arjun" w:hAnsi="Arjun" w:eastAsia="Arjun"/>
          <w:b w:val="0"/>
          <w:i w:val="0"/>
          <w:color w:val="000000"/>
          <w:sz w:val="32"/>
        </w:rPr>
        <w:t>bldk lanHkZ vafdr fd;k tk;sxkA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0" w:after="0"/>
        <w:ind w:left="886" w:right="144" w:firstLine="0"/>
        <w:jc w:val="left"/>
      </w:pPr>
      <w:r>
        <w:rPr>
          <w:rFonts w:ascii="DevLys" w:hAnsi="DevLys" w:eastAsia="DevLys"/>
          <w:b w:val="0"/>
          <w:i w:val="0"/>
          <w:color w:val="000000"/>
          <w:sz w:val="26"/>
        </w:rPr>
        <w:t>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vii</w:t>
      </w:r>
      <w:r>
        <w:rPr>
          <w:rFonts w:ascii="DevLys" w:hAnsi="DevLys" w:eastAsia="DevLys"/>
          <w:b w:val="0"/>
          <w:i w:val="0"/>
          <w:color w:val="000000"/>
          <w:sz w:val="26"/>
        </w:rPr>
        <w:t xml:space="preserve">½ </w:t>
      </w:r>
      <w:r>
        <w:tab/>
      </w:r>
      <w:r>
        <w:rPr>
          <w:rFonts w:ascii="Arjun" w:hAnsi="Arjun" w:eastAsia="Arjun"/>
          <w:b w:val="0"/>
          <w:i w:val="0"/>
          <w:color w:val="000000"/>
          <w:sz w:val="32"/>
        </w:rPr>
        <w:t>foijhr izfrfu;qfDr 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Reverse Deputation</w:t>
      </w:r>
      <w:r>
        <w:rPr>
          <w:rFonts w:ascii="Arjun" w:hAnsi="Arjun" w:eastAsia="Arjun"/>
          <w:b w:val="0"/>
          <w:i w:val="0"/>
          <w:color w:val="000000"/>
          <w:sz w:val="32"/>
        </w:rPr>
        <w:t xml:space="preserve">½ ds nkSjku deZpkjh dks os gh osru </w:t>
      </w:r>
      <w:r>
        <w:tab/>
      </w:r>
      <w:r>
        <w:rPr>
          <w:rFonts w:ascii="Arjun" w:hAnsi="Arjun" w:eastAsia="Arjun"/>
          <w:b w:val="0"/>
          <w:i w:val="0"/>
          <w:color w:val="000000"/>
          <w:sz w:val="32"/>
        </w:rPr>
        <w:t xml:space="preserve">,oa HkÙks ns; gksaxs tks os iSr`d laLFkku esa izkIr dj jgs Fks vFkok ljdkj essa ns; gksa </w:t>
      </w:r>
      <w:r>
        <w:tab/>
      </w:r>
      <w:r>
        <w:rPr>
          <w:rFonts w:ascii="Arjun" w:hAnsi="Arjun" w:eastAsia="Arjun"/>
          <w:b w:val="0"/>
          <w:i w:val="0"/>
          <w:color w:val="000000"/>
          <w:sz w:val="32"/>
        </w:rPr>
        <w:t xml:space="preserve">¼tks Hkh de gks½ ijUrq mls ,sls vfrfjDr HkÙks @ lqfo/kk,a ns; ugha gksaxh tks mls </w:t>
      </w:r>
      <w:r>
        <w:tab/>
      </w:r>
      <w:r>
        <w:rPr>
          <w:rFonts w:ascii="Arjun" w:hAnsi="Arjun" w:eastAsia="Arjun"/>
          <w:b w:val="0"/>
          <w:i w:val="0"/>
          <w:color w:val="000000"/>
          <w:sz w:val="32"/>
        </w:rPr>
        <w:t xml:space="preserve">iSr`d laLFkku esa izkIr Fkh ijUrq jkT; ljdkj esa mlds led{k deZpkjh dks ns; </w:t>
      </w:r>
      <w:r>
        <w:tab/>
      </w:r>
      <w:r>
        <w:rPr>
          <w:rFonts w:ascii="Arjun" w:hAnsi="Arjun" w:eastAsia="Arjun"/>
          <w:b w:val="0"/>
          <w:i w:val="0"/>
          <w:color w:val="000000"/>
          <w:sz w:val="32"/>
        </w:rPr>
        <w:t xml:space="preserve">ugha gksaA </w:t>
      </w:r>
      <w:r>
        <w:br/>
      </w:r>
      <w:r>
        <w:rPr>
          <w:rFonts w:ascii="DevLys" w:hAnsi="DevLys" w:eastAsia="DevLys"/>
          <w:b w:val="0"/>
          <w:i w:val="0"/>
          <w:color w:val="000000"/>
          <w:sz w:val="26"/>
        </w:rPr>
        <w:t>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viii</w:t>
      </w:r>
      <w:r>
        <w:rPr>
          <w:rFonts w:ascii="DevLys" w:hAnsi="DevLys" w:eastAsia="DevLys"/>
          <w:b w:val="0"/>
          <w:i w:val="0"/>
          <w:color w:val="000000"/>
          <w:sz w:val="26"/>
        </w:rPr>
        <w:t>½</w:t>
      </w:r>
      <w:r>
        <w:rPr>
          <w:rFonts w:ascii="Arjun" w:hAnsi="Arjun" w:eastAsia="Arjun"/>
          <w:b w:val="0"/>
          <w:i w:val="0"/>
          <w:color w:val="000000"/>
          <w:sz w:val="32"/>
        </w:rPr>
        <w:t xml:space="preserve"> foijhr izfrfu;qfDr 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Reverse Deputation</w:t>
      </w:r>
      <w:r>
        <w:rPr>
          <w:rFonts w:ascii="Arjun" w:hAnsi="Arjun" w:eastAsia="Arjun"/>
          <w:b w:val="0"/>
          <w:i w:val="0"/>
          <w:color w:val="000000"/>
          <w:sz w:val="32"/>
        </w:rPr>
        <w:t xml:space="preserve">½ ds nkSjku jkT; chek] th-ih-,Q-] </w:t>
      </w:r>
      <w:r>
        <w:tab/>
      </w:r>
      <w:r>
        <w:rPr>
          <w:rFonts w:ascii="Arjun" w:hAnsi="Arjun" w:eastAsia="Arjun"/>
          <w:b w:val="0"/>
          <w:i w:val="0"/>
          <w:color w:val="000000"/>
          <w:sz w:val="32"/>
        </w:rPr>
        <w:t xml:space="preserve">vkj-ih-,e-,Q- ,oa jkT; deZpkfj;ksa ls fd;s tkus okyh ,slh vU; dVkSfr;ka </w:t>
      </w:r>
      <w:r>
        <w:tab/>
      </w:r>
      <w:r>
        <w:rPr>
          <w:rFonts w:ascii="Arjun" w:hAnsi="Arjun" w:eastAsia="Arjun"/>
          <w:b w:val="0"/>
          <w:i w:val="0"/>
          <w:color w:val="000000"/>
          <w:sz w:val="32"/>
        </w:rPr>
        <w:t>,sls deZpkjh ds osru ls ugha dh tk;saxhA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0" w:after="0"/>
        <w:ind w:left="886" w:right="144" w:firstLine="0"/>
        <w:jc w:val="left"/>
      </w:pPr>
      <w:r>
        <w:rPr>
          <w:rFonts w:ascii="DevLys" w:hAnsi="DevLys" w:eastAsia="DevLys"/>
          <w:b w:val="0"/>
          <w:i w:val="0"/>
          <w:color w:val="000000"/>
          <w:sz w:val="26"/>
        </w:rPr>
        <w:t>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ix</w:t>
      </w:r>
      <w:r>
        <w:rPr>
          <w:rFonts w:ascii="DevLys" w:hAnsi="DevLys" w:eastAsia="DevLys"/>
          <w:b w:val="0"/>
          <w:i w:val="0"/>
          <w:color w:val="000000"/>
          <w:sz w:val="26"/>
        </w:rPr>
        <w:t xml:space="preserve">½ </w:t>
      </w:r>
      <w:r>
        <w:tab/>
      </w:r>
      <w:r>
        <w:rPr>
          <w:rFonts w:ascii="Arjun" w:hAnsi="Arjun" w:eastAsia="Arjun"/>
          <w:b w:val="0"/>
          <w:i w:val="0"/>
          <w:color w:val="000000"/>
          <w:sz w:val="32"/>
        </w:rPr>
        <w:t>foijhr izfrfu;qfDr 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Reverse Deputation</w:t>
      </w:r>
      <w:r>
        <w:rPr>
          <w:rFonts w:ascii="Arjun" w:hAnsi="Arjun" w:eastAsia="Arjun"/>
          <w:b w:val="0"/>
          <w:i w:val="0"/>
          <w:color w:val="000000"/>
          <w:sz w:val="32"/>
        </w:rPr>
        <w:t xml:space="preserve">½ ds nkSjku ,sls deZpkfj;kas ds osru </w:t>
      </w:r>
      <w:r>
        <w:tab/>
      </w:r>
      <w:r>
        <w:rPr>
          <w:rFonts w:ascii="Arjun" w:hAnsi="Arjun" w:eastAsia="Arjun"/>
          <w:b w:val="0"/>
          <w:i w:val="0"/>
          <w:color w:val="000000"/>
          <w:sz w:val="32"/>
        </w:rPr>
        <w:t xml:space="preserve">ls iSr`d laLFkku ds fu;eksa ds vuqlkj olwyh ;ksX; jkf'k osru ls dkVh tk;sxhA </w:t>
      </w:r>
      <w:r>
        <w:tab/>
      </w:r>
      <w:r>
        <w:rPr>
          <w:rFonts w:ascii="Arjun" w:hAnsi="Arjun" w:eastAsia="Arjun"/>
          <w:b w:val="0"/>
          <w:i w:val="0"/>
          <w:color w:val="000000"/>
          <w:sz w:val="32"/>
        </w:rPr>
        <w:t xml:space="preserve">dkfeZd dk lhih,Q va'knku ,oa fu;ksDrk dk va'knku fu;fer :i ls iSr`d </w:t>
      </w:r>
      <w:r>
        <w:tab/>
      </w:r>
      <w:r>
        <w:rPr>
          <w:rFonts w:ascii="Arjun" w:hAnsi="Arjun" w:eastAsia="Arjun"/>
          <w:b w:val="0"/>
          <w:i w:val="0"/>
          <w:color w:val="000000"/>
          <w:sz w:val="32"/>
        </w:rPr>
        <w:t>laLFkku dks Hkstk tk;sxkA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2" w:after="0"/>
        <w:ind w:left="886" w:right="144" w:firstLine="0"/>
        <w:jc w:val="left"/>
      </w:pPr>
      <w:r>
        <w:rPr>
          <w:rFonts w:ascii="DevLys" w:hAnsi="DevLys" w:eastAsia="DevLys"/>
          <w:b w:val="0"/>
          <w:i w:val="0"/>
          <w:color w:val="000000"/>
          <w:sz w:val="26"/>
        </w:rPr>
        <w:t>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x</w:t>
      </w:r>
      <w:r>
        <w:rPr>
          <w:rFonts w:ascii="DevLys" w:hAnsi="DevLys" w:eastAsia="DevLys"/>
          <w:b w:val="0"/>
          <w:i w:val="0"/>
          <w:color w:val="000000"/>
          <w:sz w:val="26"/>
        </w:rPr>
        <w:t xml:space="preserve">½ </w:t>
      </w:r>
      <w:r>
        <w:tab/>
      </w:r>
      <w:r>
        <w:rPr>
          <w:rFonts w:ascii="Arjun" w:hAnsi="Arjun" w:eastAsia="Arjun"/>
          <w:b w:val="0"/>
          <w:i w:val="0"/>
          <w:color w:val="000000"/>
          <w:sz w:val="32"/>
        </w:rPr>
        <w:t>foijhr izfrfu;qDr 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Reverse Deputation</w:t>
      </w:r>
      <w:r>
        <w:rPr>
          <w:rFonts w:ascii="Arjun" w:hAnsi="Arjun" w:eastAsia="Arjun"/>
          <w:b w:val="0"/>
          <w:i w:val="0"/>
          <w:color w:val="000000"/>
          <w:sz w:val="32"/>
        </w:rPr>
        <w:t xml:space="preserve">½ dkfeZdksa ij iSr`d laLFkku ds lsok </w:t>
      </w:r>
      <w:r>
        <w:tab/>
      </w:r>
      <w:r>
        <w:rPr>
          <w:rFonts w:ascii="Arjun" w:hAnsi="Arjun" w:eastAsia="Arjun"/>
          <w:b w:val="0"/>
          <w:i w:val="0"/>
          <w:color w:val="000000"/>
          <w:sz w:val="32"/>
        </w:rPr>
        <w:t xml:space="preserve">fu;eksa dh lsok 'krsaZ ;Fkkor ykxw gksaxh ,oa vodk'k ykHk iSr`d laLFkku ds </w:t>
      </w:r>
      <w:r>
        <w:tab/>
      </w:r>
      <w:r>
        <w:rPr>
          <w:rFonts w:ascii="Arjun" w:hAnsi="Arjun" w:eastAsia="Arjun"/>
          <w:b w:val="0"/>
          <w:i w:val="0"/>
          <w:color w:val="000000"/>
          <w:sz w:val="32"/>
        </w:rPr>
        <w:t>fu;eksa ds vuqlkj gh ns; gksaxsA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0" w:after="0"/>
        <w:ind w:left="886" w:right="144" w:firstLine="0"/>
        <w:jc w:val="left"/>
      </w:pPr>
      <w:r>
        <w:rPr>
          <w:rFonts w:ascii="DevLys" w:hAnsi="DevLys" w:eastAsia="DevLys"/>
          <w:b w:val="0"/>
          <w:i w:val="0"/>
          <w:color w:val="000000"/>
          <w:sz w:val="26"/>
        </w:rPr>
        <w:t>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xi</w:t>
      </w:r>
      <w:r>
        <w:rPr>
          <w:rFonts w:ascii="DevLys" w:hAnsi="DevLys" w:eastAsia="DevLys"/>
          <w:b w:val="0"/>
          <w:i w:val="0"/>
          <w:color w:val="000000"/>
          <w:sz w:val="26"/>
        </w:rPr>
        <w:t xml:space="preserve">½ </w:t>
      </w:r>
      <w:r>
        <w:tab/>
      </w:r>
      <w:r>
        <w:rPr>
          <w:rFonts w:ascii="Arjun" w:hAnsi="Arjun" w:eastAsia="Arjun"/>
          <w:b w:val="0"/>
          <w:i w:val="0"/>
          <w:color w:val="000000"/>
          <w:sz w:val="32"/>
        </w:rPr>
        <w:t>foijhr izfrfu;qfDr 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Reverse Deputation</w:t>
      </w:r>
      <w:r>
        <w:rPr>
          <w:rFonts w:ascii="Arjun" w:hAnsi="Arjun" w:eastAsia="Arjun"/>
          <w:b w:val="0"/>
          <w:i w:val="0"/>
          <w:color w:val="000000"/>
          <w:sz w:val="32"/>
        </w:rPr>
        <w:t xml:space="preserve">½ ds dkfeZdksa dks izfrfu;qfDr HkÙkk </w:t>
      </w:r>
      <w:r>
        <w:tab/>
      </w:r>
      <w:r>
        <w:rPr>
          <w:rFonts w:ascii="Arjun" w:hAnsi="Arjun" w:eastAsia="Arjun"/>
          <w:b w:val="0"/>
          <w:i w:val="0"/>
          <w:color w:val="000000"/>
          <w:sz w:val="32"/>
        </w:rPr>
        <w:t>ns; ugha gksxkA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0" w:after="0"/>
        <w:ind w:left="886" w:right="144" w:firstLine="0"/>
        <w:jc w:val="left"/>
      </w:pPr>
      <w:r>
        <w:rPr>
          <w:rFonts w:ascii="DevLys" w:hAnsi="DevLys" w:eastAsia="DevLys"/>
          <w:b w:val="0"/>
          <w:i w:val="0"/>
          <w:color w:val="000000"/>
          <w:sz w:val="26"/>
        </w:rPr>
        <w:t>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xii</w:t>
      </w:r>
      <w:r>
        <w:rPr>
          <w:rFonts w:ascii="DevLys" w:hAnsi="DevLys" w:eastAsia="DevLys"/>
          <w:b w:val="0"/>
          <w:i w:val="0"/>
          <w:color w:val="000000"/>
          <w:sz w:val="26"/>
        </w:rPr>
        <w:t xml:space="preserve">½ </w:t>
      </w:r>
      <w:r>
        <w:tab/>
      </w:r>
      <w:r>
        <w:rPr>
          <w:rFonts w:ascii="Arjun" w:hAnsi="Arjun" w:eastAsia="Arjun"/>
          <w:b w:val="0"/>
          <w:i w:val="0"/>
          <w:color w:val="000000"/>
          <w:sz w:val="32"/>
        </w:rPr>
        <w:t>,sls deZpkfj;ksa dks foijhr izfrfu;qfDr 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Reverse Deputation</w:t>
      </w:r>
      <w:r>
        <w:rPr>
          <w:rFonts w:ascii="Arjun" w:hAnsi="Arjun" w:eastAsia="Arjun"/>
          <w:b w:val="0"/>
          <w:i w:val="0"/>
          <w:color w:val="000000"/>
          <w:sz w:val="32"/>
        </w:rPr>
        <w:t xml:space="preserve">½ ds nkSjku iSr`d </w:t>
      </w:r>
      <w:r>
        <w:tab/>
      </w:r>
      <w:r>
        <w:rPr>
          <w:rFonts w:ascii="Arjun" w:hAnsi="Arjun" w:eastAsia="Arjun"/>
          <w:b w:val="0"/>
          <w:i w:val="0"/>
          <w:color w:val="000000"/>
          <w:sz w:val="32"/>
        </w:rPr>
        <w:t xml:space="preserve">laLFkku ls cksul @ ,Dl&amp;xzsf'k;k dk Hkqxrku ugha fd;k tk;sxkA </w:t>
      </w:r>
      <w:r>
        <w:br/>
      </w:r>
      <w:r>
        <w:rPr>
          <w:rFonts w:ascii="DevLys" w:hAnsi="DevLys" w:eastAsia="DevLys"/>
          <w:b w:val="0"/>
          <w:i w:val="0"/>
          <w:color w:val="000000"/>
          <w:sz w:val="26"/>
        </w:rPr>
        <w:t>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xiii</w:t>
      </w:r>
      <w:r>
        <w:rPr>
          <w:rFonts w:ascii="DevLys" w:hAnsi="DevLys" w:eastAsia="DevLys"/>
          <w:b w:val="0"/>
          <w:i w:val="0"/>
          <w:color w:val="000000"/>
          <w:sz w:val="26"/>
        </w:rPr>
        <w:t>½</w:t>
      </w:r>
      <w:r>
        <w:rPr>
          <w:rFonts w:ascii="Arjun" w:hAnsi="Arjun" w:eastAsia="Arjun"/>
          <w:b w:val="0"/>
          <w:i w:val="0"/>
          <w:color w:val="000000"/>
          <w:sz w:val="32"/>
        </w:rPr>
        <w:t xml:space="preserve"> fpfdRlk lqfo/kk ,oa ;k=kk HkRrk fu;e jkT; ljdkj ds dkfeZdksa ds vuq:i gh </w:t>
      </w:r>
      <w:r>
        <w:tab/>
      </w:r>
      <w:r>
        <w:rPr>
          <w:rFonts w:ascii="Arjun" w:hAnsi="Arjun" w:eastAsia="Arjun"/>
          <w:b w:val="0"/>
          <w:i w:val="0"/>
          <w:color w:val="000000"/>
          <w:sz w:val="32"/>
        </w:rPr>
        <w:t>ns; gksaxsA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0" w:after="0"/>
        <w:ind w:left="886" w:right="144" w:firstLine="0"/>
        <w:jc w:val="left"/>
      </w:pPr>
      <w:r>
        <w:rPr>
          <w:rFonts w:ascii="DevLys" w:hAnsi="DevLys" w:eastAsia="DevLys"/>
          <w:b w:val="0"/>
          <w:i w:val="0"/>
          <w:color w:val="000000"/>
          <w:sz w:val="26"/>
        </w:rPr>
        <w:t>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xiv</w:t>
      </w:r>
      <w:r>
        <w:rPr>
          <w:rFonts w:ascii="DevLys" w:hAnsi="DevLys" w:eastAsia="DevLys"/>
          <w:b w:val="0"/>
          <w:i w:val="0"/>
          <w:color w:val="000000"/>
          <w:sz w:val="26"/>
        </w:rPr>
        <w:t xml:space="preserve">½ </w:t>
      </w:r>
      <w:r>
        <w:tab/>
      </w:r>
      <w:r>
        <w:rPr>
          <w:rFonts w:ascii="Arjun" w:hAnsi="Arjun" w:eastAsia="Arjun"/>
          <w:b w:val="0"/>
          <w:i w:val="0"/>
          <w:color w:val="000000"/>
          <w:sz w:val="32"/>
        </w:rPr>
        <w:t>foijhr izfrfu;qfDr 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Reverse Deputation</w:t>
      </w:r>
      <w:r>
        <w:rPr>
          <w:rFonts w:ascii="Arjun" w:hAnsi="Arjun" w:eastAsia="Arjun"/>
          <w:b w:val="0"/>
          <w:i w:val="0"/>
          <w:color w:val="000000"/>
          <w:sz w:val="32"/>
        </w:rPr>
        <w:t xml:space="preserve">½ ds nkSjku dkfeZd ds lfoZl fjdkMZ </w:t>
      </w:r>
      <w:r>
        <w:tab/>
      </w:r>
      <w:r>
        <w:rPr>
          <w:rFonts w:ascii="Arjun" w:hAnsi="Arjun" w:eastAsia="Arjun"/>
          <w:b w:val="0"/>
          <w:i w:val="0"/>
          <w:color w:val="000000"/>
          <w:sz w:val="32"/>
        </w:rPr>
        <w:t xml:space="preserve">dk la/kkj.k iSr`d laLFkku }kjk gh fd;k tk;sxkA okf"kZd osru o`f);ka vkfn </w:t>
      </w:r>
      <w:r>
        <w:tab/>
      </w:r>
      <w:r>
        <w:rPr>
          <w:rFonts w:ascii="Arjun" w:hAnsi="Arjun" w:eastAsia="Arjun"/>
          <w:b w:val="0"/>
          <w:i w:val="0"/>
          <w:color w:val="000000"/>
          <w:sz w:val="32"/>
        </w:rPr>
        <w:t>inLFkkiu ds nkSjku fu;a=k.k vf/kdkjh }kjk Lohd`r dh tk;saxhA</w:t>
      </w:r>
    </w:p>
    <w:p>
      <w:pPr>
        <w:sectPr>
          <w:pgSz w:w="12240" w:h="15840"/>
          <w:pgMar w:top="116" w:right="1440" w:bottom="570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9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341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444" w:after="0"/>
        <w:ind w:left="886" w:right="144" w:firstLine="0"/>
        <w:jc w:val="left"/>
      </w:pPr>
      <w:r>
        <w:rPr>
          <w:rFonts w:ascii="DevLys" w:hAnsi="DevLys" w:eastAsia="DevLys"/>
          <w:b w:val="0"/>
          <w:i w:val="0"/>
          <w:color w:val="000000"/>
          <w:sz w:val="26"/>
        </w:rPr>
        <w:t>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xv</w:t>
      </w:r>
      <w:r>
        <w:rPr>
          <w:rFonts w:ascii="DevLys" w:hAnsi="DevLys" w:eastAsia="DevLys"/>
          <w:b w:val="0"/>
          <w:i w:val="0"/>
          <w:color w:val="000000"/>
          <w:sz w:val="26"/>
        </w:rPr>
        <w:t xml:space="preserve">½ </w:t>
      </w:r>
      <w:r>
        <w:tab/>
      </w:r>
      <w:r>
        <w:rPr>
          <w:rFonts w:ascii="Arjun" w:hAnsi="Arjun" w:eastAsia="Arjun"/>
          <w:b w:val="0"/>
          <w:i w:val="0"/>
          <w:color w:val="000000"/>
          <w:sz w:val="32"/>
        </w:rPr>
        <w:t xml:space="preserve">;fn iSr`d laLFkk esa NaVuh ;k LOkSfPNd lsokfuo`fÙk ;kstuk ykxw dh tkrh gS ;k </w:t>
      </w:r>
      <w:r>
        <w:tab/>
      </w:r>
      <w:r>
        <w:rPr>
          <w:rFonts w:ascii="Arjun" w:hAnsi="Arjun" w:eastAsia="Arjun"/>
          <w:b w:val="0"/>
          <w:i w:val="0"/>
          <w:color w:val="000000"/>
          <w:sz w:val="32"/>
        </w:rPr>
        <w:t xml:space="preserve">iSr`d laLFkk dks cUn fd;s tkus dk fu.kZ; fd;k tkrk gS rks ,slh laLFkk ds </w:t>
      </w:r>
      <w:r>
        <w:tab/>
      </w:r>
      <w:r>
        <w:rPr>
          <w:rFonts w:ascii="Arjun" w:hAnsi="Arjun" w:eastAsia="Arjun"/>
          <w:b w:val="0"/>
          <w:i w:val="0"/>
          <w:color w:val="000000"/>
          <w:sz w:val="32"/>
        </w:rPr>
        <w:t>foijhr izfrfu;qfDr 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Reverse Deputation</w:t>
      </w:r>
      <w:r>
        <w:rPr>
          <w:rFonts w:ascii="Arjun" w:hAnsi="Arjun" w:eastAsia="Arjun"/>
          <w:b w:val="0"/>
          <w:i w:val="0"/>
          <w:color w:val="000000"/>
          <w:sz w:val="32"/>
        </w:rPr>
        <w:t xml:space="preserve">½ ij vk;s deZpkjh dks Hkh iSr`d </w:t>
      </w:r>
      <w:r>
        <w:tab/>
      </w:r>
      <w:r>
        <w:rPr>
          <w:rFonts w:ascii="Arjun" w:hAnsi="Arjun" w:eastAsia="Arjun"/>
          <w:b w:val="0"/>
          <w:i w:val="0"/>
          <w:color w:val="000000"/>
          <w:sz w:val="32"/>
        </w:rPr>
        <w:t xml:space="preserve">laLFkk dks ykSVkuk gksxk ftlls laLFkk mls LoSfPNd lsokfuo`fÙk ns lds vFkok </w:t>
      </w:r>
      <w:r>
        <w:tab/>
      </w:r>
      <w:r>
        <w:rPr>
          <w:rFonts w:ascii="Arjun" w:hAnsi="Arjun" w:eastAsia="Arjun"/>
          <w:b w:val="0"/>
          <w:i w:val="0"/>
          <w:color w:val="000000"/>
          <w:sz w:val="32"/>
        </w:rPr>
        <w:t>NaVuh dj ldsA</w:t>
      </w:r>
    </w:p>
    <w:p>
      <w:pPr>
        <w:autoSpaceDN w:val="0"/>
        <w:tabs>
          <w:tab w:pos="1606" w:val="left"/>
        </w:tabs>
        <w:autoSpaceDE w:val="0"/>
        <w:widowControl/>
        <w:spacing w:line="442" w:lineRule="exact" w:before="0" w:after="0"/>
        <w:ind w:left="886" w:right="144" w:firstLine="0"/>
        <w:jc w:val="left"/>
      </w:pPr>
      <w:r>
        <w:rPr>
          <w:rFonts w:ascii="DevLys" w:hAnsi="DevLys" w:eastAsia="DevLys"/>
          <w:b w:val="0"/>
          <w:i w:val="0"/>
          <w:color w:val="000000"/>
          <w:sz w:val="26"/>
        </w:rPr>
        <w:t>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xvi</w:t>
      </w:r>
      <w:r>
        <w:rPr>
          <w:rFonts w:ascii="DevLys" w:hAnsi="DevLys" w:eastAsia="DevLys"/>
          <w:b w:val="0"/>
          <w:i w:val="0"/>
          <w:color w:val="000000"/>
          <w:sz w:val="26"/>
        </w:rPr>
        <w:t xml:space="preserve">½ </w:t>
      </w:r>
      <w:r>
        <w:tab/>
      </w:r>
      <w:r>
        <w:rPr>
          <w:rFonts w:ascii="Arjun" w:hAnsi="Arjun" w:eastAsia="Arjun"/>
          <w:b w:val="0"/>
          <w:i w:val="0"/>
          <w:color w:val="000000"/>
          <w:sz w:val="32"/>
        </w:rPr>
        <w:t>foijhr izfrfu;qfDr 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Reverse Deputation</w:t>
      </w:r>
      <w:r>
        <w:rPr>
          <w:rFonts w:ascii="Arjun" w:hAnsi="Arjun" w:eastAsia="Arjun"/>
          <w:b w:val="0"/>
          <w:i w:val="0"/>
          <w:color w:val="000000"/>
          <w:sz w:val="32"/>
        </w:rPr>
        <w:t xml:space="preserve">½ ij dk;Zjr dkfeZdksa dks jkT; </w:t>
      </w:r>
      <w:r>
        <w:tab/>
      </w:r>
      <w:r>
        <w:rPr>
          <w:rFonts w:ascii="Arjun" w:hAnsi="Arjun" w:eastAsia="Arjun"/>
          <w:b w:val="0"/>
          <w:i w:val="0"/>
          <w:color w:val="000000"/>
          <w:sz w:val="32"/>
        </w:rPr>
        <w:t xml:space="preserve">deZpkfj;ksa dks ns; isa'ku bR;kfn ds ykHk ns; ugha gksaxs vfirq iSr`d laLFkku ds </w:t>
      </w:r>
      <w:r>
        <w:tab/>
      </w:r>
      <w:r>
        <w:rPr>
          <w:rFonts w:ascii="Arjun" w:hAnsi="Arjun" w:eastAsia="Arjun"/>
          <w:b w:val="0"/>
          <w:i w:val="0"/>
          <w:color w:val="000000"/>
          <w:sz w:val="32"/>
        </w:rPr>
        <w:t xml:space="preserve">vuqlkj gh lsokfuo`fÙk ykHk fu;ekuqlkj ns; gksaxs ,oa iSr`d laLFkku }kjk gh </w:t>
      </w:r>
      <w:r>
        <w:tab/>
      </w:r>
      <w:r>
        <w:rPr>
          <w:rFonts w:ascii="Arjun" w:hAnsi="Arjun" w:eastAsia="Arjun"/>
          <w:b w:val="0"/>
          <w:i w:val="0"/>
          <w:color w:val="000000"/>
          <w:sz w:val="32"/>
        </w:rPr>
        <w:t xml:space="preserve">Hkqxrku fd;k tk;sxkA </w:t>
      </w:r>
      <w:r>
        <w:br/>
      </w:r>
      <w:r>
        <w:rPr>
          <w:rFonts w:ascii="DevLys" w:hAnsi="DevLys" w:eastAsia="DevLys"/>
          <w:b w:val="0"/>
          <w:i w:val="0"/>
          <w:color w:val="000000"/>
          <w:sz w:val="26"/>
        </w:rPr>
        <w:t>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xvii</w:t>
      </w:r>
      <w:r>
        <w:rPr>
          <w:rFonts w:ascii="DevLys" w:hAnsi="DevLys" w:eastAsia="DevLys"/>
          <w:b w:val="0"/>
          <w:i w:val="0"/>
          <w:color w:val="000000"/>
          <w:sz w:val="26"/>
        </w:rPr>
        <w:t>½</w:t>
      </w:r>
      <w:r>
        <w:rPr>
          <w:rFonts w:ascii="Arjun" w:hAnsi="Arjun" w:eastAsia="Arjun"/>
          <w:b w:val="0"/>
          <w:i w:val="0"/>
          <w:color w:val="000000"/>
          <w:sz w:val="32"/>
        </w:rPr>
        <w:t xml:space="preserve"> lsokfuo`fÙk ls rhu ekg ;k Lohd`r izfrfu;qfDr dh fu/kkZfjr vof/k] tks Hkh igys </w:t>
      </w:r>
      <w:r>
        <w:tab/>
      </w:r>
      <w:r>
        <w:rPr>
          <w:rFonts w:ascii="Arjun" w:hAnsi="Arjun" w:eastAsia="Arjun"/>
          <w:b w:val="0"/>
          <w:i w:val="0"/>
          <w:color w:val="000000"/>
          <w:sz w:val="32"/>
        </w:rPr>
        <w:t xml:space="preserve">gks] ds vuqlkj dkfeZd dks mlds iSr`d laLFkku esa ykSVk fn;k tk;sxkA </w:t>
      </w:r>
      <w:r>
        <w:br/>
      </w:r>
      <w:r>
        <w:rPr>
          <w:rFonts w:ascii="DevLys" w:hAnsi="DevLys" w:eastAsia="DevLys"/>
          <w:b w:val="0"/>
          <w:i w:val="0"/>
          <w:color w:val="000000"/>
          <w:sz w:val="32"/>
        </w:rPr>
        <w:t>¼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xviii</w:t>
      </w:r>
      <w:r>
        <w:rPr>
          <w:rFonts w:ascii="DevLys" w:hAnsi="DevLys" w:eastAsia="DevLys"/>
          <w:b w:val="0"/>
          <w:i w:val="0"/>
          <w:color w:val="000000"/>
          <w:sz w:val="32"/>
        </w:rPr>
        <w:t>½</w:t>
      </w:r>
      <w:r>
        <w:rPr>
          <w:rFonts w:ascii="Arjun" w:hAnsi="Arjun" w:eastAsia="Arjun"/>
          <w:b/>
          <w:i w:val="0"/>
          <w:color w:val="000000"/>
          <w:sz w:val="32"/>
        </w:rPr>
        <w:t xml:space="preserve"> foijhr izfrfu;qfDr ¼</w:t>
      </w:r>
      <w:r>
        <w:rPr>
          <w:rFonts w:ascii="TimesNewRomanPS" w:hAnsi="TimesNewRomanPS" w:eastAsia="TimesNewRomanPS"/>
          <w:b/>
          <w:i w:val="0"/>
          <w:color w:val="000000"/>
          <w:sz w:val="26"/>
        </w:rPr>
        <w:t>Reverse Deputation</w:t>
      </w:r>
      <w:r>
        <w:rPr>
          <w:rFonts w:ascii="Arjun" w:hAnsi="Arjun" w:eastAsia="Arjun"/>
          <w:b/>
          <w:i w:val="0"/>
          <w:color w:val="000000"/>
          <w:sz w:val="32"/>
        </w:rPr>
        <w:t>½</w:t>
      </w:r>
      <w:r>
        <w:rPr>
          <w:rFonts w:ascii="Arjun" w:hAnsi="Arjun" w:eastAsia="Arjun"/>
          <w:b/>
          <w:i w:val="0"/>
          <w:color w:val="000000"/>
          <w:sz w:val="32"/>
        </w:rPr>
        <w:t>ij fdlh Hkh deZpkjh dks</w:t>
      </w:r>
    </w:p>
    <w:p>
      <w:pPr>
        <w:autoSpaceDN w:val="0"/>
        <w:autoSpaceDE w:val="0"/>
        <w:widowControl/>
        <w:spacing w:line="168" w:lineRule="auto" w:before="124" w:after="0"/>
        <w:ind w:left="1606" w:right="0" w:firstLine="0"/>
        <w:jc w:val="left"/>
      </w:pPr>
      <w:r>
        <w:rPr>
          <w:rFonts w:ascii="Arjun" w:hAnsi="Arjun" w:eastAsia="Arjun"/>
          <w:b/>
          <w:i w:val="0"/>
          <w:color w:val="000000"/>
          <w:sz w:val="32"/>
        </w:rPr>
        <w:t>foRr ¼fu;e½ foHkkx dh iwoZ Lohd`fr ds mijkUr gh fy;k tk ldsxkA</w:t>
      </w:r>
    </w:p>
    <w:p>
      <w:pPr>
        <w:sectPr>
          <w:pgSz w:w="12240" w:h="15840"/>
          <w:pgMar w:top="116" w:right="1440" w:bottom="1440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9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342</w:t>
      </w:r>
    </w:p>
    <w:p>
      <w:pPr>
        <w:autoSpaceDN w:val="0"/>
        <w:autoSpaceDE w:val="0"/>
        <w:widowControl/>
        <w:spacing w:line="388" w:lineRule="exact" w:before="654" w:after="0"/>
        <w:ind w:left="0" w:right="2710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8"/>
          <w:u w:val="single"/>
        </w:rPr>
        <w:t>Matter End of the Chapter</w:t>
      </w:r>
    </w:p>
    <w:p>
      <w:pPr>
        <w:autoSpaceDN w:val="0"/>
        <w:autoSpaceDE w:val="0"/>
        <w:widowControl/>
        <w:spacing w:line="442" w:lineRule="exact" w:before="220" w:after="0"/>
        <w:ind w:left="886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32"/>
        </w:rPr>
        <w:t>Rule No. 144 A</w:t>
      </w:r>
    </w:p>
    <w:p>
      <w:pPr>
        <w:autoSpaceDN w:val="0"/>
        <w:autoSpaceDE w:val="0"/>
        <w:widowControl/>
        <w:spacing w:line="260" w:lineRule="exact" w:before="298" w:after="0"/>
        <w:ind w:left="0" w:right="2770" w:firstLine="0"/>
        <w:jc w:val="right"/>
      </w:pPr>
      <w:r>
        <w:rPr>
          <w:rFonts w:ascii="TimesNewRomanPS" w:hAnsi="TimesNewRomanPS" w:eastAsia="TimesNewRomanPS"/>
          <w:b/>
          <w:i/>
          <w:color w:val="000000"/>
          <w:sz w:val="20"/>
        </w:rPr>
        <w:t>Governtnent of Rajasthan's Decision.</w:t>
      </w:r>
    </w:p>
    <w:p>
      <w:pPr>
        <w:autoSpaceDN w:val="0"/>
        <w:autoSpaceDE w:val="0"/>
        <w:widowControl/>
        <w:spacing w:line="245" w:lineRule="auto" w:before="0" w:after="0"/>
        <w:ind w:left="886" w:right="16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^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scheme for grant of Deputation (Duty) Allowance to State Government employees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transferred on deputation/foreign service to Central Government or other State Government, public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undertakings, autonomous bodies (incorporated or not) and other bodies etc. wholly or substantially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owned or controlled by Government has been under review for some time past. As a result of review,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Governor is now pleased to decide that grant or Deputation (Duty) Allowance to State Employees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who go on deputation or on foreign service to ex-cadre posts shall be regulated in accordance with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provisions contained in the following paragraphs.</w:t>
      </w:r>
    </w:p>
    <w:p>
      <w:pPr>
        <w:autoSpaceDN w:val="0"/>
        <w:autoSpaceDE w:val="0"/>
        <w:widowControl/>
        <w:spacing w:line="245" w:lineRule="auto" w:before="238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2. The term 'deputation' will cover only appointments made by transfer on a temporary basis.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It does not cover permanent appointments made by transfer or final absorption or by direct recruitment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 competition with open market candidates to the aforesaid bodies.</w:t>
      </w:r>
    </w:p>
    <w:p>
      <w:pPr>
        <w:autoSpaceDN w:val="0"/>
        <w:tabs>
          <w:tab w:pos="1606" w:val="left"/>
          <w:tab w:pos="2326" w:val="left"/>
        </w:tabs>
        <w:autoSpaceDE w:val="0"/>
        <w:widowControl/>
        <w:spacing w:line="245" w:lineRule="auto" w:before="21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#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3(i)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[The Deputation (Duty) Allowance shall be @ 10 % of the    basic pay of   the   employee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subject   to   a     maximum   of Rs, 200-/   p.m.]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'basic pay' for the above purpose shall mean pay drawn in the scale of pay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substantive appointment held or the pay in the scale of pay of the officiating appointment in 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employee' parent cadre provided that it is certified by the appointing authority that but for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deputation the employee would have continued to hold officiating appointment indefinitely.</w:t>
      </w:r>
    </w:p>
    <w:p>
      <w:pPr>
        <w:autoSpaceDN w:val="0"/>
        <w:tabs>
          <w:tab w:pos="1606" w:val="left"/>
          <w:tab w:pos="2326" w:val="left"/>
        </w:tabs>
        <w:autoSpaceDE w:val="0"/>
        <w:widowControl/>
        <w:spacing w:line="245" w:lineRule="auto" w:before="240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special pay shown in the schedule II of the Special pay in the Rajasthan Civil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Services (New pay Scales) Rules 1969 as may be amended from time to time shall only be deemed 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part of basic pay provided it has been drawn continuously for more than two years at the time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deputation. Personal pay, if any, drawn by an employee in his parent department may be allowed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addition. This will not be absorbed in deputation (duty) allowance but will be absorbed in other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increases of pay for example increment, or increase of pay by promotion for any other reason.</w:t>
      </w:r>
    </w:p>
    <w:p>
      <w:pPr>
        <w:autoSpaceDN w:val="0"/>
        <w:autoSpaceDE w:val="0"/>
        <w:widowControl/>
        <w:spacing w:line="259" w:lineRule="auto" w:before="26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^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office Memorandum No. F. 1 (3) FD (Gr.2) 76-I, dated 23.01.1976.</w:t>
      </w:r>
    </w:p>
    <w:p>
      <w:pPr>
        <w:autoSpaceDN w:val="0"/>
        <w:autoSpaceDE w:val="0"/>
        <w:widowControl/>
        <w:spacing w:line="259" w:lineRule="auto" w:before="2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#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F.D. Order No. F. 1 (47)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FD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(Gr.2) 82, dated 19-2-1985 w.e.f. 1.2.1985..</w:t>
      </w:r>
    </w:p>
    <w:p>
      <w:pPr>
        <w:autoSpaceDN w:val="0"/>
        <w:autoSpaceDE w:val="0"/>
        <w:widowControl/>
        <w:spacing w:line="245" w:lineRule="auto" w:before="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Deputation (Duty) Allowance shall be $12% of the basic pay of the employee subject to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maximum of Rs. 250/-p.m.</w:t>
      </w:r>
    </w:p>
    <w:p>
      <w:pPr>
        <w:autoSpaceDN w:val="0"/>
        <w:autoSpaceDE w:val="0"/>
        <w:widowControl/>
        <w:spacing w:line="245" w:lineRule="auto" w:before="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the existing para 3(i), the existing expression "@14% subsitituted vide FD Memo No.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F.1(47)FD(Gr.2)82 dt. 17.2.1983 w.e.f. 1.9.1981.</w:t>
      </w:r>
    </w:p>
    <w:p>
      <w:pPr>
        <w:autoSpaceDN w:val="0"/>
        <w:tabs>
          <w:tab w:pos="1606" w:val="left"/>
        </w:tabs>
        <w:autoSpaceDE w:val="0"/>
        <w:widowControl/>
        <w:spacing w:line="236" w:lineRule="exact" w:before="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existing para 3(i) subsitituted vide FD Memo No. F.1(3)FD(Gr.2)76 dt. 5.2.1981-</w:t>
      </w:r>
      <w:r>
        <w:br/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Deputation (Duty) Allowance:- (i)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Deputation (Duty) Allowance shall be @14%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"%3.</w:t>
      </w:r>
    </w:p>
    <w:p>
      <w:pPr>
        <w:autoSpaceDN w:val="0"/>
        <w:tabs>
          <w:tab w:pos="3476" w:val="left"/>
        </w:tabs>
        <w:autoSpaceDE w:val="0"/>
        <w:widowControl/>
        <w:spacing w:line="230" w:lineRule="exact" w:before="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basic pay of the employee subject to maximum of Rs. 250/p.m. provided that basic pay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employee. in the pay scale of his parent department from time to time plus deputation (duty) allowance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does not exceed the maximum of the scale of the post held on deputation or, where post on deputation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has a fixed pay, that fixed pay."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%Subsitituted vide FD Memo No. F.1(3)FD(Gr.2)/76-I dated 20.6.1980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"3(i) The Deputation (Duty)Allowance shall be @ 14% of the basic pay of the employee subject to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maximum of Rs. 250/-p.m."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Government of Rajasthan's Decision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partial modification of the Finance Department Memorandum of even number dated 20.6.1980,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Governor is pleased to order that the existing Government servants who are already on deputation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date of issue of these orders would be exempted from the operation of these orders till they remain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 deputation to these Corporations. (Inserted vide FD Memo No. F.1(3)FD(Gr.2)/76 dated 2.12.1980.)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existing para 3(i) subsitituted vide FD OM No. F.1(3)FD/Gr.2/76 dt. 1.12.1976 w.e.f. 1.9.1976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"3 (i) Deputation (Duty) Allowance : (i) The Deputation (Duty) Allowance shall be @ 20% of the basic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pay of the employee subject to a maximum of Rs. 300/- p,m. provided that basic pay of the employee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the pay scale of his parent department from time to time plus deputation (Duty) allowance does not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exceed the maximum of the scale of the post held on deputation or, where post on deputation has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fixed pay, that fixed pay.</w:t>
      </w:r>
    </w:p>
    <w:p>
      <w:pPr>
        <w:autoSpaceDN w:val="0"/>
        <w:autoSpaceDE w:val="0"/>
        <w:widowControl/>
        <w:spacing w:line="230" w:lineRule="auto" w:before="5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# These Orders shall also be applicable to Government servants who are already on deputation.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9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364"/>
        <w:ind w:left="0" w:right="443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343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4829"/>
        <w:gridCol w:w="4829"/>
      </w:tblGrid>
      <w:tr>
        <w:trPr>
          <w:trHeight w:hRule="exact" w:val="954"/>
        </w:trPr>
        <w:tc>
          <w:tcPr>
            <w:tcW w:type="dxa" w:w="634"/>
            <w:tcBorders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52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"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*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[(iv)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3"/>
              </w:rPr>
              <w:t>x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 [4.</w:t>
            </w:r>
          </w:p>
        </w:tc>
        <w:tc>
          <w:tcPr>
            <w:tcW w:type="dxa" w:w="2246"/>
            <w:tcBorders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8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Deleted.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8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Pay </w:t>
            </w:r>
            <w:r>
              <w:rPr>
                <w:rFonts w:ascii="TimesNewRomanPS" w:hAnsi="TimesNewRomanPS" w:eastAsia="TimesNewRomanPS"/>
                <w:b/>
                <w:i/>
                <w:color w:val="000000"/>
                <w:sz w:val="20"/>
              </w:rPr>
              <w:t xml:space="preserve">on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Deputation:</w:t>
            </w:r>
          </w:p>
        </w:tc>
      </w:tr>
    </w:tbl>
    <w:p>
      <w:pPr>
        <w:autoSpaceDN w:val="0"/>
        <w:tabs>
          <w:tab w:pos="1606" w:val="left"/>
        </w:tabs>
        <w:autoSpaceDE w:val="0"/>
        <w:widowControl/>
        <w:spacing w:line="245" w:lineRule="auto" w:before="90" w:after="0"/>
        <w:ind w:left="886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Deleted vide FD order No. F.1(47)FD/Gr.2/82 dt. 19.2.1985 [with the condition specified under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footnote of para 3(1) the following -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cases of persons transferred on deputation or foreign service within the same station,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deputation (duty) allowance referred to in clause (i) above shall be %[6%] of the employee's basic pay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subject to a maximum of Rs. 100/- p.m. Whether a person goes to the same station or not for this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purpose will be determined with reference to the station where he was on duty before proceeding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deputation/ foreign service.]"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%Substituted vide FD Memo No. F.1(47)FD(Gr,2)/82 dt. 17.2.1983 w.e.f.1.1.1981 for "7%".</w:t>
      </w:r>
    </w:p>
    <w:p>
      <w:pPr>
        <w:autoSpaceDN w:val="0"/>
        <w:autoSpaceDE w:val="0"/>
        <w:widowControl/>
        <w:spacing w:line="245" w:lineRule="auto" w:before="10" w:after="180"/>
        <w:ind w:left="886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*Substituted vide F. D. Memo No. F. 1 (3) F. (Gr. 2)/71 dated 5-2-1981. These Orders shall also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applicable to Govt. Servants who are already on deputation:—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829"/>
        <w:gridCol w:w="4829"/>
      </w:tblGrid>
      <w:tr>
        <w:trPr>
          <w:trHeight w:hRule="exact" w:val="284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0" w:right="13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x (iv)</w:t>
            </w:r>
          </w:p>
        </w:tc>
        <w:tc>
          <w:tcPr>
            <w:tcW w:type="dxa" w:w="7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In cases of persons transferred on deputation or on foreign service within the same</w:t>
            </w:r>
          </w:p>
        </w:tc>
      </w:tr>
    </w:tbl>
    <w:p>
      <w:pPr>
        <w:autoSpaceDN w:val="0"/>
        <w:tabs>
          <w:tab w:pos="1606" w:val="left"/>
        </w:tabs>
        <w:autoSpaceDE w:val="0"/>
        <w:widowControl/>
        <w:spacing w:line="232" w:lineRule="exact" w:before="0" w:after="0"/>
        <w:ind w:left="886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station, the deputation (duty) allowance refered to in clause (i) above shall be + 7% of the employee's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basic pay subject to a maximum of Rs. 100/- p.m. Whether a person goes to the same station or not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this purpose will be determined with reference to the station where he was on duty before proceeding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 deputation/foreign service."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x Substituted vide F. D. Memorandum No. F. 1 (3) FD (Gr.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2)/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dated, 1-12-1976 w.e.f.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0" w:after="0"/>
        <w:ind w:left="886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1.9.1976 for the following:—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"(iv)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cases of persons transferred on deputation or on foreign service within the same station,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deputation (duty) allowance referred to in clause (i) above shall be + 10% of the employee's basic pay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instead of @ 20%. Whether a person goes to the same station or not for this purpose will be determined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with reference to the station where he was on duty before proceeding on deputation/foreign service,</w:t>
      </w:r>
    </w:p>
    <w:p>
      <w:pPr>
        <w:autoSpaceDN w:val="0"/>
        <w:autoSpaceDE w:val="0"/>
        <w:widowControl/>
        <w:spacing w:line="245" w:lineRule="auto" w:before="212" w:after="0"/>
        <w:ind w:left="886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x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F.D. Order No. F.1 (47)FD/Gr.2/82, dated 19-2-1985 w.e.f 1.2.1985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[(i) These orders shall take effect from 1.2.1985. These Orders shall also be applicable to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servants who are already on deputation. However, Government servants who are on deputation on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date of issue of this order may elect to continue to be governed under the existing terms of deputation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but the extension in the period of deputation allowed by the competent authorities after 1.2.1985 shall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be governed under the terms of deputation as amended under this order.</w:t>
      </w:r>
    </w:p>
    <w:p>
      <w:pPr>
        <w:autoSpaceDN w:val="0"/>
        <w:autoSpaceDE w:val="0"/>
        <w:widowControl/>
        <w:spacing w:line="245" w:lineRule="auto" w:before="8" w:after="0"/>
        <w:ind w:left="886" w:right="46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(ii) The option permitted above will be exercised and communicated by the respective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servants to the borrowing authority within a period of one month from the date of issue of this order.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Those who do not exercise option within the prescribed time limit, shall be deemed to have opted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amended terms of deputation.</w:t>
      </w:r>
    </w:p>
    <w:p>
      <w:pPr>
        <w:autoSpaceDN w:val="0"/>
        <w:autoSpaceDE w:val="0"/>
        <w:widowControl/>
        <w:spacing w:line="245" w:lineRule="auto" w:before="8" w:after="0"/>
        <w:ind w:left="886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[with the condition specified under footnote of para 3 (i)], for:-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para 4 (iii) the existing expression "@20% substituted vide FD No.1(3)FD(Gr.2)76 dated 1-12-1976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w.e.f. 1-9-1976.</w:t>
      </w:r>
    </w:p>
    <w:p>
      <w:pPr>
        <w:autoSpaceDN w:val="0"/>
        <w:autoSpaceDE w:val="0"/>
        <w:widowControl/>
        <w:spacing w:line="245" w:lineRule="auto" w:before="8" w:after="0"/>
        <w:ind w:left="886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para 4 (iii) the existing expression "@14%" substituted vide FD Memo No.F.1(3)FD(Gr.2)/76 dated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17-2-1983 w.e.f. 1-9-1981.</w:t>
      </w:r>
    </w:p>
    <w:p>
      <w:pPr>
        <w:autoSpaceDN w:val="0"/>
        <w:autoSpaceDE w:val="0"/>
        <w:widowControl/>
        <w:spacing w:line="245" w:lineRule="auto" w:before="8" w:after="2"/>
        <w:ind w:left="886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existing item (a)(b) and (c) of para 4 (iii) substituted FD OM No.F.1(3)FD(Gr.2)76 dated 1-12-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1976 w.e.f. 1-9-1976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80.0" w:type="dxa"/>
      </w:tblPr>
      <w:tblGrid>
        <w:gridCol w:w="3219"/>
        <w:gridCol w:w="3219"/>
        <w:gridCol w:w="3219"/>
      </w:tblGrid>
      <w:tr>
        <w:trPr>
          <w:trHeight w:hRule="exact" w:val="1410"/>
        </w:trPr>
        <w:tc>
          <w:tcPr>
            <w:tcW w:type="dxa" w:w="9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95.99999999999994" w:type="dxa"/>
            </w:tblPr>
            <w:tblGrid>
              <w:gridCol w:w="3087"/>
              <w:gridCol w:w="3087"/>
              <w:gridCol w:w="3087"/>
            </w:tblGrid>
            <w:tr>
              <w:trPr>
                <w:trHeight w:hRule="exact" w:val="470"/>
              </w:trPr>
              <w:tc>
                <w:tcPr>
                  <w:tcW w:type="dxa" w:w="56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10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(a)</w:t>
                  </w:r>
                </w:p>
              </w:tc>
              <w:tc>
                <w:tcPr>
                  <w:tcW w:type="dxa" w:w="468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10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for employees in receipt of basic pay above Rs. 750/-</w:t>
                  </w:r>
                </w:p>
              </w:tc>
              <w:tc>
                <w:tcPr>
                  <w:tcW w:type="dxa" w:w="361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6" w:after="0"/>
                    <w:ind w:left="102" w:right="0" w:hanging="2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25% of basic pay of Rs.225/- whichever is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more.</w:t>
                  </w:r>
                </w:p>
              </w:tc>
            </w:tr>
            <w:tr>
              <w:trPr>
                <w:trHeight w:hRule="exact" w:val="470"/>
              </w:trPr>
              <w:tc>
                <w:tcPr>
                  <w:tcW w:type="dxa" w:w="56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" w:after="0"/>
                    <w:ind w:left="10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(b)</w:t>
                  </w:r>
                </w:p>
              </w:tc>
              <w:tc>
                <w:tcPr>
                  <w:tcW w:type="dxa" w:w="468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4" w:after="0"/>
                    <w:ind w:left="10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for employees in receipt of basic pay above Rs.300/-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upto Rs.750/-</w:t>
                  </w:r>
                </w:p>
              </w:tc>
              <w:tc>
                <w:tcPr>
                  <w:tcW w:type="dxa" w:w="361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4" w:after="0"/>
                    <w:ind w:left="10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30% of basic pay or Rs. 100/- whichever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is more</w:t>
                  </w:r>
                </w:p>
              </w:tc>
            </w:tr>
            <w:tr>
              <w:trPr>
                <w:trHeight w:hRule="exact" w:val="450"/>
              </w:trPr>
              <w:tc>
                <w:tcPr>
                  <w:tcW w:type="dxa" w:w="560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auto" w:before="8" w:after="0"/>
                    <w:ind w:left="10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(c)</w:t>
                  </w:r>
                </w:p>
              </w:tc>
              <w:tc>
                <w:tcPr>
                  <w:tcW w:type="dxa" w:w="4680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8" w:after="0"/>
                    <w:ind w:left="10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for employees in receipt of basic pay of and below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Rs.300/-</w:t>
                  </w:r>
                </w:p>
              </w:tc>
              <w:tc>
                <w:tcPr>
                  <w:tcW w:type="dxa" w:w="3616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auto" w:before="8" w:after="0"/>
                    <w:ind w:left="10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33.1/3% of basic pay.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56"/>
        </w:trPr>
        <w:tc>
          <w:tcPr>
            <w:tcW w:type="dxa" w:w="99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230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"4.</w:t>
            </w:r>
          </w:p>
        </w:tc>
        <w:tc>
          <w:tcPr>
            <w:tcW w:type="dxa" w:w="826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22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/>
                <w:color w:val="000000"/>
                <w:sz w:val="20"/>
              </w:rPr>
              <w:t>Pay on Deputation:</w:t>
            </w:r>
          </w:p>
        </w:tc>
      </w:tr>
      <w:tr>
        <w:trPr>
          <w:trHeight w:hRule="exact" w:val="208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4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8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 employee sent on deputation/foreign service may elect to draw either the pay in the scale</w:t>
            </w:r>
          </w:p>
        </w:tc>
      </w:tr>
      <w:tr>
        <w:trPr>
          <w:trHeight w:hRule="exact" w:val="480"/>
        </w:trPr>
        <w:tc>
          <w:tcPr>
            <w:tcW w:type="dxa" w:w="9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508" w:val="left"/>
              </w:tabs>
              <w:autoSpaceDE w:val="0"/>
              <w:widowControl/>
              <w:spacing w:line="240" w:lineRule="exact" w:before="0" w:after="0"/>
              <w:ind w:left="50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pay of the new post to which he is deputed as may be fixed under Rajasthan Service Rules,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OR</w:t>
            </w:r>
          </w:p>
        </w:tc>
      </w:tr>
      <w:tr>
        <w:trPr>
          <w:trHeight w:hRule="exact" w:val="218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8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his basic pay in the parent department plus personal Pay, if any, plus deputation (duty )</w:t>
            </w:r>
          </w:p>
        </w:tc>
      </w:tr>
    </w:tbl>
    <w:p>
      <w:pPr>
        <w:autoSpaceDN w:val="0"/>
        <w:autoSpaceDE w:val="0"/>
        <w:widowControl/>
        <w:spacing w:line="230" w:lineRule="auto" w:before="4" w:after="0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allowance at the rate mentioned in para 3 above.</w:t>
      </w:r>
    </w:p>
    <w:p>
      <w:pPr>
        <w:autoSpaceDN w:val="0"/>
        <w:autoSpaceDE w:val="0"/>
        <w:widowControl/>
        <w:spacing w:line="245" w:lineRule="auto" w:before="8" w:after="0"/>
        <w:ind w:left="886" w:right="46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(iii) With a view to ensure that a Government servant on deputation does not get abnormal increase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pay because of the option exercised as at clause (i) of this para, it has been decided that where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minimum of the scale of pay of the deputation post is substantially in excess of the deputationist basic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pay plus deputation (duty) allowance *@12%, the appointing authority may restrict the pay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deputationist even below the minimum of the pay of the deputation post under Rule 36 of Rajasthan</w:t>
      </w:r>
    </w:p>
    <w:p>
      <w:pPr>
        <w:sectPr>
          <w:pgSz w:w="12240" w:h="15840"/>
          <w:pgMar w:top="116" w:right="1142" w:bottom="382" w:left="1440" w:header="720" w:footer="720" w:gutter="0"/>
          <w:cols w:space="720" w:num="1" w:equalWidth="0">
            <w:col w:w="96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9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344</w:t>
      </w:r>
    </w:p>
    <w:p>
      <w:pPr>
        <w:autoSpaceDN w:val="0"/>
        <w:autoSpaceDE w:val="0"/>
        <w:widowControl/>
        <w:spacing w:line="245" w:lineRule="auto" w:before="726" w:after="18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Service Rules. In such a case the pay allowed under Rule 36 of Rajasthan Service Rules should not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exceed   the basic pay of the deputationist by more the amount shown below; 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3120"/>
        <w:gridCol w:w="3120"/>
        <w:gridCol w:w="3120"/>
      </w:tblGrid>
      <w:tr>
        <w:trPr>
          <w:trHeight w:hRule="exact" w:val="28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19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*(a)</w:t>
            </w:r>
          </w:p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for employees in receipt of basic pay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15%   of    basic   pay    or Rs. 225/- which ever 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more.</w:t>
            </w:r>
          </w:p>
          <w:p>
            <w:pPr>
              <w:autoSpaceDN w:val="0"/>
              <w:autoSpaceDE w:val="0"/>
              <w:widowControl/>
              <w:spacing w:line="228" w:lineRule="auto" w:before="1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15% of basic pay.</w:t>
            </w:r>
          </w:p>
        </w:tc>
      </w:tr>
      <w:tr>
        <w:trPr>
          <w:trHeight w:hRule="exact" w:val="462"/>
        </w:trPr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4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above Rs. 1550/- p.m.</w:t>
            </w:r>
          </w:p>
          <w:p>
            <w:pPr>
              <w:autoSpaceDN w:val="0"/>
              <w:autoSpaceDE w:val="0"/>
              <w:widowControl/>
              <w:spacing w:line="228" w:lineRule="auto" w:before="10" w:after="0"/>
              <w:ind w:left="4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(b) for employees in receipt of basic pay of/and</w:t>
            </w:r>
          </w:p>
        </w:tc>
        <w:tc>
          <w:tcPr>
            <w:tcW w:type="dxa" w:w="312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4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below Rs. 1550/- p.m.</w:t>
      </w:r>
    </w:p>
    <w:p>
      <w:pPr>
        <w:autoSpaceDN w:val="0"/>
        <w:autoSpaceDE w:val="0"/>
        <w:widowControl/>
        <w:spacing w:line="280" w:lineRule="exact" w:before="550" w:after="0"/>
        <w:ind w:left="0" w:right="2682" w:firstLine="0"/>
        <w:jc w:val="right"/>
      </w:pPr>
      <w:r>
        <w:rPr>
          <w:rFonts w:ascii="TimesNewRomanPS" w:hAnsi="TimesNewRomanPS" w:eastAsia="TimesNewRomanPS"/>
          <w:b/>
          <w:i/>
          <w:color w:val="000000"/>
          <w:sz w:val="13"/>
        </w:rPr>
        <w:t>^</w:t>
      </w:r>
      <w:r>
        <w:rPr>
          <w:rFonts w:ascii="TimesNewRomanPS" w:hAnsi="TimesNewRomanPS" w:eastAsia="TimesNewRomanPS"/>
          <w:b/>
          <w:i/>
          <w:color w:val="000000"/>
          <w:sz w:val="20"/>
        </w:rPr>
        <w:t>''Government of Rajasthan's Decision.</w:t>
      </w:r>
    </w:p>
    <w:p>
      <w:pPr>
        <w:autoSpaceDN w:val="0"/>
        <w:autoSpaceDE w:val="0"/>
        <w:widowControl/>
        <w:spacing w:line="245" w:lineRule="auto" w:before="106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State Government employees who are transferred on deputation/foreign service to Central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or other State Government, public undertaking, autonomous bodies etc., have option either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elect to draw pay in the scale of pay of the new post to which they are deputed or to draw basic pay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the parent department plus deputation (duty) allowance vide para 4 of Finance Department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Memorandum No. F.1 (3) FD (Gr.2)/76-I, dated 23-1-1976.</w:t>
      </w:r>
    </w:p>
    <w:p>
      <w:pPr>
        <w:autoSpaceDN w:val="0"/>
        <w:tabs>
          <w:tab w:pos="1606" w:val="left"/>
          <w:tab w:pos="2326" w:val="left"/>
        </w:tabs>
        <w:autoSpaceDE w:val="0"/>
        <w:widowControl/>
        <w:spacing w:line="245" w:lineRule="auto" w:before="128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Consequent upon introduction of Rajasthan Civil Services (Revised New Pay Scales)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Rules 1976 with effect from 1-9-1976 after merging all elements of Dearness Allowance sanctioned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prior to 1-9-1976 into pay a question has been raised as to how pay of a Government servant who opted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draw pay in the pay scale of the new post of which he is deputed would be regulated where element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Dearness Allowance sanctioned prior to 1-9-1976 is allowed as a separate element with the pay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pay scale of borrowing organisation after 1-9-1976.</w:t>
      </w:r>
    </w:p>
    <w:p>
      <w:pPr>
        <w:autoSpaceDN w:val="0"/>
        <w:autoSpaceDE w:val="0"/>
        <w:widowControl/>
        <w:spacing w:line="245" w:lineRule="auto" w:before="8" w:after="0"/>
        <w:ind w:left="886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matter has been considered and it has been decided that in the cases referred to in para (2)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above the option provided in para 4 of the Finance Department Memorandum No. F.1 (3) FD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(Gr.2)/76-l dated 23-1-1976 as amended from time to time shall not be permissible and in such cases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servant shall only be allowed to draw pay in the pay scale of the parent department plus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usual deputation (duty) allowance and Dearness Allowance as per Government orders. Other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allowances shall be regulated in accordance with para 6 of the above referred Memorandum dated 23-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1-1976.   The pay of Government servants who are already on deputation shall also be regulated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accordance with these orders with effect from 1-9-1976. The Finance Department order dated 23-1-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1976, may be deemed to have been amended to this effect with effect from 1-9-1976.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1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(iv)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However, in the case of employees who are already on deputation and drawing pay higher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than that admissible under clause (iii) of this para, they shall have to deposit the difference 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account from the date of this order till the commencement of further extension, if any,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period of deputation when their pay shall be fixed in accordance with the provisions of this order.</w:t>
      </w:r>
    </w:p>
    <w:p>
      <w:pPr>
        <w:autoSpaceDN w:val="0"/>
        <w:autoSpaceDE w:val="0"/>
        <w:widowControl/>
        <w:spacing w:line="245" w:lineRule="auto" w:before="10" w:after="58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State Government employees who are transferred on deputation/foreign service to Central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or other State Government, public undertaking, autonomous bodies etc., have option either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elect to draw pay in the scale of pay of the new post to which they are deputed or to draw basic pay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the parent department plus deputation (duty) allowance vide para 4 of Finance Department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Memorandum No. F.1(3)FD(Gr.2)/76-I dated 23.1.1976/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528"/>
        </w:trPr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2" w:after="0"/>
              <w:ind w:left="0" w:right="28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7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58" w:after="0"/>
              <w:ind w:left="0" w:right="2308" w:firstLine="0"/>
              <w:jc w:val="right"/>
            </w:pPr>
            <w:r>
              <w:rPr>
                <w:rFonts w:ascii="TimesNewRomanPS" w:hAnsi="TimesNewRomanPS" w:eastAsia="TimesNewRomanPS"/>
                <w:b/>
                <w:i/>
                <w:color w:val="000000"/>
                <w:sz w:val="20"/>
              </w:rPr>
              <w:t>Government of Rajasthan’s Decision.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2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Consequent upon introduction of Rajasthan Civil Services (Revised New Pay Scales) Rules,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886" w:right="16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1976 with effect from 1.9.1976 after merging all elements of Dearness Allowance sanctioned prior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1.9.1976 into pay a question has been raised as to how pay of a Government servant who opted to draw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pay in the pay scale of the new post to which he is deputed would be regulated where element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Dearness Allowance sanctioned prior to 1.9.1976 is allowed as a separate element with the pay 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pay scale of borrowing organisation after 1.9.1976.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286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matter has been considered and it has been decided 6that in the cases referred to in para 2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above the option provided in para 4 of the Finance Department Memorandum No.F.1(3)FD(Gr.2)/76-I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dated 23.1.1976 as amended from time to time shall not the permissible and  in such cases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servant shall only be allowed to draw pay in the pay scale of the parent department plus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usual deputation (duty) allowance and Dearness Allowance as per Govt. orders. Other  allowances shall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 regulated in accordance with para 6 of the above referred Memorandum dated 23.1.1976. The pay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Servants who are already on deputation shall also be regulated in accordance with those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orders with effect  from 1.9.1976. The Finance Department order dated 23.1.1976 may be deemed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have been amended to this effect with effect from 1.9.1976.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Inserted vide FD Memo No. F.1(3)FD(Gr.2)/76 dated 27.5.1977.</w:t>
      </w:r>
    </w:p>
    <w:p>
      <w:pPr>
        <w:sectPr>
          <w:pgSz w:w="12240" w:h="15840"/>
          <w:pgMar w:top="116" w:right="1440" w:bottom="496" w:left="1440" w:header="720" w:footer="720" w:gutter="0"/>
          <w:cols w:space="720" w:num="1" w:equalWidth="0">
            <w:col w:w="9360" w:space="0"/>
            <w:col w:w="96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9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345</w:t>
      </w:r>
    </w:p>
    <w:p>
      <w:pPr>
        <w:autoSpaceDN w:val="0"/>
        <w:autoSpaceDE w:val="0"/>
        <w:widowControl/>
        <w:spacing w:line="245" w:lineRule="auto" w:before="680" w:after="0"/>
        <w:ind w:left="886" w:right="16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 employee sent on deputation/foreign service shall be allowed his basic pay in the pay scale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the parent department plus personal pay, if any, plus deputation (duty) allowance at the rates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mentioned in para 3 above.]</w:t>
      </w:r>
    </w:p>
    <w:p>
      <w:pPr>
        <w:autoSpaceDN w:val="0"/>
        <w:autoSpaceDE w:val="0"/>
        <w:widowControl/>
        <w:spacing w:line="230" w:lineRule="auto" w:before="47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Government of Rajasthan's Decisions</w:t>
      </w:r>
    </w:p>
    <w:p>
      <w:pPr>
        <w:autoSpaceDN w:val="0"/>
        <w:autoSpaceDE w:val="0"/>
        <w:widowControl/>
        <w:spacing w:line="245" w:lineRule="auto" w:before="162" w:after="48"/>
        <w:ind w:left="886" w:right="16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+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Governor has been pleased to order that notwithstanding the provisions contained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Finance Department Memorandum No. F. 1 (3) FD (Gr. 2)/76-I, dated 23-1-1976 as amended from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time to time the following additional optional terms of deputation shall be allowed to the State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servants sent on deputation/foreign service to Bhakra Beas Management Board, Water &amp;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Power Consistency Services (India) Ltd. and other Central and Inter-State Organisations, namely: 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318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2" w:after="0"/>
              <w:ind w:left="0" w:right="240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7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8" w:after="0"/>
              <w:ind w:left="24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/>
                <w:color w:val="000000"/>
                <w:sz w:val="20"/>
              </w:rPr>
              <w:t>Pay on deputation.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 —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(i) Government servants on deputation/foreign service may</w:t>
            </w:r>
          </w:p>
        </w:tc>
      </w:tr>
      <w:tr>
        <w:trPr>
          <w:trHeight w:hRule="exact" w:val="218"/>
        </w:trPr>
        <w:tc>
          <w:tcPr>
            <w:tcW w:type="dxa" w:w="8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0" w:after="0"/>
              <w:ind w:left="4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elect to draw pay in the pay scale of the post of deputation to which he is deputed as may be fixed</w:t>
            </w:r>
          </w:p>
        </w:tc>
      </w:tr>
    </w:tbl>
    <w:p>
      <w:pPr>
        <w:autoSpaceDN w:val="0"/>
        <w:autoSpaceDE w:val="0"/>
        <w:widowControl/>
        <w:spacing w:line="230" w:lineRule="auto" w:before="4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under Rule 26 of Rajasthan Service Rules.</w:t>
      </w:r>
    </w:p>
    <w:p>
      <w:pPr>
        <w:autoSpaceDN w:val="0"/>
        <w:tabs>
          <w:tab w:pos="1606" w:val="left"/>
          <w:tab w:pos="2326" w:val="left"/>
        </w:tabs>
        <w:autoSpaceDE w:val="0"/>
        <w:widowControl/>
        <w:spacing w:line="245" w:lineRule="auto" w:before="8" w:after="68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With a view to ensure that a Government servant on deputation does not get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abnormal increase in the pay because of the option exercised as at clause (i) above, it has been decided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that where the minimum of the scale of pay of the deputation post is substantially in excess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deputationist basic pay plus deputation (duty) allowance @ 10%, the appointing authority may restrict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pay of the deputationist even below the minimum of the pay of the deputationist post under Rule 36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Rajasthan Service Rules. In such a case, the pay allowed under Rule 36 of Rajasthan Service Rules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should not exceed the basic pay of the deputationists by more than the amount shown below: 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80.0" w:type="dxa"/>
      </w:tblPr>
      <w:tblGrid>
        <w:gridCol w:w="3120"/>
        <w:gridCol w:w="3120"/>
        <w:gridCol w:w="3120"/>
      </w:tblGrid>
      <w:tr>
        <w:trPr>
          <w:trHeight w:hRule="exact" w:val="282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2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for employees in receipt of basic pay above</w:t>
            </w:r>
          </w:p>
        </w:tc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15% of bsic pay or</w:t>
            </w:r>
          </w:p>
        </w:tc>
      </w:tr>
      <w:tr>
        <w:trPr>
          <w:trHeight w:hRule="exact" w:val="35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68" w:after="0"/>
              <w:ind w:left="0" w:right="298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b)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2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Rs. 1550/- p.m.</w:t>
            </w:r>
          </w:p>
        </w:tc>
        <w:tc>
          <w:tcPr>
            <w:tcW w:type="dxa" w:w="3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8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Rs. 225/- whichever is more.</w:t>
            </w:r>
          </w:p>
        </w:tc>
      </w:tr>
      <w:tr>
        <w:trPr>
          <w:trHeight w:hRule="exact" w:val="60"/>
        </w:trPr>
        <w:tc>
          <w:tcPr>
            <w:tcW w:type="dxa" w:w="3120"/>
            <w:vMerge/>
            <w:tcBorders/>
          </w:tcPr>
          <w:p/>
        </w:tc>
        <w:tc>
          <w:tcPr>
            <w:tcW w:type="dxa" w:w="4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24" w:after="0"/>
              <w:ind w:left="2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for employees in receipt of basic</w:t>
            </w:r>
          </w:p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4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15% of a basic pay.</w:t>
            </w:r>
          </w:p>
        </w:tc>
      </w:tr>
    </w:tbl>
    <w:p>
      <w:pPr>
        <w:autoSpaceDN w:val="0"/>
        <w:autoSpaceDE w:val="0"/>
        <w:widowControl/>
        <w:spacing w:line="230" w:lineRule="auto" w:before="58" w:after="58"/>
        <w:ind w:left="171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pay of/and below Rs. 1550/- p.m.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292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2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7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8" w:after="0"/>
              <w:ind w:left="246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Dearness Allowance,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—Dearness Allowance will be regulated under the rules of the</w:t>
            </w:r>
          </w:p>
        </w:tc>
      </w:tr>
      <w:tr>
        <w:trPr>
          <w:trHeight w:hRule="exact" w:val="234"/>
        </w:trPr>
        <w:tc>
          <w:tcPr>
            <w:tcW w:type="dxa" w:w="8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4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parent Government or under the rules of borrowing Government/foreign employer according as pay is</w:t>
            </w:r>
          </w:p>
        </w:tc>
      </w:tr>
    </w:tbl>
    <w:p>
      <w:pPr>
        <w:autoSpaceDN w:val="0"/>
        <w:autoSpaceDE w:val="0"/>
        <w:widowControl/>
        <w:spacing w:line="228" w:lineRule="auto" w:before="4" w:after="7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drawn in the parent pay scale or in pay scale of post held on deputation.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286"/>
        </w:trPr>
        <w:tc>
          <w:tcPr>
            <w:tcW w:type="dxa" w:w="1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28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7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These order shall take effect from 1-2-1985 and shall also be applicable to those</w:t>
            </w:r>
          </w:p>
        </w:tc>
      </w:tr>
    </w:tbl>
    <w:p>
      <w:pPr>
        <w:autoSpaceDN w:val="0"/>
        <w:autoSpaceDE w:val="0"/>
        <w:widowControl/>
        <w:spacing w:line="230" w:lineRule="auto" w:before="4" w:after="27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Government servants who are already on deputation on this date,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4680"/>
        <w:gridCol w:w="4680"/>
      </w:tblGrid>
      <w:tr>
        <w:trPr>
          <w:trHeight w:hRule="exact" w:val="866"/>
        </w:trPr>
        <w:tc>
          <w:tcPr>
            <w:tcW w:type="dxa" w:w="49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@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781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8" w:after="0"/>
              <w:ind w:left="2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Deleted.</w:t>
            </w:r>
          </w:p>
        </w:tc>
      </w:tr>
    </w:tbl>
    <w:p>
      <w:pPr>
        <w:autoSpaceDN w:val="0"/>
        <w:autoSpaceDE w:val="0"/>
        <w:widowControl/>
        <w:spacing w:line="230" w:lineRule="auto" w:before="346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*Inserted vide F.D.   Memorandum No. F.1 (3) FD (Gr.2)/76 dated 22-8-1977.</w:t>
      </w:r>
    </w:p>
    <w:p>
      <w:pPr>
        <w:autoSpaceDN w:val="0"/>
        <w:autoSpaceDE w:val="0"/>
        <w:widowControl/>
        <w:spacing w:line="245" w:lineRule="auto" w:before="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2. The Govarnor is pleased to order that Finance Department Memorandum No.F.1(3)FD(Gr.2)/76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dated 27.5.1977 on the subject cited above may be deemed to have been revoked with effect from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1.6.1983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Delected vide FD Memo No. F.1(47)FD(Gr.2)/82 dated 10.6.83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+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Memo. No. F. 1   (47) FD (Gr. 2)/82, dated 6-9-85.</w:t>
      </w:r>
    </w:p>
    <w:p>
      <w:pPr>
        <w:autoSpaceDN w:val="0"/>
        <w:autoSpaceDE w:val="0"/>
        <w:widowControl/>
        <w:spacing w:line="250" w:lineRule="auto" w:before="100" w:after="56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Deleted vide F. D. Memorandum No. F. l.(3) FD (Gr. 2) 76 dated 5-2-81, These order shall also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applicable to Govt. servants already on deputation, the following; 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36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5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%5.</w:t>
            </w:r>
          </w:p>
        </w:tc>
        <w:tc>
          <w:tcPr>
            <w:tcW w:type="dxa" w:w="5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56" w:after="0"/>
              <w:ind w:left="56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/>
                <w:color w:val="000000"/>
                <w:sz w:val="20"/>
              </w:rPr>
              <w:t>Restriction on continuation of deputation:</w:t>
            </w:r>
          </w:p>
        </w:tc>
      </w:tr>
    </w:tbl>
    <w:p>
      <w:pPr>
        <w:autoSpaceDN w:val="0"/>
        <w:autoSpaceDE w:val="0"/>
        <w:widowControl/>
        <w:spacing w:line="230" w:lineRule="exact" w:before="46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Where the basic pay of a Government servant at the time of his proposed deputation exceeds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maximum of the pay scale of the new post to which he is deputed or the fixed pay he should not be sent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 deputation. If the basic pay of an employee exceeds the maximum pay of post held on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deputation or fixed pay of the post at: any time subsequent to his deputation, the period of the depu-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tation of the employee shall be restricted to a period of six months from the date his pay thus exceeds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maximum and the employee should be reverted to the parent department."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13"/>
        </w:rPr>
        <w:t>^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Para 5 kept in abeyance vide F. D. Memo F. 1(3) F.D. (Gr. 2)/76 dated 1-12-1976 &amp; restored vide.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F.D. Office Memorandum No. F.1(3) FD (Gr.2)/76-I dated 20-6-1980.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=Inserted vide FD Memo No.F.1(3)FD (Gr.2)76 dated 2-12-1980.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6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9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39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346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3120"/>
        <w:gridCol w:w="3120"/>
        <w:gridCol w:w="3120"/>
      </w:tblGrid>
      <w:tr>
        <w:trPr>
          <w:trHeight w:hRule="exact" w:val="33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36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7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Compensatory Allowances:</w:t>
            </w:r>
          </w:p>
        </w:tc>
      </w:tr>
      <w:tr>
        <w:trPr>
          <w:trHeight w:hRule="exact" w:val="30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50" w:after="0"/>
              <w:ind w:left="0" w:right="18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+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[(i)</w:t>
            </w:r>
          </w:p>
        </w:tc>
        <w:tc>
          <w:tcPr>
            <w:tcW w:type="dxa" w:w="78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6" w:after="0"/>
              <w:ind w:left="206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Dearness Allowance 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Dearness Allowance will be regulated under the rules of the parent</w:t>
            </w:r>
          </w:p>
        </w:tc>
      </w:tr>
      <w:tr>
        <w:trPr>
          <w:trHeight w:hRule="exact" w:val="280"/>
        </w:trPr>
        <w:tc>
          <w:tcPr>
            <w:tcW w:type="dxa" w:w="88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4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department.]</w:t>
            </w:r>
          </w:p>
        </w:tc>
      </w:tr>
      <w:tr>
        <w:trPr>
          <w:trHeight w:hRule="exact" w:val="300"/>
        </w:trPr>
        <w:tc>
          <w:tcPr>
            <w:tcW w:type="dxa" w:w="1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6" w:after="0"/>
              <w:ind w:left="0" w:right="23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(ii)</w:t>
            </w:r>
          </w:p>
        </w:tc>
        <w:tc>
          <w:tcPr>
            <w:tcW w:type="dxa" w:w="7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6" w:after="0"/>
              <w:ind w:left="246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House Rent Allowance: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House Rent Allowance shall be admissible according to the</w:t>
            </w:r>
          </w:p>
        </w:tc>
      </w:tr>
      <w:tr>
        <w:trPr>
          <w:trHeight w:hRule="exact" w:val="234"/>
        </w:trPr>
        <w:tc>
          <w:tcPr>
            <w:tcW w:type="dxa" w:w="88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4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rules of borrowing Government foreign employer or under the rule of parent Government whichever is</w:t>
            </w:r>
          </w:p>
        </w:tc>
      </w:tr>
    </w:tbl>
    <w:p>
      <w:pPr>
        <w:autoSpaceDN w:val="0"/>
        <w:autoSpaceDE w:val="0"/>
        <w:widowControl/>
        <w:spacing w:line="230" w:lineRule="auto" w:before="4" w:after="58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more beneficial.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3120"/>
        <w:gridCol w:w="3120"/>
        <w:gridCol w:w="3120"/>
      </w:tblGrid>
      <w:tr>
        <w:trPr>
          <w:trHeight w:hRule="exact" w:val="282"/>
        </w:trPr>
        <w:tc>
          <w:tcPr>
            <w:tcW w:type="dxa" w:w="16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2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714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8" w:after="0"/>
              <w:ind w:left="21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Travelling Allowance: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Travelling allowance shall be admissible according to the</w:t>
            </w:r>
          </w:p>
        </w:tc>
      </w:tr>
      <w:tr>
        <w:trPr>
          <w:trHeight w:hRule="exact" w:val="280"/>
        </w:trPr>
        <w:tc>
          <w:tcPr>
            <w:tcW w:type="dxa" w:w="88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4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rules of borrowing Government foreign emp,</w:t>
            </w:r>
          </w:p>
        </w:tc>
      </w:tr>
      <w:tr>
        <w:trPr>
          <w:trHeight w:hRule="exact" w:val="30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6" w:after="0"/>
              <w:ind w:left="0" w:right="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(iv)</w:t>
            </w:r>
          </w:p>
        </w:tc>
        <w:tc>
          <w:tcPr>
            <w:tcW w:type="dxa" w:w="73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6" w:after="0"/>
              <w:ind w:left="446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Compensatory (City) Allowance;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Compensatory (City) Allowance shall be</w:t>
            </w:r>
          </w:p>
        </w:tc>
      </w:tr>
      <w:tr>
        <w:trPr>
          <w:trHeight w:hRule="exact" w:val="244"/>
        </w:trPr>
        <w:tc>
          <w:tcPr>
            <w:tcW w:type="dxa" w:w="88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4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admissible according to the rules or the parent Government of borrowing authority whichever is more</w:t>
            </w:r>
          </w:p>
        </w:tc>
      </w:tr>
    </w:tbl>
    <w:p>
      <w:pPr>
        <w:autoSpaceDN w:val="0"/>
        <w:autoSpaceDE w:val="0"/>
        <w:widowControl/>
        <w:spacing w:line="230" w:lineRule="auto" w:before="4" w:after="58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beneficial.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292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" w:after="0"/>
              <w:ind w:left="0" w:right="2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(v)</w:t>
            </w:r>
          </w:p>
        </w:tc>
        <w:tc>
          <w:tcPr>
            <w:tcW w:type="dxa" w:w="7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8" w:after="0"/>
              <w:ind w:left="226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Medical Concession: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Medical concession shall be admissible according to the rules</w:t>
            </w:r>
          </w:p>
        </w:tc>
      </w:tr>
      <w:tr>
        <w:trPr>
          <w:trHeight w:hRule="exact" w:val="440"/>
        </w:trPr>
        <w:tc>
          <w:tcPr>
            <w:tcW w:type="dxa" w:w="88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borrowing Government foreign employer or under the rules of parent Government whichever 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more beneficial.</w:t>
            </w:r>
          </w:p>
        </w:tc>
      </w:tr>
      <w:tr>
        <w:trPr>
          <w:trHeight w:hRule="exact" w:val="24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2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(vi)</w:t>
            </w:r>
          </w:p>
        </w:tc>
        <w:tc>
          <w:tcPr>
            <w:tcW w:type="dxa" w:w="7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226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Project Allowance: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Project allowance admissible in a Project area shall be admissible</w:t>
            </w:r>
          </w:p>
        </w:tc>
      </w:tr>
      <w:tr>
        <w:trPr>
          <w:trHeight w:hRule="exact" w:val="298"/>
        </w:trPr>
        <w:tc>
          <w:tcPr>
            <w:tcW w:type="dxa" w:w="88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8" w:after="0"/>
              <w:ind w:left="4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in addition to the deputation (duty) allowance.</w:t>
            </w:r>
          </w:p>
        </w:tc>
      </w:tr>
    </w:tbl>
    <w:p>
      <w:pPr>
        <w:autoSpaceDN w:val="0"/>
        <w:autoSpaceDE w:val="0"/>
        <w:widowControl/>
        <w:spacing w:line="282" w:lineRule="exact" w:before="264" w:after="0"/>
        <w:ind w:left="0" w:right="2356" w:firstLine="0"/>
        <w:jc w:val="right"/>
      </w:pPr>
      <w:r>
        <w:rPr>
          <w:rFonts w:ascii="TimesNewRomanPS" w:hAnsi="TimesNewRomanPS" w:eastAsia="TimesNewRomanPS"/>
          <w:b/>
          <w:i/>
          <w:color w:val="000000"/>
          <w:sz w:val="13"/>
        </w:rPr>
        <w:t>@</w:t>
      </w:r>
      <w:r>
        <w:rPr>
          <w:rFonts w:ascii="TimesNewRomanPS" w:hAnsi="TimesNewRomanPS" w:eastAsia="TimesNewRomanPS"/>
          <w:b/>
          <w:i/>
          <w:color w:val="000000"/>
          <w:sz w:val="20"/>
        </w:rPr>
        <w:t>Government of Rajasthan’s Decision.</w:t>
      </w:r>
    </w:p>
    <w:p>
      <w:pPr>
        <w:autoSpaceDN w:val="0"/>
        <w:autoSpaceDE w:val="0"/>
        <w:widowControl/>
        <w:spacing w:line="245" w:lineRule="auto" w:before="104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It has been provided in the Finance Department Memorandum No. F.1 (3) FD (Gr.2)/76-I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dated 23-1-1976 on the subject noted above that an employee who sent on deputation/foreign service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may elect to draw compensatory allowances other than D.A. either according to the rules applicable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him his parent Government/Organisation or according to the rules of the borrowing Government 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authority whichever is advantageous to him.</w:t>
      </w:r>
    </w:p>
    <w:p>
      <w:pPr>
        <w:autoSpaceDN w:val="0"/>
        <w:tabs>
          <w:tab w:pos="1606" w:val="left"/>
          <w:tab w:pos="2326" w:val="left"/>
        </w:tabs>
        <w:autoSpaceDE w:val="0"/>
        <w:widowControl/>
        <w:spacing w:line="245" w:lineRule="auto" w:before="128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(2)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It has been brought to the notice of the Government that an employee who is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deputation from Government of India or other State Government or other organisation and who has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opted to draw pay in the pay scale of parent Department with deputation allowance are placed in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disadvantageos position in the matter of entitlement to compensatory allowance according to the rules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State Government as compared to State Government servants drawing pay in the Revised Pay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Scales, 1976 on account of consequential changes made in the rules regulating compensatory allowance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like T.A., H.R. A., C.C.A., Project Allowance etc.   On introduction of Revised New Pay Scales Rules,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976 after merging of all components of D.A.</w:t>
      </w:r>
    </w:p>
    <w:p>
      <w:pPr>
        <w:autoSpaceDN w:val="0"/>
        <w:tabs>
          <w:tab w:pos="1606" w:val="left"/>
          <w:tab w:pos="2326" w:val="left"/>
        </w:tabs>
        <w:autoSpaceDE w:val="0"/>
        <w:widowControl/>
        <w:spacing w:line="230" w:lineRule="exact" w:before="122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matter has been examined and it has been decided that as a result of introduction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Rajasthan Civil Serviceuan (Revised New Pay Scales) Rules, 1976 aforesaid employee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depautation to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State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may be given freash opportunity to exercise option in respect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compensatory allowances admissible to them under para 6 of the aforesaid order so that they may elect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be government the rules applicable to them in the parent department or according to the rules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borrowing authority whichever proves more advantageos to them. The option would be deemed to have</w:t>
      </w:r>
    </w:p>
    <w:p>
      <w:pPr>
        <w:autoSpaceDN w:val="0"/>
        <w:autoSpaceDE w:val="0"/>
        <w:widowControl/>
        <w:spacing w:line="245" w:lineRule="auto" w:before="294" w:after="0"/>
        <w:ind w:left="886" w:right="16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=In partial modification of the Finance Department Memo of even number dated 20-6-1980,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Governor is pleased to order that the existing Government servants who are already on deputation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date of issue of these orders would be exempted from the operation of these orders till they remain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on deputation to these Corporations.</w:t>
      </w:r>
    </w:p>
    <w:p>
      <w:pPr>
        <w:autoSpaceDN w:val="0"/>
        <w:autoSpaceDE w:val="0"/>
        <w:widowControl/>
        <w:spacing w:line="230" w:lineRule="exact" w:before="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&amp;The existing para 5 deleted for FD Memo No.F.1(3)FD(Gr.2)/76 dated 5-2-1981 –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&amp;Restriction on continuation of deputation: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Where th basic pay of a government servant at the time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his proposed deputation exceeds the maximum of the pay scale of the new post to  which he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deputed or the fixed pay he should not be sent on deputation. If the basic pay of an employee exceeds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maximum pay of post held on the deputation or fixed pay of the post at any time subsequent to his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deputation the period of the deputation of the employee shall be restricted to a period of six months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from the date his pay thus exceeds the maximum and the and the employee should be reverted to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parent department..</w:t>
      </w:r>
    </w:p>
    <w:p>
      <w:pPr>
        <w:autoSpaceDN w:val="0"/>
        <w:autoSpaceDE w:val="0"/>
        <w:widowControl/>
        <w:spacing w:line="230" w:lineRule="exact" w:before="12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+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FD Order No. F. 1(47) FD (Gr.2)/82 dated 19-2-1985 [with the conditions specified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under footnote of para 3(i)], for: —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"(i) Dearness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 Allowance: —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Dearness Allowance will be regulated under the rules of the parent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or under the rules of borrowing Government/foreign employer according as pay is drawn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the parent pay scale or in pay scale of post held on deputation."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 Memorandum No. F.1 (3) FD (Gr.2) 76 dated 25-5-1977.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6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9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347</w:t>
      </w:r>
    </w:p>
    <w:p>
      <w:pPr>
        <w:autoSpaceDN w:val="0"/>
        <w:autoSpaceDE w:val="0"/>
        <w:widowControl/>
        <w:spacing w:line="245" w:lineRule="auto" w:before="45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been exercised with effect from 1-9-1976 and their claims in respect of compensatory allowances re-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gulated accordingly.</w:t>
      </w:r>
    </w:p>
    <w:p>
      <w:pPr>
        <w:autoSpaceDN w:val="0"/>
        <w:tabs>
          <w:tab w:pos="1606" w:val="left"/>
          <w:tab w:pos="2326" w:val="left"/>
        </w:tabs>
        <w:autoSpaceDE w:val="0"/>
        <w:widowControl/>
        <w:spacing w:line="247" w:lineRule="auto" w:before="100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Project allowance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[including Desert Allowance] in case of persons referred to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para 3 above shall be regulated in accordance with the rules of the State Government in force from time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to time.</w:t>
      </w:r>
    </w:p>
    <w:p>
      <w:pPr>
        <w:autoSpaceDN w:val="0"/>
        <w:autoSpaceDE w:val="0"/>
        <w:widowControl/>
        <w:spacing w:line="260" w:lineRule="exact" w:before="114" w:after="0"/>
        <w:ind w:left="0" w:right="2774" w:firstLine="0"/>
        <w:jc w:val="right"/>
      </w:pPr>
      <w:r>
        <w:rPr>
          <w:rFonts w:ascii="TimesNewRomanPS" w:hAnsi="TimesNewRomanPS" w:eastAsia="TimesNewRomanPS"/>
          <w:b/>
          <w:i/>
          <w:color w:val="000000"/>
          <w:sz w:val="20"/>
        </w:rPr>
        <w:t>Government of Rajasthan's Decision.</w:t>
      </w:r>
    </w:p>
    <w:p>
      <w:pPr>
        <w:autoSpaceDN w:val="0"/>
        <w:autoSpaceDE w:val="0"/>
        <w:widowControl/>
        <w:spacing w:line="245" w:lineRule="auto" w:before="78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[It has been provided in the Finance Department Memorandum No. F.1 (3) FD (Gr.2) 76-I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dated 23-1-1976 on the subject noted above that an employee who was sent on deputation/foreign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service may elect to draw compensatory allowances other than dearness allowance either according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rules applicable to him in his parent Government /Organisation or according to the rules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borrowing Government or authority whichever is advantageous to him.</w:t>
      </w:r>
    </w:p>
    <w:p>
      <w:pPr>
        <w:autoSpaceDN w:val="0"/>
        <w:tabs>
          <w:tab w:pos="1606" w:val="left"/>
          <w:tab w:pos="2326" w:val="left"/>
        </w:tabs>
        <w:autoSpaceDE w:val="0"/>
        <w:widowControl/>
        <w:spacing w:line="245" w:lineRule="auto" w:before="128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It has been brought to the notice of the Government that an employee who is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deputation from Government of India or other State Government or other Organisation and who has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opted to draw pay in the pay scale of parent department with deputation allowance are placed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disadvantageous position in the matter of entitlement to compensatory allowances according to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rules of State Government as compared to State Government servants drawing pay in the Rajasthan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Civil Services (Revised Pay Scales) Rules, 1983 on account of consequential changes made in the rules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regulating compensatory allowance like Travelling Allowance, House Rent Allowance, Compensatory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(City) Allowance, Project Allowance etc. on introduction of Rajasthan Civil Services(Revised Pay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Scales) Rules, 1983 after merging of dearness allowance on basic pay at the rates in force on 1-7-1980.</w:t>
      </w:r>
    </w:p>
    <w:p>
      <w:pPr>
        <w:autoSpaceDN w:val="0"/>
        <w:tabs>
          <w:tab w:pos="1606" w:val="left"/>
          <w:tab w:pos="2326" w:val="left"/>
        </w:tabs>
        <w:autoSpaceDE w:val="0"/>
        <w:widowControl/>
        <w:spacing w:line="245" w:lineRule="auto" w:before="128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matter has been examined and it has been decided that as a result of introduction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Rajasthan Civil Services (Revised Pay Scales) Rules, 1983, aforesaid employees on deputation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State Government may be given fresh opportunity to exercise option in respect of compensatory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allowances admissible to them under para 6 of the aforesaid order so that they may elect to be governed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by the rules applicable to them in the parent department or according to the rules of borrowing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authority whichever proves more advantageous to them. The option would be deemed to have been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exercised with effect from 1-9-1981 and their claims in respect of compensatory allowances regulated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accordingly.</w:t>
      </w:r>
    </w:p>
    <w:p>
      <w:pPr>
        <w:autoSpaceDN w:val="0"/>
        <w:tabs>
          <w:tab w:pos="1606" w:val="left"/>
          <w:tab w:pos="2324" w:val="left"/>
        </w:tabs>
        <w:autoSpaceDE w:val="0"/>
        <w:widowControl/>
        <w:spacing w:line="245" w:lineRule="auto" w:before="130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4.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Project Allowance including Desert Allowance in case of persons referred to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para 3 above shall be regulated in accordance with the rules of the State Government in force from time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to time.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102" w:after="0"/>
        <w:ind w:left="88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7.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Joining time pay and Transfer Travelling Allowance:</w:t>
      </w:r>
    </w:p>
    <w:p>
      <w:pPr>
        <w:autoSpaceDN w:val="0"/>
        <w:autoSpaceDE w:val="0"/>
        <w:widowControl/>
        <w:spacing w:line="245" w:lineRule="auto" w:before="100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He will be entitled to travelling allowance and joining time both on joining the post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deputation or on reversion therefrom to the parent department under the rules of the Government,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foreign employer to which he is deputed.   The expenditure on this account shall be borne by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borrowing authority/foreign employer.</w:t>
      </w:r>
    </w:p>
    <w:p>
      <w:pPr>
        <w:autoSpaceDN w:val="0"/>
        <w:tabs>
          <w:tab w:pos="1606" w:val="left"/>
        </w:tabs>
        <w:autoSpaceDE w:val="0"/>
        <w:widowControl/>
        <w:spacing w:line="278" w:lineRule="exact" w:before="100" w:after="0"/>
        <w:ind w:left="88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8.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Leave and Pension contribution:</w:t>
      </w:r>
    </w:p>
    <w:p>
      <w:pPr>
        <w:autoSpaceDN w:val="0"/>
        <w:autoSpaceDE w:val="0"/>
        <w:widowControl/>
        <w:spacing w:line="245" w:lineRule="auto" w:before="102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During the period of deputation he will be governed by leave and pension rules of the lending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authority or parent employer applicable to him before such transfer. The leave salary and pension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contribution shall be paid by the borrowing  authority/foreign employer in accordance with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provisions contained in the Rajasthan Service Rules.</w:t>
      </w:r>
    </w:p>
    <w:p>
      <w:pPr>
        <w:autoSpaceDN w:val="0"/>
        <w:tabs>
          <w:tab w:pos="1606" w:val="left"/>
        </w:tabs>
        <w:autoSpaceDE w:val="0"/>
        <w:widowControl/>
        <w:spacing w:line="278" w:lineRule="exact" w:before="98" w:after="0"/>
        <w:ind w:left="88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9.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Begining and end of deputation: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102" w:after="252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deputation will commence from the date on which he hands over the charge of the post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under Government and on the date he assumes charge of a post under Govt.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4680"/>
        <w:gridCol w:w="4680"/>
      </w:tblGrid>
      <w:tr>
        <w:trPr>
          <w:trHeight w:hRule="exact" w:val="1054"/>
        </w:trPr>
        <w:tc>
          <w:tcPr>
            <w:tcW w:type="dxa" w:w="61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3"/>
              </w:rPr>
              <w:t>*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 *[10.</w:t>
            </w:r>
          </w:p>
        </w:tc>
        <w:tc>
          <w:tcPr>
            <w:tcW w:type="dxa" w:w="5320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76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Payment of Bonus or ex-gratia:</w:t>
            </w:r>
          </w:p>
        </w:tc>
      </w:tr>
    </w:tbl>
    <w:p>
      <w:pPr>
        <w:autoSpaceDN w:val="0"/>
        <w:autoSpaceDE w:val="0"/>
        <w:widowControl/>
        <w:spacing w:line="259" w:lineRule="auto" w:before="8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Added vide F.D. Memo. No. F. 1 (47) FD (Gr.2) 82 dated 17-9-1983.</w:t>
      </w:r>
    </w:p>
    <w:p>
      <w:pPr>
        <w:autoSpaceDN w:val="0"/>
        <w:autoSpaceDE w:val="0"/>
        <w:widowControl/>
        <w:spacing w:line="250" w:lineRule="auto" w:before="100" w:after="5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F.D. Order No.F.1 (47) FD (Gr.2)/82,dated l9-2-1985 [with the conditions specified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under footnote of para 3 (i)], for: 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306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0" w:after="0"/>
              <w:ind w:left="0" w:right="172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"10.</w:t>
            </w:r>
          </w:p>
        </w:tc>
        <w:tc>
          <w:tcPr>
            <w:tcW w:type="dxa" w:w="5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4" w:after="0"/>
              <w:ind w:left="18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/>
                <w:color w:val="000000"/>
                <w:sz w:val="20"/>
              </w:rPr>
              <w:t>Payment of Bonus or ex-gratia: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16" w:right="1440" w:bottom="370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6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9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604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348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4680"/>
        <w:gridCol w:w="4680"/>
      </w:tblGrid>
      <w:tr>
        <w:trPr>
          <w:trHeight w:hRule="exact" w:val="462"/>
        </w:trPr>
        <w:tc>
          <w:tcPr>
            <w:tcW w:type="dxa" w:w="454"/>
            <w:tcBorders>
              <w:top w:sz="4.8000000000000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7854"/>
            <w:tcBorders>
              <w:top w:sz="4.8000000000000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0" w:after="0"/>
              <w:ind w:left="2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 Government servant drawing pay not exceeding Rs. 1600/-p.m. on deputation to Public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88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Sector Undertakings or Cooperative Societies/Institutions etc. which are legally required to pay bonus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under the Payment of Bonus Act, 1965 may be allowed to accept bonus declared by such Undertakings,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Cooperative Societies/Institutions etc.</w:t>
      </w:r>
    </w:p>
    <w:p>
      <w:pPr>
        <w:autoSpaceDN w:val="0"/>
        <w:tabs>
          <w:tab w:pos="1604" w:val="left"/>
        </w:tabs>
        <w:autoSpaceDE w:val="0"/>
        <w:widowControl/>
        <w:spacing w:line="245" w:lineRule="auto" w:before="12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Where payment of bonus is not a legal obligation and Public Sector Undertakings 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Cooperative Societies/Institutions declare ex-gratia award, it may be allowed to be accepted by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servant on deputation to those Undertakings or Cooperative Societies/Institutions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provided that the pay of the deputationist does not exceed Rs. 1600/- per month. In future, such ex-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gratia award declared by Public Sector Undertakings, which are not under a legal obligation to pay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bonus under the Payment of Bonus Act, 1965 would be available only to those deputationist who are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drawing pay not exceeding Rs. 1600/—in the scale prescribed for the deputation post in the Public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Sector Undertakings/Cooperative Societies/Institutions and not to those who draw their grade pay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admissible under Government with deputation allowance.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13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(iii)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term "pay" used in clause (ii) &amp; (i) above shall have the same meaning as "salary 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wage" as defined in Section 2 (21) of the Payment of Bonus Act, 1965 and shall include pay, special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pay, if any, and dearness allowance. As deputation (duty) allowance has been classified as special pay,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it should also be taken into account for purposes of paragraph (i) &amp; (ii) above. City Compensatory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Allowance, House Rent Allowance etc. should not be taken into account for the purpose.</w:t>
      </w:r>
    </w:p>
    <w:p>
      <w:pPr>
        <w:autoSpaceDN w:val="0"/>
        <w:tabs>
          <w:tab w:pos="1604" w:val="left"/>
        </w:tabs>
        <w:autoSpaceDE w:val="0"/>
        <w:widowControl/>
        <w:spacing w:line="245" w:lineRule="auto" w:before="12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(iv)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grant of Bonus or ex-gratia award under paragraphs (i) &amp; (ii) above will be further subject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to the following restrictions: —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12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Where the payment of bonus or ex-gratia award as the case may be under paragraphs (i) &amp; (ii)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above is allowed to an employee drawing salary exceeding Rs. 750/- the ex-gratia award or bonus shall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be calculated as if the salary was Rs. 750/-p.m,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12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maximum, amount of bonus or ex-gratia awards payable under paragraphs (i) &amp; (ii)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this para read with clause (iv) (a) of this para, as the case may be, to a Government employee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deputation in such undertaking should be limited to 20 % of the salary not exceeding Rs. 750/- p.m.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12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(v)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servants affected by provisions contained in sub-para (ii) above may exercise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option either to continue on deputation allowance where it is admissible without eligibility for ex-gratia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awards or to opt for the scale of pay of the post under the Public Sector Undertakings/ Co-operative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Societies/Institutions and be eligible for the ex-gratia award, Option should be exercised within 3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months of the date of issue of these orders.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35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(vi)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 the facility of the Government servants it is clarified that payment of bonus is not a legal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obligation in the Rajasthan Financial Corporation, Rajasthan State Electricity Board and the Rajasthan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State Road Transport Corporation.</w:t>
      </w:r>
    </w:p>
    <w:p>
      <w:pPr>
        <w:autoSpaceDN w:val="0"/>
        <w:tabs>
          <w:tab w:pos="1604" w:val="left"/>
        </w:tabs>
        <w:autoSpaceDE w:val="0"/>
        <w:widowControl/>
        <w:spacing w:line="245" w:lineRule="auto" w:before="126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(vii)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Payment of bonus or ex-gratia award for the current accounting year or subsequent years will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 regulated under these orders. Past cases in which payment has not been allowed may also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disposed of under these orders. No bonus or ex-gratia award will be allowed under these orders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service rendered on deputation for any period prior to the year in which Payment of Bonus Act, 1965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was promulgated.</w:t>
      </w:r>
    </w:p>
    <w:p>
      <w:pPr>
        <w:autoSpaceDN w:val="0"/>
        <w:autoSpaceDE w:val="0"/>
        <w:widowControl/>
        <w:spacing w:line="230" w:lineRule="auto" w:before="13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* (Viii) Deleted.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126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(ix)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Government servant who elects to draw pay in the scale of pay of the post to which he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deputed under clause (i) of para 4 of this order shall be entitled to receive payment of bonus or ex-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gratia payment, as the case may be, from the foreign employer or the organisation to which he is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deputation; and to retain it. But where a Government servant who is in receipt of pay of his post 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parent department plus deputation allowance under clause (ii) of para 4 of the order is entitled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receive bonus under the Payment of Bonus Act while on deputation, he shall be required to credit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amount of bonus payment so received to the Government Account. The authority making payment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bonus shall also ensure that the amount of bonus made to him has been credited by the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servant to the Government Account.".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126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*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Deleted vide F.D. Office Memorandum No. F. 1 (3) FD (Gr.-2)/76 dated 4-9-1980, with effect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from 23-1-1976.</w:t>
      </w:r>
    </w:p>
    <w:p>
      <w:pPr>
        <w:sectPr>
          <w:pgSz w:w="12240" w:h="15840"/>
          <w:pgMar w:top="116" w:right="1440" w:bottom="610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6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9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349</w:t>
      </w:r>
    </w:p>
    <w:p>
      <w:pPr>
        <w:autoSpaceDN w:val="0"/>
        <w:tabs>
          <w:tab w:pos="1606" w:val="left"/>
          <w:tab w:pos="2326" w:val="left"/>
        </w:tabs>
        <w:autoSpaceDE w:val="0"/>
        <w:widowControl/>
        <w:spacing w:line="245" w:lineRule="auto" w:before="450" w:after="298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Government servant drawing pay not exceeding Rs. 1600/-p.m. on deputation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Public Sector Undertaking or Cooperative Society/ Institution etc. which is legally required to pay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bonus under the Payment of Bonus Act, 1965, may be allowed to accept bonus declared by such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Undertaking, Cooperative Society / Institution etc. but he shall be required to credit the amount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bonus payment so received to the Government Account.  The authority making payment of bonus shall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also ensure that the amount of bonus admissible to him is credit by the Government servant to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Government Account.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286"/>
        </w:trPr>
        <w:tc>
          <w:tcPr>
            <w:tcW w:type="dxa" w:w="1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23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7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Where payment of bonus is not a legal obligation under the Payment of Bonus Act,</w:t>
            </w:r>
          </w:p>
        </w:tc>
      </w:tr>
    </w:tbl>
    <w:p>
      <w:pPr>
        <w:autoSpaceDN w:val="0"/>
        <w:autoSpaceDE w:val="0"/>
        <w:widowControl/>
        <w:spacing w:line="245" w:lineRule="auto" w:before="4" w:after="68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1965 and public sector undertaking or Cooperative Society/Institution declare bonus ex-gratia, such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award shall not be admissible to the deputationist.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286"/>
        </w:trPr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19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7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For the facility of the Government servants, it is clarified that payment of bonus is</w:t>
            </w:r>
          </w:p>
        </w:tc>
      </w:tr>
    </w:tbl>
    <w:p>
      <w:pPr>
        <w:autoSpaceDN w:val="0"/>
        <w:autoSpaceDE w:val="0"/>
        <w:widowControl/>
        <w:spacing w:line="228" w:lineRule="auto" w:before="4" w:after="6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not a legal obligation in the Rajasthan Financial Corporation, Rajasthan State Electricity Board and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690"/>
        </w:trPr>
        <w:tc>
          <w:tcPr>
            <w:tcW w:type="dxa" w:w="8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</w:tabs>
              <w:autoSpaceDE w:val="0"/>
              <w:widowControl/>
              <w:spacing w:line="240" w:lineRule="exact" w:before="0" w:after="0"/>
              <w:ind w:left="4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Rajasthan State Road Transport Corporation.]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3"/>
              </w:rPr>
              <w:t>+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11.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Duration of Deputation: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maximum period for which a Government servant may remain</w:t>
            </w:r>
          </w:p>
          <w:p>
            <w:pPr>
              <w:autoSpaceDN w:val="0"/>
              <w:autoSpaceDE w:val="0"/>
              <w:widowControl/>
              <w:spacing w:line="228" w:lineRule="auto" w:before="0" w:after="0"/>
              <w:ind w:left="4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on deputation shall in no case exceed three years, provided that in case where it is considered absolu-</w:t>
            </w:r>
          </w:p>
        </w:tc>
      </w:tr>
    </w:tbl>
    <w:p>
      <w:pPr>
        <w:autoSpaceDN w:val="0"/>
        <w:autoSpaceDE w:val="0"/>
        <w:widowControl/>
        <w:spacing w:line="245" w:lineRule="auto" w:before="4" w:after="68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tely necessary in the public interest and in special circumstance to extend the period of deputation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foreign service beyond the maximum period of three years; 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340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0" w:right="23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(a)</w:t>
            </w:r>
          </w:p>
        </w:tc>
        <w:tc>
          <w:tcPr>
            <w:tcW w:type="dxa" w:w="7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2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 deputation allowance or deputation pay shall be payable even if the period of deputation is</w:t>
            </w:r>
          </w:p>
        </w:tc>
      </w:tr>
    </w:tbl>
    <w:p>
      <w:pPr>
        <w:autoSpaceDN w:val="0"/>
        <w:autoSpaceDE w:val="0"/>
        <w:widowControl/>
        <w:spacing w:line="230" w:lineRule="auto" w:before="0" w:after="0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extended with the prior approval of Finance Department.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342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2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7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 proposal for extension in the period of deputation shall be considered even without</w:t>
            </w:r>
          </w:p>
        </w:tc>
      </w:tr>
    </w:tbl>
    <w:p>
      <w:pPr>
        <w:autoSpaceDN w:val="0"/>
        <w:autoSpaceDE w:val="0"/>
        <w:widowControl/>
        <w:spacing w:line="245" w:lineRule="auto" w:before="0" w:after="68"/>
        <w:ind w:left="1606" w:right="16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deputation allowance/ deputation pay, if the proposal for extension in the existing terms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deputation is not moved at least two months before the expiry of the term of deputation giving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full justification.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284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0" w:right="23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7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60" w:after="0"/>
              <w:ind w:left="2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If no request is received within the time limit prescribed in the (b) above, the competent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160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authority should issue the posting orders at least 15 days before the expiry of the period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deputation. The Government servant on deputation will seek permission 15 days before the</w:t>
      </w:r>
    </w:p>
    <w:p>
      <w:pPr>
        <w:autoSpaceDN w:val="0"/>
        <w:autoSpaceDE w:val="0"/>
        <w:widowControl/>
        <w:spacing w:line="245" w:lineRule="auto" w:before="642" w:after="0"/>
        <w:ind w:left="886" w:right="16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(viii) A member of an All India Service, who is on deputation to a Public Sector Undertaking, in which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not less than 51% of the paid-up share Capital is held by the Rajasthan Government, may be allowed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accept bonus or ex-gratia declared by such Undertakings in respect of the year 1973-74 and onwards,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provided-</w:t>
      </w:r>
    </w:p>
    <w:p>
      <w:pPr>
        <w:autoSpaceDN w:val="0"/>
        <w:autoSpaceDE w:val="0"/>
        <w:widowControl/>
        <w:spacing w:line="230" w:lineRule="auto" w:before="12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(a)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undertaking has been earning profits;</w:t>
      </w:r>
    </w:p>
    <w:p>
      <w:pPr>
        <w:autoSpaceDN w:val="0"/>
        <w:tabs>
          <w:tab w:pos="1246" w:val="left"/>
        </w:tabs>
        <w:autoSpaceDE w:val="0"/>
        <w:widowControl/>
        <w:spacing w:line="245" w:lineRule="auto" w:before="12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(b)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payment is made from the employers' share of the available surplus of 40% as per payment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Bonus Act, 1965;</w:t>
      </w:r>
    </w:p>
    <w:p>
      <w:pPr>
        <w:autoSpaceDN w:val="0"/>
        <w:autoSpaceDE w:val="0"/>
        <w:widowControl/>
        <w:spacing w:line="245" w:lineRule="auto" w:before="128" w:after="0"/>
        <w:ind w:left="1246" w:right="164" w:hanging="36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(c)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payment of  Bpmis (ex-gratia) shall be calculated on the basis of actual salary drawn except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that in the case of a member of service drawing salary of Rs. 1600/- or more, the salary shall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deemed to be Rs. 1600/- p.m.</w:t>
      </w:r>
    </w:p>
    <w:p>
      <w:pPr>
        <w:autoSpaceDN w:val="0"/>
        <w:autoSpaceDE w:val="0"/>
        <w:widowControl/>
        <w:spacing w:line="245" w:lineRule="auto" w:before="8" w:after="68"/>
        <w:ind w:left="886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existing para 11 substituted vide FD Memo F.1(47)FD(Gr.2)/82 dated 6-8-1985 with effect from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1-8-1985.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286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19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+(i)</w:t>
            </w:r>
          </w:p>
        </w:tc>
        <w:tc>
          <w:tcPr>
            <w:tcW w:type="dxa" w:w="7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maximum period for which a Government servant may remain on deputation shall in no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886" w:right="16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case exceed three years. Where it is considered absolutely necessary in the public interest and in special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circumstances to extend the period of deputation on foreign service beyond the maximum period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three years prior approval of Finance Department should always be obtained atleast two month's before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expiry of the term of deputation giving full justification in this regard.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case a Government servant continues to remain on deputation beyond the maximum period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three years without seeking formal extension as envisaged in sub-para (i) of this para, he shall after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expiry of the period of three years, draw pay and allowance in the pay scale applicable to his parent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cadre/service to which he would have been entitled to had he not continued to remain on deputation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after three years irrespective of whether he has exercised option to draw pay in the scale of pay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deputation post or his pay in the parent department plus deputation allowance under para 4 above.</w:t>
      </w:r>
    </w:p>
    <w:p>
      <w:pPr>
        <w:autoSpaceDN w:val="0"/>
        <w:autoSpaceDE w:val="0"/>
        <w:widowControl/>
        <w:spacing w:line="259" w:lineRule="auto" w:before="100" w:after="4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+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FD Memorandum No. F. 1(3) FD (Gr. 2)/76-I dated 28-8-1981. These orders shall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212"/>
        </w:trPr>
        <w:tc>
          <w:tcPr>
            <w:tcW w:type="dxa" w:w="8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4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also apply to Government servants who are already on deputation: —</w:t>
            </w:r>
          </w:p>
        </w:tc>
      </w:tr>
      <w:tr>
        <w:trPr>
          <w:trHeight w:hRule="exact" w:val="26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172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"11.</w:t>
            </w:r>
          </w:p>
        </w:tc>
        <w:tc>
          <w:tcPr>
            <w:tcW w:type="dxa" w:w="7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8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/>
                <w:color w:val="000000"/>
                <w:sz w:val="20"/>
              </w:rPr>
              <w:t>Duration of Deputation.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 —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maximum period for which a Government servant may</w:t>
            </w:r>
          </w:p>
        </w:tc>
      </w:tr>
      <w:tr>
        <w:trPr>
          <w:trHeight w:hRule="exact" w:val="194"/>
        </w:trPr>
        <w:tc>
          <w:tcPr>
            <w:tcW w:type="dxa" w:w="8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4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remain on deputation should not exceed three years at a time."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6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9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350</w:t>
      </w:r>
    </w:p>
    <w:p>
      <w:pPr>
        <w:autoSpaceDN w:val="0"/>
        <w:autoSpaceDE w:val="0"/>
        <w:widowControl/>
        <w:spacing w:line="245" w:lineRule="auto" w:before="450" w:after="68"/>
        <w:ind w:left="160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expiry of period of deputation from the lending authority for reporting back to the parent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deportment and shall act according to the directions received.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286"/>
        </w:trPr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28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7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These orders shall take affect from 1-8-1985. These orders shall also be applicable to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88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servants who are already on deputation but in cases where Government servants are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already on extended period of deputation duly approve by Finance Department. These orders shall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applicable from the date of expiry of existing terms of extended period of deputation.</w:t>
      </w:r>
    </w:p>
    <w:p>
      <w:pPr>
        <w:autoSpaceDN w:val="0"/>
        <w:autoSpaceDE w:val="0"/>
        <w:widowControl/>
        <w:spacing w:line="280" w:lineRule="exact" w:before="0" w:after="0"/>
        <w:ind w:left="0" w:right="2764" w:firstLine="0"/>
        <w:jc w:val="right"/>
      </w:pPr>
      <w:r>
        <w:rPr>
          <w:rFonts w:ascii="TimesNewRomanPS" w:hAnsi="TimesNewRomanPS" w:eastAsia="TimesNewRomanPS"/>
          <w:b/>
          <w:i/>
          <w:color w:val="000000"/>
          <w:sz w:val="13"/>
        </w:rPr>
        <w:t>^</w:t>
      </w:r>
      <w:r>
        <w:rPr>
          <w:rFonts w:ascii="TimesNewRomanPS" w:hAnsi="TimesNewRomanPS" w:eastAsia="TimesNewRomanPS"/>
          <w:b/>
          <w:i/>
          <w:color w:val="000000"/>
          <w:sz w:val="20"/>
        </w:rPr>
        <w:t>Government of Rajasthan's Decision</w:t>
      </w:r>
    </w:p>
    <w:p>
      <w:pPr>
        <w:autoSpaceDN w:val="0"/>
        <w:autoSpaceDE w:val="0"/>
        <w:widowControl/>
        <w:spacing w:line="245" w:lineRule="auto" w:before="104" w:after="0"/>
        <w:ind w:left="886" w:right="17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undersigned is directed to refer the provisions contained in Finance Department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Memorandum No.F.1(3)FD(Gr.2)/76-I dated 23.1.1976 as amended from time to time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incorporated as Government of Rajasthan decision below Rule 144A of Rajasthan Service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Rules Para 11 of this order provides that the maximum period for which a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servant in any remain on deputation shall in no case exceed 3 years. It has been further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provided that in cases where it is considered absolutely necessary in the public interest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special circumstances to extend the period of deputation on foreign service beyond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maximum period of 3 years, no deputation allowance or deputation pay is payable. No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perposal for extension in the period of deputation even without deputation allowance 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deputation pay shall be considered if the proposal for extension in the existing term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deputation is not moved at least 2 months before the expiry of the term of deputation with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full justification. If no request is received  within this time limit, the competent authority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required to issue the posting orders at least 15 days before the expiry of the period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deputation.</w:t>
      </w:r>
    </w:p>
    <w:p>
      <w:pPr>
        <w:autoSpaceDN w:val="0"/>
        <w:autoSpaceDE w:val="0"/>
        <w:widowControl/>
        <w:spacing w:line="245" w:lineRule="auto" w:before="238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It has been observed that Government servants have been allowed to remain on deputation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beyond 3 years without the permission of the Finance Department in contravention of the aforesaid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provisions. Some of the departments have misinterpreted Government orders in providing extensions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beyond 3 years without Finance Department's concurrence.</w:t>
      </w:r>
    </w:p>
    <w:p>
      <w:pPr>
        <w:autoSpaceDN w:val="0"/>
        <w:autoSpaceDE w:val="0"/>
        <w:widowControl/>
        <w:spacing w:line="245" w:lineRule="auto" w:before="236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intention of the aforesaid orders of the Government are that lending authorities, i.e.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Administrative Departments and Heads of Departments are to ensure repatriation of the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servants on completion of 3 years on deputation period and should issue posting orders 15 days before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expiry of the deputation term. For this purpose, they should keep necessary data on record in such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way as to be able to know sufficiently in advance the expiry of the deputation term.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236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It is, therefore, enjoined on all competent authorities,-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issue posting orders at least 15 days before the expiry of the maximum period of deputation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3 years;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 extension in the term of deputation beyond 3 years is granted without the concurrence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Finance Department;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it should be ensured that officers are not allowed to continue on deputation without competent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3.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8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sanction beyond 3 years; and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4.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 proposal for extension in the period of deputation beyond 3 years should be considered if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proposal for extension is not moved by the borrowing authority at least 2 months before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expiry of term of deputation.</w:t>
      </w:r>
    </w:p>
    <w:p>
      <w:pPr>
        <w:autoSpaceDN w:val="0"/>
        <w:autoSpaceDE w:val="0"/>
        <w:widowControl/>
        <w:spacing w:line="245" w:lineRule="auto" w:before="238" w:after="0"/>
        <w:ind w:left="1606" w:right="16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It may be clarified that no deputation allowance or deputation pay is permissible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servants on deputation beyond the maximum period of 3 years whether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continuance beyond 3 years is with or without concurrence of Finance Department. Normally,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 extension in the terms of deputation shall be permitted by the Finance Department except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very exceptional cases in the public interest and hence proposal for extension in the terms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deputation beyond 3 years should not be sent to Finance Department in a routine way.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proposal where necessary should be sent well in time prior to the expiry of the existing term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deputation with full justification about the exceptional circumstances and the public interest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 served. Acquiring of experience and knowledge about the job will not be treated as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sufficient justification, as this is a common feature of all cases.</w:t>
      </w:r>
    </w:p>
    <w:p>
      <w:pPr>
        <w:autoSpaceDN w:val="0"/>
        <w:autoSpaceDE w:val="0"/>
        <w:widowControl/>
        <w:spacing w:line="245" w:lineRule="auto" w:before="238" w:after="0"/>
        <w:ind w:left="1606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It has also been observed that the officers are allowed to continue on deputation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without any formal orders till such time as they are absorbed. This is a wrong practice. In</w:t>
      </w:r>
    </w:p>
    <w:p>
      <w:pPr>
        <w:autoSpaceDN w:val="0"/>
        <w:autoSpaceDE w:val="0"/>
        <w:widowControl/>
        <w:spacing w:line="259" w:lineRule="auto" w:before="536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^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  Circular No. F.1(47)FD(Gr.2)82 dated 30.9.1985.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6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9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351</w:t>
      </w:r>
    </w:p>
    <w:p>
      <w:pPr>
        <w:autoSpaceDN w:val="0"/>
        <w:autoSpaceDE w:val="0"/>
        <w:widowControl/>
        <w:spacing w:line="245" w:lineRule="auto" w:before="450" w:after="0"/>
        <w:ind w:left="160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future, the Government servant will not be allowed to be absorbed, if formal extension to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deputation term has not issued.</w:t>
      </w:r>
    </w:p>
    <w:p>
      <w:pPr>
        <w:autoSpaceDN w:val="0"/>
        <w:autoSpaceDE w:val="0"/>
        <w:widowControl/>
        <w:spacing w:line="245" w:lineRule="auto" w:before="452" w:after="48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[11.A. A Government servant who has already served on deputation foreign service to other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Governments, Public Sector Undertakings, Autonomous Bodies, Corporations etc. shall ordinarily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not allowed to proceed on deputation to some other Government/foreign organisation again unless 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has worked for a minimum period of two years on a post in his parent department subsequent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reversion.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312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6" w:after="0"/>
              <w:ind w:left="0" w:right="140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11.B.</w:t>
            </w:r>
          </w:p>
        </w:tc>
        <w:tc>
          <w:tcPr>
            <w:tcW w:type="dxa" w:w="7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1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 Government servant on deputation shall only draw pay and allowances as permitted by the</w:t>
            </w:r>
          </w:p>
        </w:tc>
      </w:tr>
      <w:tr>
        <w:trPr>
          <w:trHeight w:hRule="exact" w:val="224"/>
        </w:trPr>
        <w:tc>
          <w:tcPr>
            <w:tcW w:type="dxa" w:w="8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4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lending authority in accordance with the terms and conditions of deputation prescribed in his case; and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88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any payment in the nature of pay or allowances or remuneration or fee or compensation etc. by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whatever name called, which is not authorised by his terms and conditions of deputation, shall not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received by him without prior sanction of the Government in the Finance Department.']</w:t>
      </w:r>
    </w:p>
    <w:p>
      <w:pPr>
        <w:autoSpaceDN w:val="0"/>
        <w:autoSpaceDE w:val="0"/>
        <w:widowControl/>
        <w:spacing w:line="276" w:lineRule="exact" w:before="102" w:after="0"/>
        <w:ind w:left="886" w:right="0" w:firstLine="0"/>
        <w:jc w:val="left"/>
      </w:pPr>
      <w:r>
        <w:rPr>
          <w:rFonts w:ascii="TimesNewRomanPS" w:hAnsi="TimesNewRomanPS" w:eastAsia="TimesNewRomanPS"/>
          <w:b/>
          <w:i/>
          <w:color w:val="000000"/>
          <w:sz w:val="20"/>
        </w:rPr>
        <w:t xml:space="preserve">12.   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Non—applicability:</w:t>
      </w:r>
    </w:p>
    <w:p>
      <w:pPr>
        <w:autoSpaceDN w:val="0"/>
        <w:autoSpaceDE w:val="0"/>
        <w:widowControl/>
        <w:spacing w:line="230" w:lineRule="auto" w:before="102" w:after="58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These orders shall not apply to: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352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8" w:after="0"/>
              <w:ind w:left="0" w:right="306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(i)</w:t>
            </w:r>
          </w:p>
        </w:tc>
        <w:tc>
          <w:tcPr>
            <w:tcW w:type="dxa" w:w="7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70" w:after="0"/>
              <w:ind w:left="2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Government servants sent on deputation to Panchayat Samities and Zila Parishads;</w:t>
            </w:r>
          </w:p>
        </w:tc>
      </w:tr>
      <w:tr>
        <w:trPr>
          <w:trHeight w:hRule="exact" w:val="28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6" w:after="0"/>
              <w:ind w:left="0" w:right="20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 (ii)</w:t>
            </w:r>
          </w:p>
        </w:tc>
        <w:tc>
          <w:tcPr>
            <w:tcW w:type="dxa" w:w="7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8" w:after="0"/>
              <w:ind w:left="2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 Government servant who is appointed by the Government as an Administrative</w:t>
            </w:r>
          </w:p>
        </w:tc>
      </w:tr>
      <w:tr>
        <w:trPr>
          <w:trHeight w:hRule="exact" w:val="244"/>
        </w:trPr>
        <w:tc>
          <w:tcPr>
            <w:tcW w:type="dxa" w:w="8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4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/Executive Officer/Municipal Commissioner or in any other capacity or whose services are placed on</w:t>
            </w:r>
          </w:p>
        </w:tc>
      </w:tr>
    </w:tbl>
    <w:p>
      <w:pPr>
        <w:autoSpaceDN w:val="0"/>
        <w:autoSpaceDE w:val="0"/>
        <w:widowControl/>
        <w:spacing w:line="228" w:lineRule="auto" w:before="4" w:after="5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deputation to a superseded Municipal Council or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306"/>
        </w:trPr>
        <w:tc>
          <w:tcPr>
            <w:tcW w:type="dxa" w:w="1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52" w:after="0"/>
              <w:ind w:left="0" w:right="1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*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7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1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Government servants of Cooperative Department sent on deputation to  Cooperative</w:t>
            </w:r>
          </w:p>
        </w:tc>
      </w:tr>
    </w:tbl>
    <w:p>
      <w:pPr>
        <w:autoSpaceDN w:val="0"/>
        <w:autoSpaceDE w:val="0"/>
        <w:widowControl/>
        <w:spacing w:line="230" w:lineRule="auto" w:before="4" w:after="4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Institutions registered in the State.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228"/>
        </w:trPr>
        <w:tc>
          <w:tcPr>
            <w:tcW w:type="dxa" w:w="1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" w:after="0"/>
              <w:ind w:left="0" w:right="2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7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" w:after="0"/>
              <w:ind w:left="2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Government servants, sent on deputation whose terms are regulated under specific</w:t>
            </w:r>
          </w:p>
        </w:tc>
      </w:tr>
    </w:tbl>
    <w:p>
      <w:pPr>
        <w:autoSpaceDN w:val="0"/>
        <w:autoSpaceDE w:val="0"/>
        <w:widowControl/>
        <w:spacing w:line="230" w:lineRule="auto" w:before="6" w:after="68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statutory rules or orders.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286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22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7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This order is being issued in supersession of all previous orders/circulars etc. on the subject.</w:t>
            </w:r>
          </w:p>
        </w:tc>
      </w:tr>
    </w:tbl>
    <w:p>
      <w:pPr>
        <w:autoSpaceDN w:val="0"/>
        <w:autoSpaceDE w:val="0"/>
        <w:widowControl/>
        <w:spacing w:line="228" w:lineRule="auto" w:before="4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This will take effect from 1-3-1976 and shall also apply to Government servants already on deputation.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24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14.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certain cases Government servants could only be sent on foreign service after their consent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had been obtained as required under rule 141 of Rajasthan Service Rules.   In such cases some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existing deputationists might prefer to seek reversion on account of changes in their terms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conditions of deputation made under this order.   The authority competent to send such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servants on deputation may, therefore, give them a notice in writing atleast one month in advance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date from which this order is applicable, so that in case they want to seek reversion to their parent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department, they may do so at their option not later than 1-3-1976.</w:t>
      </w:r>
    </w:p>
    <w:p>
      <w:pPr>
        <w:autoSpaceDN w:val="0"/>
        <w:tabs>
          <w:tab w:pos="886" w:val="left"/>
        </w:tabs>
        <w:autoSpaceDE w:val="0"/>
        <w:widowControl/>
        <w:spacing w:line="247" w:lineRule="auto" w:before="4756" w:after="0"/>
        <w:ind w:left="166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 Memorandum No. F. 1(3) FD (Gr. 2)/76 dated 28-8-1981. These orders shall also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applicable to Government servants who are already on deputation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Added vide F.D. Memorandum No. F. 1(3) FD (Gr. 2)/76 dated 9-7-1976 w.e.f.  the date of issue.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6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9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352</w:t>
      </w:r>
    </w:p>
    <w:p>
      <w:pPr>
        <w:autoSpaceDN w:val="0"/>
        <w:autoSpaceDE w:val="0"/>
        <w:widowControl/>
        <w:spacing w:line="330" w:lineRule="exact" w:before="532" w:after="0"/>
        <w:ind w:left="0" w:right="3512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</w:rPr>
        <w:t>CHAPTER XIV</w:t>
      </w:r>
    </w:p>
    <w:p>
      <w:pPr>
        <w:autoSpaceDN w:val="0"/>
        <w:autoSpaceDE w:val="0"/>
        <w:widowControl/>
        <w:spacing w:line="332" w:lineRule="exact" w:before="460" w:after="402"/>
        <w:ind w:left="0" w:right="2520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SERVICE UNDER LOCAL FUND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4802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  <w:tab w:pos="3044" w:val="left"/>
                <w:tab w:pos="3842" w:val="left"/>
                <w:tab w:pos="4680" w:val="left"/>
                <w:tab w:pos="5612" w:val="left"/>
                <w:tab w:pos="6638" w:val="left"/>
                <w:tab w:pos="8476" w:val="left"/>
              </w:tabs>
              <w:autoSpaceDE w:val="0"/>
              <w:widowControl/>
              <w:spacing w:line="274" w:lineRule="exact" w:before="116" w:after="0"/>
              <w:ind w:left="446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158.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Service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paid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from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Local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Funds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Administered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by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Government how regulated. 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servants paid from Local Funds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which are administered by Government are subject to the provisions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Chapters I to XII of these rules.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0" w:right="377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NOTES.</w:t>
            </w:r>
          </w:p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16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Employees of Local Funds administered by Government who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are not paid from Consolidated Fund and are, therefore, not Government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servants are subject to the provisions of Chapters I to XII of these Rules'</w:t>
            </w:r>
          </w:p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2.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expression "Local Funds which are administered by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Governments" means funds administered by bodies which by law or rule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having the force of law come under the control of Government in regard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proceedings generally and not merely in regard to specific matters, such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sanctioning of the budget or sanction to the creation of filling up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particular posts or the enactment of leave, pension or similar rules, in other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words it means funds over whose expenditure Government retains complete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and  direct control.</w:t>
            </w:r>
          </w:p>
        </w:tc>
      </w:tr>
    </w:tbl>
    <w:p>
      <w:pPr>
        <w:autoSpaceDN w:val="0"/>
        <w:autoSpaceDE w:val="0"/>
        <w:widowControl/>
        <w:spacing w:line="330" w:lineRule="exact" w:before="34" w:after="0"/>
        <w:ind w:left="952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</w:rPr>
        <w:t>Transfer to local funds not administered by Government how regulated.</w:t>
      </w:r>
    </w:p>
    <w:p>
      <w:pPr>
        <w:autoSpaceDN w:val="0"/>
        <w:autoSpaceDE w:val="0"/>
        <w:widowControl/>
        <w:spacing w:line="276" w:lineRule="exact" w:before="116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transfer of Government servants to service under Local Funds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which are not administered by Government will be regulated by the rules in </w:t>
      </w:r>
      <w:r>
        <w:rPr>
          <w:rFonts w:ascii="ArialMT" w:hAnsi="ArialMT" w:eastAsia="ArialMT"/>
          <w:b w:val="0"/>
          <w:i w:val="0"/>
          <w:color w:val="000000"/>
          <w:sz w:val="24"/>
        </w:rPr>
        <w:t>Chapter XIII.</w:t>
      </w:r>
    </w:p>
    <w:p>
      <w:pPr>
        <w:autoSpaceDN w:val="0"/>
        <w:autoSpaceDE w:val="0"/>
        <w:widowControl/>
        <w:spacing w:line="332" w:lineRule="exact" w:before="68" w:after="18"/>
        <w:ind w:left="0" w:right="2126" w:firstLine="0"/>
        <w:jc w:val="right"/>
      </w:pPr>
      <w:r>
        <w:rPr>
          <w:rFonts w:ascii="Arial" w:hAnsi="Arial" w:eastAsia="Arial"/>
          <w:b/>
          <w:i/>
          <w:color w:val="000000"/>
          <w:sz w:val="24"/>
        </w:rPr>
        <w:t>Government of Rajasthan’s Decisions.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4270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</w:tabs>
              <w:autoSpaceDE w:val="0"/>
              <w:widowControl/>
              <w:spacing w:line="276" w:lineRule="exact" w:before="98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@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State Government have had under consideration the question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whether a Government servant who is deputed or transferred to service under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body corporate, owned or controlled by Government, or whose services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lent to such a body should, in the event of his permanent absorption in service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under that body, be allowed any retirement benefits in respect of his previous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pensionable services rendered under Government and if so, to what extent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and in what form. After careful consideration it has been decided that in such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case, subject to what is stated in paragraph 2 below an amount equal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what Government would have contributed had the officer been on Jodhpur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Contributory Provident Fund terms under Government, together with simple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interest thereon at two percent for the period of his pensionable service under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may be credited to his Contributory Provident Fund Account with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autonomous body as an opening balance on the date of permanent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absorption and Government's liability in respect of the officers pensionsable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service under them treated as extinguished by this payment,</w:t>
            </w:r>
          </w:p>
        </w:tc>
      </w:tr>
    </w:tbl>
    <w:p>
      <w:pPr>
        <w:autoSpaceDN w:val="0"/>
        <w:autoSpaceDE w:val="0"/>
        <w:widowControl/>
        <w:spacing w:line="276" w:lineRule="exact" w:before="88" w:after="0"/>
        <w:ind w:left="886" w:right="144" w:firstLine="72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aforesaid decision will apply, however, only where the permanent </w:t>
      </w:r>
      <w:r>
        <w:rPr>
          <w:rFonts w:ascii="ArialMT" w:hAnsi="ArialMT" w:eastAsia="ArialMT"/>
          <w:b w:val="0"/>
          <w:i w:val="0"/>
          <w:color w:val="000000"/>
          <w:sz w:val="24"/>
        </w:rPr>
        <w:t>transfer from Government service to an autonomous body is in the public</w:t>
      </w:r>
    </w:p>
    <w:p>
      <w:pPr>
        <w:autoSpaceDN w:val="0"/>
        <w:autoSpaceDE w:val="0"/>
        <w:widowControl/>
        <w:spacing w:line="256" w:lineRule="exact" w:before="598" w:after="0"/>
        <w:ind w:left="886" w:right="0" w:firstLine="0"/>
        <w:jc w:val="left"/>
      </w:pPr>
      <w:r>
        <w:rPr>
          <w:rFonts w:ascii="CourierNewPSMT" w:hAnsi="CourierNewPSMT" w:eastAsia="CourierNew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F.D, Memo No, F.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7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A(43) FD/Rules/60, dated 18-4-1962</w:t>
      </w:r>
    </w:p>
    <w:p>
      <w:pPr>
        <w:sectPr>
          <w:pgSz w:w="12240" w:h="15840"/>
          <w:pgMar w:top="116" w:right="1440" w:bottom="49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6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9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353</w:t>
      </w:r>
    </w:p>
    <w:p>
      <w:pPr>
        <w:autoSpaceDN w:val="0"/>
        <w:autoSpaceDE w:val="0"/>
        <w:widowControl/>
        <w:spacing w:line="276" w:lineRule="exact" w:before="462" w:after="0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interest and the transfer is to a Government or quasi Government Corporation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and not to a private institution. In all other cases Government will not accept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any liability to pay any retirement benefits for the period of service rendered </w:t>
      </w:r>
      <w:r>
        <w:rPr>
          <w:rFonts w:ascii="ArialMT" w:hAnsi="ArialMT" w:eastAsia="ArialMT"/>
          <w:b w:val="0"/>
          <w:i w:val="0"/>
          <w:color w:val="000000"/>
          <w:sz w:val="24"/>
        </w:rPr>
        <w:t>by the officer before his transfer.</w:t>
      </w:r>
    </w:p>
    <w:p>
      <w:pPr>
        <w:autoSpaceDN w:val="0"/>
        <w:autoSpaceDE w:val="0"/>
        <w:widowControl/>
        <w:spacing w:line="276" w:lineRule="exact" w:before="120" w:after="22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concession may not be claimed as a matter of right but may be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sanctioned at the discretion of Government in individual cases where it is </w:t>
      </w:r>
      <w:r>
        <w:rPr>
          <w:rFonts w:ascii="ArialMT" w:hAnsi="ArialMT" w:eastAsia="ArialMT"/>
          <w:b w:val="0"/>
          <w:i w:val="0"/>
          <w:color w:val="000000"/>
          <w:sz w:val="24"/>
        </w:rPr>
        <w:t>merited.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4680"/>
        <w:gridCol w:w="4680"/>
      </w:tblGrid>
      <w:tr>
        <w:trPr>
          <w:trHeight w:hRule="exact" w:val="3826"/>
        </w:trPr>
        <w:tc>
          <w:tcPr>
            <w:tcW w:type="dxa" w:w="837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276" w:lineRule="exact" w:before="98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#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2.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Finance Department Memo, dated 19-4-1962 (Decision No. 1 above)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provides for the payment of contribution with interest thereon at the rate of 2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%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on behalf of a Government servant who is permanently absorbed in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owned controlled autonomous body in the public interest. On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question as to how the interest on the contribution payable in terms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aforesaid orders should be calculated, it has been decided that in such cases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interest (2%) on the total balance of contribution should be calculated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entire period of pensionable service of Government servant rendered prior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to his permanent absorption in an autonomous body.</w:t>
            </w:r>
          </w:p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276" w:lineRule="exact" w:before="120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3.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Government of Rajasthan have had under consideration for some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time past, the question regarding settlement of pensionary terms In respect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employees who are transferred to an autonomous organisation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consequent on the conversion of a Government Department into such a body.</w:t>
            </w:r>
          </w:p>
        </w:tc>
      </w:tr>
      <w:tr>
        <w:trPr>
          <w:trHeight w:hRule="exact" w:val="1920"/>
        </w:trPr>
        <w:tc>
          <w:tcPr>
            <w:tcW w:type="dxa" w:w="10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48" w:after="0"/>
              <w:ind w:left="0" w:right="10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(i)</w:t>
            </w:r>
          </w:p>
        </w:tc>
        <w:tc>
          <w:tcPr>
            <w:tcW w:type="dxa" w:w="7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0" w:after="0"/>
              <w:ind w:left="40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Permanent Government servant so transferred will be given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option to either retain in the pensionary benefits available them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under the Government rules or be governed by the rules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autonomous body. In case of exercising the former option, they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will be entitled to the benefit of the liberalisation in pension rules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introduced on Government side subsequent to their transfer.</w:t>
            </w:r>
          </w:p>
        </w:tc>
      </w:tr>
      <w:tr>
        <w:trPr>
          <w:trHeight w:hRule="exact" w:val="2740"/>
        </w:trPr>
        <w:tc>
          <w:tcPr>
            <w:tcW w:type="dxa" w:w="10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78" w:after="0"/>
              <w:ind w:left="0" w:right="4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(ii)</w:t>
            </w:r>
          </w:p>
        </w:tc>
        <w:tc>
          <w:tcPr>
            <w:tcW w:type="dxa" w:w="7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32" w:after="0"/>
              <w:ind w:left="40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Where a Government servant has opted to retain the service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conditions as under Government which provide for pensionary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benefits and the autonomous body has no pension scheme 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their side, Government would undertake to pay them pension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but will recover the capitalised value (Commuted Value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pension plus the proportionate death-cum-retirement gratuity)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autonomous body's share of pension from that body on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retirement of the individual concerned determined on the basis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of service rendered with that body,</w:t>
            </w:r>
          </w:p>
        </w:tc>
      </w:tr>
      <w:tr>
        <w:trPr>
          <w:trHeight w:hRule="exact" w:val="1500"/>
        </w:trPr>
        <w:tc>
          <w:tcPr>
            <w:tcW w:type="dxa" w:w="10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2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(iii)</w:t>
            </w:r>
          </w:p>
        </w:tc>
        <w:tc>
          <w:tcPr>
            <w:tcW w:type="dxa" w:w="7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6" w:after="0"/>
              <w:ind w:left="40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the event of death of an optee of Rajasthan Government rules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while in Service of the autonomous body, family pension/ death-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cum-retirement gratuity to the family of the deceased will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admissible under Rajasthan Government rules and liability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thereof apportioned as in sub-para (ii) above.</w:t>
            </w:r>
          </w:p>
        </w:tc>
      </w:tr>
      <w:tr>
        <w:trPr>
          <w:trHeight w:hRule="exact" w:val="1256"/>
        </w:trPr>
        <w:tc>
          <w:tcPr>
            <w:tcW w:type="dxa" w:w="103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2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(iv)</w:t>
            </w:r>
          </w:p>
        </w:tc>
        <w:tc>
          <w:tcPr>
            <w:tcW w:type="dxa" w:w="7340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6" w:after="0"/>
              <w:ind w:left="40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cases where the Government servant transferred to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autonomous body elects to be governed by the rules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autonomous body and the rules of the autonomous body provide</w:t>
            </w:r>
          </w:p>
        </w:tc>
      </w:tr>
    </w:tbl>
    <w:p>
      <w:pPr>
        <w:autoSpaceDN w:val="0"/>
        <w:autoSpaceDE w:val="0"/>
        <w:widowControl/>
        <w:spacing w:line="259" w:lineRule="auto" w:before="8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#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Memo No. F.1 (15) FD (E-R)/63, dated 20-7-1963,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X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office Memorandum No. F.1 (7) F.O. (E-R)/65, dated 9-2-1965,</w:t>
      </w:r>
    </w:p>
    <w:p>
      <w:pPr>
        <w:sectPr>
          <w:pgSz w:w="12240" w:h="15840"/>
          <w:pgMar w:top="116" w:right="1440" w:bottom="49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6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9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354</w:t>
      </w:r>
    </w:p>
    <w:p>
      <w:pPr>
        <w:autoSpaceDN w:val="0"/>
        <w:autoSpaceDE w:val="0"/>
        <w:widowControl/>
        <w:spacing w:line="276" w:lineRule="exact" w:before="462" w:after="0"/>
        <w:ind w:left="232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for Contributory Provident Fund benefits, the Government would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pay to that body Contributory Provident Fund Contribution and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interest thereon for the period of service under them in terms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Finance Department Memo, dated 18-4-1962 (Decision No. 1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above) as amended from time to time. If the rule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autonomous body provide for pension, the pension 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retirement from the autonomous body would be payable to them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by that body. The pensionary liability will, however, be allocated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between Government and the autonomous body on service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share basis. The Government will liquidate its share on paying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capitalised value of their share of pension to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autonomous body.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Government would have no objection in extending the benefits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these orders, in so far as provisions of para 2, are concerned to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employees, who have been transferred to autonomous bodies </w:t>
      </w:r>
      <w:r>
        <w:rPr>
          <w:rFonts w:ascii="ArialMT" w:hAnsi="ArialMT" w:eastAsia="ArialMT"/>
          <w:b w:val="0"/>
          <w:i w:val="0"/>
          <w:color w:val="000000"/>
          <w:sz w:val="24"/>
        </w:rPr>
        <w:t>before the issue of these orders.</w:t>
      </w:r>
    </w:p>
    <w:p>
      <w:pPr>
        <w:autoSpaceDN w:val="0"/>
        <w:autoSpaceDE w:val="0"/>
        <w:widowControl/>
        <w:spacing w:line="276" w:lineRule="exact" w:before="120" w:after="0"/>
        <w:ind w:left="886" w:right="166" w:firstLine="720"/>
        <w:jc w:val="both"/>
      </w:pPr>
      <w:r>
        <w:rPr>
          <w:rFonts w:ascii="Arial" w:hAnsi="Arial" w:eastAsia="Arial"/>
          <w:b w:val="0"/>
          <w:i/>
          <w:color w:val="000000"/>
          <w:sz w:val="16"/>
        </w:rPr>
        <w:t>@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Note: —This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option will also be available to temporary Employees in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service in the erstwhile Electrical &amp; Mechanical Department on 30-6-1967 and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transferred to the Rajasthan State Electricity Board after they have been </w:t>
      </w:r>
      <w:r>
        <w:rPr>
          <w:rFonts w:ascii="ArialMT" w:hAnsi="ArialMT" w:eastAsia="ArialMT"/>
          <w:b w:val="0"/>
          <w:i w:val="0"/>
          <w:color w:val="000000"/>
          <w:sz w:val="24"/>
        </w:rPr>
        <w:t>confirmed in the Rajasthan Electricity Board.</w:t>
      </w:r>
    </w:p>
    <w:p>
      <w:pPr>
        <w:autoSpaceDN w:val="0"/>
        <w:autoSpaceDE w:val="0"/>
        <w:widowControl/>
        <w:spacing w:line="276" w:lineRule="exact" w:before="120" w:after="164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6"/>
        </w:rPr>
        <w:t>*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4. The service of a number of Government servants have been transferred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from time to time to the Autonomous Bodies/Public Sector Corporations </w:t>
      </w:r>
      <w:r>
        <w:rPr>
          <w:rFonts w:ascii="ArialMT" w:hAnsi="ArialMT" w:eastAsia="ArialMT"/>
          <w:b w:val="0"/>
          <w:i w:val="0"/>
          <w:color w:val="000000"/>
          <w:sz w:val="24"/>
        </w:rPr>
        <w:t>mentioned below: 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2352"/>
        </w:trPr>
        <w:tc>
          <w:tcPr>
            <w:tcW w:type="dxa" w:w="1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2" w:after="0"/>
              <w:ind w:left="806" w:right="254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1.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2.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3.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4.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5.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6.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7.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8.</w:t>
            </w:r>
          </w:p>
        </w:tc>
        <w:tc>
          <w:tcPr>
            <w:tcW w:type="dxa" w:w="6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60" w:after="0"/>
              <w:ind w:left="2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University of Rajasthan. 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2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 University of Udaipur.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2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 University of Jodhpur.</w:t>
            </w:r>
          </w:p>
          <w:p>
            <w:pPr>
              <w:autoSpaceDN w:val="0"/>
              <w:autoSpaceDE w:val="0"/>
              <w:widowControl/>
              <w:spacing w:line="276" w:lineRule="exact" w:before="54" w:after="0"/>
              <w:ind w:left="266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Malviya Regional Engineering College, Jaipur.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 Board of Secondary Education, Ajmer.</w:t>
            </w:r>
          </w:p>
          <w:p>
            <w:pPr>
              <w:autoSpaceDN w:val="0"/>
              <w:autoSpaceDE w:val="0"/>
              <w:widowControl/>
              <w:spacing w:line="276" w:lineRule="exact" w:before="54" w:after="0"/>
              <w:ind w:left="266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Rajasthan Small industries Corporation, Jaipur.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 Rajasthan Financial Corporation, Jaipur.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2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 Rajasthan State Hotels Corporation, Jaipur.</w:t>
            </w:r>
          </w:p>
        </w:tc>
      </w:tr>
    </w:tbl>
    <w:p>
      <w:pPr>
        <w:autoSpaceDN w:val="0"/>
        <w:autoSpaceDE w:val="0"/>
        <w:widowControl/>
        <w:spacing w:line="276" w:lineRule="exact" w:before="88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While, in the case of Government servants transferred to some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these Bodies and Public Sector Corporations, specific orders have been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passed in regard to the leave, pensionary and other benefits admissible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them on such transfer no such orders have been issued in respect of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servants transferred to the other Bodies.   Even where such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orders have been issued in respect of Govt. servants transferred to the other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bodies. Even where such orders have been issued it has been found that,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benefits so given were either not uniform or the orders were not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comprehensive. With a view to ensure uniformity in the matter, and to cover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all cases of such transfers in the past and also cases which may arise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hereafter; the Governor has been pleased to lay down the following uniform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terms for the transfer of the service of Government servants to any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Autonomous Bodies/ Public Sector Corporations mentioned above and to any</w:t>
      </w:r>
    </w:p>
    <w:p>
      <w:pPr>
        <w:autoSpaceDN w:val="0"/>
        <w:autoSpaceDE w:val="0"/>
        <w:widowControl/>
        <w:spacing w:line="259" w:lineRule="auto" w:before="274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 Inserted vide FD Memo No. F1(58)FD(E-R)/65, dt.3-11-1965 &amp; FD Corrigendum No.F1(7)FD(E-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R)/65, dated 21-4-1966.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Order No.    F.1 (11) FD (Exp.  Rules)/66, dated 23-7-1968.</w:t>
      </w:r>
    </w:p>
    <w:p>
      <w:pPr>
        <w:sectPr>
          <w:pgSz w:w="12240" w:h="15840"/>
          <w:pgMar w:top="116" w:right="1440" w:bottom="49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6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9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355</w:t>
      </w:r>
    </w:p>
    <w:p>
      <w:pPr>
        <w:autoSpaceDN w:val="0"/>
        <w:autoSpaceDE w:val="0"/>
        <w:widowControl/>
        <w:spacing w:line="276" w:lineRule="exact" w:before="462" w:after="34"/>
        <w:ind w:left="88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other Autonomous Body/Public Sector Corporation which may in future be </w:t>
      </w:r>
      <w:r>
        <w:rPr>
          <w:rFonts w:ascii="ArialMT" w:hAnsi="ArialMT" w:eastAsia="ArialMT"/>
          <w:b w:val="0"/>
          <w:i w:val="0"/>
          <w:color w:val="000000"/>
          <w:sz w:val="24"/>
        </w:rPr>
        <w:t>constituted by the Government of Rajasthan.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3156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86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1. </w:t>
            </w:r>
            <w:r>
              <w:tab/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Permanent Government servants who have put in not less </w:t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than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25 </w:t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>years' service on the date of transfer.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 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services of this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category of Government servants will not, unless they so desire,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transferred to the Autonomous Body, Public Sector Corporation, but they will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 treated as on deputation till they attain the age of compulsory retirement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prescribed in the Rajasthan Service Rules. All contributions to the State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on account of leave, pension etc. will be borne by the new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employer. On retirement they shall be granted pensionary/provident fund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benefits, as may be due under the Rajasthan Service Rules/Jodhpur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Contributory Provident Fund Rules. They will, however, not be allowed any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deputation allowance except under a specific order of Government.</w:t>
            </w:r>
          </w:p>
        </w:tc>
      </w:tr>
    </w:tbl>
    <w:p>
      <w:pPr>
        <w:autoSpaceDN w:val="0"/>
        <w:autoSpaceDE w:val="0"/>
        <w:widowControl/>
        <w:spacing w:line="276" w:lineRule="exact" w:before="86" w:after="34"/>
        <w:ind w:left="886" w:right="168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the event of such a Government servant opting for the permanent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transfer of his services to the Autonomous Body/Corporation the transfer of </w:t>
      </w:r>
      <w:r>
        <w:rPr>
          <w:rFonts w:ascii="ArialMT" w:hAnsi="ArialMT" w:eastAsia="ArialMT"/>
          <w:b w:val="0"/>
          <w:i w:val="0"/>
          <w:color w:val="000000"/>
          <w:sz w:val="24"/>
        </w:rPr>
        <w:t>service shall be governed by Clause II below.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9360"/>
      </w:tblGrid>
      <w:tr>
        <w:trPr>
          <w:trHeight w:hRule="exact" w:val="8580"/>
        </w:trPr>
        <w:tc>
          <w:tcPr>
            <w:tcW w:type="dxa" w:w="8374"/>
            <w:tcBorders>
              <w:bottom w:sz="4.7999999999992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86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II. </w:t>
            </w:r>
            <w:r>
              <w:tab/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Permanent Government servant who have not put in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25 </w:t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>years service on the date of transfer.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 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services of Government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servants belonging to this category shall on their exercising option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transferred permanently on the Autonomous Body/Public Sector Corporation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with the following benefits: —</w:t>
            </w:r>
          </w:p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120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(A) </w:t>
            </w:r>
            <w:r>
              <w:tab/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Protection of substantive pay and scale of pay by the </w:t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>Autonomous Body/Corporation.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 -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substantive pay and scale of pay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which such pay is drawn immediately before the date of transfer of services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will be protected as if the Government servant had continued to serve under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Government, provided that the Autonomous Body/Public Sector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Corporation may allow substantive or officiating pay and scale better than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protected pay and scale.</w:t>
            </w:r>
          </w:p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120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(B) </w:t>
            </w:r>
            <w:r>
              <w:tab/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Leave. 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amount of previlege leave standing at the credit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Government servant on the date of transfer his service may be availed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by him while under the service, of the Autonomous Body/ Public Sector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Corporation.   When leave of similar nature is applied for and is admissible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under the rules of the new employer, no amount of, leave salary from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shall be paid.   However, if similar leave applied for on any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particular occasion is in excess of the leave due under the new employer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such excess leave is sanctioned against the amount of leave due at the time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transfer from Government service, the Government shall reimburse to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Autonomous Body/Corporation the amount of leave salary in respect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excess leave so availed of according to the Rajasthan Service Rules,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existing on the date of his transfer to the Autonomous Body/Public Sector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Corporation.</w:t>
            </w:r>
          </w:p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120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(C) </w:t>
            </w:r>
            <w:r>
              <w:tab/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>Pensionary /Provident Fund benefits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.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—(1) An employee who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is under pension scheme shall have the option to accept either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following benefits: —</w:t>
            </w:r>
          </w:p>
        </w:tc>
      </w:tr>
    </w:tbl>
    <w:p>
      <w:pPr>
        <w:autoSpaceDN w:val="0"/>
        <w:autoSpaceDE w:val="0"/>
        <w:widowControl/>
        <w:spacing w:line="307" w:lineRule="auto" w:before="8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F.D. order No. F.1 (29) FD (Gr.2)/78 dt. 21-12-1987 for—</w:t>
      </w:r>
    </w:p>
    <w:p>
      <w:pPr>
        <w:autoSpaceDN w:val="0"/>
        <w:autoSpaceDE w:val="0"/>
        <w:widowControl/>
        <w:spacing w:line="244" w:lineRule="exact" w:before="4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(C) Pensioner /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Provident Fund benefits: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—(1) An employee who is under pension scheme shall have</w:t>
      </w:r>
    </w:p>
    <w:p>
      <w:pPr>
        <w:autoSpaceDN w:val="0"/>
        <w:autoSpaceDE w:val="0"/>
        <w:widowControl/>
        <w:spacing w:line="230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option to accept either of the following benefits: —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6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9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350"/>
        <w:ind w:left="0" w:right="424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356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3156"/>
        <w:gridCol w:w="3156"/>
        <w:gridCol w:w="3156"/>
      </w:tblGrid>
      <w:tr>
        <w:trPr>
          <w:trHeight w:hRule="exact" w:val="3712"/>
        </w:trPr>
        <w:tc>
          <w:tcPr>
            <w:tcW w:type="dxa" w:w="9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12" w:after="0"/>
              <w:ind w:left="446" w:right="144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to receive proportionate    pension/gratuity    according   to rules,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for service rendered under the Government, or</w:t>
            </w:r>
          </w:p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396" w:after="0"/>
              <w:ind w:left="446" w:right="144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(ii)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to accept in lieu of pension and any other form of retiring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benefits or gratuity that may be admissible under (i) above, Government Cont-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ribution to the Provident Fund maintained by the Autonomous Body/ Public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Sector Corporation, of an amount equal to 8% of his monthly pay drawn from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time to time during service under Government with simple interest at the rate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applicable from time to time and also special Contribution if admissible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employees governed by Jodhpur Contributory Provident Fund Rules.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amount of the contribution together with interest thereon will earn simple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interest at the following rates: —</w:t>
            </w:r>
          </w:p>
        </w:tc>
      </w:tr>
      <w:tr>
        <w:trPr>
          <w:trHeight w:hRule="exact" w:val="1180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76" w:after="0"/>
              <w:ind w:left="0" w:right="21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(a)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30" w:after="0"/>
              <w:ind w:left="214" w:right="0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From the date of transfer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service of an employee upto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29-8-1971.</w:t>
            </w:r>
          </w:p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76" w:after="0"/>
              <w:ind w:left="23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 percent per annum.</w:t>
            </w:r>
          </w:p>
        </w:tc>
      </w:tr>
      <w:tr>
        <w:trPr>
          <w:trHeight w:hRule="exact" w:val="1622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130" w:after="0"/>
              <w:ind w:left="0" w:right="21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(b)</w:t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82" w:after="0"/>
              <w:ind w:left="214" w:right="0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From 30-8-1971 till such time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as the amount is actually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transferred to the Provident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Fund Account of the employees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concerned in the body.</w:t>
            </w:r>
          </w:p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10" w:val="left"/>
                <w:tab w:pos="2600" w:val="left"/>
                <w:tab w:pos="3284" w:val="left"/>
              </w:tabs>
              <w:autoSpaceDE w:val="0"/>
              <w:widowControl/>
              <w:spacing w:line="276" w:lineRule="exact" w:before="182" w:after="0"/>
              <w:ind w:left="23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At the rates prescribed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regular Contributory Provident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Fund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accounts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by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Government from time to time.</w:t>
            </w:r>
          </w:p>
        </w:tc>
      </w:tr>
    </w:tbl>
    <w:p>
      <w:pPr>
        <w:autoSpaceDN w:val="0"/>
        <w:autoSpaceDE w:val="0"/>
        <w:widowControl/>
        <w:spacing w:line="276" w:lineRule="exact" w:before="180" w:after="0"/>
        <w:ind w:left="886" w:right="27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cases where the employees have already retired from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Autonomous Body/ Public Sector Corporation as well, payment of the balance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amount together with interest at rates shown above may be made by Director,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Insurance &amp; Provident Fund Department directly to the employees concerned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instead of now remitting to the Autonomous Body/Public Sector Corporation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etc. In other cases, the balance amount together with interest may be remitted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for credit to the Provident Fund Accounts of the employees concerned </w:t>
      </w:r>
      <w:r>
        <w:rPr>
          <w:rFonts w:ascii="ArialMT" w:hAnsi="ArialMT" w:eastAsia="ArialMT"/>
          <w:b w:val="0"/>
          <w:i w:val="0"/>
          <w:color w:val="000000"/>
          <w:sz w:val="24"/>
        </w:rPr>
        <w:t>maintained by the Autonomous Body/Public Sector Corporation.</w:t>
      </w:r>
    </w:p>
    <w:p>
      <w:pPr>
        <w:autoSpaceDN w:val="0"/>
        <w:autoSpaceDE w:val="0"/>
        <w:widowControl/>
        <w:spacing w:line="330" w:lineRule="exact" w:before="66" w:after="0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No interest shall be paid on the special Contribution, if admissible:</w:t>
      </w:r>
    </w:p>
    <w:p>
      <w:pPr>
        <w:autoSpaceDN w:val="0"/>
        <w:autoSpaceDE w:val="0"/>
        <w:widowControl/>
        <w:spacing w:line="276" w:lineRule="exact" w:before="120" w:after="256"/>
        <w:ind w:left="886" w:right="272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Provided that if option at (i) above is exercised by the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servant concerned he will not be eligible to receive family pension benefits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admissible to him under Chapter XXIII, XXIII-A &amp; XXIV of the Rajasthan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Service Rules on the date of transfer of his services to Autonomous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Bodies/Public Sector Corporations etc. No deduction of portion of gratuity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where it is required to be surrendered in terms of Rule 268-G of Rajasthan </w:t>
      </w:r>
      <w:r>
        <w:rPr>
          <w:rFonts w:ascii="ArialMT" w:hAnsi="ArialMT" w:eastAsia="ArialMT"/>
          <w:b w:val="0"/>
          <w:i w:val="0"/>
          <w:color w:val="000000"/>
          <w:sz w:val="24"/>
        </w:rPr>
        <w:t>Service Rules will be made in their case.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4734"/>
        <w:gridCol w:w="4734"/>
      </w:tblGrid>
      <w:tr>
        <w:trPr>
          <w:trHeight w:hRule="exact" w:val="846"/>
        </w:trPr>
        <w:tc>
          <w:tcPr>
            <w:tcW w:type="dxa" w:w="534"/>
            <w:tcBorders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4" w:lineRule="exact" w:before="60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+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(2)</w:t>
            </w:r>
          </w:p>
        </w:tc>
        <w:tc>
          <w:tcPr>
            <w:tcW w:type="dxa" w:w="7774"/>
            <w:tcBorders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38" w:after="0"/>
              <w:ind w:left="186" w:right="0" w:firstLine="72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"In the case of a Government servant who is on Jodhpur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Contributory Provident Fund Scheme, the amount standing at his credit</w:t>
            </w:r>
          </w:p>
        </w:tc>
      </w:tr>
    </w:tbl>
    <w:p>
      <w:pPr>
        <w:autoSpaceDN w:val="0"/>
        <w:autoSpaceDE w:val="0"/>
        <w:widowControl/>
        <w:spacing w:line="230" w:lineRule="auto" w:before="116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(i)to receive proportionate pension/gratuity according to rules, for service rendered under the</w:t>
      </w:r>
    </w:p>
    <w:p>
      <w:pPr>
        <w:autoSpaceDN w:val="0"/>
        <w:autoSpaceDE w:val="0"/>
        <w:widowControl/>
        <w:spacing w:line="230" w:lineRule="auto" w:before="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Government, or</w:t>
      </w:r>
    </w:p>
    <w:p>
      <w:pPr>
        <w:autoSpaceDN w:val="0"/>
        <w:autoSpaceDE w:val="0"/>
        <w:widowControl/>
        <w:spacing w:line="259" w:lineRule="auto" w:before="146" w:after="5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+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F. D. Order No. F. 1 (29) FD (Gr-2)/78 dated 18-7-85 for: 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734"/>
        <w:gridCol w:w="4734"/>
      </w:tblGrid>
      <w:tr>
        <w:trPr>
          <w:trHeight w:hRule="exact" w:val="30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0" w:after="0"/>
              <w:ind w:left="0" w:right="180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*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7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8" w:after="0"/>
              <w:ind w:left="2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In the case of a Government servant who is on Jodhpur Contributory Provident Fund Scheme,</w:t>
            </w:r>
          </w:p>
        </w:tc>
      </w:tr>
      <w:tr>
        <w:trPr>
          <w:trHeight w:hRule="exact" w:val="228"/>
        </w:trPr>
        <w:tc>
          <w:tcPr>
            <w:tcW w:type="dxa" w:w="8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4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amount standing at his credit along with Government contribution plus interest thereon and also</w:t>
            </w:r>
          </w:p>
        </w:tc>
      </w:tr>
    </w:tbl>
    <w:p>
      <w:pPr>
        <w:autoSpaceDN w:val="0"/>
        <w:autoSpaceDE w:val="0"/>
        <w:widowControl/>
        <w:spacing w:line="230" w:lineRule="auto" w:before="4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special contribution if admissible under the Jodhpur Contributory Provident Fund Rules on the date of</w:t>
      </w:r>
    </w:p>
    <w:p>
      <w:pPr>
        <w:sectPr>
          <w:pgSz w:w="12240" w:h="15840"/>
          <w:pgMar w:top="116" w:right="1332" w:bottom="382" w:left="1440" w:header="720" w:footer="720" w:gutter="0"/>
          <w:cols w:space="720" w:num="1" w:equalWidth="0">
            <w:col w:w="946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6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9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21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357</w:t>
      </w:r>
    </w:p>
    <w:p>
      <w:pPr>
        <w:autoSpaceDN w:val="0"/>
        <w:autoSpaceDE w:val="0"/>
        <w:widowControl/>
        <w:spacing w:line="276" w:lineRule="exact" w:before="462" w:after="0"/>
        <w:ind w:left="1606" w:right="242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alongwith Government contribution plus interest thereon and also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special contribution if admissible under the Jodhpur Contributory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Provident Fund Rules on the date of transfer of his service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Autonomous Body/Public Sector Corporation etc. shall be transferred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to the Provident Fund Account of the employee under that body,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provided that the amount equivalent to Government contribution plus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interest thereon and special contribution so transferred shall not be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payable to the employee if he resigns, or in any other manner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voluntarily leaves the service of the Autonomous Body/Public Sector </w:t>
      </w:r>
      <w:r>
        <w:rPr>
          <w:rFonts w:ascii="ArialMT" w:hAnsi="ArialMT" w:eastAsia="ArialMT"/>
          <w:b w:val="0"/>
          <w:i w:val="0"/>
          <w:color w:val="000000"/>
          <w:sz w:val="24"/>
        </w:rPr>
        <w:t>Corporation etc. before reaching the age of 58 years.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120" w:after="404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amount of Government contribution plus interest there on will earn </w:t>
      </w:r>
      <w:r>
        <w:rPr>
          <w:rFonts w:ascii="ArialMT" w:hAnsi="ArialMT" w:eastAsia="ArialMT"/>
          <w:b w:val="0"/>
          <w:i w:val="0"/>
          <w:color w:val="000000"/>
          <w:sz w:val="24"/>
        </w:rPr>
        <w:t>simple interest at the following rates: 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80.0" w:type="dxa"/>
      </w:tblPr>
      <w:tblGrid>
        <w:gridCol w:w="3146"/>
        <w:gridCol w:w="3146"/>
        <w:gridCol w:w="3146"/>
      </w:tblGrid>
      <w:tr>
        <w:trPr>
          <w:trHeight w:hRule="exact" w:val="724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60" w:after="0"/>
              <w:ind w:left="0" w:right="21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(a)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4" w:after="0"/>
              <w:ind w:left="2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From the date of transfer of service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of an employee upto 29-8-1971.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60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2 per cent.</w:t>
            </w:r>
          </w:p>
        </w:tc>
      </w:tr>
      <w:tr>
        <w:trPr>
          <w:trHeight w:hRule="exact" w:val="1576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82" w:after="0"/>
              <w:ind w:left="0" w:right="21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(b)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36" w:after="0"/>
              <w:ind w:left="214" w:right="102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From 30-8-1971 till such time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amount is actually transferred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to the Provident Fund Account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employee concerned in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body.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60" w:val="left"/>
                <w:tab w:pos="3312" w:val="left"/>
              </w:tabs>
              <w:autoSpaceDE w:val="0"/>
              <w:widowControl/>
              <w:spacing w:line="276" w:lineRule="exact" w:before="136" w:after="0"/>
              <w:ind w:left="1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At the rates prescribed for regular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Contributory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Provident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Fund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Accounts by the Government from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time to time.</w:t>
            </w:r>
          </w:p>
        </w:tc>
      </w:tr>
    </w:tbl>
    <w:p>
      <w:pPr>
        <w:autoSpaceDN w:val="0"/>
        <w:autoSpaceDE w:val="0"/>
        <w:widowControl/>
        <w:spacing w:line="330" w:lineRule="exact" w:before="6" w:after="0"/>
        <w:ind w:left="88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No interest shall be paid on the special contribution if admissible.</w:t>
      </w:r>
    </w:p>
    <w:p>
      <w:pPr>
        <w:autoSpaceDN w:val="0"/>
        <w:autoSpaceDE w:val="0"/>
        <w:widowControl/>
        <w:spacing w:line="276" w:lineRule="exact" w:before="120" w:after="6"/>
        <w:ind w:left="1606" w:right="244" w:hanging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Note: —Where the amount of Government contribution plus interest there 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and special contribution is not payable in the circumstances mentioned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this clause, it shall be transferred to Government by that body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together with interest earned on the amount so transferred during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period the amount remained with the body concerned.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4719"/>
        <w:gridCol w:w="4719"/>
      </w:tblGrid>
      <w:tr>
        <w:trPr>
          <w:trHeight w:hRule="exact" w:val="1428"/>
        </w:trPr>
        <w:tc>
          <w:tcPr>
            <w:tcW w:type="dxa" w:w="49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60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(3)</w:t>
            </w:r>
          </w:p>
        </w:tc>
        <w:tc>
          <w:tcPr>
            <w:tcW w:type="dxa" w:w="781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4" w:after="0"/>
              <w:ind w:left="226" w:right="0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amount of pensionary and provident fund benefits referred to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Clauses (1) and (2) above shall become payable on the Government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servants. —</w:t>
            </w:r>
          </w:p>
        </w:tc>
      </w:tr>
    </w:tbl>
    <w:p>
      <w:pPr>
        <w:autoSpaceDN w:val="0"/>
        <w:autoSpaceDE w:val="0"/>
        <w:widowControl/>
        <w:spacing w:line="230" w:lineRule="exact" w:before="108" w:after="0"/>
        <w:ind w:left="886" w:right="24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transfer of his service to Autonomous Body/Public Sector Corporation etc. shall be transferred to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Provident Fund Account of the employee under that body, provided that the amount equivalent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contribution Plus interest thereon and special contribution so transferred shall not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payable to the employee if he resigns, or in any other manner voluntarily leaves the service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Autonomous Body/Public Sector Corporation etc. before reaching the age of  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X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[58 years.] The amount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Government contribution plus interest thereon and special contribution payable by the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will earn simple interest at two percent from the date of transfer his service till such time the amount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actually transferred to Provident Fund Account of the employee concerned in the body.</w:t>
      </w:r>
    </w:p>
    <w:p>
      <w:pPr>
        <w:autoSpaceDN w:val="0"/>
        <w:autoSpaceDE w:val="0"/>
        <w:widowControl/>
        <w:spacing w:line="226" w:lineRule="exact" w:before="18" w:after="0"/>
        <w:ind w:left="886" w:right="238" w:firstLine="0"/>
        <w:jc w:val="both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>Note: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—Where the amount of Government contribution plus interest thereon and special contribution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not payable in the circumstances mentioned in this clause, it shall be retransferred to Government by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that body together with interest earned on the amount so transferred during the period the amount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remained with the body concerned.</w:t>
      </w:r>
    </w:p>
    <w:p>
      <w:pPr>
        <w:autoSpaceDN w:val="0"/>
        <w:autoSpaceDE w:val="0"/>
        <w:widowControl/>
        <w:spacing w:line="230" w:lineRule="auto" w:before="8" w:after="4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* Substituted vide F. D. Order No. F. 1 (11) FD (Rules) 66, dated 30-8-1971 for—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719"/>
        <w:gridCol w:w="4719"/>
      </w:tblGrid>
      <w:tr>
        <w:trPr>
          <w:trHeight w:hRule="exact" w:val="23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19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"(2)</w:t>
            </w:r>
          </w:p>
        </w:tc>
        <w:tc>
          <w:tcPr>
            <w:tcW w:type="dxa" w:w="7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2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In the case of a Government servant who is on Jodhpur Contributory provident Fund Scheme,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886" w:right="24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amount standing to his credit along with Government contribution plus interest there on and special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contribution if admissible on the date of transfer of his services to Autonomous Body/Public Sector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Corporation etc. shall be retained in the relevant fund. This amount will earn simple interest at two per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cent from the date of transfer of this service till such time it becomes payable.</w:t>
      </w:r>
    </w:p>
    <w:p>
      <w:pPr>
        <w:autoSpaceDN w:val="0"/>
        <w:autoSpaceDE w:val="0"/>
        <w:widowControl/>
        <w:spacing w:line="245" w:lineRule="auto" w:before="8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X The word &amp; figure "55 years" substituted vide Notification No. F. 1 (a) (12) FD/ Gr. 2/77, dated 28-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9-1984.</w:t>
      </w:r>
    </w:p>
    <w:p>
      <w:pPr>
        <w:sectPr>
          <w:pgSz w:w="12240" w:h="15840"/>
          <w:pgMar w:top="116" w:right="1362" w:bottom="382" w:left="1440" w:header="720" w:footer="720" w:gutter="0"/>
          <w:cols w:space="720" w:num="1" w:equalWidth="0">
            <w:col w:w="9438" w:space="0"/>
            <w:col w:w="946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6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9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326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358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3120"/>
        <w:gridCol w:w="3120"/>
        <w:gridCol w:w="3120"/>
      </w:tblGrid>
      <w:tr>
        <w:trPr>
          <w:trHeight w:hRule="exact" w:val="996"/>
        </w:trPr>
        <w:tc>
          <w:tcPr>
            <w:tcW w:type="dxa" w:w="121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84" w:after="0"/>
              <w:ind w:left="0" w:right="200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(a)</w:t>
            </w:r>
          </w:p>
        </w:tc>
        <w:tc>
          <w:tcPr>
            <w:tcW w:type="dxa" w:w="7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36" w:after="0"/>
              <w:ind w:left="22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attaining the age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x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(58 years), or completing 30 years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qualifying service (including his service under the Government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 Autonomous Body/Public Sector Corporation concerned, or</w:t>
            </w:r>
          </w:p>
        </w:tc>
      </w:tr>
      <w:tr>
        <w:trPr>
          <w:trHeight w:hRule="exact" w:val="940"/>
        </w:trPr>
        <w:tc>
          <w:tcPr>
            <w:tcW w:type="dxa" w:w="121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36" w:after="0"/>
              <w:ind w:left="0" w:right="200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(b)</w:t>
            </w:r>
          </w:p>
        </w:tc>
        <w:tc>
          <w:tcPr>
            <w:tcW w:type="dxa" w:w="7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8" w:after="0"/>
              <w:ind w:left="22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retiring prematurely under circumstances which would not have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resulted in a forfeiture of pensionary benefits, had he continued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in Government service.</w:t>
            </w:r>
          </w:p>
        </w:tc>
      </w:tr>
      <w:tr>
        <w:trPr>
          <w:trHeight w:hRule="exact" w:val="6420"/>
        </w:trPr>
        <w:tc>
          <w:tcPr>
            <w:tcW w:type="dxa" w:w="8374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  <w:tab w:pos="1438" w:val="left"/>
              </w:tabs>
              <w:autoSpaceDE w:val="0"/>
              <w:widowControl/>
              <w:spacing w:line="276" w:lineRule="exact" w:before="102" w:after="0"/>
              <w:ind w:left="0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III </w:t>
            </w:r>
            <w:r>
              <w:tab/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>Temporary Government servants. -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services of temporary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servants shall be deemed to have been terminated from the date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transfer of their service to the Autonomous Body/Public Sector Corporation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etc. and they shall be paid such gratuity as may be admissible under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Rajasthan Service Rules.</w:t>
            </w:r>
          </w:p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122" w:after="0"/>
              <w:ind w:left="0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2. </w:t>
            </w:r>
            <w:r>
              <w:tab/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Recovery of Government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dues.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erstwhile Government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servant shall continue to be liable to pay all sums due to Government at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time of his transfer to the Autonomous Body/Public Sector Corporation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such Body/ Corporation shall effect recovery thereof on behalf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Government.</w:t>
            </w:r>
          </w:p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122" w:after="0"/>
              <w:ind w:left="0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3. </w:t>
            </w:r>
            <w:r>
              <w:tab/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>Discharge from Government service. 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If a permanent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 whose services have been taken over by 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Autonomous Body/Public Sector Corporation etc. consequent upon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transfer to such Body/Corporation or the functions of the Department in which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he held in lien elects not to serve such Body/Corporation, he shall, with effect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from the date of his relief therefrom, be treated as a Government servant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elected for discharge owing to the abolition of his permanent post.</w:t>
            </w:r>
          </w:p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40" w:lineRule="exact" w:before="160" w:after="0"/>
              <w:ind w:left="0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 xml:space="preserve">4. </w:t>
            </w:r>
            <w:r>
              <w:tab/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>Non-applicability to certain categories of employees. —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These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orders will not apply to—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(i)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Government servants who have been deputed to the Autonomous Body/Public Sector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Corporation for a specified period on standard terms of deputation, prescribed under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the Rajasthan Service Rules.</w:t>
            </w:r>
          </w:p>
        </w:tc>
      </w:tr>
      <w:tr>
        <w:trPr>
          <w:trHeight w:hRule="exact" w:val="1220"/>
        </w:trPr>
        <w:tc>
          <w:tcPr>
            <w:tcW w:type="dxa" w:w="5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38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(ii)</w:t>
            </w:r>
          </w:p>
        </w:tc>
        <w:tc>
          <w:tcPr>
            <w:tcW w:type="dxa" w:w="78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0" w:after="0"/>
              <w:ind w:left="18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servants who have already opted to remain in the service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the Autonomous Body/Public Sector Corporation under terms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superseded by this order and who do not exercise a fresh option to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governed by these orders.</w:t>
            </w:r>
          </w:p>
        </w:tc>
      </w:tr>
      <w:tr>
        <w:trPr>
          <w:trHeight w:hRule="exact" w:val="2040"/>
        </w:trPr>
        <w:tc>
          <w:tcPr>
            <w:tcW w:type="dxa" w:w="5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0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(iii) </w:t>
            </w:r>
          </w:p>
        </w:tc>
        <w:tc>
          <w:tcPr>
            <w:tcW w:type="dxa" w:w="78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4" w:after="0"/>
              <w:ind w:left="18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servants who have been recruited directly by any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above mentioned bodies, except by the Malviya Regional Engineering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College, other than as a consequence of Government department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institution being transferred to or converted into Autonomous Bodies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Public Sector Corporation, the cases of such directly recruited persons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being governed by Government Order No. F. 7A (43) FD (Rules)/60,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dated 18-4-1962.</w:t>
            </w:r>
          </w:p>
        </w:tc>
      </w:tr>
      <w:tr>
        <w:trPr>
          <w:trHeight w:hRule="exact" w:val="680"/>
        </w:trPr>
        <w:tc>
          <w:tcPr>
            <w:tcW w:type="dxa" w:w="5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54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(iv)</w:t>
            </w:r>
          </w:p>
        </w:tc>
        <w:tc>
          <w:tcPr>
            <w:tcW w:type="dxa" w:w="78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6" w:after="0"/>
              <w:ind w:left="18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servants transferred to Rajasthan State Electricity Board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and Rajasthan State Road Transport Corporation.</w:t>
            </w:r>
          </w:p>
        </w:tc>
      </w:tr>
      <w:tr>
        <w:trPr>
          <w:trHeight w:hRule="exact" w:val="1496"/>
        </w:trPr>
        <w:tc>
          <w:tcPr>
            <w:tcW w:type="dxa" w:w="8374"/>
            <w:gridSpan w:val="3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332" w:lineRule="exact" w:before="42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5. </w:t>
            </w:r>
            <w:r>
              <w:tab/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>Options. 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(1)   The options available under this order should be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exercised within the period mentioned below: —</w:t>
            </w:r>
          </w:p>
        </w:tc>
      </w:tr>
    </w:tbl>
    <w:p>
      <w:pPr>
        <w:autoSpaceDN w:val="0"/>
        <w:autoSpaceDE w:val="0"/>
        <w:widowControl/>
        <w:spacing w:line="259" w:lineRule="auto" w:before="20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x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 The word &amp; figure "55 years" substituted vide Noti. No. F.1(a)(12) FD/ Gr. 2/77, dated 28-9-1984.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438" w:space="0"/>
            <w:col w:w="946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6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9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470"/>
        <w:ind w:left="0" w:right="421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359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1573"/>
        <w:gridCol w:w="1573"/>
        <w:gridCol w:w="1573"/>
        <w:gridCol w:w="1573"/>
        <w:gridCol w:w="1573"/>
        <w:gridCol w:w="1573"/>
      </w:tblGrid>
      <w:tr>
        <w:trPr>
          <w:trHeight w:hRule="exact" w:val="1232"/>
        </w:trPr>
        <w:tc>
          <w:tcPr>
            <w:tcW w:type="dxa" w:w="11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60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(a)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02" w:val="left"/>
              </w:tabs>
              <w:autoSpaceDE w:val="0"/>
              <w:widowControl/>
              <w:spacing w:line="330" w:lineRule="exact" w:before="60" w:after="0"/>
              <w:ind w:left="43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Option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under 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paragraph I.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Clause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6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 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60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of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4" w:after="0"/>
              <w:ind w:left="234" w:right="2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Any time during service under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Autonomous Body/Public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Sector Corporation prior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reaching age 55.</w:t>
            </w:r>
          </w:p>
        </w:tc>
      </w:tr>
      <w:tr>
        <w:trPr>
          <w:trHeight w:hRule="exact" w:val="3160"/>
        </w:trPr>
        <w:tc>
          <w:tcPr>
            <w:tcW w:type="dxa" w:w="11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52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(b)</w:t>
            </w:r>
          </w:p>
        </w:tc>
        <w:tc>
          <w:tcPr>
            <w:tcW w:type="dxa" w:w="38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6" w:after="0"/>
              <w:ind w:left="43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Option under main Clause II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paragraph I.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76" w:val="left"/>
                <w:tab w:pos="1638" w:val="left"/>
                <w:tab w:pos="1748" w:val="left"/>
                <w:tab w:pos="2316" w:val="left"/>
                <w:tab w:pos="2452" w:val="left"/>
                <w:tab w:pos="2754" w:val="left"/>
                <w:tab w:pos="3004" w:val="left"/>
                <w:tab w:pos="3056" w:val="left"/>
                <w:tab w:pos="3284" w:val="left"/>
              </w:tabs>
              <w:autoSpaceDE w:val="0"/>
              <w:widowControl/>
              <w:spacing w:line="276" w:lineRule="exact" w:before="106" w:after="0"/>
              <w:ind w:left="23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Within 3 months of the transfer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services to the Autonomous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Body/Public Sector Corporation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or within 3 months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framing by the Autonomous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Body/Corporation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Rules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governing the conditions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employment under them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within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3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months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publication 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this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order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whichever may be later.</w:t>
            </w:r>
          </w:p>
        </w:tc>
      </w:tr>
      <w:tr>
        <w:trPr>
          <w:trHeight w:hRule="exact" w:val="680"/>
        </w:trPr>
        <w:tc>
          <w:tcPr>
            <w:tcW w:type="dxa" w:w="11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8" w:after="0"/>
              <w:ind w:left="0" w:right="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(c)</w:t>
            </w:r>
          </w:p>
        </w:tc>
        <w:tc>
          <w:tcPr>
            <w:tcW w:type="dxa" w:w="38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2" w:after="0"/>
              <w:ind w:left="43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Option under sub-Clause (C) (I)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of Clause II of paragraph-I.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2" w:after="0"/>
              <w:ind w:left="23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Any time during service prior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reaching  age 55.</w:t>
            </w:r>
          </w:p>
        </w:tc>
      </w:tr>
      <w:tr>
        <w:trPr>
          <w:trHeight w:hRule="exact" w:val="800"/>
        </w:trPr>
        <w:tc>
          <w:tcPr>
            <w:tcW w:type="dxa" w:w="11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0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(d)</w:t>
            </w:r>
          </w:p>
        </w:tc>
        <w:tc>
          <w:tcPr>
            <w:tcW w:type="dxa" w:w="38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4" w:after="0"/>
              <w:ind w:left="43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Option under Clause (ii)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paragraph 4.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0" w:after="0"/>
              <w:ind w:left="23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Till, 31st December, 1968.</w:t>
            </w:r>
          </w:p>
        </w:tc>
      </w:tr>
      <w:tr>
        <w:trPr>
          <w:trHeight w:hRule="exact" w:val="7500"/>
        </w:trPr>
        <w:tc>
          <w:tcPr>
            <w:tcW w:type="dxa" w:w="8534"/>
            <w:gridSpan w:val="6"/>
            <w:tcBorders>
              <w:bottom w:sz="4.7999999999992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240" w:after="0"/>
              <w:ind w:left="0" w:right="144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(2)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All options should be exercised through an application in writing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addressed to the Head of the Department under which the Government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servant was last serving a copy thereof being endorsed to the administrative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head of the Autonomous Body/Public Sector Corporation wherein service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being rendered.   Where the Head of Department has ceased to function,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copy may be sent to the Secretary to the Government in the Department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dealing with such Autonomous Body/Public Sector Corporation.  In the case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Gazetted Officers, copies should be endorsed also to the Secretary to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in the concerned Administrative Department and to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Accountant General, Rajasthan, Jaipur.</w:t>
            </w:r>
          </w:p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276" w:lineRule="exact" w:before="120" w:after="0"/>
              <w:ind w:left="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@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5.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Attention is invited to Finance Department order dated 23-7-1968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(Decision No. 4) above lay down the terms for transfer of the services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servants to Autonomous bodies/Public sector corporation.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question has been raised as to what treatment would be accorded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servants who, on their own accord applied for direct recruitment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and have already been appointed, went initially on deputation by their own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choice and were subsequently given regular appointment or may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appointed in future by direct recruitment or transfer of services in Public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Sector Undertakings/Autonomous bodies The matter has been considered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and it is clarified that the provision of the aforesaid order do not apply to such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Government servants.</w:t>
            </w:r>
          </w:p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120" w:after="0"/>
              <w:ind w:left="0" w:right="144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2.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However, with a view to cover all such cases of transfer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appointments direct recruitment in the past and also cases which may arise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hereafter, the Governor has been pleased to order that in the case of</w:t>
            </w:r>
          </w:p>
        </w:tc>
      </w:tr>
    </w:tbl>
    <w:p>
      <w:pPr>
        <w:autoSpaceDN w:val="0"/>
        <w:autoSpaceDE w:val="0"/>
        <w:widowControl/>
        <w:spacing w:line="307" w:lineRule="auto" w:before="20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Inserted by F.D. Memo No. F.1 (48) F.D. (Rules)/68, dated 10-4-1969.</w:t>
      </w:r>
    </w:p>
    <w:p>
      <w:pPr>
        <w:sectPr>
          <w:pgSz w:w="12240" w:h="15840"/>
          <w:pgMar w:top="116" w:right="1362" w:bottom="496" w:left="1440" w:header="720" w:footer="720" w:gutter="0"/>
          <w:cols w:space="720" w:num="1" w:equalWidth="0">
            <w:col w:w="9438" w:space="0"/>
            <w:col w:w="9360" w:space="0"/>
            <w:col w:w="9438" w:space="0"/>
            <w:col w:w="946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6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9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360</w:t>
      </w:r>
    </w:p>
    <w:p>
      <w:pPr>
        <w:autoSpaceDN w:val="0"/>
        <w:autoSpaceDE w:val="0"/>
        <w:widowControl/>
        <w:spacing w:line="276" w:lineRule="exact" w:before="462" w:after="34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permanent or temporary Government servants whose appointments under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were made in accordance with provisions of relevant Service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Rules regarding recruitment, promotion etc. promulgated under proviso to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Article 309 of the Constitution of India, or on the recommendations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Rajasthan Public Service Commission or Departmental Selection Committee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and who have completed not less than 5 years continuous services under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Government at   the time of   transfer of their services to autonomous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bodies/Public sector corporations, the transfer of their services may be treated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public interest and retirement benefits, subject to provisions contained   in </w:t>
      </w:r>
      <w:r>
        <w:rPr>
          <w:rFonts w:ascii="ArialMT" w:hAnsi="ArialMT" w:eastAsia="ArialMT"/>
          <w:b w:val="0"/>
          <w:i w:val="0"/>
          <w:color w:val="000000"/>
          <w:sz w:val="24"/>
        </w:rPr>
        <w:t>paragraph 3 and 4  below   may   be allowed to such Government servants.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4344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86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3.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term "transfer in public interest" referred to in paragraph 1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above, shall for the purpose of these orders, mean: —</w:t>
            </w:r>
          </w:p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(a)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Transfer to a Public Sector Undertaking or Autonomous Body,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situated in Rajasthan and in which Rajasthan Government money is invested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either in shares or loans.</w:t>
            </w:r>
          </w:p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(b)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Transfer to a Public Sector Undertaking or Autonomous Body,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situated in Rajasthan in which Government money may not be invested, but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existence of such an undertaking/body may be beneficial for the economic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development of Rajasthan.   This will also apply to autonomous bodies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public sector corporations under the control of the Government of India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[   ]</w:t>
            </w:r>
          </w:p>
          <w:p>
            <w:pPr>
              <w:autoSpaceDN w:val="0"/>
              <w:tabs>
                <w:tab w:pos="1166" w:val="left"/>
                <w:tab w:pos="1884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(c)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Transfer to the Universities situated in Rajasthan or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Malaviya Regional Engineering College, Jaipur or any other autonomous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educational institution serving the cause of education in the State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Rajasthan.</w:t>
            </w:r>
          </w:p>
        </w:tc>
      </w:tr>
    </w:tbl>
    <w:p>
      <w:pPr>
        <w:autoSpaceDN w:val="0"/>
        <w:autoSpaceDE w:val="0"/>
        <w:widowControl/>
        <w:spacing w:line="332" w:lineRule="exact" w:before="34" w:after="32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4.(i)   </w:t>
      </w:r>
      <w:r>
        <w:rPr>
          <w:rFonts w:ascii="Arial" w:hAnsi="Arial" w:eastAsia="Arial"/>
          <w:b/>
          <w:i/>
          <w:color w:val="000000"/>
          <w:sz w:val="24"/>
        </w:rPr>
        <w:t>Retirement benefits.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 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9360"/>
      </w:tblGrid>
      <w:tr>
        <w:trPr>
          <w:trHeight w:hRule="exact" w:val="5780"/>
        </w:trPr>
        <w:tc>
          <w:tcPr>
            <w:tcW w:type="dxa" w:w="8374"/>
            <w:tcBorders>
              <w:bottom w:sz="4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84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(a)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Where the Government servant is under pension scheme in lieu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pensionary benefits, an amount equal to what the Government would have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contributed had the officer be on Jodhpur Contributory Provident Fund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Scheme together with simple interest at the rates applicable from time to time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#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[and also special contribution if admissible] to employees governed by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Jodhpur Contributory Provident Fund Rules, in respect of his pensionary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service under Government, may be credited to his Provident Fund Account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under the body, at the  time the   Officer attains the age of superannuation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existing at the time   of his transfer to the public sector undertakings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autonomous body.</w:t>
            </w:r>
          </w:p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120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(b)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In the case of a Government servant who is on Jodhpur   Contri-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butory Provident Fund Scheme, the amount standing to his credit alongwith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contribution plus interest thereon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#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[and special contribution if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admissible] shall be payable to him on his attaining the age of superannuation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as existing at the time of his transfer to the  Public Sector Undertakings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autonomous body.</w:t>
            </w:r>
          </w:p>
          <w:p>
            <w:pPr>
              <w:autoSpaceDN w:val="0"/>
              <w:tabs>
                <w:tab w:pos="720" w:val="left"/>
                <w:tab w:pos="1438" w:val="left"/>
              </w:tabs>
              <w:autoSpaceDE w:val="0"/>
              <w:widowControl/>
              <w:spacing w:line="276" w:lineRule="exact" w:before="120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(c)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amount payable under (a) and (b) above, will also earn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simple interest @ 2% per annum from the date of transfer of his service till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such time it becomes payable.</w:t>
            </w:r>
          </w:p>
        </w:tc>
      </w:tr>
    </w:tbl>
    <w:p>
      <w:pPr>
        <w:autoSpaceDN w:val="0"/>
        <w:autoSpaceDE w:val="0"/>
        <w:widowControl/>
        <w:spacing w:line="259" w:lineRule="auto" w:before="8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Deleted vide F.D. Order No. F.1 (48) FD (Rules)/68 dated 14-11-1970 "but situated in Rajasthan".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#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F.D, Order No. F.1 (48) FD (Rules)/68, dated 27-11-1969.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#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F.D, Order No. F.1 (48) FD (Rules)/68, dated 27-11-1969.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438" w:space="0"/>
            <w:col w:w="9360" w:space="0"/>
            <w:col w:w="9438" w:space="0"/>
            <w:col w:w="946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6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9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35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361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6.0" w:type="dxa"/>
      </w:tblPr>
      <w:tblGrid>
        <w:gridCol w:w="9360"/>
      </w:tblGrid>
      <w:tr>
        <w:trPr>
          <w:trHeight w:hRule="exact" w:val="13428"/>
        </w:trPr>
        <w:tc>
          <w:tcPr>
            <w:tcW w:type="dxa" w:w="8374"/>
            <w:tcBorders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112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(ii) </w:t>
            </w:r>
            <w:r>
              <w:tab/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>Leave.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 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amount of privilege leave standing at the credit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Government servant on the date of transfer of his services may be availed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by him while under the service of the autonomous body/public sector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corporation. When leave of similar nature is applied for and is admissible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under the rules of the new employer, no amount of leave salary from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shall be paid. However, if leave applied for on any particular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occasion is excess of the leave due under the new employer and such excess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leave is sanctioned against the amount of leave due at the time of transfer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from Government service, the Government shall reimburse to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Autonomous Body/Corporation the amount of leave salary in respect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excess leave so availed of, according to the Rajasthan Service Rules,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existing on the date of his transfer to the Autonomous Body/Public Sector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Corporation.</w:t>
            </w:r>
          </w:p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76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(iii)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provisions contained in clause (i) and (ii) above shall 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apply to a Government servant transferred to public Enterprises under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control of the Government of India. He shall, however, on his permanent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absorption, be entitled to: —</w:t>
            </w:r>
          </w:p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122" w:after="0"/>
              <w:ind w:left="0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A. </w:t>
            </w:r>
            <w:r>
              <w:tab/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>Pension. —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(a)  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Pension and/or gratuity as admissible under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 Rajasthan Service Rules for service rendered by him under the Govern-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ment at the end of period of five years of his absorption provided that if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 concerned attains the age of superannuation, within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these five years, he shall be entitled to receive the benefits from the date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superannuation.   He shall not be entitled to family pension under Chapter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XIII, XIII-A and XIV of the Rajasthan Service Rules.</w:t>
            </w:r>
          </w:p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120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(b)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lieu of monthly pension admissible under (a) above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 concerned may opt to receive a lump sum amount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worked out with reference to commutation table obtaining on the date from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which pension will be admissible and payable.   The option will be exercised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within six months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**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[from the date of permanent absorption or date of order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permanent absorption, whichever is later].</w:t>
            </w:r>
          </w:p>
          <w:p>
            <w:pPr>
              <w:autoSpaceDN w:val="0"/>
              <w:tabs>
                <w:tab w:pos="720" w:val="left"/>
                <w:tab w:pos="1438" w:val="left"/>
              </w:tabs>
              <w:autoSpaceDE w:val="0"/>
              <w:widowControl/>
              <w:spacing w:line="276" w:lineRule="exact" w:before="120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(c)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Any further liberalisation of pension rules decided upon by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Government after the permanent absorption of the Government servant i</w:t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Public Enterprises would not be extended to him.</w:t>
            </w:r>
          </w:p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120" w:after="0"/>
              <w:ind w:left="0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(d)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case where a Government servant at the time of absorption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has less than 10 years qualifying service he will only be eligible to pro-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portionable service gratuity in lieu of pension and to Death-cum-Retirement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Gratuity based on length of service.</w:t>
            </w:r>
          </w:p>
          <w:p>
            <w:pPr>
              <w:autoSpaceDN w:val="0"/>
              <w:tabs>
                <w:tab w:pos="720" w:val="left"/>
                <w:tab w:pos="1440" w:val="left"/>
              </w:tabs>
              <w:autoSpaceDE w:val="0"/>
              <w:widowControl/>
              <w:spacing w:line="276" w:lineRule="exact" w:before="120" w:after="0"/>
              <w:ind w:left="0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B. </w:t>
            </w:r>
            <w:r>
              <w:tab/>
            </w:r>
            <w:r>
              <w:rPr>
                <w:rFonts w:ascii="Arial" w:hAnsi="Arial" w:eastAsia="Arial"/>
                <w:b/>
                <w:i/>
                <w:color w:val="000000"/>
                <w:sz w:val="24"/>
              </w:rPr>
              <w:t>Provident Fund.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 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amount of Government contribution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and/or subscription together with interest thereon, standing in the Provident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Fund Account of a Government officer be transferred to his new Provident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Fund Account under the enterprise, if he so desires, provided the concerned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enterprise also agrees to such a transfer. If, however, the concerned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enterprise does not operate a Provident Fund, the amount, in question shall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 refunded to the subscriber. Once such a transfer of Provident Fund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balance has taken place, the Officer will be governed by the Provident Fund</w:t>
            </w:r>
          </w:p>
        </w:tc>
      </w:tr>
    </w:tbl>
    <w:p>
      <w:pPr>
        <w:autoSpaceDN w:val="0"/>
        <w:autoSpaceDE w:val="0"/>
        <w:widowControl/>
        <w:spacing w:line="259" w:lineRule="auto" w:before="8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Order No. F.1 (48)(Rules)/68, dated 14-11-1970.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F.D.Order No.F.1 (48) FD (Rules)68, dated l3-8-1975 for the words "of absorption".</w:t>
      </w:r>
    </w:p>
    <w:p>
      <w:pPr>
        <w:sectPr>
          <w:pgSz w:w="12240" w:h="15840"/>
          <w:pgMar w:top="116" w:right="1440" w:bottom="496" w:left="1440" w:header="720" w:footer="720" w:gutter="0"/>
          <w:cols w:space="720" w:num="1" w:equalWidth="0">
            <w:col w:w="9360" w:space="0"/>
            <w:col w:w="9360" w:space="0"/>
            <w:col w:w="9438" w:space="0"/>
            <w:col w:w="9360" w:space="0"/>
            <w:col w:w="9438" w:space="0"/>
            <w:col w:w="946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6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9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362</w:t>
      </w:r>
    </w:p>
    <w:p>
      <w:pPr>
        <w:autoSpaceDN w:val="0"/>
        <w:autoSpaceDE w:val="0"/>
        <w:widowControl/>
        <w:spacing w:line="276" w:lineRule="exact" w:before="462" w:after="34"/>
        <w:ind w:left="88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Rules of the concerned enterprise and not by the Provident Fund Rules of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Government.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4224"/>
        </w:trPr>
        <w:tc>
          <w:tcPr>
            <w:tcW w:type="dxa" w:w="8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86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5.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These concessions may not be claimed as a matter of right, but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may be sanctioned by the Government in individual cases where the same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are merited. Individual cases will be dealt with by the administrative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Department concerned, in consultation with the Finance Department.</w:t>
            </w:r>
          </w:p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6.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decision contained in preceding paragraphs will apply only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where the service of a Government servant is transferred permanently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Autonomous Bodies or Public Sector Undertakings and it will not apply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case of transfer to a Private Institution or Private Sector Corporation.</w:t>
            </w:r>
          </w:p>
          <w:p>
            <w:pPr>
              <w:autoSpaceDN w:val="0"/>
              <w:tabs>
                <w:tab w:pos="1166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*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6.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According to provisions contained in para 4(iii) (as amended vide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Finance Department Order No. F.1 (48) FD (Rules)/68 dated 14-11-1970)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of Rajasthan's Decision No. 5 below Rule 158 of Rajasthan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Service Rules, pension and/or gratuity admissible is payable to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 concerned at the end of period of five years of 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absorption in Public Enterprises under the control of Government of India.</w:t>
            </w:r>
          </w:p>
        </w:tc>
      </w:tr>
    </w:tbl>
    <w:p>
      <w:pPr>
        <w:autoSpaceDN w:val="0"/>
        <w:autoSpaceDE w:val="0"/>
        <w:widowControl/>
        <w:spacing w:line="276" w:lineRule="exact" w:before="86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 modification of the provisions referred to above it has been decided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that such a Government servant shall be entitled to receive the benefits e.g. </w:t>
      </w:r>
      <w:r>
        <w:rPr>
          <w:rFonts w:ascii="ArialMT" w:hAnsi="ArialMT" w:eastAsia="ArialMT"/>
          <w:b w:val="0"/>
          <w:i w:val="0"/>
          <w:color w:val="000000"/>
          <w:sz w:val="24"/>
        </w:rPr>
        <w:t>pension/gratuity at the end of period of two years of his absorption.</w:t>
      </w:r>
    </w:p>
    <w:p>
      <w:pPr>
        <w:autoSpaceDN w:val="0"/>
        <w:tabs>
          <w:tab w:pos="1606" w:val="left"/>
        </w:tabs>
        <w:autoSpaceDE w:val="0"/>
        <w:widowControl/>
        <w:spacing w:line="276" w:lineRule="exact" w:before="120" w:after="0"/>
        <w:ind w:left="886" w:right="1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Past cases in which payment has became due under these orders shall </w:t>
      </w:r>
      <w:r>
        <w:rPr>
          <w:rFonts w:ascii="ArialMT" w:hAnsi="ArialMT" w:eastAsia="ArialMT"/>
          <w:b w:val="0"/>
          <w:i w:val="0"/>
          <w:color w:val="000000"/>
          <w:sz w:val="24"/>
        </w:rPr>
        <w:t>also be allowed.</w:t>
      </w:r>
    </w:p>
    <w:p>
      <w:pPr>
        <w:autoSpaceDN w:val="0"/>
        <w:tabs>
          <w:tab w:pos="1606" w:val="left"/>
        </w:tabs>
        <w:autoSpaceDE w:val="0"/>
        <w:widowControl/>
        <w:spacing w:line="298" w:lineRule="exact" w:before="246" w:after="0"/>
        <w:ind w:left="886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7"/>
        </w:rPr>
        <w:t>^</w:t>
      </w:r>
      <w:r>
        <w:rPr>
          <w:rFonts w:ascii="ArialMT" w:hAnsi="ArialMT" w:eastAsia="ArialMT"/>
          <w:b w:val="0"/>
          <w:i w:val="0"/>
          <w:color w:val="000000"/>
          <w:sz w:val="26"/>
        </w:rPr>
        <w:t xml:space="preserve">7.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6"/>
        </w:rPr>
        <w:t xml:space="preserve">The undersigned is directed to invite attention to the proviso to </w:t>
      </w:r>
      <w:r>
        <w:rPr>
          <w:rFonts w:ascii="ArialMT" w:hAnsi="ArialMT" w:eastAsia="ArialMT"/>
          <w:b w:val="0"/>
          <w:i w:val="0"/>
          <w:color w:val="000000"/>
          <w:sz w:val="26"/>
        </w:rPr>
        <w:t>para II (c) (1)-(ii) of the Finance Department order.No. F.1(11)FD(Exp-</w:t>
      </w:r>
      <w:r>
        <w:rPr>
          <w:rFonts w:ascii="ArialMT" w:hAnsi="ArialMT" w:eastAsia="ArialMT"/>
          <w:b w:val="0"/>
          <w:i w:val="0"/>
          <w:color w:val="000000"/>
          <w:sz w:val="26"/>
        </w:rPr>
        <w:t xml:space="preserve">Rules)/ 66 dated 23-7-1968 as amended from time to time under which </w:t>
      </w:r>
      <w:r>
        <w:rPr>
          <w:rFonts w:ascii="ArialMT" w:hAnsi="ArialMT" w:eastAsia="ArialMT"/>
          <w:b w:val="0"/>
          <w:i w:val="0"/>
          <w:color w:val="000000"/>
          <w:sz w:val="26"/>
        </w:rPr>
        <w:t xml:space="preserve">it has been provided that if option for proportionate pension/ gratuity is </w:t>
      </w:r>
      <w:r>
        <w:rPr>
          <w:rFonts w:ascii="ArialMT" w:hAnsi="ArialMT" w:eastAsia="ArialMT"/>
          <w:b w:val="0"/>
          <w:i w:val="0"/>
          <w:color w:val="000000"/>
          <w:sz w:val="26"/>
        </w:rPr>
        <w:t xml:space="preserve">exercised by the concerned Government sevant for the services </w:t>
      </w:r>
      <w:r>
        <w:rPr>
          <w:rFonts w:ascii="ArialMT" w:hAnsi="ArialMT" w:eastAsia="ArialMT"/>
          <w:b w:val="0"/>
          <w:i w:val="0"/>
          <w:color w:val="000000"/>
          <w:sz w:val="26"/>
        </w:rPr>
        <w:t xml:space="preserve">rendered by him under the Governmen, the family of such a </w:t>
      </w:r>
      <w:r>
        <w:rPr>
          <w:rFonts w:ascii="ArialMT" w:hAnsi="ArialMT" w:eastAsia="ArialMT"/>
          <w:b w:val="0"/>
          <w:i w:val="0"/>
          <w:color w:val="000000"/>
          <w:sz w:val="26"/>
        </w:rPr>
        <w:t xml:space="preserve">Government servant will not be eligible to receive family pension </w:t>
      </w:r>
      <w:r>
        <w:rPr>
          <w:rFonts w:ascii="ArialMT" w:hAnsi="ArialMT" w:eastAsia="ArialMT"/>
          <w:b w:val="0"/>
          <w:i w:val="0"/>
          <w:color w:val="000000"/>
          <w:sz w:val="26"/>
        </w:rPr>
        <w:t xml:space="preserve">benefits admissible to him under Chapter XXIII, XXIIIA and XXIV of </w:t>
      </w:r>
      <w:r>
        <w:rPr>
          <w:rFonts w:ascii="ArialMT" w:hAnsi="ArialMT" w:eastAsia="ArialMT"/>
          <w:b w:val="0"/>
          <w:i w:val="0"/>
          <w:color w:val="000000"/>
          <w:sz w:val="26"/>
        </w:rPr>
        <w:t xml:space="preserve">Rajasthan Service Rules on the date of transfer of his services to </w:t>
      </w:r>
      <w:r>
        <w:rPr>
          <w:rFonts w:ascii="ArialMT" w:hAnsi="ArialMT" w:eastAsia="ArialMT"/>
          <w:b w:val="0"/>
          <w:i w:val="0"/>
          <w:color w:val="000000"/>
          <w:sz w:val="26"/>
        </w:rPr>
        <w:t xml:space="preserve">autonomous bodies/ public sector corporations etc. No deduction of </w:t>
      </w:r>
      <w:r>
        <w:rPr>
          <w:rFonts w:ascii="ArialMT" w:hAnsi="ArialMT" w:eastAsia="ArialMT"/>
          <w:b w:val="0"/>
          <w:i w:val="0"/>
          <w:color w:val="000000"/>
          <w:sz w:val="26"/>
        </w:rPr>
        <w:t xml:space="preserve">portion of gratuity where it is required to be surrendered in terms of Rule </w:t>
      </w:r>
      <w:r>
        <w:rPr>
          <w:rFonts w:ascii="ArialMT" w:hAnsi="ArialMT" w:eastAsia="ArialMT"/>
          <w:b w:val="0"/>
          <w:i w:val="0"/>
          <w:color w:val="000000"/>
          <w:sz w:val="26"/>
        </w:rPr>
        <w:t xml:space="preserve">268G of Rajasthan Service Rules will be made in their cases. Similarly </w:t>
      </w:r>
      <w:r>
        <w:rPr>
          <w:rFonts w:ascii="ArialMT" w:hAnsi="ArialMT" w:eastAsia="ArialMT"/>
          <w:b w:val="0"/>
          <w:i w:val="0"/>
          <w:color w:val="000000"/>
          <w:sz w:val="26"/>
        </w:rPr>
        <w:t xml:space="preserve">in the orders issued from the Education, Agricultutre Department in the </w:t>
      </w:r>
      <w:r>
        <w:rPr>
          <w:rFonts w:ascii="ArialMT" w:hAnsi="ArialMT" w:eastAsia="ArialMT"/>
          <w:b w:val="0"/>
          <w:i w:val="0"/>
          <w:color w:val="000000"/>
          <w:sz w:val="26"/>
        </w:rPr>
        <w:t xml:space="preserve">terms of transfers, there was no specific provision for grant of family </w:t>
      </w:r>
      <w:r>
        <w:rPr>
          <w:rFonts w:ascii="ArialMT" w:hAnsi="ArialMT" w:eastAsia="ArialMT"/>
          <w:b w:val="0"/>
          <w:i w:val="0"/>
          <w:color w:val="000000"/>
          <w:sz w:val="26"/>
        </w:rPr>
        <w:t xml:space="preserve">pension to such transferred empolyees. Accordingly, no authorisation of </w:t>
      </w:r>
      <w:r>
        <w:rPr>
          <w:rFonts w:ascii="ArialMT" w:hAnsi="ArialMT" w:eastAsia="ArialMT"/>
          <w:b w:val="0"/>
          <w:i w:val="0"/>
          <w:color w:val="000000"/>
          <w:sz w:val="26"/>
        </w:rPr>
        <w:t xml:space="preserve">family pension was made/ allowed to the widows of such employees </w:t>
      </w:r>
      <w:r>
        <w:rPr>
          <w:rFonts w:ascii="ArialMT" w:hAnsi="ArialMT" w:eastAsia="ArialMT"/>
          <w:b w:val="0"/>
          <w:i w:val="0"/>
          <w:color w:val="000000"/>
          <w:sz w:val="26"/>
        </w:rPr>
        <w:t xml:space="preserve">and also no deduction from gratuity in terms of rule 268 G of Rajasthan </w:t>
      </w:r>
      <w:r>
        <w:rPr>
          <w:rFonts w:ascii="ArialMT" w:hAnsi="ArialMT" w:eastAsia="ArialMT"/>
          <w:b w:val="0"/>
          <w:i w:val="0"/>
          <w:color w:val="000000"/>
          <w:sz w:val="26"/>
        </w:rPr>
        <w:t>Service Rules was made.</w:t>
      </w:r>
    </w:p>
    <w:p>
      <w:pPr>
        <w:autoSpaceDN w:val="0"/>
        <w:autoSpaceDE w:val="0"/>
        <w:widowControl/>
        <w:spacing w:line="276" w:lineRule="exact" w:before="332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Some of the aforesaid employees filed appeal before the Rajasthan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Civil Services Appellate Tribunal that they may be allowed family pension as </w:t>
      </w:r>
      <w:r>
        <w:rPr>
          <w:rFonts w:ascii="ArialMT" w:hAnsi="ArialMT" w:eastAsia="ArialMT"/>
          <w:b w:val="0"/>
          <w:i w:val="0"/>
          <w:color w:val="000000"/>
          <w:sz w:val="24"/>
        </w:rPr>
        <w:t>admissible under Rajasthan Service Rules. The Hon'ble Tribunal allowed their</w:t>
      </w:r>
    </w:p>
    <w:p>
      <w:pPr>
        <w:autoSpaceDN w:val="0"/>
        <w:autoSpaceDE w:val="0"/>
        <w:widowControl/>
        <w:spacing w:line="259" w:lineRule="auto" w:before="454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F.D. Memo No. F.1 (48) FD (Rules) 68, dated 2-12-1974.</w:t>
      </w:r>
    </w:p>
    <w:p>
      <w:pPr>
        <w:autoSpaceDN w:val="0"/>
        <w:autoSpaceDE w:val="0"/>
        <w:widowControl/>
        <w:spacing w:line="259" w:lineRule="auto" w:before="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^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vide FD Memo. No.F.1(18)FD(Gr.2)/93 dated 22-5-1993.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438" w:space="0"/>
            <w:col w:w="9360" w:space="0"/>
            <w:col w:w="9438" w:space="0"/>
            <w:col w:w="946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6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9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363</w:t>
      </w:r>
    </w:p>
    <w:p>
      <w:pPr>
        <w:autoSpaceDN w:val="0"/>
        <w:autoSpaceDE w:val="0"/>
        <w:widowControl/>
        <w:spacing w:line="276" w:lineRule="exact" w:before="462" w:after="0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appeals and have ordered for grant of family pension. State Government filed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writ petitions against the various aforesaid decidsions of the Tribunal but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Hon'ble High Court have also up held the decisions of the Tribunal. Similarly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SLPs filed against the decision of High Court have also not been granted.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State Government therefore is left with no alternative except to grant family </w:t>
      </w:r>
      <w:r>
        <w:rPr>
          <w:rFonts w:ascii="ArialMT" w:hAnsi="ArialMT" w:eastAsia="ArialMT"/>
          <w:b w:val="0"/>
          <w:i w:val="0"/>
          <w:color w:val="000000"/>
          <w:sz w:val="24"/>
        </w:rPr>
        <w:t>pension to the widows of such transferred employees.</w:t>
      </w:r>
    </w:p>
    <w:p>
      <w:pPr>
        <w:autoSpaceDN w:val="0"/>
        <w:autoSpaceDE w:val="0"/>
        <w:widowControl/>
        <w:spacing w:line="276" w:lineRule="exact" w:before="276" w:after="0"/>
        <w:ind w:left="886" w:right="164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Accordingly, the matter has been considered and it has been decided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that the widows of such transferred employees who were/ are granted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proportionate pension may be allowed family pension under Chapter XXIII,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XXIIIA &amp; XXIV of Rajasthan Service Rules as the case may be. In cases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where entitlement for grant of family pension became due prior to 31-10-1977.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the recovery equal to two months emoluments as required under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provisions contained in Rule 268G in force at that time may be made, from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>arrear of the family pension.</w:t>
      </w:r>
    </w:p>
    <w:p>
      <w:pPr>
        <w:autoSpaceDN w:val="0"/>
        <w:autoSpaceDE w:val="0"/>
        <w:widowControl/>
        <w:spacing w:line="276" w:lineRule="exact" w:before="276" w:after="0"/>
        <w:ind w:left="886" w:right="166" w:firstLine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This order shall come into force as if the aforesaid provisions were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originally made in the Finance Department order dated 23.7.1968 and in the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order issued by the Education/ Agriculture Department with the concurrence </w:t>
      </w:r>
      <w:r>
        <w:rPr>
          <w:rFonts w:ascii="ArialMT" w:hAnsi="ArialMT" w:eastAsia="ArialMT"/>
          <w:b w:val="0"/>
          <w:i w:val="0"/>
          <w:color w:val="000000"/>
          <w:sz w:val="24"/>
        </w:rPr>
        <w:t>of Finance Department.</w:t>
      </w:r>
    </w:p>
    <w:p>
      <w:pPr>
        <w:sectPr>
          <w:pgSz w:w="12240" w:h="15840"/>
          <w:pgMar w:top="116" w:right="1440" w:bottom="1440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438" w:space="0"/>
            <w:col w:w="9360" w:space="0"/>
            <w:col w:w="9438" w:space="0"/>
            <w:col w:w="946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6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9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364</w:t>
      </w:r>
    </w:p>
    <w:p>
      <w:pPr>
        <w:autoSpaceDN w:val="0"/>
        <w:autoSpaceDE w:val="0"/>
        <w:widowControl/>
        <w:spacing w:line="358" w:lineRule="exact" w:before="650" w:after="0"/>
        <w:ind w:left="0" w:right="3808" w:firstLine="0"/>
        <w:jc w:val="right"/>
      </w:pPr>
      <w:r>
        <w:rPr>
          <w:rFonts w:ascii="Arial" w:hAnsi="Arial" w:eastAsia="Arial"/>
          <w:b/>
          <w:i w:val="0"/>
          <w:color w:val="000000"/>
          <w:sz w:val="26"/>
        </w:rPr>
        <w:t>PART VI</w:t>
      </w:r>
    </w:p>
    <w:p>
      <w:pPr>
        <w:autoSpaceDN w:val="0"/>
        <w:autoSpaceDE w:val="0"/>
        <w:widowControl/>
        <w:spacing w:line="330" w:lineRule="exact" w:before="120" w:after="0"/>
        <w:ind w:left="0" w:right="3554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24"/>
        </w:rPr>
        <w:t>CHAPTER XV</w:t>
      </w:r>
    </w:p>
    <w:p>
      <w:pPr>
        <w:autoSpaceDN w:val="0"/>
        <w:autoSpaceDE w:val="0"/>
        <w:widowControl/>
        <w:spacing w:line="326" w:lineRule="exact" w:before="68" w:after="0"/>
        <w:ind w:left="0" w:right="3274" w:firstLine="0"/>
        <w:jc w:val="right"/>
      </w:pPr>
      <w:r>
        <w:rPr>
          <w:rFonts w:ascii="Arial" w:hAnsi="Arial" w:eastAsia="Arial"/>
          <w:b w:val="0"/>
          <w:i/>
          <w:color w:val="000000"/>
          <w:sz w:val="24"/>
        </w:rPr>
        <w:t>Records of Service.</w:t>
      </w:r>
    </w:p>
    <w:p>
      <w:pPr>
        <w:autoSpaceDN w:val="0"/>
        <w:autoSpaceDE w:val="0"/>
        <w:widowControl/>
        <w:spacing w:line="330" w:lineRule="exact" w:before="224" w:after="32"/>
        <w:ind w:left="16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159.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1224"/>
        </w:trPr>
        <w:tc>
          <w:tcPr>
            <w:tcW w:type="dxa" w:w="8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88" w:after="0"/>
              <w:ind w:left="446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160.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Records of Service. —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(1) A Service Book in such form as may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 prescribed by the Government shall be maintained for every Government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servant from the date of his first appointment to Government service except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 following cases: —</w:t>
            </w:r>
          </w:p>
        </w:tc>
      </w:tr>
      <w:tr>
        <w:trPr>
          <w:trHeight w:hRule="exact" w:val="94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4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(a)</w:t>
            </w:r>
          </w:p>
        </w:tc>
        <w:tc>
          <w:tcPr>
            <w:tcW w:type="dxa" w:w="7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8" w:after="0"/>
              <w:ind w:left="44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servants who are appointed purely on temporary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basis for short periods or fixed periods or who are not eligible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permanent employment;</w:t>
            </w:r>
          </w:p>
        </w:tc>
      </w:tr>
      <w:tr>
        <w:trPr>
          <w:trHeight w:hRule="exact" w:val="40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2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(b)</w:t>
            </w:r>
          </w:p>
        </w:tc>
        <w:tc>
          <w:tcPr>
            <w:tcW w:type="dxa" w:w="7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Policeman of the rank not higher than that of Head Constable</w:t>
            </w:r>
          </w:p>
        </w:tc>
      </w:tr>
      <w:tr>
        <w:trPr>
          <w:trHeight w:hRule="exact" w:val="40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8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(c)</w:t>
            </w:r>
          </w:p>
        </w:tc>
        <w:tc>
          <w:tcPr>
            <w:tcW w:type="dxa" w:w="7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8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Class IV Servants</w:t>
            </w:r>
          </w:p>
        </w:tc>
      </w:tr>
      <w:tr>
        <w:trPr>
          <w:trHeight w:hRule="exact" w:val="1898"/>
        </w:trPr>
        <w:tc>
          <w:tcPr>
            <w:tcW w:type="dxa" w:w="8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4" w:val="left"/>
              </w:tabs>
              <w:autoSpaceDE w:val="0"/>
              <w:widowControl/>
              <w:spacing w:line="276" w:lineRule="exact" w:before="88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(2)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Service Book shall be kept in the custody of the Head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Department/Head of Office in which a Government servant is serving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shall be transferred with him from time to time.</w:t>
            </w:r>
          </w:p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120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(3)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cost of Service Book shall be borne by the Government. It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shall not be returned to the Government servant on retirement, resignation,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discharge, termination or removal etc. from Government service.</w:t>
            </w:r>
          </w:p>
        </w:tc>
      </w:tr>
    </w:tbl>
    <w:p>
      <w:pPr>
        <w:autoSpaceDN w:val="0"/>
        <w:autoSpaceDE w:val="0"/>
        <w:widowControl/>
        <w:spacing w:line="276" w:lineRule="exact" w:before="86" w:after="32"/>
        <w:ind w:left="2326" w:right="166" w:hanging="72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(4)  (a)The Head of Office or Department shall issue a duplicate copy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of Service Book maintained in the department to a Government </w:t>
      </w:r>
      <w:r>
        <w:rPr>
          <w:rFonts w:ascii="ArialMT" w:hAnsi="ArialMT" w:eastAsia="ArialMT"/>
          <w:b w:val="0"/>
          <w:i w:val="0"/>
          <w:color w:val="000000"/>
          <w:sz w:val="24"/>
        </w:rPr>
        <w:t>servant if he makes an application in this behalf.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610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6" w:lineRule="exact" w:before="0" w:after="0"/>
              <w:ind w:left="720" w:right="144" w:firstLine="0"/>
              <w:jc w:val="center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 (b)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(c)</w:t>
            </w:r>
          </w:p>
          <w:p>
            <w:pPr>
              <w:autoSpaceDN w:val="0"/>
              <w:autoSpaceDE w:val="0"/>
              <w:widowControl/>
              <w:spacing w:line="330" w:lineRule="exact" w:before="1174" w:after="0"/>
              <w:ind w:left="0" w:right="17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(d).</w:t>
            </w:r>
          </w:p>
        </w:tc>
        <w:tc>
          <w:tcPr>
            <w:tcW w:type="dxa" w:w="7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8" w:after="0"/>
              <w:ind w:left="18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duplicate Service Book will be supplied to a Government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servant on payment of Rs. 1/- only.</w:t>
            </w:r>
          </w:p>
          <w:p>
            <w:pPr>
              <w:autoSpaceDN w:val="0"/>
              <w:autoSpaceDE w:val="0"/>
              <w:widowControl/>
              <w:spacing w:line="276" w:lineRule="exact" w:before="120" w:after="0"/>
              <w:ind w:left="18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Existing entries in the Service Book shall be copied in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duplicate Service Book under attestation of Head of Office/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Head of the Department, as the case may be, and these shall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updated from time to time on a request made by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Government servant.</w:t>
            </w:r>
          </w:p>
          <w:p>
            <w:pPr>
              <w:autoSpaceDN w:val="0"/>
              <w:autoSpaceDE w:val="0"/>
              <w:widowControl/>
              <w:spacing w:line="276" w:lineRule="exact" w:before="120" w:after="0"/>
              <w:ind w:left="186" w:right="66" w:hanging="2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original Service Book maintained in the Department shall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only be authentic document, but in the event of non-availibity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original Service Book, assistance for the purpose of pay fixation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and finalisation of pension cases may be taken from duplicate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version of Service Book in the possession of Government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servant provided that entries in the duplicate Service Book are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attested under the signature of competent authority.  In cases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where finalisation of pay fixation and pension cases is done 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basis of entries in the duplicate Service Book, 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undertaking shall invariably be obtained from the Government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servant himself that he agrees to refund any over payment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pay &amp; allowances, pension etc. which are found to have been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made as a result of fixation of pay/pension on the basis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entries in duplicate Service Book.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16" w:right="1440" w:bottom="488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438" w:space="0"/>
            <w:col w:w="9360" w:space="0"/>
            <w:col w:w="9438" w:space="0"/>
            <w:col w:w="946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6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9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746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365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3120"/>
        <w:gridCol w:w="3120"/>
        <w:gridCol w:w="3120"/>
      </w:tblGrid>
      <w:tr>
        <w:trPr>
          <w:trHeight w:hRule="exact" w:val="2336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60" w:after="0"/>
              <w:ind w:left="0" w:right="15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161.   (i)</w:t>
            </w:r>
          </w:p>
        </w:tc>
        <w:tc>
          <w:tcPr>
            <w:tcW w:type="dxa" w:w="73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2" w:after="0"/>
              <w:ind w:left="406" w:right="64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Every step in a Government servant's official life must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recorded in his Service Book and each entry must be attested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by the Head of Office or if he is himself the Head of office by 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immediate superior. The Head of Office shall see that all entries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are neatly made and properly attested under his signature.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There should be no erasers or over-writings. The erasers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over-writing should be crossed and correction neatly made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again under proper attestation.</w:t>
            </w:r>
          </w:p>
        </w:tc>
      </w:tr>
      <w:tr>
        <w:trPr>
          <w:trHeight w:hRule="exact" w:val="372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52" w:after="0"/>
              <w:ind w:left="0" w:right="4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(ii)</w:t>
            </w:r>
          </w:p>
        </w:tc>
        <w:tc>
          <w:tcPr>
            <w:tcW w:type="dxa" w:w="73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4" w:after="0"/>
              <w:ind w:left="40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Every period of suspension from employment and interruption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service shall be recorded with full details of duration in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relevant column and attested by the Attesting Officer.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reference of the order under which a Government servant has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been suspended and subsequently reinstated shall be entered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the Service Book with full details indicating whether the period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suspension would count for the purpose of increment, leave,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pension etc. or not. Likewise if a Government servant is reduced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to a lower post or grade or a lower stage in time scale of pay full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details with reasons of reduction may be briefly stated. Orders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passed by the competent authority in respect of stoppage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increments as penalty may also be indicated in the Service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Book.</w:t>
            </w:r>
          </w:p>
        </w:tc>
      </w:tr>
      <w:tr>
        <w:trPr>
          <w:trHeight w:hRule="exact" w:val="66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4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(iii)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4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(a)</w:t>
            </w:r>
          </w:p>
        </w:tc>
        <w:tc>
          <w:tcPr>
            <w:tcW w:type="dxa" w:w="6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2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date of birth in the Service Book or Service Roll shall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invariably be recorded both in figures and words.</w:t>
            </w:r>
          </w:p>
        </w:tc>
      </w:tr>
      <w:tr>
        <w:trPr>
          <w:trHeight w:hRule="exact" w:val="1240"/>
        </w:trPr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52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(b)</w:t>
            </w:r>
          </w:p>
        </w:tc>
        <w:tc>
          <w:tcPr>
            <w:tcW w:type="dxa" w:w="6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4" w:after="0"/>
              <w:ind w:left="446" w:right="64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date of confirmation of a Government servant in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post or service/cadre shall be invariably recorded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indicating full references of order of the competent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authority.</w:t>
            </w:r>
          </w:p>
        </w:tc>
      </w:tr>
      <w:tr>
        <w:trPr>
          <w:trHeight w:hRule="exact" w:val="940"/>
        </w:trPr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36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(c)</w:t>
            </w:r>
          </w:p>
        </w:tc>
        <w:tc>
          <w:tcPr>
            <w:tcW w:type="dxa" w:w="6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8" w:after="0"/>
              <w:ind w:left="44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note of educational qualifications attained by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 subsequent to his entry into service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may be recorded in the Service Book.</w:t>
            </w:r>
          </w:p>
        </w:tc>
      </w:tr>
      <w:tr>
        <w:trPr>
          <w:trHeight w:hRule="exact" w:val="80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44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(iv)</w:t>
            </w:r>
          </w:p>
        </w:tc>
        <w:tc>
          <w:tcPr>
            <w:tcW w:type="dxa" w:w="7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6" w:after="0"/>
              <w:ind w:left="40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Head of Department may, in respect of the officer under his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control delegate this authority to a responsible gazetted officer.</w:t>
            </w:r>
          </w:p>
        </w:tc>
      </w:tr>
      <w:tr>
        <w:trPr>
          <w:trHeight w:hRule="exact" w:val="248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90" w:after="0"/>
              <w:ind w:left="0" w:right="3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(v)</w:t>
            </w:r>
          </w:p>
        </w:tc>
        <w:tc>
          <w:tcPr>
            <w:tcW w:type="dxa" w:w="7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44" w:after="0"/>
              <w:ind w:left="406" w:right="66" w:hanging="2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Every Head of Office shall show the Service Book to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servants under his control once in a year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obtain their signature in the relevant column of Service Book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token of having inspected the Service Book. Any error 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incorrect entry that come to the notice of Government servant 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result of inspection should be reported in writing to the Head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Office for making necessary correction, if required to be made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on the basis of facts and record.</w:t>
            </w:r>
          </w:p>
        </w:tc>
      </w:tr>
      <w:tr>
        <w:trPr>
          <w:trHeight w:hRule="exact" w:val="1452"/>
        </w:trPr>
        <w:tc>
          <w:tcPr>
            <w:tcW w:type="dxa" w:w="88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</w:tabs>
              <w:autoSpaceDE w:val="0"/>
              <w:widowControl/>
              <w:spacing w:line="276" w:lineRule="exact" w:before="92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162.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If a Government servant is transferred to foreign service the Head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Office of Department must send his Service Book to the Audit Officer. Audit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Officer will return it after noting in it under his signature the order sanctioning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transfer, the effect of the transfer in regard to leave admissible during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foreign service and any other particulars which he may consider necessary.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16" w:right="1440" w:bottom="474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438" w:space="0"/>
            <w:col w:w="9360" w:space="0"/>
            <w:col w:w="9438" w:space="0"/>
            <w:col w:w="946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6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9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366</w:t>
      </w:r>
    </w:p>
    <w:p>
      <w:pPr>
        <w:autoSpaceDN w:val="0"/>
        <w:autoSpaceDE w:val="0"/>
        <w:widowControl/>
        <w:spacing w:line="276" w:lineRule="exact" w:before="462" w:after="34"/>
        <w:ind w:left="886" w:right="166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On the Government servant's retransfer to Government service his Service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Book must again be sent to the Audit Officer, who will then note in it, over his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signature, all necessary particulars connected with the foreign service. No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entry relating to the time spent in foreign service may be attested by any </w:t>
      </w:r>
      <w:r>
        <w:rPr>
          <w:rFonts w:ascii="ArialMT" w:hAnsi="ArialMT" w:eastAsia="ArialMT"/>
          <w:b w:val="0"/>
          <w:i w:val="0"/>
          <w:color w:val="000000"/>
          <w:sz w:val="24"/>
        </w:rPr>
        <w:t>authority other than the Audit Officer.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3706"/>
        </w:trPr>
        <w:tc>
          <w:tcPr>
            <w:tcW w:type="dxa" w:w="8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</w:tabs>
              <w:autoSpaceDE w:val="0"/>
              <w:widowControl/>
              <w:spacing w:line="276" w:lineRule="exact" w:before="86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163.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As soon as a Government servant completes 25 years of service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Head of Office shall, in consulation with the Chief Pension Officer and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accordance with the rules and regulations for the time being in force, verify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service rendered by such Government servant, determine the qualifying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service and communicate to him the period of qualifying service so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determined. Such verification shall, however, be subject to the final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verification of qualifying service which shall be made at the time of retirement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of the Government Servant.</w:t>
            </w:r>
          </w:p>
          <w:p>
            <w:pPr>
              <w:autoSpaceDN w:val="0"/>
              <w:tabs>
                <w:tab w:pos="1166" w:val="left"/>
              </w:tabs>
              <w:autoSpaceDE w:val="0"/>
              <w:widowControl/>
              <w:spacing w:line="276" w:lineRule="exact" w:before="52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164.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(1) The District Superintendent of Police shall maintain a Service Roll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 respect of Constables &amp; Head Constables in which the following particulars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should be recorded for each man in the constabulary except in respect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those personnel who are recruited for a purely temporary or officiating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vacancy for a short period and who are not eligible for permanent service—</w:t>
            </w:r>
          </w:p>
        </w:tc>
      </w:tr>
      <w:tr>
        <w:trPr>
          <w:trHeight w:hRule="exact" w:val="3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36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(a)</w:t>
            </w:r>
          </w:p>
        </w:tc>
        <w:tc>
          <w:tcPr>
            <w:tcW w:type="dxa" w:w="7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36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the date of his enrolment;</w:t>
            </w:r>
          </w:p>
        </w:tc>
      </w:tr>
      <w:tr>
        <w:trPr>
          <w:trHeight w:hRule="exact" w:val="40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52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(b)</w:t>
            </w:r>
          </w:p>
        </w:tc>
        <w:tc>
          <w:tcPr>
            <w:tcW w:type="dxa" w:w="7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52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village, age, height and marks of identification;</w:t>
            </w:r>
          </w:p>
        </w:tc>
      </w:tr>
      <w:tr>
        <w:trPr>
          <w:trHeight w:hRule="exact" w:val="6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48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(c)</w:t>
            </w:r>
          </w:p>
        </w:tc>
        <w:tc>
          <w:tcPr>
            <w:tcW w:type="dxa" w:w="7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0" w:after="0"/>
              <w:ind w:left="446" w:right="0" w:hanging="2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rank which he from time to time holds, his promotions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reductions   or   other  punishments;</w:t>
            </w:r>
          </w:p>
        </w:tc>
      </w:tr>
      <w:tr>
        <w:trPr>
          <w:trHeight w:hRule="exact" w:val="40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4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>(d)</w:t>
            </w:r>
          </w:p>
        </w:tc>
        <w:tc>
          <w:tcPr>
            <w:tcW w:type="dxa" w:w="7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4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his absence from duty, with  or without leave;</w:t>
            </w:r>
          </w:p>
        </w:tc>
      </w:tr>
      <w:tr>
        <w:trPr>
          <w:trHeight w:hRule="exact" w:val="94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84" w:after="0"/>
              <w:ind w:left="1152" w:right="0" w:firstLine="0"/>
              <w:jc w:val="center"/>
            </w:pPr>
            <w:r>
              <w:rPr>
                <w:rFonts w:ascii="Arial" w:hAnsi="Arial" w:eastAsia="Arial"/>
                <w:b w:val="0"/>
                <w:i/>
                <w:color w:val="000000"/>
                <w:sz w:val="24"/>
              </w:rPr>
              <w:t xml:space="preserve">(e)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(f)</w:t>
            </w:r>
          </w:p>
        </w:tc>
        <w:tc>
          <w:tcPr>
            <w:tcW w:type="dxa" w:w="7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8" w:after="0"/>
              <w:ind w:left="444" w:right="0" w:firstLine="2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interruptions in his service;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any other incident in his service which may involve forfeiture of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portion of it or may affect the amount of pension.</w:t>
            </w:r>
          </w:p>
        </w:tc>
      </w:tr>
      <w:tr>
        <w:trPr>
          <w:trHeight w:hRule="exact" w:val="2484"/>
        </w:trPr>
        <w:tc>
          <w:tcPr>
            <w:tcW w:type="dxa" w:w="8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66" w:val="left"/>
                <w:tab w:pos="1886" w:val="left"/>
              </w:tabs>
              <w:autoSpaceDE w:val="0"/>
              <w:widowControl/>
              <w:spacing w:line="276" w:lineRule="exact" w:before="96" w:after="0"/>
              <w:ind w:left="446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(2)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Service Roll as described in sub-rule (1) shall be maintained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for every other class of permanent, temporary or officiating non-gazetted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 for whom no Service Book is required to be maintained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under these rules.</w:t>
            </w:r>
          </w:p>
          <w:p>
            <w:pPr>
              <w:autoSpaceDN w:val="0"/>
              <w:tabs>
                <w:tab w:pos="1166" w:val="left"/>
              </w:tabs>
              <w:autoSpaceDE w:val="0"/>
              <w:widowControl/>
              <w:spacing w:line="276" w:lineRule="exact" w:before="120" w:after="0"/>
              <w:ind w:left="44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(3)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 copy of the duplicate Service Roll may also be supplied to 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Government servant who makes a request in this behalf on payment of a fee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Re. 1/- only. The provisions contained in sub-rule (4) of Rule 160 shall also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apply in their cases also.</w:t>
            </w:r>
          </w:p>
        </w:tc>
      </w:tr>
    </w:tbl>
    <w:p>
      <w:pPr>
        <w:autoSpaceDN w:val="0"/>
        <w:autoSpaceDE w:val="0"/>
        <w:widowControl/>
        <w:spacing w:line="354" w:lineRule="exact" w:before="1172" w:after="0"/>
        <w:ind w:left="0" w:right="3516" w:firstLine="0"/>
        <w:jc w:val="right"/>
      </w:pPr>
      <w:r>
        <w:rPr>
          <w:rFonts w:ascii="Arial" w:hAnsi="Arial" w:eastAsia="Arial"/>
          <w:b/>
          <w:i w:val="0"/>
          <w:color w:val="000000"/>
          <w:sz w:val="16"/>
        </w:rPr>
        <w:t>*</w:t>
      </w:r>
      <w:r>
        <w:rPr>
          <w:rFonts w:ascii="Arial" w:hAnsi="Arial" w:eastAsia="Arial"/>
          <w:b/>
          <w:i w:val="0"/>
          <w:color w:val="000000"/>
          <w:sz w:val="24"/>
        </w:rPr>
        <w:t>CHAPTER XV</w:t>
      </w:r>
    </w:p>
    <w:p>
      <w:pPr>
        <w:autoSpaceDN w:val="0"/>
        <w:autoSpaceDE w:val="0"/>
        <w:widowControl/>
        <w:spacing w:line="259" w:lineRule="auto" w:before="544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FD Notf. No. F.1(25)FD(Gr.2)/80,dt30-1-1981,w.e.f.1-1-1981 for the following: —</w:t>
      </w:r>
    </w:p>
    <w:p>
      <w:pPr>
        <w:autoSpaceDN w:val="0"/>
        <w:autoSpaceDE w:val="0"/>
        <w:widowControl/>
        <w:spacing w:line="278" w:lineRule="exact" w:before="100" w:after="34"/>
        <w:ind w:left="0" w:right="274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"Chapter—XV—Records of Service.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304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6" w:after="0"/>
              <w:ind w:left="0" w:right="18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159.</w:t>
            </w:r>
          </w:p>
        </w:tc>
        <w:tc>
          <w:tcPr>
            <w:tcW w:type="dxa" w:w="7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6" w:after="0"/>
              <w:ind w:left="18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/>
                <w:color w:val="000000"/>
                <w:sz w:val="20"/>
              </w:rPr>
              <w:t>Record of Service of Gazetted Government Servants.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 —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 record of the service of a Gazetted</w:t>
            </w:r>
          </w:p>
        </w:tc>
      </w:tr>
      <w:tr>
        <w:trPr>
          <w:trHeight w:hRule="exact" w:val="448"/>
        </w:trPr>
        <w:tc>
          <w:tcPr>
            <w:tcW w:type="dxa" w:w="8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4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Government servant will be kept by the Accountant General.</w:t>
            </w:r>
          </w:p>
          <w:p>
            <w:pPr>
              <w:autoSpaceDN w:val="0"/>
              <w:autoSpaceDE w:val="0"/>
              <w:widowControl/>
              <w:spacing w:line="259" w:lineRule="auto" w:before="0" w:after="0"/>
              <w:ind w:left="4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@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159-A. —As soon as a Government servant completes 25 years of service the Audit Officer</w:t>
            </w:r>
          </w:p>
        </w:tc>
      </w:tr>
    </w:tbl>
    <w:p>
      <w:pPr>
        <w:autoSpaceDN w:val="0"/>
        <w:autoSpaceDE w:val="0"/>
        <w:widowControl/>
        <w:spacing w:line="230" w:lineRule="auto" w:before="4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concerned shall, in accordance with the rules and regulations for the time being in force, verify the</w:t>
      </w:r>
    </w:p>
    <w:p>
      <w:pPr>
        <w:sectPr>
          <w:pgSz w:w="12240" w:h="15840"/>
          <w:pgMar w:top="116" w:right="1440" w:bottom="38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438" w:space="0"/>
            <w:col w:w="9360" w:space="0"/>
            <w:col w:w="9438" w:space="0"/>
            <w:col w:w="946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6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9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367</w:t>
      </w:r>
    </w:p>
    <w:p>
      <w:pPr>
        <w:autoSpaceDN w:val="0"/>
        <w:autoSpaceDE w:val="0"/>
        <w:widowControl/>
        <w:spacing w:line="245" w:lineRule="auto" w:before="726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service rendered by such Government servant, determine the qualifying service and communicate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him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$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[and appointing authority] the period of qualifying service so determined: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Provided that such verification shall be subject to the final verification of qualifying service which shall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 made at the time of the retirement of the Government servant. @Inserted vide FD Notificition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F.1(90)FD(Rules)71 dt. 17.5.1972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$Inserted vide FD Not. No. F.1(45)(Gr.2)75 dt. 26.9.1975</w:t>
      </w:r>
    </w:p>
    <w:p>
      <w:pPr>
        <w:autoSpaceDN w:val="0"/>
        <w:autoSpaceDE w:val="0"/>
        <w:widowControl/>
        <w:spacing w:line="280" w:lineRule="exact" w:before="94" w:after="0"/>
        <w:ind w:left="0" w:right="3800" w:firstLine="0"/>
        <w:jc w:val="right"/>
      </w:pPr>
      <w:r>
        <w:rPr>
          <w:rFonts w:ascii="TimesNewRomanPS" w:hAnsi="TimesNewRomanPS" w:eastAsia="TimesNewRomanPS"/>
          <w:b/>
          <w:i/>
          <w:color w:val="000000"/>
          <w:sz w:val="13"/>
        </w:rPr>
        <w:t>*</w:t>
      </w:r>
      <w:r>
        <w:rPr>
          <w:rFonts w:ascii="TimesNewRomanPS" w:hAnsi="TimesNewRomanPS" w:eastAsia="TimesNewRomanPS"/>
          <w:b/>
          <w:i/>
          <w:color w:val="000000"/>
          <w:sz w:val="20"/>
        </w:rPr>
        <w:t>Instruction.</w:t>
      </w:r>
    </w:p>
    <w:p>
      <w:pPr>
        <w:autoSpaceDN w:val="0"/>
        <w:autoSpaceDE w:val="0"/>
        <w:widowControl/>
        <w:spacing w:line="245" w:lineRule="auto" w:before="104" w:after="0"/>
        <w:ind w:left="886" w:right="16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According to Rule 66(3) of General Financial &amp; Accounts Rules the Service Book of 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officer officiating on a gazetted post substantively is not required to be kept in the office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Accountant General Rajasthan. In the absence of Service Book, it has not been possible to verify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qualifying service of non-gazetted officers promoted to gazetted posts. All Heads of Departments are,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therefore, requested to send the Service Book of all gazetted officers who have/will be completing 25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years of service to the office of the Accountant General Rajasthan for the purpose of verification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qualifying service. The Service Books in the case of officiating Gazetted Officers will be returned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respective Heads of Departments by the Accountant General when done with.</w:t>
      </w:r>
    </w:p>
    <w:p>
      <w:pPr>
        <w:autoSpaceDN w:val="0"/>
        <w:autoSpaceDE w:val="0"/>
        <w:widowControl/>
        <w:spacing w:line="245" w:lineRule="auto" w:before="128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Heads of Departments, are also requested to ensure that Service Books of all non-gazetted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officers promoted to gazetted posts on a regular basis are sent promptly to audit office, in future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invariably.</w:t>
      </w:r>
    </w:p>
    <w:p>
      <w:pPr>
        <w:autoSpaceDN w:val="0"/>
        <w:autoSpaceDE w:val="0"/>
        <w:widowControl/>
        <w:spacing w:line="228" w:lineRule="auto" w:before="128" w:after="0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These instructions should be followed by all concerned rigidly.</w:t>
      </w:r>
    </w:p>
    <w:p>
      <w:pPr>
        <w:autoSpaceDN w:val="0"/>
        <w:autoSpaceDE w:val="0"/>
        <w:widowControl/>
        <w:spacing w:line="230" w:lineRule="auto" w:before="13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* Inserted by FD No. F.1(31)FD/Rules/72 dt. 21.9.1972.</w:t>
      </w:r>
    </w:p>
    <w:p>
      <w:pPr>
        <w:autoSpaceDN w:val="0"/>
        <w:tabs>
          <w:tab w:pos="1604" w:val="left"/>
          <w:tab w:pos="1606" w:val="left"/>
          <w:tab w:pos="2326" w:val="left"/>
        </w:tabs>
        <w:autoSpaceDE w:val="0"/>
        <w:widowControl/>
        <w:spacing w:line="226" w:lineRule="exact" w:before="148" w:after="58"/>
        <w:ind w:left="886" w:right="144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160. </w:t>
      </w:r>
      <w:r>
        <w:tab/>
      </w:r>
      <w:r>
        <w:rPr>
          <w:rFonts w:ascii="TimesNewRomanPS" w:hAnsi="TimesNewRomanPS" w:eastAsia="TimesNewRomanPS"/>
          <w:b/>
          <w:i/>
          <w:color w:val="000000"/>
          <w:sz w:val="20"/>
        </w:rPr>
        <w:t>Record of Service of Non-gazetted Government Servants.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 —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 Service Book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such form as may be prescribed by the Comptroller and Auditor General of India must be maintained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 every non-gazetted Government servant holding a substantive post on permanent establishment 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officiating in a post or holding a temporary post with the following exceptions: —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servants, the particulars of whose service are recorded in a history of services 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 service register maintained by the Accountant General.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286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2" w:after="0"/>
              <w:ind w:left="0" w:right="24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(b)</w:t>
            </w:r>
          </w:p>
        </w:tc>
        <w:tc>
          <w:tcPr>
            <w:tcW w:type="dxa" w:w="7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2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Government servants officiating in posts or holding temporary post, who are recruited for</w:t>
            </w:r>
          </w:p>
        </w:tc>
      </w:tr>
      <w:tr>
        <w:trPr>
          <w:trHeight w:hRule="exact" w:val="238"/>
        </w:trPr>
        <w:tc>
          <w:tcPr>
            <w:tcW w:type="dxa" w:w="8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4" w:after="0"/>
              <w:ind w:left="4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purely temporary or officiating vacancies for short periods and are not eligible for permanent</w:t>
            </w:r>
          </w:p>
        </w:tc>
      </w:tr>
    </w:tbl>
    <w:p>
      <w:pPr>
        <w:autoSpaceDN w:val="0"/>
        <w:autoSpaceDE w:val="0"/>
        <w:widowControl/>
        <w:spacing w:line="230" w:lineRule="auto" w:before="6" w:after="54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appointment.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702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432" w:right="24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(c)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(d)</w:t>
            </w:r>
          </w:p>
        </w:tc>
        <w:tc>
          <w:tcPr>
            <w:tcW w:type="dxa" w:w="6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72" w:after="0"/>
              <w:ind w:left="246" w:right="144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Policemen of rank not higher than that of Head Constable.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Class IV servants.</w:t>
            </w:r>
          </w:p>
        </w:tc>
      </w:tr>
    </w:tbl>
    <w:p>
      <w:pPr>
        <w:autoSpaceDN w:val="0"/>
        <w:autoSpaceDE w:val="0"/>
        <w:widowControl/>
        <w:spacing w:line="276" w:lineRule="exact" w:before="44" w:after="0"/>
        <w:ind w:left="0" w:right="403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NOTE</w:t>
      </w:r>
    </w:p>
    <w:p>
      <w:pPr>
        <w:autoSpaceDN w:val="0"/>
        <w:autoSpaceDE w:val="0"/>
        <w:widowControl/>
        <w:spacing w:line="245" w:lineRule="auto" w:before="100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^In all cases in which a Service Book is necessary under Rule 160, such a Book shall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maintained for a Government servant from the date of his first appointment to the Government service.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It must be kept in the custody of the Head of the Office in which he is serving and transferred with him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from time to time.</w:t>
      </w:r>
    </w:p>
    <w:p>
      <w:pPr>
        <w:autoSpaceDN w:val="0"/>
        <w:autoSpaceDE w:val="0"/>
        <w:widowControl/>
        <w:spacing w:line="228" w:lineRule="auto" w:before="13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^Inserted by FD Memo No. F.10(12)F-II/54 dt. 21.1.1956.</w:t>
      </w:r>
    </w:p>
    <w:p>
      <w:pPr>
        <w:autoSpaceDN w:val="0"/>
        <w:autoSpaceDE w:val="0"/>
        <w:widowControl/>
        <w:spacing w:line="245" w:lineRule="auto" w:before="130" w:after="0"/>
        <w:ind w:left="886" w:right="16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*Substituted for para 1 of the Note' in all cases in which a Service Book is necessary under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Rule 160 such a book must be supplied for a Government servant, at his own cost, on his first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appointment to Government Service. It must be kept in the custody of the head of  the office in   which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he   serving   and   transferred with   him   from office to office.    It may be given to the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servant if he resigns or is discharged from the service without fault, an entry to this effect first made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Service Book by F.D. Order No. F. 10(12) F. 11/ 54, dated 26-10-1954.</w:t>
      </w:r>
    </w:p>
    <w:p>
      <w:pPr>
        <w:autoSpaceDN w:val="0"/>
        <w:autoSpaceDE w:val="0"/>
        <w:widowControl/>
        <w:spacing w:line="230" w:lineRule="auto" w:before="13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* Inserted by FD Memo No. F.10(12)F-II/54 dt. 21.1.1956.</w:t>
      </w:r>
    </w:p>
    <w:p>
      <w:pPr>
        <w:autoSpaceDN w:val="0"/>
        <w:autoSpaceDE w:val="0"/>
        <w:widowControl/>
        <w:spacing w:line="230" w:lineRule="auto" w:before="6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*The following proviso below the note deleted by F. D. No.   F. 10(12) F. 11/54 dated 3-9-1955.</w:t>
      </w:r>
    </w:p>
    <w:p>
      <w:pPr>
        <w:autoSpaceDN w:val="0"/>
        <w:autoSpaceDE w:val="0"/>
        <w:widowControl/>
        <w:spacing w:line="245" w:lineRule="auto" w:before="130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"There is no objection to the Service Book being returned to pensioner, if asked for by him,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after the pension has been sanctioned. In such cases, a closing entry under the signature of the proper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authority should be made prominently in the book at the end of the record of service as fellows: —</w:t>
      </w:r>
    </w:p>
    <w:p>
      <w:pPr>
        <w:autoSpaceDN w:val="0"/>
        <w:autoSpaceDE w:val="0"/>
        <w:widowControl/>
        <w:spacing w:line="228" w:lineRule="auto" w:before="130" w:after="0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Shri .................................... left the service on Pension on ..........................</w:t>
      </w:r>
    </w:p>
    <w:p>
      <w:pPr>
        <w:autoSpaceDN w:val="0"/>
        <w:autoSpaceDE w:val="0"/>
        <w:widowControl/>
        <w:spacing w:line="230" w:lineRule="auto" w:before="13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..................... (date) and this book is returned to him at his own   request.”</w:t>
      </w:r>
    </w:p>
    <w:p>
      <w:pPr>
        <w:sectPr>
          <w:pgSz w:w="12240" w:h="15840"/>
          <w:pgMar w:top="116" w:right="1440" w:bottom="540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438" w:space="0"/>
            <w:col w:w="9360" w:space="0"/>
            <w:col w:w="9438" w:space="0"/>
            <w:col w:w="946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6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9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368</w:t>
      </w:r>
    </w:p>
    <w:p>
      <w:pPr>
        <w:autoSpaceDN w:val="0"/>
        <w:autoSpaceDE w:val="0"/>
        <w:widowControl/>
        <w:spacing w:line="230" w:lineRule="auto" w:before="726" w:after="0"/>
        <w:ind w:left="0" w:right="287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Government of Rajasthans Decision</w:t>
      </w:r>
    </w:p>
    <w:p>
      <w:pPr>
        <w:autoSpaceDN w:val="0"/>
        <w:autoSpaceDE w:val="0"/>
        <w:widowControl/>
        <w:spacing w:line="228" w:lineRule="exact" w:before="132" w:after="58"/>
        <w:ind w:left="886" w:right="164" w:firstLine="720"/>
        <w:jc w:val="both"/>
      </w:pPr>
      <w:r>
        <w:rPr>
          <w:rFonts w:ascii="TimesNewRomanPS" w:hAnsi="TimesNewRomanPS" w:eastAsia="TimesNewRomanPS"/>
          <w:b w:val="0"/>
          <w:i/>
          <w:color w:val="000000"/>
          <w:sz w:val="13"/>
        </w:rPr>
        <w:t>*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1.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undersigned is directed to invite a reference to F. D. Order No. F. 10 (12) F. 11/54,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dated 20-10-1954 under which para 1-of Note to rule 160 of R. S. R. has been amended. The amended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note provided that in all cases in which a service book is necessary under Rule 160, such a book shall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 maintained for a Government servant from the date of his first appointment to Government service.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It must be kept in the custody of the Head of the Office in which he is serving and transferred with him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from office to office. Since the issue of the aforesaid amendment, the following questions have been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raised: 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4680"/>
        <w:gridCol w:w="4680"/>
      </w:tblGrid>
      <w:tr>
        <w:trPr>
          <w:trHeight w:hRule="exact" w:val="87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52" w:val="left"/>
              </w:tabs>
              <w:autoSpaceDE w:val="0"/>
              <w:widowControl/>
              <w:spacing w:line="436" w:lineRule="exact" w:before="0" w:after="0"/>
              <w:ind w:left="806" w:right="144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(1)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(2) </w:t>
            </w:r>
          </w:p>
        </w:tc>
        <w:tc>
          <w:tcPr>
            <w:tcW w:type="dxa" w:w="7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2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whether it is intended that the cost of the Service Books will now  be  borne  by 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Government.</w:t>
            </w:r>
          </w:p>
          <w:p>
            <w:pPr>
              <w:autoSpaceDN w:val="0"/>
              <w:autoSpaceDE w:val="0"/>
              <w:widowControl/>
              <w:spacing w:line="230" w:lineRule="auto" w:before="130" w:after="0"/>
              <w:ind w:left="2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whether or not the Service book is to be supplied to the Government servant if 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32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resigns or is discharged from service without fault and if not whether the service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book may be given to the Government servant on retirement if he asks for it.</w:t>
      </w:r>
    </w:p>
    <w:p>
      <w:pPr>
        <w:autoSpaceDN w:val="0"/>
        <w:autoSpaceDE w:val="0"/>
        <w:widowControl/>
        <w:spacing w:line="245" w:lineRule="auto" w:before="130" w:after="0"/>
        <w:ind w:left="886" w:right="160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comparison of the revised rule with the old rule will show that the reference to the service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book being supplied at the cost of Government servant has been omitted and also there is no mention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regard to the service book being supplied to the Government servant in the event of his resignation 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discharge. The intention is that the cost of a Service Book should hereafter be borne by the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that it should not be returned to the Government servant on retirement, resignation or discharge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from service even in cases where he might have paid for it already.</w:t>
      </w:r>
    </w:p>
    <w:p>
      <w:pPr>
        <w:autoSpaceDN w:val="0"/>
        <w:autoSpaceDE w:val="0"/>
        <w:widowControl/>
        <w:spacing w:line="230" w:lineRule="auto" w:before="13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* Inserted by FD Memo No. F.10(12)F-II/54 dt. 21.1.1956.</w:t>
      </w:r>
    </w:p>
    <w:p>
      <w:pPr>
        <w:autoSpaceDN w:val="0"/>
        <w:tabs>
          <w:tab w:pos="1606" w:val="left"/>
          <w:tab w:pos="2326" w:val="left"/>
        </w:tabs>
        <w:autoSpaceDE w:val="0"/>
        <w:widowControl/>
        <w:spacing w:line="245" w:lineRule="auto" w:before="100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It has been observed that pay fixation and pension cases of Government servants are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not being finalised for long periods either for want of service records of the Government servant or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account of service records being incomplete. The Government have, therefore, decided to introduce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duplicate copy of service book which will remain in the possession of the Government servant and it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will be his duty to see that entries from the Service Book maintained in the Department are got centered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his copy of Service Book under attestation of the Head of Office/Head of Department from time-to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time.</w:t>
      </w:r>
    </w:p>
    <w:p>
      <w:pPr>
        <w:autoSpaceDN w:val="0"/>
        <w:autoSpaceDE w:val="0"/>
        <w:widowControl/>
        <w:spacing w:line="245" w:lineRule="auto" w:before="128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separate form of Service Book to be kept by the Government servant is Annexed at the end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this chapter and such printed Service Book will be made available by the Government Press in due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course. The existing entries in the Service Book in due course may be copied in the duplicate Service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Book now introduced.</w:t>
      </w:r>
    </w:p>
    <w:p>
      <w:pPr>
        <w:autoSpaceDN w:val="0"/>
        <w:autoSpaceDE w:val="0"/>
        <w:widowControl/>
        <w:spacing w:line="245" w:lineRule="auto" w:before="130" w:after="0"/>
        <w:ind w:left="886" w:right="162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Service Book maintained in the Department shall only be authentic document but 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event of non-availability of Service Book or the original Service Book being incomplete for certain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obvious and unavoidable circumstances, assistance for the purpose of pay fixation and finalisation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pension cases may be taken from the duplicate version of Service Book in the possession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Servant provided entries in the duplicate Service Book are attested once under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signature of the competent authority. In cases where recourse to duplicate Service Book is adopted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finalisation of pay fixation and pension cases, an undertaking from the Government servant concerned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should invariably be obtained to the effect that the Government servant agrees to refund any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overpayments of pay and allowance/pension etc. which are found to have been made as a result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fixation of pay or grant of pension on the basis of entries in the duplicate Service Book.</w:t>
      </w:r>
    </w:p>
    <w:p>
      <w:pPr>
        <w:autoSpaceDN w:val="0"/>
        <w:autoSpaceDE w:val="0"/>
        <w:widowControl/>
        <w:spacing w:line="230" w:lineRule="auto" w:before="126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@ Inserted vide FD Memo No. F.1(12)FD(Exp.Rules)/65 dt. 9.3.1965.</w:t>
      </w:r>
    </w:p>
    <w:p>
      <w:pPr>
        <w:autoSpaceDN w:val="0"/>
        <w:tabs>
          <w:tab w:pos="1606" w:val="left"/>
          <w:tab w:pos="2326" w:val="left"/>
        </w:tabs>
        <w:autoSpaceDE w:val="0"/>
        <w:widowControl/>
        <w:spacing w:line="245" w:lineRule="auto" w:before="102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$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Attention is invited to Finance Department Memo dated 9-3-1965 (appearing 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of Rajasthan's Decision No. 2 above) in which it was stressed that each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servant may be supplied duplicate Copy of Service Book to facilitate pay fixation and pension cases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Government servants. A question has now been arisen whether the Service Book should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supplied to the Government servants free of charge or on payment.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126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matter has been examined and it has been held that the Duplicate Copy of Service Book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should be supplied to each non-gazetted Government servant on payment of Twenty-Five paise only.</w:t>
      </w:r>
    </w:p>
    <w:p>
      <w:pPr>
        <w:autoSpaceDN w:val="0"/>
        <w:autoSpaceDE w:val="0"/>
        <w:widowControl/>
        <w:spacing w:line="230" w:lineRule="auto" w:before="13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$ Inserted vide FD Memo No. F.1(12)FD(Exp.Rules)/65, dt. 25.3.1966.</w:t>
      </w:r>
    </w:p>
    <w:p>
      <w:pPr>
        <w:autoSpaceDN w:val="0"/>
        <w:tabs>
          <w:tab w:pos="1606" w:val="left"/>
          <w:tab w:pos="2326" w:val="left"/>
        </w:tabs>
        <w:autoSpaceDE w:val="0"/>
        <w:widowControl/>
        <w:spacing w:line="218" w:lineRule="exact" w:before="158" w:after="0"/>
        <w:ind w:left="886" w:right="144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161. </w:t>
      </w:r>
      <w:r>
        <w:tab/>
      </w:r>
      <w:r>
        <w:rPr>
          <w:rFonts w:ascii="TimesNewRomanPS" w:hAnsi="TimesNewRomanPS" w:eastAsia="TimesNewRomanPS"/>
          <w:b/>
          <w:i/>
          <w:color w:val="000000"/>
          <w:sz w:val="20"/>
        </w:rPr>
        <w:t>Entries in Service Book.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 —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(i)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Every Step in a Government Servant's official life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must be recorded in his service book, and each entry must be attested by the Head of his Office or, if 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himself is the Head of an Office, by his immediate superior. The Head of the Office must see that all</w:t>
      </w:r>
    </w:p>
    <w:p>
      <w:pPr>
        <w:sectPr>
          <w:pgSz w:w="12240" w:h="15840"/>
          <w:pgMar w:top="116" w:right="1440" w:bottom="436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438" w:space="0"/>
            <w:col w:w="9360" w:space="0"/>
            <w:col w:w="9438" w:space="0"/>
            <w:col w:w="946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6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9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369</w:t>
      </w:r>
    </w:p>
    <w:p>
      <w:pPr>
        <w:autoSpaceDN w:val="0"/>
        <w:autoSpaceDE w:val="0"/>
        <w:widowControl/>
        <w:spacing w:line="245" w:lineRule="auto" w:before="726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entries are duly made and attested, and that the book contains no erasure or over-writing, all corrections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being neatly made and properly attested.</w:t>
      </w:r>
    </w:p>
    <w:p>
      <w:pPr>
        <w:autoSpaceDN w:val="0"/>
        <w:autoSpaceDE w:val="0"/>
        <w:widowControl/>
        <w:spacing w:line="278" w:lineRule="exact" w:before="220" w:after="0"/>
        <w:ind w:left="0" w:right="403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NOTE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160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head of a Department may, in respect to the officers under his control delegate this authority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to a responsible Gazetted Officer.</w:t>
      </w:r>
    </w:p>
    <w:p>
      <w:pPr>
        <w:autoSpaceDN w:val="0"/>
        <w:tabs>
          <w:tab w:pos="1606" w:val="left"/>
          <w:tab w:pos="2326" w:val="left"/>
        </w:tabs>
        <w:autoSpaceDE w:val="0"/>
        <w:widowControl/>
        <w:spacing w:line="245" w:lineRule="auto" w:before="478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Every period of suspension from employment and every other interruption of service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must be noted, with full details of its duration, in an entry made across the page of the Service Book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must be attested by the attesting officers. It is the duty of the attesting officer to see that such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entries are promptly made.</w:t>
      </w:r>
    </w:p>
    <w:p>
      <w:pPr>
        <w:autoSpaceDN w:val="0"/>
        <w:tabs>
          <w:tab w:pos="1606" w:val="left"/>
          <w:tab w:pos="2326" w:val="left"/>
        </w:tabs>
        <w:autoSpaceDE w:val="0"/>
        <w:widowControl/>
        <w:spacing w:line="245" w:lineRule="auto" w:before="130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Personal certificates of characters must not, unless the Head of the Department so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directs, be entered in a Service Book but, if a Government servant is reduced to a lower substantive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post, the reason of the reduction must be briefly shown.</w:t>
      </w:r>
    </w:p>
    <w:p>
      <w:pPr>
        <w:autoSpaceDN w:val="0"/>
        <w:autoSpaceDE w:val="0"/>
        <w:widowControl/>
        <w:spacing w:line="260" w:lineRule="exact" w:before="116" w:after="0"/>
        <w:ind w:left="0" w:right="2630" w:firstLine="0"/>
        <w:jc w:val="right"/>
      </w:pPr>
      <w:r>
        <w:rPr>
          <w:rFonts w:ascii="TimesNewRomanPS" w:hAnsi="TimesNewRomanPS" w:eastAsia="TimesNewRomanPS"/>
          <w:b/>
          <w:i/>
          <w:color w:val="000000"/>
          <w:sz w:val="20"/>
        </w:rPr>
        <w:t>Government of Rajasthan’s Instructions.</w:t>
      </w:r>
    </w:p>
    <w:p>
      <w:pPr>
        <w:autoSpaceDN w:val="0"/>
        <w:autoSpaceDE w:val="0"/>
        <w:widowControl/>
        <w:spacing w:line="245" w:lineRule="auto" w:before="76" w:after="0"/>
        <w:ind w:left="88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Whenever a temporary post is made permanent entitling the incumbent to count the service rendered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that post towards qualifying service, entries to this effect may be made by the Audit Officer, in this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Service Book. Since the Audit Office maintains the history of services of Gazetted Officers only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appropriate action would be taken by that office in their cases. In the case of non-gazetted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servant Service Book and returns of establishment are maintained by the Heads of Offices and as such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initial entries to the effect envisaged in Finance Department Memorandum referred to above, should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made by them invariably.</w:t>
      </w:r>
    </w:p>
    <w:p>
      <w:pPr>
        <w:autoSpaceDN w:val="0"/>
        <w:autoSpaceDE w:val="0"/>
        <w:widowControl/>
        <w:spacing w:line="228" w:lineRule="auto" w:before="128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*Inserted vide FD Memo No. F.13(10)F-II/53 dt. 9.3.1954.</w:t>
      </w:r>
    </w:p>
    <w:p>
      <w:pPr>
        <w:autoSpaceDN w:val="0"/>
        <w:autoSpaceDE w:val="0"/>
        <w:widowControl/>
        <w:spacing w:line="260" w:lineRule="exact" w:before="116" w:after="0"/>
        <w:ind w:left="0" w:right="3212" w:firstLine="0"/>
        <w:jc w:val="right"/>
      </w:pPr>
      <w:r>
        <w:rPr>
          <w:rFonts w:ascii="TimesNewRomanPS" w:hAnsi="TimesNewRomanPS" w:eastAsia="TimesNewRomanPS"/>
          <w:b/>
          <w:i/>
          <w:color w:val="000000"/>
          <w:sz w:val="20"/>
        </w:rPr>
        <w:t>Government of Rajasthan’s Decision.</w:t>
      </w:r>
    </w:p>
    <w:p>
      <w:pPr>
        <w:autoSpaceDN w:val="0"/>
        <w:autoSpaceDE w:val="0"/>
        <w:widowControl/>
        <w:spacing w:line="247" w:lineRule="auto" w:before="76" w:after="0"/>
        <w:ind w:left="88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question has been raised whether educational qualifications attained by a Government servant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subsequent to his entry in the Government service should be entered in the Service Book even though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existing Service Book Form does not provide any space for the record of any qualifications.</w:t>
      </w:r>
    </w:p>
    <w:p>
      <w:pPr>
        <w:autoSpaceDN w:val="0"/>
        <w:tabs>
          <w:tab w:pos="1606" w:val="left"/>
          <w:tab w:pos="2326" w:val="left"/>
        </w:tabs>
        <w:autoSpaceDE w:val="0"/>
        <w:widowControl/>
        <w:spacing w:line="245" w:lineRule="auto" w:before="128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form of the Service Book has recently been revised by the Government of India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on page 1 there of space has been provided for the record of the educational qualifications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servant where if so desired, a note of educational qualification attained by him subsequent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his entry in service an also be made. The new form will, however, note be available till the stock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old form is exhausted, It has therefore, been decided that during the intervening period, note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educational qualifications attainted by the Government which may be deemed necessary to be recorded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 the Service Book may be made in the body of the Service Book.</w:t>
      </w:r>
    </w:p>
    <w:p>
      <w:pPr>
        <w:autoSpaceDN w:val="0"/>
        <w:autoSpaceDE w:val="0"/>
        <w:widowControl/>
        <w:spacing w:line="228" w:lineRule="auto" w:before="13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* Inserted vide FD Memo No. F.7(1)R/55 dt. 24.1.1955.</w:t>
      </w:r>
    </w:p>
    <w:p>
      <w:pPr>
        <w:autoSpaceDN w:val="0"/>
        <w:tabs>
          <w:tab w:pos="1606" w:val="left"/>
          <w:tab w:pos="2326" w:val="left"/>
        </w:tabs>
        <w:autoSpaceDE w:val="0"/>
        <w:widowControl/>
        <w:spacing w:line="250" w:lineRule="auto" w:before="102" w:after="0"/>
        <w:ind w:left="886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It has been deiced that the entry of date of birth in the Service Book/Service Roll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should invariably be recorded both in figures and words.</w:t>
      </w:r>
    </w:p>
    <w:p>
      <w:pPr>
        <w:autoSpaceDN w:val="0"/>
        <w:autoSpaceDE w:val="0"/>
        <w:widowControl/>
        <w:spacing w:line="228" w:lineRule="auto" w:before="13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@Inserted vide FD Notification No. F.1(79)FD/Rules/69 dt. 20.3.1970.</w:t>
      </w:r>
    </w:p>
    <w:p>
      <w:pPr>
        <w:autoSpaceDN w:val="0"/>
        <w:tabs>
          <w:tab w:pos="1606" w:val="left"/>
          <w:tab w:pos="2326" w:val="left"/>
        </w:tabs>
        <w:autoSpaceDE w:val="0"/>
        <w:widowControl/>
        <w:spacing w:line="230" w:lineRule="exact" w:before="122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$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162.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It shall be the duty of every Head of Office to initiate action to show the Service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Book to the Government servants under his a administrative control every year and to obtain their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signature therein in token of their having inspected the Service Books.   A certificate to the effect that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he has done so in respect of the Preceding financial year should be submitted by him to his next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superior officer by the end of every September.   The Government servant shall inter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-alia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ensure before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affixing their signature that their service have been duly verified certified as such. In the case of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servant on foreign service, his signature shall be obtained in his Service Book after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Audit Officer has made therein necessary entries connected with his foreign service.</w:t>
      </w:r>
    </w:p>
    <w:p>
      <w:pPr>
        <w:autoSpaceDN w:val="0"/>
        <w:autoSpaceDE w:val="0"/>
        <w:widowControl/>
        <w:spacing w:line="228" w:lineRule="auto" w:before="13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$ Subsitituted vide FD Notification No. F.1(34)FD(Rules)68 dt. 17.7.1968 for-</w:t>
      </w:r>
    </w:p>
    <w:p>
      <w:pPr>
        <w:autoSpaceDN w:val="0"/>
        <w:autoSpaceDE w:val="0"/>
        <w:widowControl/>
        <w:spacing w:line="245" w:lineRule="auto" w:before="130" w:after="0"/>
        <w:ind w:left="886" w:right="16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"162. It is the duty of every Government servant to see that his Service Book is properly maintained 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prescribed in Rule 161 in order that there may be no difficulty in verifying his service for pension.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Head of the office should, therefore, permit a Government servant to examine his service book should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he at any time desire to so."</w:t>
      </w:r>
    </w:p>
    <w:p>
      <w:pPr>
        <w:sectPr>
          <w:pgSz w:w="12240" w:h="15840"/>
          <w:pgMar w:top="116" w:right="1440" w:bottom="450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438" w:space="0"/>
            <w:col w:w="9360" w:space="0"/>
            <w:col w:w="9438" w:space="0"/>
            <w:col w:w="946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6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9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370</w:t>
      </w:r>
    </w:p>
    <w:p>
      <w:pPr>
        <w:autoSpaceDN w:val="0"/>
        <w:autoSpaceDE w:val="0"/>
        <w:widowControl/>
        <w:spacing w:line="278" w:lineRule="exact" w:before="698" w:after="0"/>
        <w:ind w:left="0" w:right="2640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Government of Rajasthan's Instruction</w:t>
      </w:r>
    </w:p>
    <w:p>
      <w:pPr>
        <w:autoSpaceDN w:val="0"/>
        <w:autoSpaceDE w:val="0"/>
        <w:widowControl/>
        <w:spacing w:line="245" w:lineRule="auto" w:before="72" w:after="0"/>
        <w:ind w:left="886" w:right="164" w:firstLine="7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0ne of the main causes for delay in settlement of Pension claims of Government servants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retirement is incompleteness of their service records. Question of seniority, etc. have also to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considered with reference to "Service records". It is in the interest of Government servants themselves,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therefore, to see that their Service Books, etc. are properly maintained and are up to date. They must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from time to check up with the office, in which their service records are maintained, that every step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their official career is duly recorded in the Service Book, etc., and make sure that the service recorded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is complete and up-to-date.</w:t>
      </w:r>
    </w:p>
    <w:p>
      <w:pPr>
        <w:autoSpaceDN w:val="0"/>
        <w:tabs>
          <w:tab w:pos="3476" w:val="left"/>
        </w:tabs>
        <w:autoSpaceDE w:val="0"/>
        <w:widowControl/>
        <w:spacing w:line="256" w:lineRule="exact" w:before="94" w:after="0"/>
        <w:ind w:left="886" w:right="273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*Inserted by FD Memo No. F.21(2)F-II/53 dt. 19.2.1953.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Government of Rajasthan's Decision</w:t>
      </w:r>
    </w:p>
    <w:p>
      <w:pPr>
        <w:autoSpaceDN w:val="0"/>
        <w:autoSpaceDE w:val="0"/>
        <w:widowControl/>
        <w:spacing w:line="245" w:lineRule="auto" w:before="74" w:after="0"/>
        <w:ind w:left="886" w:right="16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@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It is laid down in Rule 160 of the Rajasthan Service Rules that a Service Book in the prescribed form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may be maintained for every non-gazetted Government servant holding a substantive post on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permanent establishment or officiating in a post or holding a temporary post with the exception of class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IV servants and other Government servants of the categories specified in the rule.   According to rule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161 of the R.S.R. every step in a Government servant's official life must be recorded in his Service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Book and each entry must be attested by the Head of his office or if he himself is the Head of an office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by his immediate superior.   The Head of the Office has to ensure that all entries in the Service Book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are duly made and attested.  Non-observance of this elementary duty is the main cause of the post-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retirement troubees of the Government Servant and it has been found that one of the principal factors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responsible for the delay in the settlement of pension on cases is the incompleteness of the Service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records. Rule 162 of R.S.R. casts a duty on every Government servant to see that his Service Book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properly maintained as prescribed in Rule 161 in order that there may be no difficulty in verifying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service for pension. In Memorandum No. F. 21 (2) FinanceII/53, dated the 19th February, 1953,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Finance Department has advised all Government servants to check up from time to time whether their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Service Record is complete and up-to date. The Government have reason to believe, however, that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despite the clear provisions contained in the rules and the directions issued by them, the requirements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the rules are not being properly observed. It has accordingly been decided that the requirements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rule 162 of the Rajasthan Service Rules be made obligatory. The records of service will be made up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31st March of each year and must be shown to the Government servants to whom they relate by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30th of June. A compliance report must be submitted by the Head of office direct to the Government so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 to reach at the least by the 15th July next following, one copy being simultaneously endorsed by him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his next higher authority. The report must clearly indicate that the Service Books of the several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subordinate members of the staff working in the office of the Head of Office have been made upto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31st March of the year and have been examined by each of the Government servants concerned.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names of the Government servants who have examined their Service Books and the substance of their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remarks as to the completeness of the Record of Service must be given in the report. Names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servants who have for any reason not been shown, their Service Books should be given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separately with a Statement of reasons as to why the Service Books were not shown to them. If any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difficulty is experienced or anticipated in understanding or acting up to these orders, it may be got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clarified immediately.</w:t>
      </w:r>
    </w:p>
    <w:p>
      <w:pPr>
        <w:autoSpaceDN w:val="0"/>
        <w:autoSpaceDE w:val="0"/>
        <w:widowControl/>
        <w:spacing w:line="230" w:lineRule="auto" w:before="1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@Inserted by FD Memo No. F.13(47)F-II/54 dt. 21.10.1954.</w:t>
      </w:r>
    </w:p>
    <w:p>
      <w:pPr>
        <w:autoSpaceDN w:val="0"/>
        <w:autoSpaceDE w:val="0"/>
        <w:widowControl/>
        <w:spacing w:line="259" w:lineRule="auto" w:before="0" w:after="0"/>
        <w:ind w:left="1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A. —As soon as a Government servant completes 25 years of service the Head of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%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162.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0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Office shall, in consultation with the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[Chief pension officer] concerned and in accordance with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rules and regulations for the time being in force, verify the service rendered by such Government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servant, determine the qualifying service and communicate to him the period of qualifying service so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determined: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Provided that such verification shall be subject to the final verification of qualifying service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which shall be made at the time of the retirement of the Government servant.</w:t>
      </w:r>
    </w:p>
    <w:p>
      <w:pPr>
        <w:autoSpaceDN w:val="0"/>
        <w:autoSpaceDE w:val="0"/>
        <w:widowControl/>
        <w:spacing w:line="228" w:lineRule="auto" w:before="10" w:after="0"/>
        <w:ind w:left="8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% Inserted by F.D. Notification No. F. 1 (90) F.D. (Rules) /71, dated 17-5-1972.</w:t>
      </w:r>
    </w:p>
    <w:p>
      <w:pPr>
        <w:autoSpaceDN w:val="0"/>
        <w:autoSpaceDE w:val="0"/>
        <w:widowControl/>
        <w:spacing w:line="218" w:lineRule="exact" w:before="42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Substituted vide F.D. Notification F.1 (40) F.D (Gr.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2)/79,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dated 15-1-1980 for the words "Audit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Officer".</w:t>
      </w:r>
    </w:p>
    <w:p>
      <w:pPr>
        <w:autoSpaceDN w:val="0"/>
        <w:tabs>
          <w:tab w:pos="1606" w:val="left"/>
          <w:tab w:pos="2326" w:val="left"/>
        </w:tabs>
        <w:autoSpaceDE w:val="0"/>
        <w:widowControl/>
        <w:spacing w:line="224" w:lineRule="exact" w:before="54" w:after="0"/>
        <w:ind w:left="886" w:right="144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163. </w:t>
      </w:r>
      <w:r>
        <w:tab/>
      </w:r>
      <w:r>
        <w:rPr>
          <w:rFonts w:ascii="TimesNewRomanPS" w:hAnsi="TimesNewRomanPS" w:eastAsia="TimesNewRomanPS"/>
          <w:b/>
          <w:i/>
          <w:color w:val="000000"/>
          <w:sz w:val="20"/>
        </w:rPr>
        <w:t>Entries of transfer to foreign service by Audit Office.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 —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If a Government servant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transferred to foreign service the Head of the office or Department must send his Service Book to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Audit Officer. The Audit Officer will return it after noting in it under his signature the order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sanctioning the transfer, the effect of the transfer in regard to leave admissible during foreign service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any other particulars which he may consider necessary.    On the Government Servants re-transfer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to Government Service his Service Book must again be sent to the Audit Officer, who will then note in</w:t>
      </w:r>
    </w:p>
    <w:p>
      <w:pPr>
        <w:sectPr>
          <w:pgSz w:w="12240" w:h="15840"/>
          <w:pgMar w:top="116" w:right="1440" w:bottom="576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438" w:space="0"/>
            <w:col w:w="9360" w:space="0"/>
            <w:col w:w="9438" w:space="0"/>
            <w:col w:w="946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6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9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371</w:t>
      </w:r>
    </w:p>
    <w:p>
      <w:pPr>
        <w:autoSpaceDN w:val="0"/>
        <w:autoSpaceDE w:val="0"/>
        <w:widowControl/>
        <w:spacing w:line="245" w:lineRule="auto" w:before="726" w:after="0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it, over his signature, all necessary particulars connected with the foreign service. No entry relating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time spent in foreign service may be attested by any authority other than the Audit Officer.</w:t>
      </w:r>
    </w:p>
    <w:p>
      <w:pPr>
        <w:autoSpaceDN w:val="0"/>
        <w:tabs>
          <w:tab w:pos="1606" w:val="left"/>
          <w:tab w:pos="2324" w:val="left"/>
          <w:tab w:pos="2326" w:val="left"/>
        </w:tabs>
        <w:autoSpaceDE w:val="0"/>
        <w:widowControl/>
        <w:spacing w:line="228" w:lineRule="exact" w:before="48" w:after="0"/>
        <w:ind w:left="886" w:right="144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164. </w:t>
      </w:r>
      <w:r>
        <w:tab/>
      </w:r>
      <w:r>
        <w:rPr>
          <w:rFonts w:ascii="TimesNewRomanPS" w:hAnsi="TimesNewRomanPS" w:eastAsia="TimesNewRomanPS"/>
          <w:b/>
          <w:i/>
          <w:color w:val="000000"/>
          <w:sz w:val="20"/>
        </w:rPr>
        <w:t>Service Rolls.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 —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the case of policeman of rank not higher than that of Head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Constable, there must be maintained for each district by the District Superintendent of Police a service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roll in which the following particulars should be recorded for each man in the constabulary holding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substantively a permanent post and for each man in such constabulary officiating in a post or holding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temporary post, who is not recruited for a purely temporary or officiating vacancy for a short period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and who is eligible for permanent service—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(a)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the date of his enrolment   ;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village, age, height and marks of identification;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(c)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rank which he from time to time holds, his  promotions, reductions  or  other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punishments;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(d)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his absence from duty, without leave;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(e)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interruptions in his service;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(f)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any other incident in his service which may involve forfeiture of portion of it or may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effect the amount of  pension.</w:t>
      </w:r>
    </w:p>
    <w:p>
      <w:pPr>
        <w:autoSpaceDN w:val="0"/>
        <w:tabs>
          <w:tab w:pos="1606" w:val="left"/>
        </w:tabs>
        <w:autoSpaceDE w:val="0"/>
        <w:widowControl/>
        <w:spacing w:line="245" w:lineRule="auto" w:before="10" w:after="0"/>
        <w:ind w:left="88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roll must be checked with the order book, the punishment register and other relevant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records and every entry in it must be signed by the District Superintendent.</w:t>
      </w:r>
    </w:p>
    <w:p>
      <w:pPr>
        <w:autoSpaceDN w:val="0"/>
        <w:autoSpaceDE w:val="0"/>
        <w:widowControl/>
        <w:spacing w:line="250" w:lineRule="auto" w:before="100" w:after="4"/>
        <w:ind w:left="88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164.-A.  A Service Roll as described in Rule 164 must be maintained for every other class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permanent, temporary or officiating non-gazetted Government servant for whom no Service Book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360"/>
      </w:tblGrid>
      <w:tr>
        <w:trPr>
          <w:trHeight w:hRule="exact" w:val="4900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4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necessary.</w:t>
            </w:r>
          </w:p>
          <w:p>
            <w:pPr>
              <w:autoSpaceDN w:val="0"/>
              <w:tabs>
                <w:tab w:pos="1166" w:val="left"/>
                <w:tab w:pos="2518" w:val="left"/>
                <w:tab w:pos="3402" w:val="left"/>
                <w:tab w:pos="4010" w:val="left"/>
              </w:tabs>
              <w:autoSpaceDE w:val="0"/>
              <w:widowControl/>
              <w:spacing w:line="236" w:lineRule="exact" w:before="40" w:after="0"/>
              <w:ind w:left="446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ANNEXU RE </w:t>
            </w:r>
            <w:r>
              <w:br/>
            </w:r>
            <w:r>
              <w:tab/>
            </w:r>
            <w:r>
              <w:rPr>
                <w:rFonts w:ascii="DevLys" w:hAnsi="DevLys" w:eastAsia="DevLys"/>
                <w:b w:val="0"/>
                <w:i w:val="0"/>
                <w:color w:val="000000"/>
                <w:sz w:val="20"/>
              </w:rPr>
              <w:t xml:space="preserve">jktLFkku ljdkj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GOVERNMENT OF RAJASTHAN </w:t>
            </w:r>
            <w:r>
              <w:br/>
            </w:r>
            <w:r>
              <w:tab/>
            </w:r>
            <w:r>
              <w:rPr>
                <w:rFonts w:ascii="DevLys" w:hAnsi="DevLys" w:eastAsia="DevLys"/>
                <w:b w:val="0"/>
                <w:i w:val="0"/>
                <w:color w:val="000000"/>
                <w:sz w:val="20"/>
              </w:rPr>
              <w:t>lsok iqfLrdk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 SERVICE BOOK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1. </w:t>
            </w:r>
            <w:r>
              <w:tab/>
            </w:r>
            <w:r>
              <w:rPr>
                <w:rFonts w:ascii="DevLys" w:hAnsi="DevLys" w:eastAsia="DevLys"/>
                <w:b w:val="0"/>
                <w:i w:val="0"/>
                <w:color w:val="000000"/>
                <w:sz w:val="20"/>
              </w:rPr>
              <w:t xml:space="preserve">uke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Name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2. </w:t>
            </w:r>
            <w:r>
              <w:tab/>
            </w:r>
            <w:r>
              <w:rPr>
                <w:rFonts w:ascii="DevLys" w:hAnsi="DevLys" w:eastAsia="DevLys"/>
                <w:b w:val="0"/>
                <w:i w:val="0"/>
                <w:color w:val="000000"/>
                <w:sz w:val="20"/>
              </w:rPr>
              <w:t>in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 Designation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3. </w:t>
            </w:r>
            <w:r>
              <w:br/>
            </w:r>
            <w:r>
              <w:tab/>
            </w:r>
            <w:r>
              <w:rPr>
                <w:rFonts w:ascii="DevLys" w:hAnsi="DevLys" w:eastAsia="DevLys"/>
                <w:b w:val="0"/>
                <w:i w:val="0"/>
                <w:color w:val="000000"/>
                <w:sz w:val="20"/>
              </w:rPr>
              <w:t xml:space="preserve">foHkkx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Department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1. </w:t>
            </w:r>
            <w:r>
              <w:tab/>
            </w:r>
            <w:r>
              <w:rPr>
                <w:rFonts w:ascii="DevLys" w:hAnsi="DevLys" w:eastAsia="DevLys"/>
                <w:b w:val="0"/>
                <w:i w:val="0"/>
                <w:color w:val="000000"/>
                <w:sz w:val="20"/>
              </w:rPr>
              <w:t xml:space="preserve">uke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Name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2. </w:t>
            </w:r>
            <w:r>
              <w:tab/>
            </w:r>
            <w:r>
              <w:rPr>
                <w:rFonts w:ascii="DevLys" w:hAnsi="DevLys" w:eastAsia="DevLys"/>
                <w:b w:val="0"/>
                <w:i w:val="0"/>
                <w:color w:val="000000"/>
                <w:sz w:val="20"/>
              </w:rPr>
              <w:t xml:space="preserve">fuokl LFkku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Address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3. </w:t>
            </w:r>
            <w:r>
              <w:tab/>
            </w:r>
            <w:r>
              <w:rPr>
                <w:rFonts w:ascii="DevLys" w:hAnsi="DevLys" w:eastAsia="DevLys"/>
                <w:b w:val="0"/>
                <w:i w:val="0"/>
                <w:color w:val="000000"/>
                <w:sz w:val="20"/>
              </w:rPr>
              <w:t xml:space="preserve">firk dk uke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Father's Name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4. </w:t>
            </w:r>
            <w:r>
              <w:br/>
            </w:r>
            <w:r>
              <w:tab/>
            </w:r>
            <w:r>
              <w:rPr>
                <w:rFonts w:ascii="DevLys" w:hAnsi="DevLys" w:eastAsia="DevLys"/>
                <w:b w:val="0"/>
                <w:i w:val="0"/>
                <w:color w:val="000000"/>
                <w:sz w:val="20"/>
              </w:rPr>
              <w:t xml:space="preserve">tUe fnukad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Date of Birth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5. </w:t>
            </w:r>
            <w:r>
              <w:tab/>
            </w:r>
            <w:r>
              <w:rPr>
                <w:rFonts w:ascii="DevLys" w:hAnsi="DevLys" w:eastAsia="DevLys"/>
                <w:b w:val="0"/>
                <w:i w:val="0"/>
                <w:color w:val="000000"/>
                <w:sz w:val="20"/>
              </w:rPr>
              <w:t xml:space="preserve">ifgpku ds fu’kku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Identification Marks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6. </w:t>
            </w:r>
            <w:r>
              <w:tab/>
            </w:r>
            <w:r>
              <w:rPr>
                <w:rFonts w:ascii="DevLys" w:hAnsi="DevLys" w:eastAsia="DevLys"/>
                <w:b w:val="0"/>
                <w:i w:val="0"/>
                <w:color w:val="000000"/>
                <w:sz w:val="20"/>
              </w:rPr>
              <w:t xml:space="preserve">izFke fu;qfDr dh frfFk vkSj foHkkx dk uke 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Date of first appointment and name of Department. </w:t>
            </w:r>
            <w:r>
              <w:br/>
            </w:r>
            <w:r>
              <w:tab/>
            </w:r>
            <w:r>
              <w:rPr>
                <w:rFonts w:ascii="DevLys" w:hAnsi="DevLys" w:eastAsia="DevLys"/>
                <w:b w:val="0"/>
                <w:i w:val="0"/>
                <w:color w:val="000000"/>
                <w:sz w:val="20"/>
              </w:rPr>
              <w:t xml:space="preserve">LFkk;h gksus dh rkjh[k o in vkKk dh la[;k o rkjh[k lfgr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Date of confirmation in the Post (with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7.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11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designation) along with reference viz. No. and date</w:t>
            </w:r>
          </w:p>
          <w:p>
            <w:pPr>
              <w:autoSpaceDN w:val="0"/>
              <w:autoSpaceDE w:val="0"/>
              <w:widowControl/>
              <w:spacing w:line="228" w:lineRule="exact" w:before="0" w:after="0"/>
              <w:ind w:left="5442" w:right="0" w:firstLine="1188"/>
              <w:jc w:val="lef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0"/>
              </w:rPr>
              <w:t xml:space="preserve">gLrk{kj ;k fu’kku jkT; deZpkjh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Signature of the Government Servant</w:t>
            </w:r>
          </w:p>
          <w:p>
            <w:pPr>
              <w:autoSpaceDN w:val="0"/>
              <w:autoSpaceDE w:val="0"/>
              <w:widowControl/>
              <w:spacing w:line="230" w:lineRule="exact" w:before="0" w:after="0"/>
              <w:ind w:left="446" w:right="4752" w:firstLine="0"/>
              <w:jc w:val="lef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0"/>
              </w:rPr>
              <w:t xml:space="preserve">izekf.kr djus okys vf/kdkjh ds gLrk{kj e; frfFk in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Signatures of the attesting Officer </w:t>
            </w:r>
            <w:r>
              <w:br/>
            </w:r>
            <w:r>
              <w:rPr>
                <w:rFonts w:ascii="TimesNewRomanPS" w:hAnsi="TimesNewRomanPS" w:eastAsia="TimesNewRomanPS"/>
                <w:b/>
                <w:i/>
                <w:color w:val="000000"/>
                <w:sz w:val="20"/>
              </w:rPr>
              <w:t>Designation</w:t>
            </w:r>
          </w:p>
        </w:tc>
      </w:tr>
    </w:tbl>
    <w:p>
      <w:pPr>
        <w:autoSpaceDN w:val="0"/>
        <w:autoSpaceDE w:val="0"/>
        <w:widowControl/>
        <w:spacing w:line="230" w:lineRule="exact" w:before="50" w:after="0"/>
        <w:ind w:left="886" w:right="288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Date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Inserted by F.D. Memo. No. F.10 (16) F.11. /54, dated, 30-12-1954.</w:t>
      </w:r>
    </w:p>
    <w:p>
      <w:pPr>
        <w:autoSpaceDN w:val="0"/>
        <w:autoSpaceDE w:val="0"/>
        <w:widowControl/>
        <w:spacing w:line="276" w:lineRule="exact" w:before="0" w:after="0"/>
        <w:ind w:left="0" w:right="2530" w:firstLine="0"/>
        <w:jc w:val="right"/>
      </w:pPr>
      <w:r>
        <w:rPr>
          <w:rFonts w:ascii="DevLys" w:hAnsi="DevLys" w:eastAsia="DevLys"/>
          <w:b w:val="0"/>
          <w:i w:val="0"/>
          <w:color w:val="000000"/>
          <w:sz w:val="20"/>
        </w:rPr>
        <w:t xml:space="preserve">lsokdky dk fooj.k  </w:t>
      </w:r>
      <w:r>
        <w:rPr>
          <w:rFonts w:ascii="ArialMT" w:hAnsi="ArialMT" w:eastAsia="ArialMT"/>
          <w:b w:val="0"/>
          <w:i w:val="0"/>
          <w:color w:val="000000"/>
          <w:sz w:val="20"/>
        </w:rPr>
        <w:t>HISTORY OF SERVICE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76.0" w:type="dxa"/>
      </w:tblPr>
      <w:tblGrid>
        <w:gridCol w:w="4680"/>
        <w:gridCol w:w="4680"/>
      </w:tblGrid>
      <w:tr>
        <w:trPr>
          <w:trHeight w:hRule="exact" w:val="450"/>
        </w:trPr>
        <w:tc>
          <w:tcPr>
            <w:tcW w:type="dxa" w:w="6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787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06" w:right="5904" w:firstLine="0"/>
              <w:jc w:val="lef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0"/>
              </w:rPr>
              <w:t xml:space="preserve">uke in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Name &amp; Designation</w:t>
            </w:r>
          </w:p>
        </w:tc>
      </w:tr>
      <w:tr>
        <w:trPr>
          <w:trHeight w:hRule="exact" w:val="450"/>
        </w:trPr>
        <w:tc>
          <w:tcPr>
            <w:tcW w:type="dxa" w:w="6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7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787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06" w:right="5328" w:firstLine="0"/>
              <w:jc w:val="lef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0"/>
              </w:rPr>
              <w:t xml:space="preserve">LFkk;h o vLFkk;h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Temporary and Permanent</w:t>
            </w:r>
          </w:p>
        </w:tc>
      </w:tr>
      <w:tr>
        <w:trPr>
          <w:trHeight w:hRule="exact" w:val="450"/>
        </w:trPr>
        <w:tc>
          <w:tcPr>
            <w:tcW w:type="dxa" w:w="6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7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3</w:t>
            </w:r>
          </w:p>
        </w:tc>
        <w:tc>
          <w:tcPr>
            <w:tcW w:type="dxa" w:w="787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06" w:right="5760" w:firstLine="0"/>
              <w:jc w:val="lef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0"/>
              </w:rPr>
              <w:t xml:space="preserve">fu;qfDr dh rkjh[k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Dated of Appointment</w:t>
            </w:r>
          </w:p>
        </w:tc>
      </w:tr>
      <w:tr>
        <w:trPr>
          <w:trHeight w:hRule="exact" w:val="450"/>
        </w:trPr>
        <w:tc>
          <w:tcPr>
            <w:tcW w:type="dxa" w:w="6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7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787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06" w:right="4752" w:firstLine="0"/>
              <w:jc w:val="lef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0"/>
              </w:rPr>
              <w:t xml:space="preserve">frfFk fu;qfDr@in lekfIr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Date of Appointment/Termination</w:t>
            </w:r>
          </w:p>
        </w:tc>
      </w:tr>
      <w:tr>
        <w:trPr>
          <w:trHeight w:hRule="exact" w:val="450"/>
        </w:trPr>
        <w:tc>
          <w:tcPr>
            <w:tcW w:type="dxa" w:w="6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7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787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06" w:right="288" w:firstLine="0"/>
              <w:jc w:val="lef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0"/>
              </w:rPr>
              <w:t xml:space="preserve">lekfIr dk dkj.k tSls rjDdh] LFkkukUrj.k bR;kfn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Reasons of termination of appointment such as appointment transfer promotion etc.</w:t>
            </w:r>
          </w:p>
        </w:tc>
      </w:tr>
      <w:tr>
        <w:trPr>
          <w:trHeight w:hRule="exact" w:val="450"/>
        </w:trPr>
        <w:tc>
          <w:tcPr>
            <w:tcW w:type="dxa" w:w="6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7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787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06" w:right="5904" w:firstLine="0"/>
              <w:jc w:val="lef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0"/>
              </w:rPr>
              <w:t xml:space="preserve">ewy osru o osru Ja[kyk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Sub. Pay and Scale</w:t>
            </w:r>
          </w:p>
        </w:tc>
      </w:tr>
      <w:tr>
        <w:trPr>
          <w:trHeight w:hRule="exact" w:val="430"/>
        </w:trPr>
        <w:tc>
          <w:tcPr>
            <w:tcW w:type="dxa" w:w="6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7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7</w:t>
            </w:r>
          </w:p>
        </w:tc>
        <w:tc>
          <w:tcPr>
            <w:tcW w:type="dxa" w:w="787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06" w:right="5760" w:firstLine="0"/>
              <w:jc w:val="lef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0"/>
              </w:rPr>
              <w:t xml:space="preserve">LFkkukiUu osru o osru Ja[kyk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Offg. Pay &amp; scale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16" w:right="1440" w:bottom="55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438" w:space="0"/>
            <w:col w:w="9360" w:space="0"/>
            <w:col w:w="9438" w:space="0"/>
            <w:col w:w="946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6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9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1096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372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76.0" w:type="dxa"/>
      </w:tblPr>
      <w:tblGrid>
        <w:gridCol w:w="4680"/>
        <w:gridCol w:w="4680"/>
      </w:tblGrid>
      <w:tr>
        <w:trPr>
          <w:trHeight w:hRule="exact" w:val="450"/>
        </w:trPr>
        <w:tc>
          <w:tcPr>
            <w:tcW w:type="dxa" w:w="6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8</w:t>
            </w:r>
          </w:p>
        </w:tc>
        <w:tc>
          <w:tcPr>
            <w:tcW w:type="dxa" w:w="787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06" w:right="1872" w:firstLine="0"/>
              <w:jc w:val="lef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0"/>
              </w:rPr>
              <w:t xml:space="preserve">vU; ifjykHk tks osru 'kCn esa vkrs gSa tSls fo’ks"k osru] oS;fDrd osru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Other emoluments which are classed as pay e.g. Personal pay, Special pay</w:t>
            </w:r>
          </w:p>
        </w:tc>
      </w:tr>
      <w:tr>
        <w:trPr>
          <w:trHeight w:hRule="exact" w:val="450"/>
        </w:trPr>
        <w:tc>
          <w:tcPr>
            <w:tcW w:type="dxa" w:w="6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7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9</w:t>
            </w:r>
          </w:p>
        </w:tc>
        <w:tc>
          <w:tcPr>
            <w:tcW w:type="dxa" w:w="787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06" w:right="3024" w:firstLine="0"/>
              <w:jc w:val="lef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0"/>
              </w:rPr>
              <w:t xml:space="preserve">vodk’k fdLe o vof/k vkSj nj vodk’k osru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Leave, its nature &amp; period &amp; rate of leave salary paid</w:t>
            </w:r>
          </w:p>
        </w:tc>
      </w:tr>
      <w:tr>
        <w:trPr>
          <w:trHeight w:hRule="exact" w:val="680"/>
        </w:trPr>
        <w:tc>
          <w:tcPr>
            <w:tcW w:type="dxa" w:w="6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9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787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06" w:right="576" w:firstLine="0"/>
              <w:jc w:val="lef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0"/>
              </w:rPr>
              <w:t xml:space="preserve">;fn fuyafcr fd;k x;k rks fuyacu le; isU’ku ds fy;s x.ku ;ksX; gS ;k ugha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If suspended date &amp; period of suspension whether suspension period counts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pension or not</w:t>
            </w:r>
          </w:p>
        </w:tc>
      </w:tr>
      <w:tr>
        <w:trPr>
          <w:trHeight w:hRule="exact" w:val="450"/>
        </w:trPr>
        <w:tc>
          <w:tcPr>
            <w:tcW w:type="dxa" w:w="6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7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11</w:t>
            </w:r>
          </w:p>
        </w:tc>
        <w:tc>
          <w:tcPr>
            <w:tcW w:type="dxa" w:w="787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06" w:right="5040" w:firstLine="0"/>
              <w:jc w:val="lef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0"/>
              </w:rPr>
              <w:t xml:space="preserve">vU; lsok dky esa vU; ck/kkvksa dk izlax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Other interruption if any</w:t>
            </w:r>
          </w:p>
        </w:tc>
      </w:tr>
      <w:tr>
        <w:trPr>
          <w:trHeight w:hRule="exact" w:val="450"/>
        </w:trPr>
        <w:tc>
          <w:tcPr>
            <w:tcW w:type="dxa" w:w="6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7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12</w:t>
            </w:r>
          </w:p>
        </w:tc>
        <w:tc>
          <w:tcPr>
            <w:tcW w:type="dxa" w:w="787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06" w:right="5040" w:firstLine="0"/>
              <w:jc w:val="lef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0"/>
              </w:rPr>
              <w:t xml:space="preserve">vkKk dh la[;k o fnukad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Reference Order No. and date</w:t>
            </w:r>
          </w:p>
        </w:tc>
      </w:tr>
      <w:tr>
        <w:trPr>
          <w:trHeight w:hRule="exact" w:val="450"/>
        </w:trPr>
        <w:tc>
          <w:tcPr>
            <w:tcW w:type="dxa" w:w="6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13</w:t>
            </w:r>
          </w:p>
        </w:tc>
        <w:tc>
          <w:tcPr>
            <w:tcW w:type="dxa" w:w="787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06" w:right="5904" w:firstLine="0"/>
              <w:jc w:val="left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0"/>
              </w:rPr>
              <w:t xml:space="preserve">vf/kdkjh ds gLrk{kj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Signature of Officer</w:t>
            </w:r>
          </w:p>
        </w:tc>
      </w:tr>
      <w:tr>
        <w:trPr>
          <w:trHeight w:hRule="exact" w:val="430"/>
        </w:trPr>
        <w:tc>
          <w:tcPr>
            <w:tcW w:type="dxa" w:w="6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14</w:t>
            </w:r>
          </w:p>
        </w:tc>
        <w:tc>
          <w:tcPr>
            <w:tcW w:type="dxa" w:w="7876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6912" w:firstLine="0"/>
              <w:jc w:val="center"/>
            </w:pPr>
            <w:r>
              <w:rPr>
                <w:rFonts w:ascii="DevLys" w:hAnsi="DevLys" w:eastAsia="DevLys"/>
                <w:b w:val="0"/>
                <w:i w:val="0"/>
                <w:color w:val="000000"/>
                <w:sz w:val="20"/>
              </w:rPr>
              <w:t xml:space="preserve">fo’ks"k fooj.k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Remarks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16" w:right="1440" w:bottom="494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438" w:space="0"/>
            <w:col w:w="9360" w:space="0"/>
            <w:col w:w="9438" w:space="0"/>
            <w:col w:w="946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6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9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558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756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10008" w:space="0"/>
            <w:col w:w="10008" w:space="0"/>
            <w:col w:w="9980" w:space="0"/>
            <w:col w:w="9360" w:space="0"/>
            <w:col w:w="9360" w:space="0"/>
            <w:col w:w="4758" w:space="0"/>
            <w:col w:w="4602" w:space="0"/>
            <w:col w:w="9360" w:space="0"/>
            <w:col w:w="4758" w:space="0"/>
            <w:col w:w="4602" w:space="0"/>
            <w:col w:w="9360" w:space="0"/>
            <w:col w:w="9360" w:space="0"/>
            <w:col w:w="9360" w:space="0"/>
            <w:col w:w="9360" w:space="0"/>
            <w:col w:w="9360" w:space="0"/>
            <w:col w:w="5026" w:space="0"/>
            <w:col w:w="4334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6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7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116" w:lineRule="exact" w:before="0" w:after="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414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373</w:t>
      </w:r>
    </w:p>
    <w:p>
      <w:pPr>
        <w:autoSpaceDN w:val="0"/>
        <w:autoSpaceDE w:val="0"/>
        <w:widowControl/>
        <w:spacing w:line="396" w:lineRule="exact" w:before="466" w:after="400"/>
        <w:ind w:left="4176" w:right="3456" w:firstLine="0"/>
        <w:jc w:val="center"/>
      </w:pPr>
      <w:r>
        <w:rPr>
          <w:rFonts w:ascii="Arial" w:hAnsi="Arial" w:eastAsia="Arial"/>
          <w:b/>
          <w:i w:val="0"/>
          <w:color w:val="000000"/>
          <w:sz w:val="24"/>
        </w:rPr>
        <w:t xml:space="preserve">PART VII </w:t>
      </w:r>
      <w:r>
        <w:br/>
      </w:r>
      <w:r>
        <w:rPr>
          <w:rFonts w:ascii="Arial" w:hAnsi="Arial" w:eastAsia="Arial"/>
          <w:b/>
          <w:i w:val="0"/>
          <w:color w:val="000000"/>
          <w:sz w:val="24"/>
        </w:rPr>
        <w:t xml:space="preserve">CHAPTER XVI </w:t>
      </w:r>
      <w:r>
        <w:br/>
      </w:r>
      <w:r>
        <w:rPr>
          <w:rFonts w:ascii="Arial" w:hAnsi="Arial" w:eastAsia="Arial"/>
          <w:b/>
          <w:i w:val="0"/>
          <w:color w:val="000000"/>
          <w:sz w:val="24"/>
        </w:rPr>
        <w:t>Delegations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680"/>
        <w:gridCol w:w="4680"/>
      </w:tblGrid>
      <w:tr>
        <w:trPr>
          <w:trHeight w:hRule="exact" w:val="688"/>
        </w:trPr>
        <w:tc>
          <w:tcPr>
            <w:tcW w:type="dxa" w:w="8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86" w:val="left"/>
              </w:tabs>
              <w:autoSpaceDE w:val="0"/>
              <w:widowControl/>
              <w:spacing w:line="330" w:lineRule="exact" w:before="58" w:after="0"/>
              <w:ind w:left="11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165.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Subordinate authorities who exercise the powers of a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44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competent authority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-</w:t>
            </w:r>
          </w:p>
        </w:tc>
      </w:tr>
      <w:tr>
        <w:trPr>
          <w:trHeight w:hRule="exact" w:val="94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44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(a)</w:t>
            </w:r>
          </w:p>
        </w:tc>
        <w:tc>
          <w:tcPr>
            <w:tcW w:type="dxa" w:w="7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6" w:after="0"/>
              <w:ind w:left="44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Appendix IX schedules the authority subordinate to Government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which exercise  the powers of a Competent Authority under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various rules.</w:t>
            </w:r>
          </w:p>
        </w:tc>
      </w:tr>
      <w:tr>
        <w:trPr>
          <w:trHeight w:hRule="exact" w:val="150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52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(b)</w:t>
            </w:r>
          </w:p>
        </w:tc>
        <w:tc>
          <w:tcPr>
            <w:tcW w:type="dxa" w:w="7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4" w:after="0"/>
              <w:ind w:left="446" w:right="64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For convenience of reference, cases in which the Finance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Department has declared, under Rule 3 that its consent may be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presumed to have been given to the exercise, by a Department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of the Government, of powers conferred by those rules have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been included as delegations in the Appendix.</w:t>
            </w:r>
          </w:p>
        </w:tc>
      </w:tr>
      <w:tr>
        <w:trPr>
          <w:trHeight w:hRule="exact" w:val="2460"/>
        </w:trPr>
        <w:tc>
          <w:tcPr>
            <w:tcW w:type="dxa" w:w="8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86" w:val="left"/>
              </w:tabs>
              <w:autoSpaceDE w:val="0"/>
              <w:widowControl/>
              <w:spacing w:line="330" w:lineRule="exact" w:before="50" w:after="0"/>
              <w:ind w:left="11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166.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Consent of the Finance Department may be presumed to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44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the exercise of powers by authorities to whom they are delegated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.—The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Finance Department has declared, under Rule 3 that its consent may be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presumed to have been given to the exercise by the authorities to whom they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are delegated of the powers delegated by Appendix IX.</w:t>
            </w:r>
          </w:p>
          <w:p>
            <w:pPr>
              <w:autoSpaceDN w:val="0"/>
              <w:tabs>
                <w:tab w:pos="1886" w:val="left"/>
                <w:tab w:pos="3094" w:val="left"/>
                <w:tab w:pos="4622" w:val="left"/>
                <w:tab w:pos="6096" w:val="left"/>
                <w:tab w:pos="7372" w:val="left"/>
                <w:tab w:pos="7914" w:val="left"/>
              </w:tabs>
              <w:autoSpaceDE w:val="0"/>
              <w:widowControl/>
              <w:spacing w:line="330" w:lineRule="exact" w:before="66" w:after="0"/>
              <w:ind w:left="116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167.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General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conditions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regulating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exercise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of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powers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44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delegated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.—The delegations made in Appendix IX are subject to the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4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following conditions:--</w:t>
            </w:r>
          </w:p>
        </w:tc>
      </w:tr>
      <w:tr>
        <w:trPr>
          <w:trHeight w:hRule="exact" w:val="122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40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(a)</w:t>
            </w:r>
          </w:p>
        </w:tc>
        <w:tc>
          <w:tcPr>
            <w:tcW w:type="dxa" w:w="7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2" w:after="0"/>
              <w:ind w:left="44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Except where the Government by general or special order direct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otherwise, a power may be exercised by an authority to which it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is delegated in respect of those Government servants only who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are under the administrative control of that authority.</w:t>
            </w:r>
          </w:p>
        </w:tc>
      </w:tr>
      <w:tr>
        <w:trPr>
          <w:trHeight w:hRule="exact" w:val="122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2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(b)</w:t>
            </w:r>
          </w:p>
        </w:tc>
        <w:tc>
          <w:tcPr>
            <w:tcW w:type="dxa" w:w="7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6" w:after="0"/>
              <w:ind w:left="446" w:right="64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The nature of each power delegated is shown in Column 3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Appendix. The Delegation extends to the powers so specified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only, and not to any other power conferred by the rule quoted in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Column 2.</w:t>
            </w:r>
          </w:p>
        </w:tc>
      </w:tr>
      <w:tr>
        <w:trPr>
          <w:trHeight w:hRule="exact" w:val="122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6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(c)</w:t>
            </w:r>
          </w:p>
        </w:tc>
        <w:tc>
          <w:tcPr>
            <w:tcW w:type="dxa" w:w="7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0" w:after="0"/>
              <w:ind w:left="446" w:right="66" w:hanging="2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If any power conferred upon a competent authority by the rules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is not shown in the Appendix, it is to be understood that such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power is not delegated to any authority subordinate to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Government.</w:t>
            </w:r>
          </w:p>
        </w:tc>
      </w:tr>
      <w:tr>
        <w:trPr>
          <w:trHeight w:hRule="exact" w:val="972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50" w:after="0"/>
              <w:ind w:left="0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(d)</w:t>
            </w:r>
          </w:p>
        </w:tc>
        <w:tc>
          <w:tcPr>
            <w:tcW w:type="dxa" w:w="7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4" w:after="0"/>
              <w:ind w:left="446" w:right="6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Nothing contained in Appendix IX will operate to restrict powers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conferred upon any authority by other rules made under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constitution.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116" w:right="1440" w:bottom="1424" w:left="1440" w:header="720" w:footer="720" w:gutter="0"/>
      <w:cols w:space="720" w:num="1" w:equalWidth="0"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438" w:space="0"/>
        <w:col w:w="9360" w:space="0"/>
        <w:col w:w="9438" w:space="0"/>
        <w:col w:w="9468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658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96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558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756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10008" w:space="0"/>
        <w:col w:w="10008" w:space="0"/>
        <w:col w:w="9980" w:space="0"/>
        <w:col w:w="9360" w:space="0"/>
        <w:col w:w="9360" w:space="0"/>
        <w:col w:w="4758" w:space="0"/>
        <w:col w:w="4602" w:space="0"/>
        <w:col w:w="9360" w:space="0"/>
        <w:col w:w="4758" w:space="0"/>
        <w:col w:w="4602" w:space="0"/>
        <w:col w:w="9360" w:space="0"/>
        <w:col w:w="9360" w:space="0"/>
        <w:col w:w="9360" w:space="0"/>
        <w:col w:w="9360" w:space="0"/>
        <w:col w:w="9360" w:space="0"/>
        <w:col w:w="5026" w:space="0"/>
        <w:col w:w="4334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60" w:space="0"/>
        <w:col w:w="9370" w:space="0"/>
        <w:col w:w="9370" w:space="0"/>
        <w:col w:w="9370" w:space="0"/>
        <w:col w:w="9370" w:space="0"/>
        <w:col w:w="9370" w:space="0"/>
        <w:col w:w="9370" w:space="0"/>
        <w:col w:w="9370" w:space="0"/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