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553E7" w14:textId="77777777" w:rsidR="00CC2088" w:rsidRPr="00CC2088" w:rsidRDefault="00CC2088" w:rsidP="00CC2088">
      <w:pPr>
        <w:spacing w:before="100" w:beforeAutospacing="1" w:after="100" w:afterAutospacing="1"/>
        <w:outlineLvl w:val="0"/>
        <w:rPr>
          <w:rFonts w:ascii="Times New Roman" w:eastAsia="Times New Roman" w:hAnsi="Times New Roman" w:cs="Times New Roman"/>
          <w:b/>
          <w:bCs/>
          <w:kern w:val="36"/>
          <w:sz w:val="48"/>
          <w:szCs w:val="48"/>
        </w:rPr>
      </w:pPr>
      <w:r w:rsidRPr="00CC2088">
        <w:rPr>
          <w:rFonts w:ascii="Times New Roman" w:eastAsia="Times New Roman" w:hAnsi="Times New Roman" w:cs="Times New Roman"/>
          <w:b/>
          <w:bCs/>
          <w:kern w:val="36"/>
          <w:sz w:val="48"/>
          <w:szCs w:val="48"/>
        </w:rPr>
        <w:t>Machine Learning Engineer Nanodegree</w:t>
      </w:r>
    </w:p>
    <w:p w14:paraId="5CD0A02E"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Capstone Project</w:t>
      </w:r>
    </w:p>
    <w:p w14:paraId="4A9DE7B1" w14:textId="77777777" w:rsidR="00CC2088" w:rsidRPr="00CC2088" w:rsidRDefault="00CC208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Sunil Nayak</w:t>
      </w:r>
      <w:r w:rsidRPr="00CC2088">
        <w:rPr>
          <w:rFonts w:ascii="Times New Roman" w:hAnsi="Times New Roman" w:cs="Times New Roman"/>
          <w:sz w:val="20"/>
          <w:szCs w:val="20"/>
        </w:rPr>
        <w:br/>
      </w:r>
      <w:r>
        <w:rPr>
          <w:rFonts w:ascii="Times New Roman" w:hAnsi="Times New Roman" w:cs="Times New Roman"/>
          <w:sz w:val="20"/>
          <w:szCs w:val="20"/>
        </w:rPr>
        <w:t>February 8, 2018</w:t>
      </w:r>
    </w:p>
    <w:p w14:paraId="26CE491E"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 Definition</w:t>
      </w:r>
    </w:p>
    <w:p w14:paraId="52D7D93E"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Project Overview</w:t>
      </w:r>
    </w:p>
    <w:p w14:paraId="3DB5F518" w14:textId="36672B4C" w:rsidR="006861A3" w:rsidRDefault="00FC0201" w:rsidP="006861A3">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In this project, I tried</w:t>
      </w:r>
      <w:r w:rsidR="006861A3">
        <w:rPr>
          <w:rFonts w:ascii="Times New Roman" w:hAnsi="Times New Roman" w:cs="Times New Roman"/>
          <w:sz w:val="20"/>
          <w:szCs w:val="20"/>
        </w:rPr>
        <w:t xml:space="preserve"> to predict the yield of </w:t>
      </w:r>
      <w:r>
        <w:rPr>
          <w:rFonts w:ascii="Times New Roman" w:hAnsi="Times New Roman" w:cs="Times New Roman"/>
          <w:sz w:val="20"/>
          <w:szCs w:val="20"/>
        </w:rPr>
        <w:t>three</w:t>
      </w:r>
      <w:r w:rsidR="006861A3">
        <w:rPr>
          <w:rFonts w:ascii="Times New Roman" w:hAnsi="Times New Roman" w:cs="Times New Roman"/>
          <w:sz w:val="20"/>
          <w:szCs w:val="20"/>
        </w:rPr>
        <w:t xml:space="preserve"> crops (Wheat, Rice Paddy and Onion) based on factors like farm size, amount of fertilizer used, amount of water available for irrigation etc. I </w:t>
      </w:r>
      <w:r w:rsidR="00DD24CF">
        <w:rPr>
          <w:rFonts w:ascii="Times New Roman" w:hAnsi="Times New Roman" w:cs="Times New Roman"/>
          <w:sz w:val="20"/>
          <w:szCs w:val="20"/>
        </w:rPr>
        <w:t>have also attempted</w:t>
      </w:r>
      <w:r w:rsidR="006861A3">
        <w:rPr>
          <w:rFonts w:ascii="Times New Roman" w:hAnsi="Times New Roman" w:cs="Times New Roman"/>
          <w:sz w:val="20"/>
          <w:szCs w:val="20"/>
        </w:rPr>
        <w:t xml:space="preserve"> to find out what factors influence the yield the most.</w:t>
      </w:r>
    </w:p>
    <w:p w14:paraId="08885DD5" w14:textId="77777777" w:rsidR="004F5CFE" w:rsidRDefault="004F5CFE" w:rsidP="004F5CFE">
      <w:pPr>
        <w:spacing w:before="100" w:beforeAutospacing="1" w:after="100" w:afterAutospacing="1"/>
        <w:rPr>
          <w:rStyle w:val="Emphasis"/>
          <w:rFonts w:eastAsia="Times New Roman"/>
        </w:rPr>
      </w:pPr>
      <w:r>
        <w:rPr>
          <w:rFonts w:ascii="Times New Roman" w:hAnsi="Times New Roman" w:cs="Times New Roman"/>
          <w:i/>
          <w:iCs/>
          <w:sz w:val="20"/>
          <w:szCs w:val="20"/>
        </w:rPr>
        <w:t xml:space="preserve">A United Nations study says </w:t>
      </w:r>
      <w:r w:rsidRPr="00152D2F">
        <w:rPr>
          <w:rFonts w:ascii="Times New Roman" w:hAnsi="Times New Roman" w:cs="Times New Roman"/>
          <w:i/>
          <w:iCs/>
          <w:sz w:val="20"/>
          <w:szCs w:val="20"/>
        </w:rPr>
        <w:t>that “</w:t>
      </w:r>
      <w:r w:rsidRPr="00152D2F">
        <w:rPr>
          <w:rStyle w:val="Emphasis"/>
          <w:rFonts w:ascii="Times New Roman" w:eastAsia="Times New Roman" w:hAnsi="Times New Roman" w:cs="Times New Roman"/>
          <w:sz w:val="20"/>
          <w:szCs w:val="20"/>
        </w:rPr>
        <w:t>The world needs to produce at least 50% more food to</w:t>
      </w:r>
      <w:r>
        <w:rPr>
          <w:rStyle w:val="Emphasis"/>
          <w:rFonts w:ascii="Times New Roman" w:eastAsia="Times New Roman" w:hAnsi="Times New Roman" w:cs="Times New Roman"/>
          <w:sz w:val="20"/>
          <w:szCs w:val="20"/>
        </w:rPr>
        <w:t xml:space="preserve"> feed 9 billion people by 2050</w:t>
      </w:r>
      <w:r w:rsidRPr="00BE08BF">
        <w:rPr>
          <w:rStyle w:val="Emphasis"/>
          <w:rFonts w:ascii="Times New Roman" w:eastAsia="Times New Roman" w:hAnsi="Times New Roman" w:cs="Times New Roman"/>
          <w:sz w:val="20"/>
          <w:szCs w:val="20"/>
        </w:rPr>
        <w:t>… Unless we change how we grow our food and manage our natural capital, food security—especially for the world’s poorest—will be at risk.</w:t>
      </w:r>
    </w:p>
    <w:p w14:paraId="72846C1F" w14:textId="77777777" w:rsidR="004F5CFE" w:rsidRDefault="004F5CFE" w:rsidP="004F5CFE">
      <w:pPr>
        <w:spacing w:before="100" w:beforeAutospacing="1" w:after="100" w:afterAutospacing="1"/>
        <w:rPr>
          <w:rFonts w:ascii="Times New Roman" w:hAnsi="Times New Roman" w:cs="Times New Roman"/>
          <w:i/>
          <w:iCs/>
          <w:sz w:val="20"/>
          <w:szCs w:val="20"/>
        </w:rPr>
      </w:pPr>
      <w:r w:rsidRPr="00152D2F">
        <w:rPr>
          <w:rStyle w:val="Emphasis"/>
          <w:rFonts w:ascii="Times New Roman" w:eastAsia="Times New Roman" w:hAnsi="Times New Roman" w:cs="Times New Roman"/>
          <w:sz w:val="20"/>
          <w:szCs w:val="20"/>
        </w:rPr>
        <w:t xml:space="preserve"> </w:t>
      </w:r>
      <w:hyperlink r:id="rId8" w:history="1">
        <w:r w:rsidRPr="00E55AAF">
          <w:rPr>
            <w:rStyle w:val="Hyperlink"/>
            <w:rFonts w:ascii="Times New Roman" w:hAnsi="Times New Roman" w:cs="Times New Roman"/>
            <w:i/>
            <w:iCs/>
            <w:sz w:val="20"/>
            <w:szCs w:val="20"/>
          </w:rPr>
          <w:t>http://www.un.org/en/sections/issues-depth/food/</w:t>
        </w:r>
      </w:hyperlink>
    </w:p>
    <w:p w14:paraId="5D34E6DB" w14:textId="77777777" w:rsidR="004F5CFE" w:rsidRDefault="004F5CFE"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Eradication of poverty and hunger by the year 2030 are sustainable development goals agreed by UN members.  </w:t>
      </w:r>
      <w:hyperlink r:id="rId9" w:history="1">
        <w:r w:rsidRPr="00E55AAF">
          <w:rPr>
            <w:rStyle w:val="Hyperlink"/>
            <w:rFonts w:ascii="Times New Roman" w:hAnsi="Times New Roman" w:cs="Times New Roman"/>
            <w:i/>
            <w:iCs/>
            <w:sz w:val="20"/>
            <w:szCs w:val="20"/>
          </w:rPr>
          <w:t>http://www.un.org/sustainabledevelopment/sustainable-development-goals/</w:t>
        </w:r>
      </w:hyperlink>
    </w:p>
    <w:p w14:paraId="51895AAA" w14:textId="77777777" w:rsidR="004F5CFE" w:rsidRDefault="004F5CFE"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Food security can be achieved by, increasing yield of agricultural crops, employing more land for agriculture or increasing the production of meat. It is agreed that meat is not an efficient means of food source as it takes more resources to farm animals for food consumption compared to agriculture.</w:t>
      </w:r>
    </w:p>
    <w:p w14:paraId="1D68164F" w14:textId="77777777" w:rsidR="001B7C1C" w:rsidRDefault="001B7C1C"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Here are some studies on yield of crops:</w:t>
      </w:r>
    </w:p>
    <w:p w14:paraId="3D2C936A" w14:textId="77777777" w:rsidR="004F5CFE" w:rsidRDefault="001B7C1C"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Do small farms produce higher yield? </w:t>
      </w:r>
      <w:hyperlink r:id="rId10" w:history="1">
        <w:r w:rsidRPr="00E55AAF">
          <w:rPr>
            <w:rStyle w:val="Hyperlink"/>
            <w:rFonts w:ascii="Times New Roman" w:hAnsi="Times New Roman" w:cs="Times New Roman"/>
            <w:i/>
            <w:iCs/>
            <w:sz w:val="20"/>
            <w:szCs w:val="20"/>
          </w:rPr>
          <w:t>https://www.sciencedirect.com/science/article/pii/0305750X85900543</w:t>
        </w:r>
      </w:hyperlink>
    </w:p>
    <w:p w14:paraId="7220249E" w14:textId="77777777" w:rsidR="00666E55" w:rsidRDefault="00666E55" w:rsidP="004F5CFE">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Yield trends are insufficient to feed the world by 2050: </w:t>
      </w:r>
      <w:hyperlink r:id="rId11" w:history="1">
        <w:r w:rsidRPr="00E55AAF">
          <w:rPr>
            <w:rStyle w:val="Hyperlink"/>
            <w:rFonts w:ascii="Times New Roman" w:hAnsi="Times New Roman" w:cs="Times New Roman"/>
            <w:sz w:val="20"/>
            <w:szCs w:val="20"/>
          </w:rPr>
          <w:t>http://journals.plos.org/plosone/article?id=10.1371/journal.pone.0066428</w:t>
        </w:r>
      </w:hyperlink>
    </w:p>
    <w:p w14:paraId="5629BCCE" w14:textId="77777777" w:rsidR="006861A3" w:rsidRDefault="006861A3" w:rsidP="004F5CFE">
      <w:pPr>
        <w:spacing w:before="100" w:beforeAutospacing="1" w:after="100" w:afterAutospacing="1"/>
        <w:rPr>
          <w:rFonts w:ascii="Times New Roman" w:hAnsi="Times New Roman" w:cs="Times New Roman"/>
          <w:color w:val="0000FF"/>
          <w:sz w:val="20"/>
          <w:szCs w:val="20"/>
        </w:rPr>
      </w:pPr>
      <w:r>
        <w:rPr>
          <w:rFonts w:ascii="Times New Roman" w:hAnsi="Times New Roman" w:cs="Times New Roman"/>
          <w:sz w:val="20"/>
          <w:szCs w:val="20"/>
        </w:rPr>
        <w:t xml:space="preserve">This project was inspired by this research study: </w:t>
      </w:r>
      <w:hyperlink r:id="rId12" w:history="1">
        <w:r w:rsidRPr="00E55AAF">
          <w:rPr>
            <w:rStyle w:val="Hyperlink"/>
            <w:rFonts w:ascii="Times New Roman" w:hAnsi="Times New Roman" w:cs="Times New Roman"/>
            <w:sz w:val="20"/>
            <w:szCs w:val="20"/>
          </w:rPr>
          <w:t>http://journals.plos.org/plosone/article?id=10.1371/journal.pone.0156571</w:t>
        </w:r>
      </w:hyperlink>
    </w:p>
    <w:p w14:paraId="1A3D0AF9"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Problem Statement</w:t>
      </w:r>
    </w:p>
    <w:p w14:paraId="32DAA7A8" w14:textId="02E7F762" w:rsidR="00666E55" w:rsidRDefault="00666E5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intent of this project is to predict the yield of crops</w:t>
      </w:r>
      <w:r w:rsidR="00427BDA">
        <w:rPr>
          <w:rFonts w:ascii="Times New Roman" w:hAnsi="Times New Roman" w:cs="Times New Roman"/>
          <w:sz w:val="20"/>
          <w:szCs w:val="20"/>
        </w:rPr>
        <w:t xml:space="preserve"> based on inputs like farm size, amount of fertilizer used, amount of water used, amount of labor and farm equipment used etc. The yield of crop varies considerably from region to region even within the same country. In this project I use data that is available at country level. I </w:t>
      </w:r>
      <w:r w:rsidR="00DD24CF">
        <w:rPr>
          <w:rFonts w:ascii="Times New Roman" w:hAnsi="Times New Roman" w:cs="Times New Roman"/>
          <w:sz w:val="20"/>
          <w:szCs w:val="20"/>
        </w:rPr>
        <w:t>did</w:t>
      </w:r>
      <w:r w:rsidR="00427BDA">
        <w:rPr>
          <w:rFonts w:ascii="Times New Roman" w:hAnsi="Times New Roman" w:cs="Times New Roman"/>
          <w:sz w:val="20"/>
          <w:szCs w:val="20"/>
        </w:rPr>
        <w:t xml:space="preserve"> not use more granular data for various regions within countries.</w:t>
      </w:r>
    </w:p>
    <w:p w14:paraId="095EB086" w14:textId="77777777" w:rsidR="006861A3" w:rsidRDefault="006861A3" w:rsidP="006861A3">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Food and Agriculture Organization of United Nations provides agricultural data by country:</w:t>
      </w:r>
    </w:p>
    <w:p w14:paraId="10A6CC04" w14:textId="77777777" w:rsidR="006861A3" w:rsidRDefault="00FC7C6D" w:rsidP="006861A3">
      <w:pPr>
        <w:spacing w:before="100" w:beforeAutospacing="1" w:after="100" w:afterAutospacing="1"/>
        <w:rPr>
          <w:rFonts w:ascii="Times New Roman" w:hAnsi="Times New Roman" w:cs="Times New Roman"/>
          <w:i/>
          <w:iCs/>
          <w:sz w:val="20"/>
          <w:szCs w:val="20"/>
        </w:rPr>
      </w:pPr>
      <w:hyperlink r:id="rId13" w:anchor="data" w:history="1">
        <w:r w:rsidR="006861A3" w:rsidRPr="00E55AAF">
          <w:rPr>
            <w:rStyle w:val="Hyperlink"/>
            <w:rFonts w:ascii="Times New Roman" w:hAnsi="Times New Roman" w:cs="Times New Roman"/>
            <w:i/>
            <w:iCs/>
            <w:sz w:val="20"/>
            <w:szCs w:val="20"/>
          </w:rPr>
          <w:t>http://www.fao.org/faostat/en/#data</w:t>
        </w:r>
      </w:hyperlink>
    </w:p>
    <w:p w14:paraId="69ED65EE" w14:textId="15F366FE" w:rsidR="006861A3" w:rsidRDefault="006861A3" w:rsidP="006861A3">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From this website </w:t>
      </w:r>
      <w:r w:rsidR="00FC7C6D">
        <w:rPr>
          <w:rFonts w:ascii="Times New Roman" w:hAnsi="Times New Roman" w:cs="Times New Roman"/>
          <w:i/>
          <w:iCs/>
          <w:sz w:val="20"/>
          <w:szCs w:val="20"/>
        </w:rPr>
        <w:t>I</w:t>
      </w:r>
      <w:r>
        <w:rPr>
          <w:rFonts w:ascii="Times New Roman" w:hAnsi="Times New Roman" w:cs="Times New Roman"/>
          <w:i/>
          <w:iCs/>
          <w:sz w:val="20"/>
          <w:szCs w:val="20"/>
        </w:rPr>
        <w:t xml:space="preserve"> use </w:t>
      </w:r>
      <w:r w:rsidR="00FC7C6D">
        <w:rPr>
          <w:rFonts w:ascii="Times New Roman" w:hAnsi="Times New Roman" w:cs="Times New Roman"/>
          <w:i/>
          <w:iCs/>
          <w:sz w:val="20"/>
          <w:szCs w:val="20"/>
        </w:rPr>
        <w:t xml:space="preserve">the </w:t>
      </w:r>
      <w:r>
        <w:rPr>
          <w:rFonts w:ascii="Times New Roman" w:hAnsi="Times New Roman" w:cs="Times New Roman"/>
          <w:i/>
          <w:iCs/>
          <w:sz w:val="20"/>
          <w:szCs w:val="20"/>
        </w:rPr>
        <w:t>data for crop yield, water used, fertilizer used, pesticide used, soil erosion and degradation. Most of the data is provided by</w:t>
      </w:r>
      <w:r w:rsidR="00E67FD0">
        <w:rPr>
          <w:rFonts w:ascii="Times New Roman" w:hAnsi="Times New Roman" w:cs="Times New Roman"/>
          <w:i/>
          <w:iCs/>
          <w:sz w:val="20"/>
          <w:szCs w:val="20"/>
        </w:rPr>
        <w:t xml:space="preserve"> country, year and per hecta</w:t>
      </w:r>
      <w:r w:rsidR="00FC7C6D">
        <w:rPr>
          <w:rFonts w:ascii="Times New Roman" w:hAnsi="Times New Roman" w:cs="Times New Roman"/>
          <w:i/>
          <w:iCs/>
          <w:sz w:val="20"/>
          <w:szCs w:val="20"/>
        </w:rPr>
        <w:t>r</w:t>
      </w:r>
      <w:r w:rsidR="00E67FD0">
        <w:rPr>
          <w:rFonts w:ascii="Times New Roman" w:hAnsi="Times New Roman" w:cs="Times New Roman"/>
          <w:i/>
          <w:iCs/>
          <w:sz w:val="20"/>
          <w:szCs w:val="20"/>
        </w:rPr>
        <w:t>e</w:t>
      </w:r>
      <w:r w:rsidR="00FC7C6D">
        <w:rPr>
          <w:rFonts w:ascii="Times New Roman" w:hAnsi="Times New Roman" w:cs="Times New Roman"/>
          <w:i/>
          <w:iCs/>
          <w:sz w:val="20"/>
          <w:szCs w:val="20"/>
        </w:rPr>
        <w:t xml:space="preserve"> of</w:t>
      </w:r>
      <w:r>
        <w:rPr>
          <w:rFonts w:ascii="Times New Roman" w:hAnsi="Times New Roman" w:cs="Times New Roman"/>
          <w:i/>
          <w:iCs/>
          <w:sz w:val="20"/>
          <w:szCs w:val="20"/>
        </w:rPr>
        <w:t xml:space="preserve"> land.</w:t>
      </w:r>
    </w:p>
    <w:p w14:paraId="536C494E" w14:textId="77777777" w:rsidR="006861A3" w:rsidRDefault="006861A3" w:rsidP="006861A3">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Nation Master is another website that provides data sourced from CIA World Factbook (</w:t>
      </w:r>
      <w:r w:rsidRPr="003500D3">
        <w:rPr>
          <w:rFonts w:ascii="Times New Roman" w:hAnsi="Times New Roman" w:cs="Times New Roman"/>
          <w:i/>
          <w:iCs/>
          <w:sz w:val="20"/>
          <w:szCs w:val="20"/>
        </w:rPr>
        <w:t>https://www.cia.gov/library/publications/the-world-factbook/</w:t>
      </w:r>
      <w:r>
        <w:rPr>
          <w:rFonts w:ascii="Times New Roman" w:hAnsi="Times New Roman" w:cs="Times New Roman"/>
          <w:i/>
          <w:iCs/>
          <w:sz w:val="20"/>
          <w:szCs w:val="20"/>
        </w:rPr>
        <w:t>)</w:t>
      </w:r>
    </w:p>
    <w:p w14:paraId="7C451A1C" w14:textId="77777777" w:rsidR="006861A3" w:rsidRDefault="00FC7C6D" w:rsidP="006861A3">
      <w:pPr>
        <w:spacing w:before="100" w:beforeAutospacing="1" w:after="100" w:afterAutospacing="1"/>
        <w:rPr>
          <w:rFonts w:ascii="Times New Roman" w:hAnsi="Times New Roman" w:cs="Times New Roman"/>
          <w:i/>
          <w:iCs/>
          <w:sz w:val="20"/>
          <w:szCs w:val="20"/>
        </w:rPr>
      </w:pPr>
      <w:hyperlink r:id="rId14" w:history="1">
        <w:r w:rsidR="006861A3" w:rsidRPr="00E55AAF">
          <w:rPr>
            <w:rStyle w:val="Hyperlink"/>
            <w:rFonts w:ascii="Times New Roman" w:hAnsi="Times New Roman" w:cs="Times New Roman"/>
            <w:i/>
            <w:iCs/>
            <w:sz w:val="20"/>
            <w:szCs w:val="20"/>
          </w:rPr>
          <w:t>http://www.nationmaster.com/country-info/groups/High-income-OECD-countries/Agriculture</w:t>
        </w:r>
      </w:hyperlink>
    </w:p>
    <w:p w14:paraId="0207B024" w14:textId="39E45FBE" w:rsidR="006861A3" w:rsidRPr="006861A3" w:rsidRDefault="006861A3" w:rsidP="00CC2088">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From here </w:t>
      </w:r>
      <w:r w:rsidR="00E67FD0">
        <w:rPr>
          <w:rFonts w:ascii="Times New Roman" w:hAnsi="Times New Roman" w:cs="Times New Roman"/>
          <w:i/>
          <w:iCs/>
          <w:sz w:val="20"/>
          <w:szCs w:val="20"/>
        </w:rPr>
        <w:t>I</w:t>
      </w:r>
      <w:r>
        <w:rPr>
          <w:rFonts w:ascii="Times New Roman" w:hAnsi="Times New Roman" w:cs="Times New Roman"/>
          <w:i/>
          <w:iCs/>
          <w:sz w:val="20"/>
          <w:szCs w:val="20"/>
        </w:rPr>
        <w:t xml:space="preserve"> use the data for region and income category a country belongs to, farm worker count, tractor count. This data is provided by country, year and per hectare of land.</w:t>
      </w:r>
    </w:p>
    <w:p w14:paraId="7BFD143D" w14:textId="105CA8C0" w:rsidR="00CC2088" w:rsidRDefault="00427BDA" w:rsidP="00427BDA">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The tasks involved </w:t>
      </w:r>
      <w:r w:rsidR="00E67FD0">
        <w:rPr>
          <w:rFonts w:ascii="Times New Roman" w:hAnsi="Times New Roman" w:cs="Times New Roman"/>
          <w:sz w:val="20"/>
          <w:szCs w:val="20"/>
        </w:rPr>
        <w:t>were</w:t>
      </w:r>
      <w:r>
        <w:rPr>
          <w:rFonts w:ascii="Times New Roman" w:hAnsi="Times New Roman" w:cs="Times New Roman"/>
          <w:sz w:val="20"/>
          <w:szCs w:val="20"/>
        </w:rPr>
        <w:t>:</w:t>
      </w:r>
    </w:p>
    <w:p w14:paraId="36FE6D16" w14:textId="77777777" w:rsidR="006861A3" w:rsidRPr="006861A3" w:rsidRDefault="00427BDA" w:rsidP="006861A3">
      <w:pPr>
        <w:pStyle w:val="ListParagraph"/>
        <w:numPr>
          <w:ilvl w:val="0"/>
          <w:numId w:val="17"/>
        </w:num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Download agricultural data from various sources</w:t>
      </w:r>
      <w:r w:rsidR="006861A3">
        <w:rPr>
          <w:rFonts w:ascii="Times New Roman" w:eastAsia="Times New Roman" w:hAnsi="Times New Roman" w:cs="Times New Roman"/>
          <w:sz w:val="20"/>
          <w:szCs w:val="20"/>
        </w:rPr>
        <w:t>. Process this data: eliminate factors for which we have insufficient data. Estimate missing data where appropriate.</w:t>
      </w:r>
    </w:p>
    <w:p w14:paraId="59ABB863" w14:textId="77777777" w:rsidR="00427BDA" w:rsidRDefault="00427BDA" w:rsidP="00427BDA">
      <w:pPr>
        <w:pStyle w:val="ListParagraph"/>
        <w:numPr>
          <w:ilvl w:val="0"/>
          <w:numId w:val="17"/>
        </w:num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Tr</w:t>
      </w:r>
      <w:r w:rsidR="006861A3">
        <w:rPr>
          <w:rFonts w:ascii="Times New Roman" w:eastAsia="Times New Roman" w:hAnsi="Times New Roman" w:cs="Times New Roman"/>
          <w:sz w:val="20"/>
          <w:szCs w:val="20"/>
        </w:rPr>
        <w:t>ain couple of regression models.</w:t>
      </w:r>
    </w:p>
    <w:p w14:paraId="2BCD8E2D" w14:textId="77777777" w:rsidR="006861A3" w:rsidRPr="00427BDA" w:rsidRDefault="006861A3" w:rsidP="00427BDA">
      <w:pPr>
        <w:pStyle w:val="ListParagraph"/>
        <w:numPr>
          <w:ilvl w:val="0"/>
          <w:numId w:val="17"/>
        </w:num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Find the factors that influence the yield the most.</w:t>
      </w:r>
    </w:p>
    <w:p w14:paraId="07D41085"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Metrics</w:t>
      </w:r>
    </w:p>
    <w:p w14:paraId="6D8A6C52" w14:textId="7A6F2EBB" w:rsidR="00AD4DE1" w:rsidRDefault="00AD4DE1" w:rsidP="00AD4DE1">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The performance of the model </w:t>
      </w:r>
      <w:r w:rsidR="009005CF">
        <w:rPr>
          <w:rFonts w:ascii="Times New Roman" w:hAnsi="Times New Roman" w:cs="Times New Roman"/>
          <w:i/>
          <w:iCs/>
          <w:sz w:val="20"/>
          <w:szCs w:val="20"/>
        </w:rPr>
        <w:t>is</w:t>
      </w:r>
      <w:r>
        <w:rPr>
          <w:rFonts w:ascii="Times New Roman" w:hAnsi="Times New Roman" w:cs="Times New Roman"/>
          <w:i/>
          <w:iCs/>
          <w:sz w:val="20"/>
          <w:szCs w:val="20"/>
        </w:rPr>
        <w:t xml:space="preserve"> by these methods:</w:t>
      </w:r>
    </w:p>
    <w:p w14:paraId="726A73DB" w14:textId="77777777" w:rsidR="00AD4DE1" w:rsidRDefault="00AD4DE1" w:rsidP="00AD4DE1">
      <w:pPr>
        <w:pStyle w:val="ListParagraph"/>
        <w:numPr>
          <w:ilvl w:val="0"/>
          <w:numId w:val="18"/>
        </w:numPr>
        <w:spacing w:before="100" w:beforeAutospacing="1" w:after="100" w:afterAutospacing="1"/>
        <w:rPr>
          <w:rFonts w:ascii="Times New Roman" w:hAnsi="Times New Roman" w:cs="Times New Roman"/>
          <w:i/>
          <w:iCs/>
          <w:sz w:val="20"/>
          <w:szCs w:val="20"/>
        </w:rPr>
      </w:pPr>
      <w:r w:rsidRPr="00E50D55">
        <w:rPr>
          <w:rFonts w:ascii="Times New Roman" w:hAnsi="Times New Roman" w:cs="Times New Roman"/>
          <w:i/>
          <w:iCs/>
          <w:sz w:val="20"/>
          <w:szCs w:val="20"/>
        </w:rPr>
        <w:t>RMSE: R</w:t>
      </w:r>
      <w:r>
        <w:rPr>
          <w:rFonts w:ascii="Times New Roman" w:hAnsi="Times New Roman" w:cs="Times New Roman"/>
          <w:i/>
          <w:iCs/>
          <w:sz w:val="20"/>
          <w:szCs w:val="20"/>
        </w:rPr>
        <w:t>oot mean squared error of yield</w:t>
      </w:r>
    </w:p>
    <w:p w14:paraId="78EB9250" w14:textId="67E5FFE8" w:rsidR="00AD4DE1" w:rsidRDefault="009005CF" w:rsidP="00AD4DE1">
      <w:pPr>
        <w:pStyle w:val="ListParagraph"/>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RMSE = square </w:t>
      </w:r>
      <w:r w:rsidR="00AD4DE1">
        <w:rPr>
          <w:rFonts w:ascii="Times New Roman" w:hAnsi="Times New Roman" w:cs="Times New Roman"/>
          <w:i/>
          <w:iCs/>
          <w:sz w:val="20"/>
          <w:szCs w:val="20"/>
        </w:rPr>
        <w:t>root</w:t>
      </w:r>
      <w:r>
        <w:rPr>
          <w:rFonts w:ascii="Times New Roman" w:hAnsi="Times New Roman" w:cs="Times New Roman"/>
          <w:i/>
          <w:iCs/>
          <w:sz w:val="20"/>
          <w:szCs w:val="20"/>
        </w:rPr>
        <w:t xml:space="preserve"> </w:t>
      </w:r>
      <w:r w:rsidR="00AD4DE1">
        <w:rPr>
          <w:rFonts w:ascii="Times New Roman" w:hAnsi="Times New Roman" w:cs="Times New Roman"/>
          <w:i/>
          <w:iCs/>
          <w:sz w:val="20"/>
          <w:szCs w:val="20"/>
        </w:rPr>
        <w:t>[sum((predicted  yield– observed yield)^2) / n]</w:t>
      </w:r>
    </w:p>
    <w:p w14:paraId="00590DB6" w14:textId="77777777" w:rsidR="00AD4DE1" w:rsidRDefault="00AD4DE1" w:rsidP="00AD4DE1">
      <w:pPr>
        <w:pStyle w:val="ListParagraph"/>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Where n is the number of observations</w:t>
      </w:r>
    </w:p>
    <w:p w14:paraId="736FC253" w14:textId="77777777" w:rsidR="00AD4DE1" w:rsidRPr="00AD4DE1" w:rsidRDefault="00AD4DE1" w:rsidP="00AD4DE1">
      <w:pPr>
        <w:pStyle w:val="ListParagraph"/>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We can see RMSE is what fraction of average yield.</w:t>
      </w:r>
    </w:p>
    <w:p w14:paraId="217EE7BC" w14:textId="77777777" w:rsidR="00AD4DE1" w:rsidRDefault="00AD4DE1" w:rsidP="00AD4DE1">
      <w:pPr>
        <w:pStyle w:val="ListParagraph"/>
        <w:numPr>
          <w:ilvl w:val="0"/>
          <w:numId w:val="18"/>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Coefficient of determination (R squared value): the ratio of explained variation to total variation of yield:</w:t>
      </w:r>
    </w:p>
    <w:p w14:paraId="1C8CE9A5" w14:textId="390D926D" w:rsidR="00AD4DE1" w:rsidRDefault="0086230D"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r</w:t>
      </w:r>
      <w:r w:rsidR="00AD4DE1">
        <w:rPr>
          <w:rFonts w:ascii="Times New Roman" w:hAnsi="Times New Roman" w:cs="Times New Roman"/>
          <w:sz w:val="20"/>
          <w:szCs w:val="20"/>
        </w:rPr>
        <w:t>-squared = 1 – [SS_residual / SS_total)</w:t>
      </w:r>
    </w:p>
    <w:p w14:paraId="64EC2A51" w14:textId="77777777"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SS_residual: sum[(predicted yield – observed yield)^2]</w:t>
      </w:r>
    </w:p>
    <w:p w14:paraId="53205B4A" w14:textId="2BF33EC2"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This is the measure o</w:t>
      </w:r>
      <w:r w:rsidR="00ED199D">
        <w:rPr>
          <w:rFonts w:ascii="Times New Roman" w:hAnsi="Times New Roman" w:cs="Times New Roman"/>
          <w:sz w:val="20"/>
          <w:szCs w:val="20"/>
        </w:rPr>
        <w:t>f</w:t>
      </w:r>
      <w:r>
        <w:rPr>
          <w:rFonts w:ascii="Times New Roman" w:hAnsi="Times New Roman" w:cs="Times New Roman"/>
          <w:sz w:val="20"/>
          <w:szCs w:val="20"/>
        </w:rPr>
        <w:t xml:space="preserve"> error when comparing predicted yield from model with the observed yield. </w:t>
      </w:r>
    </w:p>
    <w:p w14:paraId="1B5AF502" w14:textId="77777777"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SS_total: sum[(observed yield – mean(observed yield))^2]</w:t>
      </w:r>
    </w:p>
    <w:p w14:paraId="0B762060" w14:textId="4AB30FF6"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This is the measure of error when comparing the </w:t>
      </w:r>
      <w:r w:rsidR="00ED199D">
        <w:rPr>
          <w:rFonts w:ascii="Times New Roman" w:hAnsi="Times New Roman" w:cs="Times New Roman"/>
          <w:sz w:val="20"/>
          <w:szCs w:val="20"/>
        </w:rPr>
        <w:t>observed</w:t>
      </w:r>
      <w:r>
        <w:rPr>
          <w:rFonts w:ascii="Times New Roman" w:hAnsi="Times New Roman" w:cs="Times New Roman"/>
          <w:sz w:val="20"/>
          <w:szCs w:val="20"/>
        </w:rPr>
        <w:t xml:space="preserve"> yield </w:t>
      </w:r>
      <w:r w:rsidR="00ED199D">
        <w:rPr>
          <w:rFonts w:ascii="Times New Roman" w:hAnsi="Times New Roman" w:cs="Times New Roman"/>
          <w:sz w:val="20"/>
          <w:szCs w:val="20"/>
        </w:rPr>
        <w:t>with</w:t>
      </w:r>
      <w:r>
        <w:rPr>
          <w:rFonts w:ascii="Times New Roman" w:hAnsi="Times New Roman" w:cs="Times New Roman"/>
          <w:sz w:val="20"/>
          <w:szCs w:val="20"/>
        </w:rPr>
        <w:t xml:space="preserve"> the model that always predicts the average yield.</w:t>
      </w:r>
    </w:p>
    <w:p w14:paraId="5EAF6E04" w14:textId="0B1C7270" w:rsidR="00734C7D" w:rsidRPr="00AD4DE1" w:rsidRDefault="00734C7D"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This value ranges between 0 and 1 and higher value indicates a getter fit</w:t>
      </w:r>
    </w:p>
    <w:p w14:paraId="0D49282B" w14:textId="63F820E6" w:rsidR="00B97E32" w:rsidRPr="002C6344" w:rsidRDefault="00AD4DE1" w:rsidP="002C6344">
      <w:pPr>
        <w:pStyle w:val="ListParagraph"/>
        <w:numPr>
          <w:ilvl w:val="0"/>
          <w:numId w:val="18"/>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Graphs of predicted yield Vs actual yield.</w:t>
      </w:r>
    </w:p>
    <w:p w14:paraId="14164BC1" w14:textId="77777777" w:rsidR="00B97E32" w:rsidRPr="00E50D55" w:rsidRDefault="00B97E32" w:rsidP="00B97E32">
      <w:pPr>
        <w:pStyle w:val="ListParagraph"/>
        <w:spacing w:before="100" w:beforeAutospacing="1" w:after="100" w:afterAutospacing="1"/>
        <w:rPr>
          <w:rFonts w:ascii="Times New Roman" w:hAnsi="Times New Roman" w:cs="Times New Roman"/>
          <w:sz w:val="20"/>
          <w:szCs w:val="20"/>
        </w:rPr>
      </w:pPr>
    </w:p>
    <w:p w14:paraId="1096F539"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II. Analysis</w:t>
      </w:r>
    </w:p>
    <w:p w14:paraId="5C052FA7"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Data Exploration</w:t>
      </w:r>
    </w:p>
    <w:p w14:paraId="02DD7333" w14:textId="74793221" w:rsidR="007768A3" w:rsidRPr="00456A60" w:rsidRDefault="00456A60" w:rsidP="00CC2088">
      <w:pPr>
        <w:spacing w:before="100" w:beforeAutospacing="1" w:after="100" w:afterAutospacing="1"/>
        <w:rPr>
          <w:rFonts w:ascii="Times New Roman" w:hAnsi="Times New Roman" w:cs="Times New Roman"/>
          <w:b/>
          <w:sz w:val="20"/>
          <w:szCs w:val="20"/>
        </w:rPr>
      </w:pPr>
      <w:r w:rsidRPr="00456A60">
        <w:rPr>
          <w:rFonts w:ascii="Times New Roman" w:hAnsi="Times New Roman" w:cs="Times New Roman"/>
          <w:b/>
          <w:sz w:val="20"/>
          <w:szCs w:val="20"/>
        </w:rPr>
        <w:t>Data fields explained</w:t>
      </w:r>
    </w:p>
    <w:tbl>
      <w:tblPr>
        <w:tblStyle w:val="TableGrid"/>
        <w:tblW w:w="0" w:type="auto"/>
        <w:tblLook w:val="04A0" w:firstRow="1" w:lastRow="0" w:firstColumn="1" w:lastColumn="0" w:noHBand="0" w:noVBand="1"/>
      </w:tblPr>
      <w:tblGrid>
        <w:gridCol w:w="1079"/>
        <w:gridCol w:w="3433"/>
        <w:gridCol w:w="1205"/>
        <w:gridCol w:w="855"/>
        <w:gridCol w:w="841"/>
        <w:gridCol w:w="1443"/>
      </w:tblGrid>
      <w:tr w:rsidR="00B97E32" w:rsidRPr="00B9454B" w14:paraId="0D085591" w14:textId="77777777" w:rsidTr="00B9454B">
        <w:tc>
          <w:tcPr>
            <w:tcW w:w="1079" w:type="dxa"/>
          </w:tcPr>
          <w:p w14:paraId="6613DB9D" w14:textId="4E2B1AD0"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Field</w:t>
            </w:r>
          </w:p>
        </w:tc>
        <w:tc>
          <w:tcPr>
            <w:tcW w:w="3433" w:type="dxa"/>
          </w:tcPr>
          <w:p w14:paraId="22DCFA24" w14:textId="66B0730E"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Name</w:t>
            </w:r>
          </w:p>
        </w:tc>
        <w:tc>
          <w:tcPr>
            <w:tcW w:w="1205" w:type="dxa"/>
          </w:tcPr>
          <w:p w14:paraId="12750455" w14:textId="1A3AC398"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Short Name</w:t>
            </w:r>
          </w:p>
        </w:tc>
        <w:tc>
          <w:tcPr>
            <w:tcW w:w="855" w:type="dxa"/>
          </w:tcPr>
          <w:p w14:paraId="2E33EEC5" w14:textId="5B6E5A16"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Source</w:t>
            </w:r>
          </w:p>
        </w:tc>
        <w:tc>
          <w:tcPr>
            <w:tcW w:w="841" w:type="dxa"/>
          </w:tcPr>
          <w:p w14:paraId="195BD6C2" w14:textId="3382DCDA"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Type</w:t>
            </w:r>
          </w:p>
        </w:tc>
        <w:tc>
          <w:tcPr>
            <w:tcW w:w="1443" w:type="dxa"/>
          </w:tcPr>
          <w:p w14:paraId="734A861F" w14:textId="3E5F6F63"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Unit</w:t>
            </w:r>
          </w:p>
        </w:tc>
      </w:tr>
      <w:tr w:rsidR="00B97E32" w:rsidRPr="00B9454B" w14:paraId="78AC6951" w14:textId="77777777" w:rsidTr="00B9454B">
        <w:tc>
          <w:tcPr>
            <w:tcW w:w="1079" w:type="dxa"/>
          </w:tcPr>
          <w:p w14:paraId="13C74A5C" w14:textId="6E40FAC9"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Yield</w:t>
            </w:r>
          </w:p>
        </w:tc>
        <w:tc>
          <w:tcPr>
            <w:tcW w:w="3433" w:type="dxa"/>
          </w:tcPr>
          <w:p w14:paraId="5F7C651D" w14:textId="0554E070"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yield</w:t>
            </w:r>
          </w:p>
        </w:tc>
        <w:tc>
          <w:tcPr>
            <w:tcW w:w="1205" w:type="dxa"/>
          </w:tcPr>
          <w:p w14:paraId="4240047E" w14:textId="50FB08FC"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yield</w:t>
            </w:r>
          </w:p>
        </w:tc>
        <w:tc>
          <w:tcPr>
            <w:tcW w:w="855" w:type="dxa"/>
          </w:tcPr>
          <w:p w14:paraId="2CF93263" w14:textId="499496D8"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6F0EC6EB" w14:textId="63572DC7"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24F2261A" w14:textId="22840E80"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Hectogram/hectare</w:t>
            </w:r>
          </w:p>
        </w:tc>
      </w:tr>
      <w:tr w:rsidR="00B97E32" w:rsidRPr="00B9454B" w14:paraId="6AADA480" w14:textId="77777777" w:rsidTr="00B9454B">
        <w:tc>
          <w:tcPr>
            <w:tcW w:w="1079" w:type="dxa"/>
          </w:tcPr>
          <w:p w14:paraId="38D12EE0" w14:textId="228CBC09"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Year</w:t>
            </w:r>
          </w:p>
        </w:tc>
        <w:tc>
          <w:tcPr>
            <w:tcW w:w="3433" w:type="dxa"/>
          </w:tcPr>
          <w:p w14:paraId="4C001DEB" w14:textId="4D7F8CDB" w:rsidR="005146D4" w:rsidRPr="00B9454B" w:rsidRDefault="005146D4" w:rsidP="005146D4">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year_code</w:t>
            </w:r>
          </w:p>
        </w:tc>
        <w:tc>
          <w:tcPr>
            <w:tcW w:w="1205" w:type="dxa"/>
          </w:tcPr>
          <w:p w14:paraId="3B889258" w14:textId="1CA4F388"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year_code</w:t>
            </w:r>
          </w:p>
        </w:tc>
        <w:tc>
          <w:tcPr>
            <w:tcW w:w="855" w:type="dxa"/>
          </w:tcPr>
          <w:p w14:paraId="016308DF" w14:textId="7F1F6120"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4F5810C1" w14:textId="0BB68549"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0087895F" w14:textId="742403FA"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yyyy</w:t>
            </w:r>
          </w:p>
        </w:tc>
      </w:tr>
      <w:tr w:rsidR="00B97E32" w:rsidRPr="00B9454B" w14:paraId="2899961F" w14:textId="77777777" w:rsidTr="00B9454B">
        <w:tc>
          <w:tcPr>
            <w:tcW w:w="1079" w:type="dxa"/>
          </w:tcPr>
          <w:p w14:paraId="09513945" w14:textId="3F2D0ADC"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 Code</w:t>
            </w:r>
          </w:p>
        </w:tc>
        <w:tc>
          <w:tcPr>
            <w:tcW w:w="3433" w:type="dxa"/>
          </w:tcPr>
          <w:p w14:paraId="0C0ED4D3" w14:textId="16018696"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area_code</w:t>
            </w:r>
          </w:p>
        </w:tc>
        <w:tc>
          <w:tcPr>
            <w:tcW w:w="1205" w:type="dxa"/>
          </w:tcPr>
          <w:p w14:paraId="30076471" w14:textId="1A9E1F27"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area_code</w:t>
            </w:r>
          </w:p>
        </w:tc>
        <w:tc>
          <w:tcPr>
            <w:tcW w:w="855" w:type="dxa"/>
          </w:tcPr>
          <w:p w14:paraId="26A508F6" w14:textId="3F1DD311"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24558AE7" w14:textId="2BC8A8CA"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00BE88FA"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0AFBFDEA" w14:textId="77777777" w:rsidTr="00B9454B">
        <w:tc>
          <w:tcPr>
            <w:tcW w:w="1079" w:type="dxa"/>
          </w:tcPr>
          <w:p w14:paraId="2720D8B0" w14:textId="7FD8531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Crop code</w:t>
            </w:r>
          </w:p>
        </w:tc>
        <w:tc>
          <w:tcPr>
            <w:tcW w:w="3433" w:type="dxa"/>
          </w:tcPr>
          <w:p w14:paraId="3225AA79" w14:textId="45D2986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item_code</w:t>
            </w:r>
          </w:p>
        </w:tc>
        <w:tc>
          <w:tcPr>
            <w:tcW w:w="1205" w:type="dxa"/>
          </w:tcPr>
          <w:p w14:paraId="6A09AD92" w14:textId="1C27025B"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item_code</w:t>
            </w:r>
          </w:p>
        </w:tc>
        <w:tc>
          <w:tcPr>
            <w:tcW w:w="855" w:type="dxa"/>
          </w:tcPr>
          <w:p w14:paraId="1054B8C9" w14:textId="6001419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1D41A0AF" w14:textId="6553134B"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79BE0CBF"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63C0CA35" w14:textId="77777777" w:rsidTr="00B9454B">
        <w:tc>
          <w:tcPr>
            <w:tcW w:w="1079" w:type="dxa"/>
          </w:tcPr>
          <w:p w14:paraId="0048BDAC" w14:textId="28F9C66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Region</w:t>
            </w:r>
          </w:p>
        </w:tc>
        <w:tc>
          <w:tcPr>
            <w:tcW w:w="3433" w:type="dxa"/>
          </w:tcPr>
          <w:p w14:paraId="01A123CA" w14:textId="4F67693E"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region_code</w:t>
            </w:r>
          </w:p>
        </w:tc>
        <w:tc>
          <w:tcPr>
            <w:tcW w:w="1205" w:type="dxa"/>
          </w:tcPr>
          <w:p w14:paraId="1DE6A79F" w14:textId="744EA5B8"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region_code</w:t>
            </w:r>
          </w:p>
        </w:tc>
        <w:tc>
          <w:tcPr>
            <w:tcW w:w="855" w:type="dxa"/>
          </w:tcPr>
          <w:p w14:paraId="34B93932" w14:textId="6E4055DD"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40D3F553" w14:textId="35F93D60"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1E7759E8"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097F972D" w14:textId="77777777" w:rsidTr="00B9454B">
        <w:tc>
          <w:tcPr>
            <w:tcW w:w="1079" w:type="dxa"/>
          </w:tcPr>
          <w:p w14:paraId="761A448B" w14:textId="35B4655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Income</w:t>
            </w:r>
          </w:p>
        </w:tc>
        <w:tc>
          <w:tcPr>
            <w:tcW w:w="3433" w:type="dxa"/>
          </w:tcPr>
          <w:p w14:paraId="68C47AE9" w14:textId="3007503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income_code</w:t>
            </w:r>
          </w:p>
        </w:tc>
        <w:tc>
          <w:tcPr>
            <w:tcW w:w="1205" w:type="dxa"/>
          </w:tcPr>
          <w:p w14:paraId="54AC2492" w14:textId="06F5059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income_code</w:t>
            </w:r>
          </w:p>
        </w:tc>
        <w:tc>
          <w:tcPr>
            <w:tcW w:w="855" w:type="dxa"/>
          </w:tcPr>
          <w:p w14:paraId="6B03CC67" w14:textId="493FC222"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0BC583AE" w14:textId="7A258AC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33597238"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232AD375" w14:textId="77777777" w:rsidTr="00B9454B">
        <w:tc>
          <w:tcPr>
            <w:tcW w:w="1079" w:type="dxa"/>
          </w:tcPr>
          <w:p w14:paraId="7ED76219" w14:textId="3664E123"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Fertilizer Nitrogen</w:t>
            </w:r>
          </w:p>
        </w:tc>
        <w:tc>
          <w:tcPr>
            <w:tcW w:w="3433" w:type="dxa"/>
          </w:tcPr>
          <w:p w14:paraId="27DB6799" w14:textId="2E5FDCB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fert_used_kg_per_ha_Nitrogen</w:t>
            </w:r>
          </w:p>
        </w:tc>
        <w:tc>
          <w:tcPr>
            <w:tcW w:w="1205" w:type="dxa"/>
          </w:tcPr>
          <w:p w14:paraId="27221EA4" w14:textId="2EA3337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F_N</w:t>
            </w:r>
          </w:p>
        </w:tc>
        <w:tc>
          <w:tcPr>
            <w:tcW w:w="855" w:type="dxa"/>
          </w:tcPr>
          <w:p w14:paraId="62FE4D0C" w14:textId="45F96385"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50DEAC89" w14:textId="637C002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098DE22F" w14:textId="4F1610F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Kg/hectare</w:t>
            </w:r>
          </w:p>
        </w:tc>
      </w:tr>
      <w:tr w:rsidR="00B97E32" w:rsidRPr="00B9454B" w14:paraId="609D8533" w14:textId="77777777" w:rsidTr="00B9454B">
        <w:tc>
          <w:tcPr>
            <w:tcW w:w="1079" w:type="dxa"/>
          </w:tcPr>
          <w:p w14:paraId="3CFEF3B0" w14:textId="1C9591D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Fertilizer Phosphate</w:t>
            </w:r>
          </w:p>
        </w:tc>
        <w:tc>
          <w:tcPr>
            <w:tcW w:w="3433" w:type="dxa"/>
          </w:tcPr>
          <w:p w14:paraId="1BD78C05" w14:textId="77BDC46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fert_used_kg_per_ha_Phosphate</w:t>
            </w:r>
          </w:p>
        </w:tc>
        <w:tc>
          <w:tcPr>
            <w:tcW w:w="1205" w:type="dxa"/>
          </w:tcPr>
          <w:p w14:paraId="37235091" w14:textId="46257A5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F_P</w:t>
            </w:r>
          </w:p>
        </w:tc>
        <w:tc>
          <w:tcPr>
            <w:tcW w:w="855" w:type="dxa"/>
          </w:tcPr>
          <w:p w14:paraId="60D69FB8" w14:textId="26D429D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24BA35E7" w14:textId="3456C23A"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16B2B384" w14:textId="7F65F4B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Kg/hectare</w:t>
            </w:r>
          </w:p>
        </w:tc>
      </w:tr>
      <w:tr w:rsidR="00B97E32" w:rsidRPr="00B9454B" w14:paraId="105FD096" w14:textId="77777777" w:rsidTr="00B9454B">
        <w:tc>
          <w:tcPr>
            <w:tcW w:w="1079" w:type="dxa"/>
          </w:tcPr>
          <w:p w14:paraId="160BE2DA" w14:textId="056A4C41"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Fertilizer Potash</w:t>
            </w:r>
          </w:p>
        </w:tc>
        <w:tc>
          <w:tcPr>
            <w:tcW w:w="3433" w:type="dxa"/>
          </w:tcPr>
          <w:p w14:paraId="610A7932" w14:textId="5D0F2BF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fert_used_kg_per_ha_Potash</w:t>
            </w:r>
          </w:p>
        </w:tc>
        <w:tc>
          <w:tcPr>
            <w:tcW w:w="1205" w:type="dxa"/>
          </w:tcPr>
          <w:p w14:paraId="69D84F40" w14:textId="2A17C954"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F_K</w:t>
            </w:r>
          </w:p>
        </w:tc>
        <w:tc>
          <w:tcPr>
            <w:tcW w:w="855" w:type="dxa"/>
          </w:tcPr>
          <w:p w14:paraId="2A652D28" w14:textId="6D93605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06822862" w14:textId="49E519F1"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4A53EAB4" w14:textId="75210F1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Kg/hectare</w:t>
            </w:r>
          </w:p>
        </w:tc>
      </w:tr>
      <w:tr w:rsidR="00B97E32" w:rsidRPr="00B9454B" w14:paraId="2DE69F6C" w14:textId="77777777" w:rsidTr="00B9454B">
        <w:tc>
          <w:tcPr>
            <w:tcW w:w="1079" w:type="dxa"/>
          </w:tcPr>
          <w:p w14:paraId="46D1D220" w14:textId="4B1D94B3"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Arable land</w:t>
            </w:r>
          </w:p>
        </w:tc>
        <w:tc>
          <w:tcPr>
            <w:tcW w:w="3433" w:type="dxa"/>
          </w:tcPr>
          <w:p w14:paraId="7A76E1F9" w14:textId="4EADA098"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percent_agg_land_arable_land</w:t>
            </w:r>
          </w:p>
        </w:tc>
        <w:tc>
          <w:tcPr>
            <w:tcW w:w="1205" w:type="dxa"/>
          </w:tcPr>
          <w:p w14:paraId="3DC8112E" w14:textId="61699446"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L_AL</w:t>
            </w:r>
          </w:p>
        </w:tc>
        <w:tc>
          <w:tcPr>
            <w:tcW w:w="855" w:type="dxa"/>
          </w:tcPr>
          <w:p w14:paraId="3F47F823" w14:textId="623C0473"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47073C2B" w14:textId="1BEE8FD0"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7B9C1535" w14:textId="5652EBD6"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762427B3" w14:textId="77777777" w:rsidTr="00B9454B">
        <w:tc>
          <w:tcPr>
            <w:tcW w:w="1079" w:type="dxa"/>
          </w:tcPr>
          <w:p w14:paraId="037EADCE" w14:textId="07122B90"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xml:space="preserve">Permanent </w:t>
            </w:r>
          </w:p>
        </w:tc>
        <w:tc>
          <w:tcPr>
            <w:tcW w:w="3433" w:type="dxa"/>
          </w:tcPr>
          <w:p w14:paraId="2DDE7AD3" w14:textId="723F324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percent_agg_land_permanent_crops</w:t>
            </w:r>
          </w:p>
        </w:tc>
        <w:tc>
          <w:tcPr>
            <w:tcW w:w="1205" w:type="dxa"/>
          </w:tcPr>
          <w:p w14:paraId="4B1AB2F7" w14:textId="5407DC9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L_PC</w:t>
            </w:r>
          </w:p>
        </w:tc>
        <w:tc>
          <w:tcPr>
            <w:tcW w:w="855" w:type="dxa"/>
          </w:tcPr>
          <w:p w14:paraId="5A507E0D" w14:textId="5D84878B"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5D00AE22" w14:textId="2697BE2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7E254064" w14:textId="20902E74"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061216D2" w14:textId="77777777" w:rsidTr="00B9454B">
        <w:tc>
          <w:tcPr>
            <w:tcW w:w="1079" w:type="dxa"/>
          </w:tcPr>
          <w:p w14:paraId="6413E31B" w14:textId="18B5CA5C"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Permanent meadows</w:t>
            </w:r>
          </w:p>
        </w:tc>
        <w:tc>
          <w:tcPr>
            <w:tcW w:w="3433" w:type="dxa"/>
          </w:tcPr>
          <w:p w14:paraId="69FC5DFE" w14:textId="36F69C48"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percent_agg_land_permanent_meadows</w:t>
            </w:r>
          </w:p>
        </w:tc>
        <w:tc>
          <w:tcPr>
            <w:tcW w:w="1205" w:type="dxa"/>
          </w:tcPr>
          <w:p w14:paraId="11AEDBA7" w14:textId="33E4970C"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L_PM</w:t>
            </w:r>
          </w:p>
        </w:tc>
        <w:tc>
          <w:tcPr>
            <w:tcW w:w="855" w:type="dxa"/>
          </w:tcPr>
          <w:p w14:paraId="7C2D4B3D" w14:textId="77FEFA94"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0AC5E7D" w14:textId="68851DD6"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FB1E104" w14:textId="7DFAFB86"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74A47638" w14:textId="77777777" w:rsidTr="00B9454B">
        <w:tc>
          <w:tcPr>
            <w:tcW w:w="1079" w:type="dxa"/>
          </w:tcPr>
          <w:p w14:paraId="7F022AE3" w14:textId="3755B53C"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Irrigated land</w:t>
            </w:r>
          </w:p>
        </w:tc>
        <w:tc>
          <w:tcPr>
            <w:tcW w:w="3433" w:type="dxa"/>
          </w:tcPr>
          <w:p w14:paraId="113433F0" w14:textId="55EFE61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percent_agg_land_irrigated</w:t>
            </w:r>
          </w:p>
        </w:tc>
        <w:tc>
          <w:tcPr>
            <w:tcW w:w="1205" w:type="dxa"/>
          </w:tcPr>
          <w:p w14:paraId="1AB94034" w14:textId="5EA5F087"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L_I</w:t>
            </w:r>
          </w:p>
        </w:tc>
        <w:tc>
          <w:tcPr>
            <w:tcW w:w="855" w:type="dxa"/>
          </w:tcPr>
          <w:p w14:paraId="4FE0BF57" w14:textId="2988B492"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C194C23" w14:textId="55D692B4"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18ACB41" w14:textId="1EC2DD8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058A7B62" w14:textId="77777777" w:rsidTr="00B9454B">
        <w:tc>
          <w:tcPr>
            <w:tcW w:w="1079" w:type="dxa"/>
          </w:tcPr>
          <w:p w14:paraId="64583B0D" w14:textId="3435D584"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Land equipped for irrigation</w:t>
            </w:r>
          </w:p>
        </w:tc>
        <w:tc>
          <w:tcPr>
            <w:tcW w:w="3433" w:type="dxa"/>
          </w:tcPr>
          <w:p w14:paraId="27DE538A" w14:textId="423CEE1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percent_agg_land_equiped_for_irrigation</w:t>
            </w:r>
          </w:p>
        </w:tc>
        <w:tc>
          <w:tcPr>
            <w:tcW w:w="1205" w:type="dxa"/>
          </w:tcPr>
          <w:p w14:paraId="1737AB9A" w14:textId="3298D955"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L_EI</w:t>
            </w:r>
          </w:p>
        </w:tc>
        <w:tc>
          <w:tcPr>
            <w:tcW w:w="855" w:type="dxa"/>
          </w:tcPr>
          <w:p w14:paraId="4DBEFDF3" w14:textId="6F20C344"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3321264D" w14:textId="23C6D5D0"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9C71557" w14:textId="34B89FD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0DC37D11" w14:textId="77777777" w:rsidTr="00B9454B">
        <w:tc>
          <w:tcPr>
            <w:tcW w:w="1079" w:type="dxa"/>
          </w:tcPr>
          <w:p w14:paraId="2CAC0ABC" w14:textId="303FC6D9"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Pesticide used</w:t>
            </w:r>
          </w:p>
        </w:tc>
        <w:tc>
          <w:tcPr>
            <w:tcW w:w="3433" w:type="dxa"/>
          </w:tcPr>
          <w:p w14:paraId="5F24A79C" w14:textId="5F9431E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pesticide_average_use_in_kg_per_ha</w:t>
            </w:r>
          </w:p>
        </w:tc>
        <w:tc>
          <w:tcPr>
            <w:tcW w:w="1205" w:type="dxa"/>
          </w:tcPr>
          <w:p w14:paraId="1C3EF94B" w14:textId="1AF6544B"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Pest</w:t>
            </w:r>
          </w:p>
        </w:tc>
        <w:tc>
          <w:tcPr>
            <w:tcW w:w="855" w:type="dxa"/>
          </w:tcPr>
          <w:p w14:paraId="36EE821F" w14:textId="56F00A74"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702AADD" w14:textId="1E055EE9"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3C61C4B1" w14:textId="640EEE8A"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Kg/ha</w:t>
            </w:r>
          </w:p>
        </w:tc>
      </w:tr>
      <w:tr w:rsidR="00B97E32" w:rsidRPr="00B9454B" w14:paraId="5CD6641E" w14:textId="77777777" w:rsidTr="00B9454B">
        <w:tc>
          <w:tcPr>
            <w:tcW w:w="1079" w:type="dxa"/>
          </w:tcPr>
          <w:p w14:paraId="1FA1A296" w14:textId="1D4E0C4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Water used in agriculture</w:t>
            </w:r>
          </w:p>
        </w:tc>
        <w:tc>
          <w:tcPr>
            <w:tcW w:w="3433" w:type="dxa"/>
          </w:tcPr>
          <w:p w14:paraId="16E70AD1" w14:textId="56780791"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water_used_in_agri_as_perc_of_total_water_used</w:t>
            </w:r>
          </w:p>
        </w:tc>
        <w:tc>
          <w:tcPr>
            <w:tcW w:w="1205" w:type="dxa"/>
          </w:tcPr>
          <w:p w14:paraId="3896C1DA" w14:textId="770C93BD"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w:t>
            </w:r>
          </w:p>
        </w:tc>
        <w:tc>
          <w:tcPr>
            <w:tcW w:w="855" w:type="dxa"/>
          </w:tcPr>
          <w:p w14:paraId="0A979E71" w14:textId="51CDDCA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5A60B25" w14:textId="4F16DC06"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E06902F" w14:textId="2BE2226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water used</w:t>
            </w:r>
          </w:p>
        </w:tc>
      </w:tr>
      <w:tr w:rsidR="00B97E32" w:rsidRPr="00B9454B" w14:paraId="3481E82F" w14:textId="77777777" w:rsidTr="00B9454B">
        <w:tc>
          <w:tcPr>
            <w:tcW w:w="1079" w:type="dxa"/>
          </w:tcPr>
          <w:p w14:paraId="27CBB548" w14:textId="5639D13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GDP per capita</w:t>
            </w:r>
          </w:p>
        </w:tc>
        <w:tc>
          <w:tcPr>
            <w:tcW w:w="3433" w:type="dxa"/>
          </w:tcPr>
          <w:p w14:paraId="4CF65197" w14:textId="315F601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gdp_per_capita_usd</w:t>
            </w:r>
          </w:p>
        </w:tc>
        <w:tc>
          <w:tcPr>
            <w:tcW w:w="1205" w:type="dxa"/>
          </w:tcPr>
          <w:p w14:paraId="20A4DDCE" w14:textId="388CB957"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GDP</w:t>
            </w:r>
          </w:p>
        </w:tc>
        <w:tc>
          <w:tcPr>
            <w:tcW w:w="855" w:type="dxa"/>
          </w:tcPr>
          <w:p w14:paraId="6FDDFA68" w14:textId="6B47A292"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31DC4811" w14:textId="3B03A1AE"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AC57762" w14:textId="031CFC0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USD</w:t>
            </w:r>
          </w:p>
        </w:tc>
      </w:tr>
      <w:tr w:rsidR="00B97E32" w:rsidRPr="00B9454B" w14:paraId="6F2DEC9A" w14:textId="77777777" w:rsidTr="00B9454B">
        <w:tc>
          <w:tcPr>
            <w:tcW w:w="1079" w:type="dxa"/>
          </w:tcPr>
          <w:p w14:paraId="76B51708" w14:textId="09FCB352"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Energy used in agriculture</w:t>
            </w:r>
          </w:p>
        </w:tc>
        <w:tc>
          <w:tcPr>
            <w:tcW w:w="3433" w:type="dxa"/>
          </w:tcPr>
          <w:p w14:paraId="1C418472" w14:textId="10CA1824"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perc_of_total_energy_used_for_agri</w:t>
            </w:r>
          </w:p>
        </w:tc>
        <w:tc>
          <w:tcPr>
            <w:tcW w:w="1205" w:type="dxa"/>
          </w:tcPr>
          <w:p w14:paraId="1882CAAE" w14:textId="5832537F"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Enrg</w:t>
            </w:r>
          </w:p>
        </w:tc>
        <w:tc>
          <w:tcPr>
            <w:tcW w:w="855" w:type="dxa"/>
          </w:tcPr>
          <w:p w14:paraId="6CA630B4" w14:textId="0B4760FA"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3EA74BC6" w14:textId="155E5F57"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3312B170" w14:textId="3E77F50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total energy used</w:t>
            </w:r>
          </w:p>
        </w:tc>
      </w:tr>
      <w:tr w:rsidR="00B97E32" w:rsidRPr="00B9454B" w14:paraId="61226762" w14:textId="77777777" w:rsidTr="00B9454B">
        <w:tc>
          <w:tcPr>
            <w:tcW w:w="1079" w:type="dxa"/>
          </w:tcPr>
          <w:p w14:paraId="4FDAC4C2" w14:textId="1B0107A0"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 Erosion</w:t>
            </w:r>
          </w:p>
        </w:tc>
        <w:tc>
          <w:tcPr>
            <w:tcW w:w="3433" w:type="dxa"/>
          </w:tcPr>
          <w:p w14:paraId="16BB2736" w14:textId="548342EE"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soil_erosion_average_in_GLASOD_degrees</w:t>
            </w:r>
          </w:p>
        </w:tc>
        <w:tc>
          <w:tcPr>
            <w:tcW w:w="1205" w:type="dxa"/>
          </w:tcPr>
          <w:p w14:paraId="24DC0934" w14:textId="56D47DBF"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S_Ero</w:t>
            </w:r>
          </w:p>
        </w:tc>
        <w:tc>
          <w:tcPr>
            <w:tcW w:w="855" w:type="dxa"/>
          </w:tcPr>
          <w:p w14:paraId="2859C76A" w14:textId="4C60160F"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1743F7D7" w14:textId="607C38E3"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2587ADC7" w14:textId="118E3EB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GLASOD degrees *</w:t>
            </w:r>
          </w:p>
        </w:tc>
      </w:tr>
      <w:tr w:rsidR="00B97E32" w:rsidRPr="00B9454B" w14:paraId="148E4CAC" w14:textId="77777777" w:rsidTr="00B9454B">
        <w:tc>
          <w:tcPr>
            <w:tcW w:w="1079" w:type="dxa"/>
          </w:tcPr>
          <w:p w14:paraId="7FE50E5D" w14:textId="2DBC9AD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 degradation</w:t>
            </w:r>
          </w:p>
        </w:tc>
        <w:tc>
          <w:tcPr>
            <w:tcW w:w="3433" w:type="dxa"/>
          </w:tcPr>
          <w:p w14:paraId="1164F7FB" w14:textId="6E557FFE"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soil_degradation_average_in_GLASOD_degrees</w:t>
            </w:r>
          </w:p>
        </w:tc>
        <w:tc>
          <w:tcPr>
            <w:tcW w:w="1205" w:type="dxa"/>
          </w:tcPr>
          <w:p w14:paraId="698A04C4" w14:textId="756CB64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S_Deg</w:t>
            </w:r>
          </w:p>
        </w:tc>
        <w:tc>
          <w:tcPr>
            <w:tcW w:w="855" w:type="dxa"/>
          </w:tcPr>
          <w:p w14:paraId="6EE5AFF6" w14:textId="1D3B22FB"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C9C6B9F" w14:textId="189F43B8"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7D9AB53" w14:textId="29CFF4E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GLASOD degrees</w:t>
            </w:r>
            <w:r w:rsidR="00B9454B">
              <w:rPr>
                <w:rFonts w:ascii="Times New Roman" w:hAnsi="Times New Roman" w:cs="Times New Roman"/>
                <w:sz w:val="16"/>
                <w:szCs w:val="16"/>
              </w:rPr>
              <w:t>*</w:t>
            </w:r>
          </w:p>
        </w:tc>
      </w:tr>
      <w:tr w:rsidR="00B97E32" w:rsidRPr="00B9454B" w14:paraId="53DFD762" w14:textId="77777777" w:rsidTr="00B9454B">
        <w:tc>
          <w:tcPr>
            <w:tcW w:w="1079" w:type="dxa"/>
          </w:tcPr>
          <w:p w14:paraId="32201AD5" w14:textId="378C573C"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Carbon in top soil</w:t>
            </w:r>
          </w:p>
        </w:tc>
        <w:tc>
          <w:tcPr>
            <w:tcW w:w="3433" w:type="dxa"/>
          </w:tcPr>
          <w:p w14:paraId="14B227A3" w14:textId="6E88CAA0"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carbon_in_topsoil_average_perc_in_weight</w:t>
            </w:r>
          </w:p>
        </w:tc>
        <w:tc>
          <w:tcPr>
            <w:tcW w:w="1205" w:type="dxa"/>
          </w:tcPr>
          <w:p w14:paraId="11A74BEB" w14:textId="6698DE83"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w:t>
            </w:r>
          </w:p>
        </w:tc>
        <w:tc>
          <w:tcPr>
            <w:tcW w:w="855" w:type="dxa"/>
          </w:tcPr>
          <w:p w14:paraId="5A183695" w14:textId="00B9AF62"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6DF2E584" w14:textId="30F5A8DC"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A5BEEAB" w14:textId="1DFB76A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in weight</w:t>
            </w:r>
          </w:p>
        </w:tc>
      </w:tr>
      <w:tr w:rsidR="00B97E32" w:rsidRPr="00B9454B" w14:paraId="0EB8B01C" w14:textId="77777777" w:rsidTr="00B9454B">
        <w:tc>
          <w:tcPr>
            <w:tcW w:w="1079" w:type="dxa"/>
          </w:tcPr>
          <w:p w14:paraId="4D56AC75" w14:textId="5304E1E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 Name</w:t>
            </w:r>
          </w:p>
        </w:tc>
        <w:tc>
          <w:tcPr>
            <w:tcW w:w="3433" w:type="dxa"/>
          </w:tcPr>
          <w:p w14:paraId="1122E6E3" w14:textId="12FEAFD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country_name</w:t>
            </w:r>
          </w:p>
        </w:tc>
        <w:tc>
          <w:tcPr>
            <w:tcW w:w="1205" w:type="dxa"/>
          </w:tcPr>
          <w:p w14:paraId="030058E7" w14:textId="21297FE0"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country_name</w:t>
            </w:r>
          </w:p>
        </w:tc>
        <w:tc>
          <w:tcPr>
            <w:tcW w:w="855" w:type="dxa"/>
          </w:tcPr>
          <w:p w14:paraId="3F5F3F81" w14:textId="3F055FAE"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44140A70" w14:textId="5D8CD140"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Text</w:t>
            </w:r>
          </w:p>
        </w:tc>
        <w:tc>
          <w:tcPr>
            <w:tcW w:w="1443" w:type="dxa"/>
          </w:tcPr>
          <w:p w14:paraId="4FE13B9C"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154EB334" w14:textId="77777777" w:rsidTr="00B9454B">
        <w:tc>
          <w:tcPr>
            <w:tcW w:w="1079" w:type="dxa"/>
          </w:tcPr>
          <w:p w14:paraId="5E48CCE1" w14:textId="3057FC08"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&lt; 1 ha in size</w:t>
            </w:r>
          </w:p>
        </w:tc>
        <w:tc>
          <w:tcPr>
            <w:tcW w:w="3433" w:type="dxa"/>
          </w:tcPr>
          <w:p w14:paraId="29E8C21C" w14:textId="6204C1B4"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lt_1_ha</w:t>
            </w:r>
          </w:p>
        </w:tc>
        <w:tc>
          <w:tcPr>
            <w:tcW w:w="1205" w:type="dxa"/>
          </w:tcPr>
          <w:p w14:paraId="616B7500" w14:textId="720AC6B6"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lt_1h</w:t>
            </w:r>
          </w:p>
        </w:tc>
        <w:tc>
          <w:tcPr>
            <w:tcW w:w="855" w:type="dxa"/>
          </w:tcPr>
          <w:p w14:paraId="7274701E" w14:textId="1B2922F0"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7FE170C" w14:textId="7E4470F8"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9C713C7" w14:textId="3F4E2077"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59FED85B" w14:textId="77777777" w:rsidTr="00B9454B">
        <w:tc>
          <w:tcPr>
            <w:tcW w:w="1079" w:type="dxa"/>
          </w:tcPr>
          <w:p w14:paraId="073D99AD" w14:textId="1B5C4EF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1 and 2 ha</w:t>
            </w:r>
          </w:p>
        </w:tc>
        <w:tc>
          <w:tcPr>
            <w:tcW w:w="3433" w:type="dxa"/>
          </w:tcPr>
          <w:p w14:paraId="613D35C5" w14:textId="09F0B8F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1_2_ha</w:t>
            </w:r>
          </w:p>
        </w:tc>
        <w:tc>
          <w:tcPr>
            <w:tcW w:w="1205" w:type="dxa"/>
          </w:tcPr>
          <w:p w14:paraId="0444C20D" w14:textId="271AFAD9"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1_2</w:t>
            </w:r>
            <w:r w:rsidR="00B9454B" w:rsidRPr="00B9454B">
              <w:rPr>
                <w:rFonts w:ascii="Times New Roman" w:hAnsi="Times New Roman" w:cs="Times New Roman"/>
                <w:sz w:val="16"/>
                <w:szCs w:val="16"/>
              </w:rPr>
              <w:t>h</w:t>
            </w:r>
          </w:p>
        </w:tc>
        <w:tc>
          <w:tcPr>
            <w:tcW w:w="855" w:type="dxa"/>
          </w:tcPr>
          <w:p w14:paraId="5CD52D62" w14:textId="461C4C6B"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93AFF6F" w14:textId="22AEC970"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76648AC" w14:textId="3B5069B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0F42C6C3" w14:textId="77777777" w:rsidTr="00B9454B">
        <w:tc>
          <w:tcPr>
            <w:tcW w:w="1079" w:type="dxa"/>
          </w:tcPr>
          <w:p w14:paraId="20BF0E27" w14:textId="16F59FC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2 and 5 ha</w:t>
            </w:r>
          </w:p>
        </w:tc>
        <w:tc>
          <w:tcPr>
            <w:tcW w:w="3433" w:type="dxa"/>
          </w:tcPr>
          <w:p w14:paraId="5C8EA1A4" w14:textId="285F930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2_5_ha</w:t>
            </w:r>
          </w:p>
        </w:tc>
        <w:tc>
          <w:tcPr>
            <w:tcW w:w="1205" w:type="dxa"/>
          </w:tcPr>
          <w:p w14:paraId="66DC089C" w14:textId="5DFE9178"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2_5</w:t>
            </w:r>
            <w:r w:rsidR="00B9454B" w:rsidRPr="00B9454B">
              <w:rPr>
                <w:rFonts w:ascii="Times New Roman" w:hAnsi="Times New Roman" w:cs="Times New Roman"/>
                <w:sz w:val="16"/>
                <w:szCs w:val="16"/>
              </w:rPr>
              <w:t>h</w:t>
            </w:r>
          </w:p>
        </w:tc>
        <w:tc>
          <w:tcPr>
            <w:tcW w:w="855" w:type="dxa"/>
          </w:tcPr>
          <w:p w14:paraId="2243486D" w14:textId="63A830BA"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0A3E4BD4" w14:textId="2672A488"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2EFA968" w14:textId="68004606"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4237988C" w14:textId="77777777" w:rsidTr="00B9454B">
        <w:tc>
          <w:tcPr>
            <w:tcW w:w="1079" w:type="dxa"/>
          </w:tcPr>
          <w:p w14:paraId="0FCFE15D" w14:textId="0DDFCDB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5 and 10 ha</w:t>
            </w:r>
          </w:p>
        </w:tc>
        <w:tc>
          <w:tcPr>
            <w:tcW w:w="3433" w:type="dxa"/>
          </w:tcPr>
          <w:p w14:paraId="35055AF1" w14:textId="0B4FB12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5_10_ha</w:t>
            </w:r>
          </w:p>
        </w:tc>
        <w:tc>
          <w:tcPr>
            <w:tcW w:w="1205" w:type="dxa"/>
          </w:tcPr>
          <w:p w14:paraId="297EA532" w14:textId="03C203CC"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5_10</w:t>
            </w:r>
            <w:r w:rsidR="00B9454B" w:rsidRPr="00B9454B">
              <w:rPr>
                <w:rFonts w:ascii="Times New Roman" w:hAnsi="Times New Roman" w:cs="Times New Roman"/>
                <w:sz w:val="16"/>
                <w:szCs w:val="16"/>
              </w:rPr>
              <w:t>h</w:t>
            </w:r>
          </w:p>
        </w:tc>
        <w:tc>
          <w:tcPr>
            <w:tcW w:w="855" w:type="dxa"/>
          </w:tcPr>
          <w:p w14:paraId="7A943A3D" w14:textId="3FA789A2"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238B3684" w14:textId="1141353F"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2EB71F46" w14:textId="6D8B4A1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623296D5" w14:textId="77777777" w:rsidTr="00B9454B">
        <w:tc>
          <w:tcPr>
            <w:tcW w:w="1079" w:type="dxa"/>
          </w:tcPr>
          <w:p w14:paraId="69E3FDB6" w14:textId="5F82FAA2"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10 and 20 ha</w:t>
            </w:r>
          </w:p>
        </w:tc>
        <w:tc>
          <w:tcPr>
            <w:tcW w:w="3433" w:type="dxa"/>
          </w:tcPr>
          <w:p w14:paraId="6A891A90" w14:textId="711F538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10_20_ha</w:t>
            </w:r>
          </w:p>
        </w:tc>
        <w:tc>
          <w:tcPr>
            <w:tcW w:w="1205" w:type="dxa"/>
          </w:tcPr>
          <w:p w14:paraId="28CCF249" w14:textId="18843935"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10_20</w:t>
            </w:r>
            <w:r w:rsidR="00B9454B" w:rsidRPr="00B9454B">
              <w:rPr>
                <w:rFonts w:ascii="Times New Roman" w:hAnsi="Times New Roman" w:cs="Times New Roman"/>
                <w:sz w:val="16"/>
                <w:szCs w:val="16"/>
              </w:rPr>
              <w:t>h</w:t>
            </w:r>
          </w:p>
        </w:tc>
        <w:tc>
          <w:tcPr>
            <w:tcW w:w="855" w:type="dxa"/>
          </w:tcPr>
          <w:p w14:paraId="5977AA8B" w14:textId="5E27510C"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5ED67009" w14:textId="0DA47121"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394E56E" w14:textId="13A736FE"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00E1AD2D" w14:textId="77777777" w:rsidTr="00B9454B">
        <w:tc>
          <w:tcPr>
            <w:tcW w:w="1079" w:type="dxa"/>
          </w:tcPr>
          <w:p w14:paraId="49D15C78" w14:textId="26AE6F8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20 and 50 ha</w:t>
            </w:r>
          </w:p>
        </w:tc>
        <w:tc>
          <w:tcPr>
            <w:tcW w:w="3433" w:type="dxa"/>
          </w:tcPr>
          <w:p w14:paraId="7FD5416E" w14:textId="62C80A9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20_50_ha</w:t>
            </w:r>
          </w:p>
        </w:tc>
        <w:tc>
          <w:tcPr>
            <w:tcW w:w="1205" w:type="dxa"/>
          </w:tcPr>
          <w:p w14:paraId="333C10FF" w14:textId="11C2B177"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20_50</w:t>
            </w:r>
            <w:r w:rsidR="00B9454B" w:rsidRPr="00B9454B">
              <w:rPr>
                <w:rFonts w:ascii="Times New Roman" w:hAnsi="Times New Roman" w:cs="Times New Roman"/>
                <w:sz w:val="16"/>
                <w:szCs w:val="16"/>
              </w:rPr>
              <w:t>h</w:t>
            </w:r>
          </w:p>
        </w:tc>
        <w:tc>
          <w:tcPr>
            <w:tcW w:w="855" w:type="dxa"/>
          </w:tcPr>
          <w:p w14:paraId="2264E02E" w14:textId="7F5FF591"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12F8FA83" w14:textId="7894BE26"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4AF3719" w14:textId="10F57CE0"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177B55AE" w14:textId="77777777" w:rsidTr="00B9454B">
        <w:tc>
          <w:tcPr>
            <w:tcW w:w="1079" w:type="dxa"/>
          </w:tcPr>
          <w:p w14:paraId="6CBD4AD2" w14:textId="65D26CEE"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50 and 100 ha</w:t>
            </w:r>
          </w:p>
        </w:tc>
        <w:tc>
          <w:tcPr>
            <w:tcW w:w="3433" w:type="dxa"/>
          </w:tcPr>
          <w:p w14:paraId="34EC5254" w14:textId="59EBAF2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50_100_ha</w:t>
            </w:r>
          </w:p>
        </w:tc>
        <w:tc>
          <w:tcPr>
            <w:tcW w:w="1205" w:type="dxa"/>
          </w:tcPr>
          <w:p w14:paraId="691F1F14" w14:textId="5D84708A" w:rsidR="005146D4" w:rsidRPr="00B9454B" w:rsidRDefault="00D21FE4" w:rsidP="00D21FE4">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50_1hh</w:t>
            </w:r>
          </w:p>
        </w:tc>
        <w:tc>
          <w:tcPr>
            <w:tcW w:w="855" w:type="dxa"/>
          </w:tcPr>
          <w:p w14:paraId="69F835CE" w14:textId="419DEF8F"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234FD1E" w14:textId="7D4FBCB9"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5DF6D91" w14:textId="34C4659B"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61D29FBE" w14:textId="77777777" w:rsidTr="00B9454B">
        <w:tc>
          <w:tcPr>
            <w:tcW w:w="1079" w:type="dxa"/>
          </w:tcPr>
          <w:p w14:paraId="07F42ADB" w14:textId="38A34D0B"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100 and 200 ha</w:t>
            </w:r>
          </w:p>
        </w:tc>
        <w:tc>
          <w:tcPr>
            <w:tcW w:w="3433" w:type="dxa"/>
          </w:tcPr>
          <w:p w14:paraId="3D1CCF94" w14:textId="4ADF2E3D"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100_200_ha</w:t>
            </w:r>
          </w:p>
        </w:tc>
        <w:tc>
          <w:tcPr>
            <w:tcW w:w="1205" w:type="dxa"/>
          </w:tcPr>
          <w:p w14:paraId="15542733" w14:textId="384EBF02" w:rsidR="00B97E32" w:rsidRPr="00B9454B" w:rsidRDefault="00D21FE4" w:rsidP="00D21FE4">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1h</w:t>
            </w:r>
            <w:r w:rsidR="00B9454B" w:rsidRPr="00B9454B">
              <w:rPr>
                <w:rFonts w:ascii="Times New Roman" w:hAnsi="Times New Roman" w:cs="Times New Roman"/>
                <w:sz w:val="16"/>
                <w:szCs w:val="16"/>
              </w:rPr>
              <w:t>_2</w:t>
            </w:r>
            <w:r>
              <w:rPr>
                <w:rFonts w:ascii="Times New Roman" w:hAnsi="Times New Roman" w:cs="Times New Roman"/>
                <w:sz w:val="16"/>
                <w:szCs w:val="16"/>
              </w:rPr>
              <w:t>hh</w:t>
            </w:r>
          </w:p>
        </w:tc>
        <w:tc>
          <w:tcPr>
            <w:tcW w:w="855" w:type="dxa"/>
          </w:tcPr>
          <w:p w14:paraId="58709F7A" w14:textId="7DDB9AB2"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3A2DDE3" w14:textId="77080E66"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4A27541C" w14:textId="6D7AC90B"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7C3CD460" w14:textId="77777777" w:rsidTr="00B9454B">
        <w:tc>
          <w:tcPr>
            <w:tcW w:w="1079" w:type="dxa"/>
          </w:tcPr>
          <w:p w14:paraId="2345C333" w14:textId="0941FD7F"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200 and 500 ha</w:t>
            </w:r>
          </w:p>
        </w:tc>
        <w:tc>
          <w:tcPr>
            <w:tcW w:w="3433" w:type="dxa"/>
          </w:tcPr>
          <w:p w14:paraId="465E3EAA" w14:textId="7AFA28F9"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200_500_ha</w:t>
            </w:r>
          </w:p>
        </w:tc>
        <w:tc>
          <w:tcPr>
            <w:tcW w:w="1205" w:type="dxa"/>
          </w:tcPr>
          <w:p w14:paraId="2896D002" w14:textId="6955AA97" w:rsidR="00B97E32" w:rsidRPr="00B9454B" w:rsidRDefault="00D21FE4" w:rsidP="00D21FE4">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2h</w:t>
            </w:r>
            <w:r w:rsidR="00B9454B" w:rsidRPr="00B9454B">
              <w:rPr>
                <w:rFonts w:ascii="Times New Roman" w:hAnsi="Times New Roman" w:cs="Times New Roman"/>
                <w:sz w:val="16"/>
                <w:szCs w:val="16"/>
              </w:rPr>
              <w:t>_5</w:t>
            </w:r>
            <w:r>
              <w:rPr>
                <w:rFonts w:ascii="Times New Roman" w:hAnsi="Times New Roman" w:cs="Times New Roman"/>
                <w:sz w:val="16"/>
                <w:szCs w:val="16"/>
              </w:rPr>
              <w:t>hh</w:t>
            </w:r>
          </w:p>
        </w:tc>
        <w:tc>
          <w:tcPr>
            <w:tcW w:w="855" w:type="dxa"/>
          </w:tcPr>
          <w:p w14:paraId="3CB6A4CF" w14:textId="349C580E"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45DD68FF" w14:textId="0B1D4F60"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5A11E9A2" w14:textId="1A7F8DC1"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0583F0A6" w14:textId="77777777" w:rsidTr="00B9454B">
        <w:tc>
          <w:tcPr>
            <w:tcW w:w="1079" w:type="dxa"/>
          </w:tcPr>
          <w:p w14:paraId="1C079425" w14:textId="2083385A"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500 and 1000 ha</w:t>
            </w:r>
          </w:p>
        </w:tc>
        <w:tc>
          <w:tcPr>
            <w:tcW w:w="3433" w:type="dxa"/>
          </w:tcPr>
          <w:p w14:paraId="69CB0ADB" w14:textId="3F24E9B8"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500_1000_ha</w:t>
            </w:r>
          </w:p>
        </w:tc>
        <w:tc>
          <w:tcPr>
            <w:tcW w:w="1205" w:type="dxa"/>
          </w:tcPr>
          <w:p w14:paraId="2D6C7556" w14:textId="01D88DCA" w:rsidR="00B97E32" w:rsidRPr="00B9454B" w:rsidRDefault="00B9454B" w:rsidP="00D21FE4">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w:t>
            </w:r>
            <w:r w:rsidR="00D21FE4">
              <w:rPr>
                <w:rFonts w:ascii="Times New Roman" w:hAnsi="Times New Roman" w:cs="Times New Roman"/>
                <w:sz w:val="16"/>
                <w:szCs w:val="16"/>
              </w:rPr>
              <w:t>h</w:t>
            </w:r>
            <w:r w:rsidRPr="00B9454B">
              <w:rPr>
                <w:rFonts w:ascii="Times New Roman" w:hAnsi="Times New Roman" w:cs="Times New Roman"/>
                <w:sz w:val="16"/>
                <w:szCs w:val="16"/>
              </w:rPr>
              <w:t>_1</w:t>
            </w:r>
            <w:r w:rsidR="00D21FE4">
              <w:rPr>
                <w:rFonts w:ascii="Times New Roman" w:hAnsi="Times New Roman" w:cs="Times New Roman"/>
                <w:sz w:val="16"/>
                <w:szCs w:val="16"/>
              </w:rPr>
              <w:t>kh</w:t>
            </w:r>
          </w:p>
        </w:tc>
        <w:tc>
          <w:tcPr>
            <w:tcW w:w="855" w:type="dxa"/>
          </w:tcPr>
          <w:p w14:paraId="34DE2ECC" w14:textId="0812FC80"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4AB617AF" w14:textId="7E7AD423"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46B76AAB" w14:textId="2A6DE82D"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4C5B96A2" w14:textId="77777777" w:rsidTr="00B9454B">
        <w:tc>
          <w:tcPr>
            <w:tcW w:w="1079" w:type="dxa"/>
          </w:tcPr>
          <w:p w14:paraId="437C6056" w14:textId="381742D0" w:rsidR="00B97E32" w:rsidRPr="00B9454B" w:rsidRDefault="00E513ED" w:rsidP="00B9454B">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xml:space="preserve">Farms </w:t>
            </w:r>
            <w:r w:rsidR="00B9454B" w:rsidRPr="00B9454B">
              <w:rPr>
                <w:rFonts w:ascii="Times New Roman" w:hAnsi="Times New Roman" w:cs="Times New Roman"/>
                <w:sz w:val="16"/>
                <w:szCs w:val="16"/>
              </w:rPr>
              <w:t>&gt; 1000</w:t>
            </w:r>
            <w:r w:rsidRPr="00B9454B">
              <w:rPr>
                <w:rFonts w:ascii="Times New Roman" w:hAnsi="Times New Roman" w:cs="Times New Roman"/>
                <w:sz w:val="16"/>
                <w:szCs w:val="16"/>
              </w:rPr>
              <w:t xml:space="preserve"> ha</w:t>
            </w:r>
          </w:p>
        </w:tc>
        <w:tc>
          <w:tcPr>
            <w:tcW w:w="3433" w:type="dxa"/>
          </w:tcPr>
          <w:p w14:paraId="1588901F" w14:textId="3EC6065E"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gt_1000_ha</w:t>
            </w:r>
          </w:p>
        </w:tc>
        <w:tc>
          <w:tcPr>
            <w:tcW w:w="1205" w:type="dxa"/>
          </w:tcPr>
          <w:p w14:paraId="330DB6AD" w14:textId="7D9C9F72" w:rsidR="00B97E32"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gt_1k</w:t>
            </w:r>
            <w:r w:rsidR="00B9454B" w:rsidRPr="00B9454B">
              <w:rPr>
                <w:rFonts w:ascii="Times New Roman" w:hAnsi="Times New Roman" w:cs="Times New Roman"/>
                <w:sz w:val="16"/>
                <w:szCs w:val="16"/>
              </w:rPr>
              <w:t>h</w:t>
            </w:r>
          </w:p>
        </w:tc>
        <w:tc>
          <w:tcPr>
            <w:tcW w:w="855" w:type="dxa"/>
          </w:tcPr>
          <w:p w14:paraId="3025D447" w14:textId="1300C063"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364D81EF" w14:textId="492940BE"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567E7501" w14:textId="5570CFA0"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1B24C3A8" w14:textId="77777777" w:rsidTr="00B9454B">
        <w:tc>
          <w:tcPr>
            <w:tcW w:w="1079" w:type="dxa"/>
          </w:tcPr>
          <w:p w14:paraId="0FACEEBB" w14:textId="4B2CAE83"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Workers</w:t>
            </w:r>
          </w:p>
        </w:tc>
        <w:tc>
          <w:tcPr>
            <w:tcW w:w="3433" w:type="dxa"/>
          </w:tcPr>
          <w:p w14:paraId="784F3DCB" w14:textId="1591A574"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workers_per_ha</w:t>
            </w:r>
          </w:p>
        </w:tc>
        <w:tc>
          <w:tcPr>
            <w:tcW w:w="1205" w:type="dxa"/>
          </w:tcPr>
          <w:p w14:paraId="130287FD" w14:textId="7592CB51"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Wkr</w:t>
            </w:r>
          </w:p>
        </w:tc>
        <w:tc>
          <w:tcPr>
            <w:tcW w:w="855" w:type="dxa"/>
          </w:tcPr>
          <w:p w14:paraId="6327B678" w14:textId="4699E564"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05901754" w14:textId="4EA5A6F1"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03DB9D0E" w14:textId="21E8F82B"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 / ha</w:t>
            </w:r>
          </w:p>
        </w:tc>
      </w:tr>
      <w:tr w:rsidR="00B97E32" w:rsidRPr="00B9454B" w14:paraId="3725DA88" w14:textId="77777777" w:rsidTr="00B9454B">
        <w:tc>
          <w:tcPr>
            <w:tcW w:w="1079" w:type="dxa"/>
          </w:tcPr>
          <w:p w14:paraId="6BF993C7" w14:textId="1C0182C8"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Tractors</w:t>
            </w:r>
          </w:p>
        </w:tc>
        <w:tc>
          <w:tcPr>
            <w:tcW w:w="3433" w:type="dxa"/>
          </w:tcPr>
          <w:p w14:paraId="60A71980" w14:textId="3C82EE29"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tractors_per_100_ha</w:t>
            </w:r>
          </w:p>
        </w:tc>
        <w:tc>
          <w:tcPr>
            <w:tcW w:w="1205" w:type="dxa"/>
          </w:tcPr>
          <w:p w14:paraId="058A2609" w14:textId="6536ACF9"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Trk</w:t>
            </w:r>
          </w:p>
        </w:tc>
        <w:tc>
          <w:tcPr>
            <w:tcW w:w="855" w:type="dxa"/>
          </w:tcPr>
          <w:p w14:paraId="1FE1D547" w14:textId="7E9D457F"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35BFCC80" w14:textId="4402574C"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A151DD3" w14:textId="01030322"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xml:space="preserve">count / </w:t>
            </w:r>
            <w:r w:rsidR="00B9454B" w:rsidRPr="00B9454B">
              <w:rPr>
                <w:rFonts w:ascii="Times New Roman" w:hAnsi="Times New Roman" w:cs="Times New Roman"/>
                <w:sz w:val="16"/>
                <w:szCs w:val="16"/>
              </w:rPr>
              <w:t xml:space="preserve">100 </w:t>
            </w:r>
            <w:r w:rsidRPr="00B9454B">
              <w:rPr>
                <w:rFonts w:ascii="Times New Roman" w:hAnsi="Times New Roman" w:cs="Times New Roman"/>
                <w:sz w:val="16"/>
                <w:szCs w:val="16"/>
              </w:rPr>
              <w:t>ha</w:t>
            </w:r>
          </w:p>
        </w:tc>
      </w:tr>
    </w:tbl>
    <w:p w14:paraId="7D663AB8" w14:textId="37B3C2F2" w:rsidR="00A80A97" w:rsidRPr="00456A60" w:rsidRDefault="007E48C6" w:rsidP="00CC2088">
      <w:pPr>
        <w:spacing w:before="100" w:beforeAutospacing="1" w:after="100" w:afterAutospacing="1"/>
        <w:rPr>
          <w:rFonts w:ascii="Times New Roman" w:hAnsi="Times New Roman" w:cs="Times New Roman"/>
          <w:b/>
          <w:sz w:val="20"/>
          <w:szCs w:val="20"/>
        </w:rPr>
      </w:pPr>
      <w:r w:rsidRPr="00456A60">
        <w:rPr>
          <w:rFonts w:ascii="Times New Roman" w:hAnsi="Times New Roman" w:cs="Times New Roman"/>
          <w:b/>
          <w:sz w:val="20"/>
          <w:szCs w:val="20"/>
        </w:rPr>
        <w:t>Plotting the data for each fiel</w:t>
      </w:r>
      <w:r w:rsidR="00456A60" w:rsidRPr="00456A60">
        <w:rPr>
          <w:rFonts w:ascii="Times New Roman" w:hAnsi="Times New Roman" w:cs="Times New Roman"/>
          <w:b/>
          <w:sz w:val="20"/>
          <w:szCs w:val="20"/>
        </w:rPr>
        <w:t>d</w:t>
      </w:r>
    </w:p>
    <w:p w14:paraId="6A42F354" w14:textId="77777777" w:rsidR="00065E35" w:rsidRDefault="00065E3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 (hectogram per hectare):</w:t>
      </w:r>
    </w:p>
    <w:p w14:paraId="049924DA" w14:textId="1AD7A8DD" w:rsidR="007768A3" w:rsidRDefault="00065E3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Here are the yield</w:t>
      </w:r>
      <w:r w:rsidR="00CD2121">
        <w:rPr>
          <w:rFonts w:ascii="Times New Roman" w:hAnsi="Times New Roman" w:cs="Times New Roman"/>
          <w:sz w:val="20"/>
          <w:szCs w:val="20"/>
        </w:rPr>
        <w:t>s</w:t>
      </w:r>
      <w:r>
        <w:rPr>
          <w:rFonts w:ascii="Times New Roman" w:hAnsi="Times New Roman" w:cs="Times New Roman"/>
          <w:sz w:val="20"/>
          <w:szCs w:val="20"/>
        </w:rPr>
        <w:t xml:space="preserve"> for wheat, rice paddy and onion for select countries. No one country leads in the yield for all the three crops.</w:t>
      </w:r>
      <w:r w:rsidR="00922124">
        <w:rPr>
          <w:rFonts w:ascii="Times New Roman" w:hAnsi="Times New Roman" w:cs="Times New Roman"/>
          <w:sz w:val="20"/>
          <w:szCs w:val="20"/>
        </w:rPr>
        <w:t xml:space="preserve"> We have yield for all countries for the last 40 years or more.</w:t>
      </w:r>
      <w:r>
        <w:rPr>
          <w:rFonts w:ascii="Times New Roman" w:hAnsi="Times New Roman" w:cs="Times New Roman"/>
          <w:noProof/>
          <w:sz w:val="20"/>
          <w:szCs w:val="20"/>
        </w:rPr>
        <w:drawing>
          <wp:inline distT="0" distB="0" distL="0" distR="0" wp14:anchorId="179C56D0" wp14:editId="1BC6870A">
            <wp:extent cx="5486170" cy="2107223"/>
            <wp:effectExtent l="0" t="0" r="635" b="1270"/>
            <wp:docPr id="3" name="Picture 3" descr="Macintosh HD:Users:snayak:dev:research:da:project:Reports:basic_plots:yield_wheat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nayak:dev:research:da:project:Reports:basic_plots:yield_wheat_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07311"/>
                    </a:xfrm>
                    <a:prstGeom prst="rect">
                      <a:avLst/>
                    </a:prstGeom>
                    <a:noFill/>
                    <a:ln>
                      <a:noFill/>
                    </a:ln>
                  </pic:spPr>
                </pic:pic>
              </a:graphicData>
            </a:graphic>
          </wp:inline>
        </w:drawing>
      </w:r>
    </w:p>
    <w:p w14:paraId="25F1EB96" w14:textId="4CE7A8EA" w:rsidR="00DF4CDF"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480786" wp14:editId="5C559CCF">
            <wp:extent cx="5486323" cy="2107223"/>
            <wp:effectExtent l="0" t="0" r="635" b="1270"/>
            <wp:docPr id="2" name="Picture 2" descr="Macintosh HD:Users:snayak:dev:research:da:project:Reports:basic_plots:yield_rice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nayak:dev:research:da:project:Reports:basic_plots:yield_rice_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107253"/>
                    </a:xfrm>
                    <a:prstGeom prst="rect">
                      <a:avLst/>
                    </a:prstGeom>
                    <a:noFill/>
                    <a:ln>
                      <a:noFill/>
                    </a:ln>
                  </pic:spPr>
                </pic:pic>
              </a:graphicData>
            </a:graphic>
          </wp:inline>
        </w:drawing>
      </w:r>
    </w:p>
    <w:p w14:paraId="71DAE3AD" w14:textId="71DBD1DE" w:rsidR="00242BE8"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250C36" wp14:editId="1C1C1F2C">
            <wp:extent cx="5143389" cy="2148254"/>
            <wp:effectExtent l="0" t="0" r="0" b="10795"/>
            <wp:docPr id="4" name="Picture 4" descr="Macintosh HD:Users:snayak:dev:research:da:project:Reports:basic_plots:yield_onion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nayak:dev:research:da:project:Reports:basic_plots:yield_onion_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178" cy="2148583"/>
                    </a:xfrm>
                    <a:prstGeom prst="rect">
                      <a:avLst/>
                    </a:prstGeom>
                    <a:noFill/>
                    <a:ln>
                      <a:noFill/>
                    </a:ln>
                  </pic:spPr>
                </pic:pic>
              </a:graphicData>
            </a:graphic>
          </wp:inline>
        </w:drawing>
      </w:r>
    </w:p>
    <w:p w14:paraId="1927CBD1" w14:textId="730FF6F2" w:rsidR="00242BE8"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68190F5" wp14:editId="73A2E855">
            <wp:extent cx="5480685" cy="2115820"/>
            <wp:effectExtent l="0" t="0" r="5715" b="0"/>
            <wp:docPr id="5" name="Picture 5" descr="Macintosh HD:Users:snayak:dev:research:da:project:Reports:basic_plots:yield_wheat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nayak:dev:research:da:project:Reports:basic_plots:yield_wheat_b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85" cy="2115820"/>
                    </a:xfrm>
                    <a:prstGeom prst="rect">
                      <a:avLst/>
                    </a:prstGeom>
                    <a:noFill/>
                    <a:ln>
                      <a:noFill/>
                    </a:ln>
                  </pic:spPr>
                </pic:pic>
              </a:graphicData>
            </a:graphic>
          </wp:inline>
        </w:drawing>
      </w:r>
    </w:p>
    <w:p w14:paraId="4BB80335" w14:textId="2D25E54C" w:rsidR="00DF4CDF"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E173D7" wp14:editId="67EDE98E">
            <wp:extent cx="5480685" cy="2045970"/>
            <wp:effectExtent l="0" t="0" r="5715" b="11430"/>
            <wp:docPr id="6" name="Picture 6" descr="Macintosh HD:Users:snayak:dev:research:da:project:Reports:basic_plots:yield_ric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nayak:dev:research:da:project:Reports:basic_plots:yield_rice_b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85" cy="2045970"/>
                    </a:xfrm>
                    <a:prstGeom prst="rect">
                      <a:avLst/>
                    </a:prstGeom>
                    <a:noFill/>
                    <a:ln>
                      <a:noFill/>
                    </a:ln>
                  </pic:spPr>
                </pic:pic>
              </a:graphicData>
            </a:graphic>
          </wp:inline>
        </w:drawing>
      </w:r>
    </w:p>
    <w:p w14:paraId="21DA5FFD" w14:textId="1222B348" w:rsidR="00DF4CDF"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975745" wp14:editId="68D36DA8">
            <wp:extent cx="5486400" cy="2063115"/>
            <wp:effectExtent l="0" t="0" r="0" b="0"/>
            <wp:docPr id="7" name="Picture 7" descr="Macintosh HD:Users:snayak:dev:research:da:project:Reports:basic_plots:yield_on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nayak:dev:research:da:project:Reports:basic_plots:yield_onion_b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063115"/>
                    </a:xfrm>
                    <a:prstGeom prst="rect">
                      <a:avLst/>
                    </a:prstGeom>
                    <a:noFill/>
                    <a:ln>
                      <a:noFill/>
                    </a:ln>
                  </pic:spPr>
                </pic:pic>
              </a:graphicData>
            </a:graphic>
          </wp:inline>
        </w:drawing>
      </w:r>
    </w:p>
    <w:p w14:paraId="7DE49DBE" w14:textId="5E75D7F6" w:rsidR="00121327"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Different countries lead in the yield for each of the three crops. </w:t>
      </w:r>
      <w:r w:rsidR="00922124">
        <w:rPr>
          <w:rFonts w:ascii="Times New Roman" w:hAnsi="Times New Roman" w:cs="Times New Roman"/>
          <w:sz w:val="20"/>
          <w:szCs w:val="20"/>
        </w:rPr>
        <w:t>A single model may not capture the inter crop variation. I create one model for each crop.</w:t>
      </w:r>
    </w:p>
    <w:p w14:paraId="03B6EA45" w14:textId="77777777" w:rsidR="007E48C6" w:rsidRDefault="007E48C6">
      <w:pPr>
        <w:rPr>
          <w:rFonts w:ascii="Times New Roman" w:hAnsi="Times New Roman" w:cs="Times New Roman"/>
          <w:sz w:val="20"/>
          <w:szCs w:val="20"/>
        </w:rPr>
      </w:pPr>
      <w:r>
        <w:rPr>
          <w:rFonts w:ascii="Times New Roman" w:hAnsi="Times New Roman" w:cs="Times New Roman"/>
          <w:sz w:val="20"/>
          <w:szCs w:val="20"/>
        </w:rPr>
        <w:br w:type="page"/>
      </w:r>
    </w:p>
    <w:p w14:paraId="10AADCE0" w14:textId="3A810C05"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Fertilizer used:</w:t>
      </w:r>
    </w:p>
    <w:p w14:paraId="3496F23C" w14:textId="1D2ED70B"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D2B52C2" wp14:editId="37803D17">
            <wp:extent cx="5486400" cy="1905000"/>
            <wp:effectExtent l="0" t="0" r="0" b="0"/>
            <wp:docPr id="9" name="Picture 9" descr="Macintosh HD:Users:snayak:dev:research:da:project:Reports:basic_plots:fertilizer_phosphat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nayak:dev:research:da:project:Reports:basic_plots:fertilizer_phosphate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59E54EE9" wp14:editId="0C867478">
            <wp:extent cx="5480685" cy="1893570"/>
            <wp:effectExtent l="0" t="0" r="5715" b="11430"/>
            <wp:docPr id="10" name="Picture 10" descr="Macintosh HD:Users:snayak:dev:research:da:project:Reports:basic_plots:fertilizer_potash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nayak:dev:research:da:project:Reports:basic_plots:fertilizer_potash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685" cy="1893570"/>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245290F6" wp14:editId="05F84805">
            <wp:extent cx="5480685" cy="1863725"/>
            <wp:effectExtent l="0" t="0" r="5715" b="0"/>
            <wp:docPr id="8" name="Picture 8" descr="Macintosh HD:Users:snayak:dev:research:da:project:Reports:basic_plots:fertilizer_nitroge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nayak:dev:research:da:project:Reports:basic_plots:fertilizer_nitrogen_b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685" cy="1863725"/>
                    </a:xfrm>
                    <a:prstGeom prst="rect">
                      <a:avLst/>
                    </a:prstGeom>
                    <a:noFill/>
                    <a:ln>
                      <a:noFill/>
                    </a:ln>
                  </pic:spPr>
                </pic:pic>
              </a:graphicData>
            </a:graphic>
          </wp:inline>
        </w:drawing>
      </w:r>
    </w:p>
    <w:p w14:paraId="6BA091CF" w14:textId="77777777" w:rsidR="00456A60" w:rsidRDefault="00456A60">
      <w:pPr>
        <w:rPr>
          <w:rFonts w:ascii="Times New Roman" w:hAnsi="Times New Roman" w:cs="Times New Roman"/>
          <w:sz w:val="20"/>
          <w:szCs w:val="20"/>
        </w:rPr>
      </w:pPr>
      <w:r>
        <w:rPr>
          <w:rFonts w:ascii="Times New Roman" w:hAnsi="Times New Roman" w:cs="Times New Roman"/>
          <w:sz w:val="20"/>
          <w:szCs w:val="20"/>
        </w:rPr>
        <w:br w:type="page"/>
      </w:r>
    </w:p>
    <w:p w14:paraId="66199703" w14:textId="77777777" w:rsidR="00DB1630" w:rsidRPr="00DB1630" w:rsidRDefault="00DB1630" w:rsidP="00CC2088">
      <w:pPr>
        <w:spacing w:before="100" w:beforeAutospacing="1" w:after="100" w:afterAutospacing="1"/>
        <w:rPr>
          <w:rFonts w:ascii="Times New Roman" w:hAnsi="Times New Roman" w:cs="Times New Roman"/>
          <w:b/>
          <w:sz w:val="20"/>
          <w:szCs w:val="20"/>
        </w:rPr>
      </w:pPr>
      <w:r w:rsidRPr="00DB1630">
        <w:rPr>
          <w:rFonts w:ascii="Times New Roman" w:hAnsi="Times New Roman" w:cs="Times New Roman"/>
          <w:b/>
          <w:sz w:val="20"/>
          <w:szCs w:val="20"/>
        </w:rPr>
        <w:t>Missing data analysis</w:t>
      </w:r>
    </w:p>
    <w:p w14:paraId="7A6E7C35" w14:textId="7EC34286"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Looking at the data it appears that </w:t>
      </w:r>
      <w:r w:rsidR="00456A60">
        <w:rPr>
          <w:rFonts w:ascii="Times New Roman" w:hAnsi="Times New Roman" w:cs="Times New Roman"/>
          <w:sz w:val="20"/>
          <w:szCs w:val="20"/>
        </w:rPr>
        <w:t>we do not have data for some fields:</w:t>
      </w:r>
    </w:p>
    <w:p w14:paraId="4A214EA8" w14:textId="23BC850E" w:rsidR="007E48C6" w:rsidRDefault="00333BB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6E8FF7" wp14:editId="3C6C59C4">
            <wp:extent cx="5480685" cy="2825115"/>
            <wp:effectExtent l="0" t="0" r="5715" b="0"/>
            <wp:docPr id="14" name="Picture 14" descr="Macintosh HD:Users:snayak:dev:research:da:project:Reports:missing_data_plots:countries_missin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nayak:dev:research:da:project:Reports:missing_data_plots:countries_missing_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2825115"/>
                    </a:xfrm>
                    <a:prstGeom prst="rect">
                      <a:avLst/>
                    </a:prstGeom>
                    <a:noFill/>
                    <a:ln>
                      <a:noFill/>
                    </a:ln>
                  </pic:spPr>
                </pic:pic>
              </a:graphicData>
            </a:graphic>
          </wp:inline>
        </w:drawing>
      </w:r>
    </w:p>
    <w:p w14:paraId="3D542ED1" w14:textId="09E70B69"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We do not have enough data for irrigated land</w:t>
      </w:r>
      <w:r w:rsidR="00333BB8">
        <w:rPr>
          <w:rFonts w:ascii="Times New Roman" w:hAnsi="Times New Roman" w:cs="Times New Roman"/>
          <w:sz w:val="20"/>
          <w:szCs w:val="20"/>
        </w:rPr>
        <w:t xml:space="preserve"> (L_I)</w:t>
      </w:r>
      <w:r>
        <w:rPr>
          <w:rFonts w:ascii="Times New Roman" w:hAnsi="Times New Roman" w:cs="Times New Roman"/>
          <w:sz w:val="20"/>
          <w:szCs w:val="20"/>
        </w:rPr>
        <w:t>, energy used</w:t>
      </w:r>
      <w:r w:rsidR="00DB2B87">
        <w:rPr>
          <w:rFonts w:ascii="Times New Roman" w:hAnsi="Times New Roman" w:cs="Times New Roman"/>
          <w:sz w:val="20"/>
          <w:szCs w:val="20"/>
        </w:rPr>
        <w:t xml:space="preserve"> (Enrg</w:t>
      </w:r>
      <w:r w:rsidR="00333BB8">
        <w:rPr>
          <w:rFonts w:ascii="Times New Roman" w:hAnsi="Times New Roman" w:cs="Times New Roman"/>
          <w:sz w:val="20"/>
          <w:szCs w:val="20"/>
        </w:rPr>
        <w:t>)</w:t>
      </w:r>
      <w:r>
        <w:rPr>
          <w:rFonts w:ascii="Times New Roman" w:hAnsi="Times New Roman" w:cs="Times New Roman"/>
          <w:sz w:val="20"/>
          <w:szCs w:val="20"/>
        </w:rPr>
        <w:t xml:space="preserve">, soil erosion </w:t>
      </w:r>
      <w:r w:rsidR="00333BB8">
        <w:rPr>
          <w:rFonts w:ascii="Times New Roman" w:hAnsi="Times New Roman" w:cs="Times New Roman"/>
          <w:sz w:val="20"/>
          <w:szCs w:val="20"/>
        </w:rPr>
        <w:t xml:space="preserve">(S_Ero) </w:t>
      </w:r>
      <w:r>
        <w:rPr>
          <w:rFonts w:ascii="Times New Roman" w:hAnsi="Times New Roman" w:cs="Times New Roman"/>
          <w:sz w:val="20"/>
          <w:szCs w:val="20"/>
        </w:rPr>
        <w:t>and soil degradation</w:t>
      </w:r>
      <w:r w:rsidR="00333BB8">
        <w:rPr>
          <w:rFonts w:ascii="Times New Roman" w:hAnsi="Times New Roman" w:cs="Times New Roman"/>
          <w:sz w:val="20"/>
          <w:szCs w:val="20"/>
        </w:rPr>
        <w:t xml:space="preserve"> (S_Deg)</w:t>
      </w:r>
      <w:r>
        <w:rPr>
          <w:rFonts w:ascii="Times New Roman" w:hAnsi="Times New Roman" w:cs="Times New Roman"/>
          <w:sz w:val="20"/>
          <w:szCs w:val="20"/>
        </w:rPr>
        <w:t>.</w:t>
      </w:r>
    </w:p>
    <w:p w14:paraId="44090D6B" w14:textId="69CA71CF"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8936190" wp14:editId="3E414A41">
            <wp:extent cx="5480685" cy="2872105"/>
            <wp:effectExtent l="0" t="0" r="5715" b="0"/>
            <wp:docPr id="12" name="Picture 12" descr="Macintosh HD:Users:snayak:dev:research:da:project:Reports:missing_data_plots:countries_missin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nayak:dev:research:da:project:Reports:missing_data_plots:countries_missing_da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2872105"/>
                    </a:xfrm>
                    <a:prstGeom prst="rect">
                      <a:avLst/>
                    </a:prstGeom>
                    <a:noFill/>
                    <a:ln>
                      <a:noFill/>
                    </a:ln>
                  </pic:spPr>
                </pic:pic>
              </a:graphicData>
            </a:graphic>
          </wp:inline>
        </w:drawing>
      </w:r>
    </w:p>
    <w:p w14:paraId="167CF602" w14:textId="18D47303"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China, </w:t>
      </w:r>
      <w:r w:rsidR="00DB1630">
        <w:rPr>
          <w:rFonts w:ascii="Times New Roman" w:hAnsi="Times New Roman" w:cs="Times New Roman"/>
          <w:sz w:val="20"/>
          <w:szCs w:val="20"/>
        </w:rPr>
        <w:t>Luxembourg</w:t>
      </w:r>
      <w:r>
        <w:rPr>
          <w:rFonts w:ascii="Times New Roman" w:hAnsi="Times New Roman" w:cs="Times New Roman"/>
          <w:sz w:val="20"/>
          <w:szCs w:val="20"/>
        </w:rPr>
        <w:t xml:space="preserve">, </w:t>
      </w:r>
      <w:r w:rsidR="00DB1630">
        <w:rPr>
          <w:rFonts w:ascii="Times New Roman" w:hAnsi="Times New Roman" w:cs="Times New Roman"/>
          <w:sz w:val="20"/>
          <w:szCs w:val="20"/>
        </w:rPr>
        <w:t>Montenegro</w:t>
      </w:r>
      <w:r>
        <w:rPr>
          <w:rFonts w:ascii="Times New Roman" w:hAnsi="Times New Roman" w:cs="Times New Roman"/>
          <w:sz w:val="20"/>
          <w:szCs w:val="20"/>
        </w:rPr>
        <w:t xml:space="preserve"> etc</w:t>
      </w:r>
      <w:r w:rsidR="00DB1630">
        <w:rPr>
          <w:rFonts w:ascii="Times New Roman" w:hAnsi="Times New Roman" w:cs="Times New Roman"/>
          <w:sz w:val="20"/>
          <w:szCs w:val="20"/>
        </w:rPr>
        <w:t>.</w:t>
      </w:r>
      <w:r>
        <w:rPr>
          <w:rFonts w:ascii="Times New Roman" w:hAnsi="Times New Roman" w:cs="Times New Roman"/>
          <w:sz w:val="20"/>
          <w:szCs w:val="20"/>
        </w:rPr>
        <w:t xml:space="preserve"> are not reporting data for many of the </w:t>
      </w:r>
      <w:r w:rsidR="00456A60">
        <w:rPr>
          <w:rFonts w:ascii="Times New Roman" w:hAnsi="Times New Roman" w:cs="Times New Roman"/>
          <w:sz w:val="20"/>
          <w:szCs w:val="20"/>
        </w:rPr>
        <w:t>fields</w:t>
      </w:r>
      <w:r>
        <w:rPr>
          <w:rFonts w:ascii="Times New Roman" w:hAnsi="Times New Roman" w:cs="Times New Roman"/>
          <w:sz w:val="20"/>
          <w:szCs w:val="20"/>
        </w:rPr>
        <w:t>. So we will end up eliminating those countries from our study.</w:t>
      </w:r>
    </w:p>
    <w:p w14:paraId="19E952C4" w14:textId="4DC07400" w:rsidR="007E48C6" w:rsidRDefault="00DB163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Logic for eliminating fields and countries with insufficient data:</w:t>
      </w:r>
    </w:p>
    <w:p w14:paraId="63ECDDF0" w14:textId="0AACF9F5" w:rsidR="00456A60" w:rsidRPr="00456A60" w:rsidRDefault="00456A60" w:rsidP="00456A60">
      <w:pPr>
        <w:pStyle w:val="ListParagraph"/>
        <w:numPr>
          <w:ilvl w:val="0"/>
          <w:numId w:val="19"/>
        </w:numPr>
        <w:spacing w:before="100" w:beforeAutospacing="1" w:after="100" w:afterAutospacing="1"/>
        <w:rPr>
          <w:rFonts w:ascii="Times New Roman" w:hAnsi="Times New Roman" w:cs="Times New Roman"/>
          <w:sz w:val="20"/>
          <w:szCs w:val="20"/>
        </w:rPr>
      </w:pPr>
      <w:r w:rsidRPr="00456A60">
        <w:rPr>
          <w:rFonts w:ascii="Times New Roman" w:hAnsi="Times New Roman" w:cs="Times New Roman"/>
          <w:sz w:val="20"/>
          <w:szCs w:val="20"/>
        </w:rPr>
        <w:t>Eliminate the field for which we do not have data for highest number of countries.</w:t>
      </w:r>
    </w:p>
    <w:p w14:paraId="2036D40C" w14:textId="019DC4FB" w:rsidR="00456A60" w:rsidRDefault="00456A60" w:rsidP="00456A60">
      <w:pPr>
        <w:pStyle w:val="ListParagraph"/>
        <w:numPr>
          <w:ilvl w:val="0"/>
          <w:numId w:val="19"/>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Eliminate the country for which we do not have data for highest number of fields.</w:t>
      </w:r>
    </w:p>
    <w:p w14:paraId="006368B6" w14:textId="06C9BBE4" w:rsidR="00456A60" w:rsidRDefault="00456A60" w:rsidP="00456A60">
      <w:pPr>
        <w:pStyle w:val="ListParagraph"/>
        <w:numPr>
          <w:ilvl w:val="0"/>
          <w:numId w:val="19"/>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Continue </w:t>
      </w:r>
      <w:r w:rsidR="00DB1630">
        <w:rPr>
          <w:rFonts w:ascii="Times New Roman" w:hAnsi="Times New Roman" w:cs="Times New Roman"/>
          <w:sz w:val="20"/>
          <w:szCs w:val="20"/>
        </w:rPr>
        <w:t>above steps</w:t>
      </w:r>
      <w:r>
        <w:rPr>
          <w:rFonts w:ascii="Times New Roman" w:hAnsi="Times New Roman" w:cs="Times New Roman"/>
          <w:sz w:val="20"/>
          <w:szCs w:val="20"/>
        </w:rPr>
        <w:t xml:space="preserve"> until we only have fields that are missing data for less than 15 countries and we have countries that are missing data for fewer than 5 fields.</w:t>
      </w:r>
    </w:p>
    <w:p w14:paraId="00B4BB01" w14:textId="593AB025" w:rsidR="00456A60" w:rsidRDefault="004F2EB8" w:rsidP="00456A60">
      <w:pPr>
        <w:spacing w:before="100" w:beforeAutospacing="1" w:after="100" w:afterAutospacing="1"/>
        <w:rPr>
          <w:rFonts w:ascii="Times New Roman" w:hAnsi="Times New Roman" w:cs="Times New Roman"/>
          <w:b/>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23F5572D" wp14:editId="4373EB5E">
                <wp:simplePos x="0" y="0"/>
                <wp:positionH relativeFrom="column">
                  <wp:posOffset>0</wp:posOffset>
                </wp:positionH>
                <wp:positionV relativeFrom="paragraph">
                  <wp:posOffset>742950</wp:posOffset>
                </wp:positionV>
                <wp:extent cx="5372100" cy="20574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721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B04C90" w14:textId="77777777" w:rsidR="003A630B" w:rsidRPr="004F2EB8" w:rsidRDefault="003A630B" w:rsidP="004F2EB8">
                            <w:pPr>
                              <w:pStyle w:val="NoSpacing"/>
                              <w:rPr>
                                <w:sz w:val="20"/>
                                <w:szCs w:val="20"/>
                              </w:rPr>
                            </w:pPr>
                            <w:r w:rsidRPr="004F2EB8">
                              <w:rPr>
                                <w:sz w:val="20"/>
                                <w:szCs w:val="20"/>
                              </w:rPr>
                              <w:t xml:space="preserve"># based on output of this we know we have data between 2002 and 2015     get_max_min_year_with_values('F_N')  </w:t>
                            </w:r>
                          </w:p>
                          <w:p w14:paraId="2F217C50" w14:textId="77777777" w:rsidR="003A630B" w:rsidRPr="004F2EB8" w:rsidRDefault="003A630B" w:rsidP="004F2EB8">
                            <w:pPr>
                              <w:pStyle w:val="NoSpacing"/>
                              <w:rPr>
                                <w:sz w:val="20"/>
                                <w:szCs w:val="20"/>
                              </w:rPr>
                            </w:pPr>
                            <w:r w:rsidRPr="004F2EB8">
                              <w:rPr>
                                <w:sz w:val="20"/>
                                <w:szCs w:val="20"/>
                              </w:rPr>
                              <w:t xml:space="preserve"># get data only for years 2002 - 2015     </w:t>
                            </w:r>
                          </w:p>
                          <w:p w14:paraId="611A463A" w14:textId="77777777" w:rsidR="003A630B" w:rsidRPr="004F2EB8" w:rsidRDefault="003A630B" w:rsidP="004F2EB8">
                            <w:pPr>
                              <w:pStyle w:val="NoSpacing"/>
                              <w:rPr>
                                <w:sz w:val="20"/>
                                <w:szCs w:val="20"/>
                              </w:rPr>
                            </w:pPr>
                            <w:r w:rsidRPr="004F2EB8">
                              <w:rPr>
                                <w:sz w:val="20"/>
                                <w:szCs w:val="20"/>
                              </w:rPr>
                              <w:t xml:space="preserve">all_df = all_df[all_df['year_code'].isin(range(2002, 2016))]     </w:t>
                            </w:r>
                          </w:p>
                          <w:p w14:paraId="02ED4763" w14:textId="77777777" w:rsidR="003A630B" w:rsidRPr="004F2EB8" w:rsidRDefault="003A630B" w:rsidP="004F2EB8">
                            <w:pPr>
                              <w:pStyle w:val="NoSpacing"/>
                              <w:rPr>
                                <w:sz w:val="20"/>
                                <w:szCs w:val="20"/>
                              </w:rPr>
                            </w:pPr>
                            <w:r w:rsidRPr="004F2EB8">
                              <w:rPr>
                                <w:sz w:val="20"/>
                                <w:szCs w:val="20"/>
                              </w:rPr>
                              <w:t xml:space="preserve">all_df = all_df[~all_df['area_code'].isin(eliminated_countries)]     </w:t>
                            </w:r>
                          </w:p>
                          <w:p w14:paraId="7E96746D" w14:textId="77777777" w:rsidR="003A630B" w:rsidRPr="004F2EB8" w:rsidRDefault="003A630B" w:rsidP="004F2EB8">
                            <w:pPr>
                              <w:pStyle w:val="NoSpacing"/>
                              <w:rPr>
                                <w:sz w:val="20"/>
                                <w:szCs w:val="20"/>
                              </w:rPr>
                            </w:pPr>
                            <w:r w:rsidRPr="004F2EB8">
                              <w:rPr>
                                <w:sz w:val="20"/>
                                <w:szCs w:val="20"/>
                              </w:rPr>
                              <w:t xml:space="preserve">all_df = all_df.drop(eliminated_columns, axis=1)     </w:t>
                            </w:r>
                          </w:p>
                          <w:p w14:paraId="53841BCD" w14:textId="79A91E9D" w:rsidR="003A630B" w:rsidRPr="004F2EB8" w:rsidRDefault="003A630B" w:rsidP="004F2EB8">
                            <w:pPr>
                              <w:pStyle w:val="NoSpacing"/>
                              <w:rPr>
                                <w:sz w:val="20"/>
                                <w:szCs w:val="20"/>
                              </w:rPr>
                            </w:pPr>
                            <w:r w:rsidRPr="004F2EB8">
                              <w:rPr>
                                <w:sz w:val="20"/>
                                <w:szCs w:val="20"/>
                              </w:rPr>
                              <w:t xml:space="preserve"># fill na for columns (only inner missing values)     </w:t>
                            </w:r>
                          </w:p>
                          <w:p w14:paraId="68086E6F" w14:textId="77777777" w:rsidR="003A630B" w:rsidRPr="004F2EB8" w:rsidRDefault="003A630B" w:rsidP="004F2EB8">
                            <w:pPr>
                              <w:pStyle w:val="NoSpacing"/>
                              <w:rPr>
                                <w:sz w:val="20"/>
                                <w:szCs w:val="20"/>
                              </w:rPr>
                            </w:pPr>
                            <w:r w:rsidRPr="004F2EB8">
                              <w:rPr>
                                <w:sz w:val="20"/>
                                <w:szCs w:val="20"/>
                              </w:rPr>
                              <w:t xml:space="preserve">columns = set(data_columns) - set(eliminated_columns)     fill_na_within_time_series(columns) </w:t>
                            </w:r>
                          </w:p>
                          <w:p w14:paraId="5304D8E4" w14:textId="77777777" w:rsidR="003A630B" w:rsidRPr="004F2EB8" w:rsidRDefault="003A630B" w:rsidP="004F2EB8">
                            <w:pPr>
                              <w:pStyle w:val="NoSpacing"/>
                              <w:rPr>
                                <w:sz w:val="20"/>
                                <w:szCs w:val="20"/>
                              </w:rPr>
                            </w:pPr>
                            <w:r w:rsidRPr="004F2EB8">
                              <w:rPr>
                                <w:sz w:val="20"/>
                                <w:szCs w:val="20"/>
                              </w:rPr>
                              <w:t xml:space="preserve"># ['F_N', 'F_P', 'F_K', 'L_AL', 'L_PC', 'L_PM', 'L_I', 'L_EI']     </w:t>
                            </w:r>
                          </w:p>
                          <w:p w14:paraId="2595F97A" w14:textId="77777777" w:rsidR="003A630B" w:rsidRPr="004F2EB8" w:rsidRDefault="003A630B" w:rsidP="004F2EB8">
                            <w:pPr>
                              <w:pStyle w:val="NoSpacing"/>
                              <w:rPr>
                                <w:sz w:val="20"/>
                                <w:szCs w:val="20"/>
                              </w:rPr>
                            </w:pPr>
                            <w:r w:rsidRPr="004F2EB8">
                              <w:rPr>
                                <w:sz w:val="20"/>
                                <w:szCs w:val="20"/>
                              </w:rPr>
                              <w:t xml:space="preserve"># land use does not change dramatically year over year     </w:t>
                            </w:r>
                          </w:p>
                          <w:p w14:paraId="16125C6F" w14:textId="77777777" w:rsidR="003A630B" w:rsidRPr="004F2EB8" w:rsidRDefault="003A630B" w:rsidP="004F2EB8">
                            <w:pPr>
                              <w:pStyle w:val="NoSpacing"/>
                              <w:rPr>
                                <w:sz w:val="20"/>
                                <w:szCs w:val="20"/>
                              </w:rPr>
                            </w:pPr>
                            <w:r w:rsidRPr="004F2EB8">
                              <w:rPr>
                                <w:sz w:val="20"/>
                                <w:szCs w:val="20"/>
                              </w:rPr>
                              <w:t xml:space="preserve"># it is OK to ffill and bfill these values     </w:t>
                            </w:r>
                          </w:p>
                          <w:p w14:paraId="55D8E65E" w14:textId="77777777" w:rsidR="003A630B" w:rsidRPr="004F2EB8" w:rsidRDefault="003A630B" w:rsidP="004F2EB8">
                            <w:pPr>
                              <w:pStyle w:val="NoSpacing"/>
                              <w:rPr>
                                <w:sz w:val="20"/>
                                <w:szCs w:val="20"/>
                              </w:rPr>
                            </w:pPr>
                            <w:r w:rsidRPr="004F2EB8">
                              <w:rPr>
                                <w:sz w:val="20"/>
                                <w:szCs w:val="20"/>
                              </w:rPr>
                              <w:t xml:space="preserve">fill_na_at_ends_of_time_series(columns) </w:t>
                            </w:r>
                          </w:p>
                          <w:p w14:paraId="77BCCEED" w14:textId="7D0A8B2C" w:rsidR="003A630B" w:rsidRDefault="003A630B" w:rsidP="004F2EB8">
                            <w:pPr>
                              <w:pStyle w:val="NoSpacing"/>
                            </w:pPr>
                            <w:r w:rsidRPr="004F2EB8">
                              <w:rPr>
                                <w:sz w:val="20"/>
                                <w:szCs w:val="20"/>
                              </w:rPr>
                              <w:t>#['L_AL', 'L_PC', 'L_PM', 'L_I', 'L_EI']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0;margin-top:58.5pt;width:423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" filled="f" stroked="f">
                <v:textbox>
                  <w:txbxContent>
                    <w:p w14:paraId="6AB04C90"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based</w:t>
                      </w:r>
                      <w:proofErr w:type="gramEnd"/>
                      <w:r w:rsidRPr="004F2EB8">
                        <w:rPr>
                          <w:sz w:val="20"/>
                          <w:szCs w:val="20"/>
                        </w:rPr>
                        <w:t xml:space="preserve"> on output of this we know we have data between 2002 and 2015
    </w:t>
                      </w:r>
                      <w:proofErr w:type="spellStart"/>
                      <w:r w:rsidRPr="004F2EB8">
                        <w:rPr>
                          <w:sz w:val="20"/>
                          <w:szCs w:val="20"/>
                        </w:rPr>
                        <w:t>get_max_min_year_with_values</w:t>
                      </w:r>
                      <w:proofErr w:type="spellEnd"/>
                      <w:r w:rsidRPr="004F2EB8">
                        <w:rPr>
                          <w:sz w:val="20"/>
                          <w:szCs w:val="20"/>
                        </w:rPr>
                        <w:t xml:space="preserve">('F_N')  </w:t>
                      </w:r>
                    </w:p>
                    <w:p w14:paraId="2F217C50"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get</w:t>
                      </w:r>
                      <w:proofErr w:type="gramEnd"/>
                      <w:r w:rsidRPr="004F2EB8">
                        <w:rPr>
                          <w:sz w:val="20"/>
                          <w:szCs w:val="20"/>
                        </w:rPr>
                        <w:t xml:space="preserve"> data only for years 2002 - 2015
    </w:t>
                      </w:r>
                    </w:p>
                    <w:p w14:paraId="611A463A" w14:textId="77777777" w:rsidR="00E16F72" w:rsidRPr="004F2EB8" w:rsidRDefault="00E16F72" w:rsidP="004F2EB8">
                      <w:pPr>
                        <w:pStyle w:val="NoSpacing"/>
                        <w:rPr>
                          <w:sz w:val="20"/>
                          <w:szCs w:val="20"/>
                        </w:rPr>
                      </w:pPr>
                      <w:proofErr w:type="spellStart"/>
                      <w:proofErr w:type="gramStart"/>
                      <w:r w:rsidRPr="004F2EB8">
                        <w:rPr>
                          <w:sz w:val="20"/>
                          <w:szCs w:val="20"/>
                        </w:rPr>
                        <w:t>all</w:t>
                      </w:r>
                      <w:proofErr w:type="gramEnd"/>
                      <w:r w:rsidRPr="004F2EB8">
                        <w:rPr>
                          <w:sz w:val="20"/>
                          <w:szCs w:val="20"/>
                        </w:rPr>
                        <w:t>_df</w:t>
                      </w:r>
                      <w:proofErr w:type="spellEnd"/>
                      <w:r w:rsidRPr="004F2EB8">
                        <w:rPr>
                          <w:sz w:val="20"/>
                          <w:szCs w:val="20"/>
                        </w:rPr>
                        <w:t xml:space="preserve"> = </w:t>
                      </w:r>
                      <w:proofErr w:type="spellStart"/>
                      <w:r w:rsidRPr="004F2EB8">
                        <w:rPr>
                          <w:sz w:val="20"/>
                          <w:szCs w:val="20"/>
                        </w:rPr>
                        <w:t>all_df</w:t>
                      </w:r>
                      <w:proofErr w:type="spellEnd"/>
                      <w:r w:rsidRPr="004F2EB8">
                        <w:rPr>
                          <w:sz w:val="20"/>
                          <w:szCs w:val="20"/>
                        </w:rPr>
                        <w:t>[</w:t>
                      </w:r>
                      <w:proofErr w:type="spellStart"/>
                      <w:r w:rsidRPr="004F2EB8">
                        <w:rPr>
                          <w:sz w:val="20"/>
                          <w:szCs w:val="20"/>
                        </w:rPr>
                        <w:t>all_df</w:t>
                      </w:r>
                      <w:proofErr w:type="spellEnd"/>
                      <w:r w:rsidRPr="004F2EB8">
                        <w:rPr>
                          <w:sz w:val="20"/>
                          <w:szCs w:val="20"/>
                        </w:rPr>
                        <w:t>['</w:t>
                      </w:r>
                      <w:proofErr w:type="spellStart"/>
                      <w:r w:rsidRPr="004F2EB8">
                        <w:rPr>
                          <w:sz w:val="20"/>
                          <w:szCs w:val="20"/>
                        </w:rPr>
                        <w:t>year_code</w:t>
                      </w:r>
                      <w:proofErr w:type="spellEnd"/>
                      <w:r w:rsidRPr="004F2EB8">
                        <w:rPr>
                          <w:sz w:val="20"/>
                          <w:szCs w:val="20"/>
                        </w:rPr>
                        <w:t>'].</w:t>
                      </w:r>
                      <w:proofErr w:type="spellStart"/>
                      <w:r w:rsidRPr="004F2EB8">
                        <w:rPr>
                          <w:sz w:val="20"/>
                          <w:szCs w:val="20"/>
                        </w:rPr>
                        <w:t>isin</w:t>
                      </w:r>
                      <w:proofErr w:type="spellEnd"/>
                      <w:r w:rsidRPr="004F2EB8">
                        <w:rPr>
                          <w:sz w:val="20"/>
                          <w:szCs w:val="20"/>
                        </w:rPr>
                        <w:t xml:space="preserve">(range(2002, 2016))]
    </w:t>
                      </w:r>
                    </w:p>
                    <w:p w14:paraId="02ED4763" w14:textId="77777777" w:rsidR="00E16F72" w:rsidRPr="004F2EB8" w:rsidRDefault="00E16F72" w:rsidP="004F2EB8">
                      <w:pPr>
                        <w:pStyle w:val="NoSpacing"/>
                        <w:rPr>
                          <w:sz w:val="20"/>
                          <w:szCs w:val="20"/>
                        </w:rPr>
                      </w:pPr>
                      <w:proofErr w:type="spellStart"/>
                      <w:proofErr w:type="gramStart"/>
                      <w:r w:rsidRPr="004F2EB8">
                        <w:rPr>
                          <w:sz w:val="20"/>
                          <w:szCs w:val="20"/>
                        </w:rPr>
                        <w:t>all</w:t>
                      </w:r>
                      <w:proofErr w:type="gramEnd"/>
                      <w:r w:rsidRPr="004F2EB8">
                        <w:rPr>
                          <w:sz w:val="20"/>
                          <w:szCs w:val="20"/>
                        </w:rPr>
                        <w:t>_df</w:t>
                      </w:r>
                      <w:proofErr w:type="spellEnd"/>
                      <w:r w:rsidRPr="004F2EB8">
                        <w:rPr>
                          <w:sz w:val="20"/>
                          <w:szCs w:val="20"/>
                        </w:rPr>
                        <w:t xml:space="preserve"> = </w:t>
                      </w:r>
                      <w:proofErr w:type="spellStart"/>
                      <w:r w:rsidRPr="004F2EB8">
                        <w:rPr>
                          <w:sz w:val="20"/>
                          <w:szCs w:val="20"/>
                        </w:rPr>
                        <w:t>all_df</w:t>
                      </w:r>
                      <w:proofErr w:type="spellEnd"/>
                      <w:r w:rsidRPr="004F2EB8">
                        <w:rPr>
                          <w:sz w:val="20"/>
                          <w:szCs w:val="20"/>
                        </w:rPr>
                        <w:t>[~</w:t>
                      </w:r>
                      <w:proofErr w:type="spellStart"/>
                      <w:r w:rsidRPr="004F2EB8">
                        <w:rPr>
                          <w:sz w:val="20"/>
                          <w:szCs w:val="20"/>
                        </w:rPr>
                        <w:t>all_df</w:t>
                      </w:r>
                      <w:proofErr w:type="spellEnd"/>
                      <w:r w:rsidRPr="004F2EB8">
                        <w:rPr>
                          <w:sz w:val="20"/>
                          <w:szCs w:val="20"/>
                        </w:rPr>
                        <w:t>['</w:t>
                      </w:r>
                      <w:proofErr w:type="spellStart"/>
                      <w:r w:rsidRPr="004F2EB8">
                        <w:rPr>
                          <w:sz w:val="20"/>
                          <w:szCs w:val="20"/>
                        </w:rPr>
                        <w:t>area_code</w:t>
                      </w:r>
                      <w:proofErr w:type="spellEnd"/>
                      <w:r w:rsidRPr="004F2EB8">
                        <w:rPr>
                          <w:sz w:val="20"/>
                          <w:szCs w:val="20"/>
                        </w:rPr>
                        <w:t>'].</w:t>
                      </w:r>
                      <w:proofErr w:type="spellStart"/>
                      <w:r w:rsidRPr="004F2EB8">
                        <w:rPr>
                          <w:sz w:val="20"/>
                          <w:szCs w:val="20"/>
                        </w:rPr>
                        <w:t>isin</w:t>
                      </w:r>
                      <w:proofErr w:type="spellEnd"/>
                      <w:r w:rsidRPr="004F2EB8">
                        <w:rPr>
                          <w:sz w:val="20"/>
                          <w:szCs w:val="20"/>
                        </w:rPr>
                        <w:t>(</w:t>
                      </w:r>
                      <w:proofErr w:type="spellStart"/>
                      <w:r w:rsidRPr="004F2EB8">
                        <w:rPr>
                          <w:sz w:val="20"/>
                          <w:szCs w:val="20"/>
                        </w:rPr>
                        <w:t>eliminated_countries</w:t>
                      </w:r>
                      <w:proofErr w:type="spellEnd"/>
                      <w:r w:rsidRPr="004F2EB8">
                        <w:rPr>
                          <w:sz w:val="20"/>
                          <w:szCs w:val="20"/>
                        </w:rPr>
                        <w:t xml:space="preserve">)]
    </w:t>
                      </w:r>
                    </w:p>
                    <w:p w14:paraId="7E96746D" w14:textId="77777777" w:rsidR="00E16F72" w:rsidRPr="004F2EB8" w:rsidRDefault="00E16F72" w:rsidP="004F2EB8">
                      <w:pPr>
                        <w:pStyle w:val="NoSpacing"/>
                        <w:rPr>
                          <w:sz w:val="20"/>
                          <w:szCs w:val="20"/>
                        </w:rPr>
                      </w:pPr>
                      <w:proofErr w:type="spellStart"/>
                      <w:proofErr w:type="gramStart"/>
                      <w:r w:rsidRPr="004F2EB8">
                        <w:rPr>
                          <w:sz w:val="20"/>
                          <w:szCs w:val="20"/>
                        </w:rPr>
                        <w:t>all</w:t>
                      </w:r>
                      <w:proofErr w:type="gramEnd"/>
                      <w:r w:rsidRPr="004F2EB8">
                        <w:rPr>
                          <w:sz w:val="20"/>
                          <w:szCs w:val="20"/>
                        </w:rPr>
                        <w:t>_df</w:t>
                      </w:r>
                      <w:proofErr w:type="spellEnd"/>
                      <w:r w:rsidRPr="004F2EB8">
                        <w:rPr>
                          <w:sz w:val="20"/>
                          <w:szCs w:val="20"/>
                        </w:rPr>
                        <w:t xml:space="preserve"> = </w:t>
                      </w:r>
                      <w:proofErr w:type="spellStart"/>
                      <w:r w:rsidRPr="004F2EB8">
                        <w:rPr>
                          <w:sz w:val="20"/>
                          <w:szCs w:val="20"/>
                        </w:rPr>
                        <w:t>all_df.drop</w:t>
                      </w:r>
                      <w:proofErr w:type="spellEnd"/>
                      <w:r w:rsidRPr="004F2EB8">
                        <w:rPr>
                          <w:sz w:val="20"/>
                          <w:szCs w:val="20"/>
                        </w:rPr>
                        <w:t>(</w:t>
                      </w:r>
                      <w:proofErr w:type="spellStart"/>
                      <w:r w:rsidRPr="004F2EB8">
                        <w:rPr>
                          <w:sz w:val="20"/>
                          <w:szCs w:val="20"/>
                        </w:rPr>
                        <w:t>eliminated_columns</w:t>
                      </w:r>
                      <w:proofErr w:type="spellEnd"/>
                      <w:r w:rsidRPr="004F2EB8">
                        <w:rPr>
                          <w:sz w:val="20"/>
                          <w:szCs w:val="20"/>
                        </w:rPr>
                        <w:t xml:space="preserve">, axis=1)
    </w:t>
                      </w:r>
                    </w:p>
                    <w:p w14:paraId="53841BCD" w14:textId="79A91E9D"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fill</w:t>
                      </w:r>
                      <w:proofErr w:type="gramEnd"/>
                      <w:r w:rsidRPr="004F2EB8">
                        <w:rPr>
                          <w:sz w:val="20"/>
                          <w:szCs w:val="20"/>
                        </w:rPr>
                        <w:t xml:space="preserve"> </w:t>
                      </w:r>
                      <w:proofErr w:type="spellStart"/>
                      <w:r w:rsidRPr="004F2EB8">
                        <w:rPr>
                          <w:sz w:val="20"/>
                          <w:szCs w:val="20"/>
                        </w:rPr>
                        <w:t>na</w:t>
                      </w:r>
                      <w:proofErr w:type="spellEnd"/>
                      <w:r w:rsidRPr="004F2EB8">
                        <w:rPr>
                          <w:sz w:val="20"/>
                          <w:szCs w:val="20"/>
                        </w:rPr>
                        <w:t xml:space="preserve"> for columns (only inner missing values)
    </w:t>
                      </w:r>
                    </w:p>
                    <w:p w14:paraId="68086E6F" w14:textId="77777777" w:rsidR="00E16F72" w:rsidRPr="004F2EB8" w:rsidRDefault="00E16F72" w:rsidP="004F2EB8">
                      <w:pPr>
                        <w:pStyle w:val="NoSpacing"/>
                        <w:rPr>
                          <w:sz w:val="20"/>
                          <w:szCs w:val="20"/>
                        </w:rPr>
                      </w:pPr>
                      <w:proofErr w:type="gramStart"/>
                      <w:r w:rsidRPr="004F2EB8">
                        <w:rPr>
                          <w:sz w:val="20"/>
                          <w:szCs w:val="20"/>
                        </w:rPr>
                        <w:t>columns</w:t>
                      </w:r>
                      <w:proofErr w:type="gramEnd"/>
                      <w:r w:rsidRPr="004F2EB8">
                        <w:rPr>
                          <w:sz w:val="20"/>
                          <w:szCs w:val="20"/>
                        </w:rPr>
                        <w:t xml:space="preserve"> = set(</w:t>
                      </w:r>
                      <w:proofErr w:type="spellStart"/>
                      <w:r w:rsidRPr="004F2EB8">
                        <w:rPr>
                          <w:sz w:val="20"/>
                          <w:szCs w:val="20"/>
                        </w:rPr>
                        <w:t>data_columns</w:t>
                      </w:r>
                      <w:proofErr w:type="spellEnd"/>
                      <w:r w:rsidRPr="004F2EB8">
                        <w:rPr>
                          <w:sz w:val="20"/>
                          <w:szCs w:val="20"/>
                        </w:rPr>
                        <w:t>) - set(</w:t>
                      </w:r>
                      <w:proofErr w:type="spellStart"/>
                      <w:r w:rsidRPr="004F2EB8">
                        <w:rPr>
                          <w:sz w:val="20"/>
                          <w:szCs w:val="20"/>
                        </w:rPr>
                        <w:t>eliminated_columns</w:t>
                      </w:r>
                      <w:proofErr w:type="spellEnd"/>
                      <w:r w:rsidRPr="004F2EB8">
                        <w:rPr>
                          <w:sz w:val="20"/>
                          <w:szCs w:val="20"/>
                        </w:rPr>
                        <w:t xml:space="preserve">)
    </w:t>
                      </w:r>
                      <w:proofErr w:type="spellStart"/>
                      <w:r w:rsidRPr="004F2EB8">
                        <w:rPr>
                          <w:sz w:val="20"/>
                          <w:szCs w:val="20"/>
                        </w:rPr>
                        <w:t>fill_na_within_time_series</w:t>
                      </w:r>
                      <w:proofErr w:type="spellEnd"/>
                      <w:r w:rsidRPr="004F2EB8">
                        <w:rPr>
                          <w:sz w:val="20"/>
                          <w:szCs w:val="20"/>
                        </w:rPr>
                        <w:t xml:space="preserve">(columns) </w:t>
                      </w:r>
                    </w:p>
                    <w:p w14:paraId="5304D8E4" w14:textId="77777777" w:rsidR="00E16F72" w:rsidRPr="004F2EB8" w:rsidRDefault="00E16F72" w:rsidP="004F2EB8">
                      <w:pPr>
                        <w:pStyle w:val="NoSpacing"/>
                        <w:rPr>
                          <w:sz w:val="20"/>
                          <w:szCs w:val="20"/>
                        </w:rPr>
                      </w:pPr>
                      <w:r w:rsidRPr="004F2EB8">
                        <w:rPr>
                          <w:sz w:val="20"/>
                          <w:szCs w:val="20"/>
                        </w:rPr>
                        <w:t xml:space="preserve"># ['F_N', 'F_P', 'F_K', 'L_AL', 'L_PC', 'L_PM', 'L_I', 'L_EI']
    </w:t>
                      </w:r>
                    </w:p>
                    <w:p w14:paraId="2595F97A"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land</w:t>
                      </w:r>
                      <w:proofErr w:type="gramEnd"/>
                      <w:r w:rsidRPr="004F2EB8">
                        <w:rPr>
                          <w:sz w:val="20"/>
                          <w:szCs w:val="20"/>
                        </w:rPr>
                        <w:t xml:space="preserve"> use does not change dramatically year over year
    </w:t>
                      </w:r>
                    </w:p>
                    <w:p w14:paraId="16125C6F"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it</w:t>
                      </w:r>
                      <w:proofErr w:type="gramEnd"/>
                      <w:r w:rsidRPr="004F2EB8">
                        <w:rPr>
                          <w:sz w:val="20"/>
                          <w:szCs w:val="20"/>
                        </w:rPr>
                        <w:t xml:space="preserve"> is OK to </w:t>
                      </w:r>
                      <w:proofErr w:type="spellStart"/>
                      <w:r w:rsidRPr="004F2EB8">
                        <w:rPr>
                          <w:sz w:val="20"/>
                          <w:szCs w:val="20"/>
                        </w:rPr>
                        <w:t>ffill</w:t>
                      </w:r>
                      <w:proofErr w:type="spellEnd"/>
                      <w:r w:rsidRPr="004F2EB8">
                        <w:rPr>
                          <w:sz w:val="20"/>
                          <w:szCs w:val="20"/>
                        </w:rPr>
                        <w:t xml:space="preserve"> and </w:t>
                      </w:r>
                      <w:proofErr w:type="spellStart"/>
                      <w:r w:rsidRPr="004F2EB8">
                        <w:rPr>
                          <w:sz w:val="20"/>
                          <w:szCs w:val="20"/>
                        </w:rPr>
                        <w:t>bfill</w:t>
                      </w:r>
                      <w:proofErr w:type="spellEnd"/>
                      <w:r w:rsidRPr="004F2EB8">
                        <w:rPr>
                          <w:sz w:val="20"/>
                          <w:szCs w:val="20"/>
                        </w:rPr>
                        <w:t xml:space="preserve"> these values
    </w:t>
                      </w:r>
                    </w:p>
                    <w:p w14:paraId="55D8E65E" w14:textId="77777777" w:rsidR="00E16F72" w:rsidRPr="004F2EB8" w:rsidRDefault="00E16F72" w:rsidP="004F2EB8">
                      <w:pPr>
                        <w:pStyle w:val="NoSpacing"/>
                        <w:rPr>
                          <w:sz w:val="20"/>
                          <w:szCs w:val="20"/>
                        </w:rPr>
                      </w:pPr>
                      <w:proofErr w:type="spellStart"/>
                      <w:proofErr w:type="gramStart"/>
                      <w:r w:rsidRPr="004F2EB8">
                        <w:rPr>
                          <w:sz w:val="20"/>
                          <w:szCs w:val="20"/>
                        </w:rPr>
                        <w:t>fill</w:t>
                      </w:r>
                      <w:proofErr w:type="gramEnd"/>
                      <w:r w:rsidRPr="004F2EB8">
                        <w:rPr>
                          <w:sz w:val="20"/>
                          <w:szCs w:val="20"/>
                        </w:rPr>
                        <w:t>_na_at_ends_of_time_series</w:t>
                      </w:r>
                      <w:proofErr w:type="spellEnd"/>
                      <w:r w:rsidRPr="004F2EB8">
                        <w:rPr>
                          <w:sz w:val="20"/>
                          <w:szCs w:val="20"/>
                        </w:rPr>
                        <w:t xml:space="preserve">(columns) </w:t>
                      </w:r>
                    </w:p>
                    <w:p w14:paraId="77BCCEED" w14:textId="7D0A8B2C" w:rsidR="00E16F72" w:rsidRDefault="00E16F72" w:rsidP="004F2EB8">
                      <w:pPr>
                        <w:pStyle w:val="NoSpacing"/>
                      </w:pPr>
                      <w:r w:rsidRPr="004F2EB8">
                        <w:rPr>
                          <w:sz w:val="20"/>
                          <w:szCs w:val="20"/>
                        </w:rPr>
                        <w:t>#['L_AL', 'L_PC', 'L_PM', 'L_I', 'L_EI']</w:t>
                      </w:r>
                    </w:p>
                  </w:txbxContent>
                </v:textbox>
                <w10:wrap type="square"/>
              </v:shape>
            </w:pict>
          </mc:Fallback>
        </mc:AlternateContent>
      </w:r>
      <w:r w:rsidR="00DB1630" w:rsidRPr="00DB1630">
        <w:rPr>
          <w:rFonts w:ascii="Times New Roman" w:hAnsi="Times New Roman" w:cs="Times New Roman"/>
          <w:b/>
          <w:sz w:val="20"/>
          <w:szCs w:val="20"/>
        </w:rPr>
        <w:t>Filling missing data</w:t>
      </w:r>
    </w:p>
    <w:p w14:paraId="69E1696E" w14:textId="37B4A550" w:rsidR="004F2EB8" w:rsidRDefault="004F2EB8" w:rsidP="004F2EB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data is sorted by country, item and year. I fill missing data using code:</w:t>
      </w:r>
    </w:p>
    <w:p w14:paraId="506C6812" w14:textId="77777777" w:rsidR="004F2EB8" w:rsidRDefault="004F2EB8" w:rsidP="00456A60">
      <w:pPr>
        <w:spacing w:before="100" w:beforeAutospacing="1" w:after="100" w:afterAutospacing="1"/>
        <w:rPr>
          <w:rFonts w:ascii="Times New Roman" w:hAnsi="Times New Roman" w:cs="Times New Roman"/>
          <w:b/>
          <w:sz w:val="20"/>
          <w:szCs w:val="20"/>
        </w:rPr>
      </w:pPr>
    </w:p>
    <w:p w14:paraId="625CBADD" w14:textId="7C01C210" w:rsidR="004F2EB8" w:rsidRDefault="004F2EB8" w:rsidP="00456A60">
      <w:pPr>
        <w:spacing w:before="100" w:beforeAutospacing="1" w:after="100" w:afterAutospacing="1"/>
        <w:rPr>
          <w:rFonts w:ascii="Times New Roman" w:hAnsi="Times New Roman" w:cs="Times New Roman"/>
          <w:b/>
          <w:sz w:val="20"/>
          <w:szCs w:val="20"/>
        </w:rPr>
      </w:pPr>
      <w:r>
        <w:rPr>
          <w:rFonts w:ascii="Times New Roman" w:hAnsi="Times New Roman" w:cs="Times New Roman"/>
          <w:b/>
          <w:sz w:val="20"/>
          <w:szCs w:val="20"/>
        </w:rPr>
        <w:t>Drop rows with missing data</w:t>
      </w:r>
    </w:p>
    <w:p w14:paraId="53A1A9F3" w14:textId="3770816A" w:rsidR="004F2EB8" w:rsidRDefault="004F2EB8" w:rsidP="00456A60">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We have now removed countries and fields with insufficient data. We have also filled data for fields with values from nearest row. Now we can eliminate rows with missing data.</w:t>
      </w:r>
    </w:p>
    <w:p w14:paraId="10B62FF5" w14:textId="77777777" w:rsidR="004F2EB8" w:rsidRDefault="004F2EB8" w:rsidP="004F2EB8">
      <w:pPr>
        <w:pStyle w:val="NoSpacing"/>
      </w:pPr>
      <w:r w:rsidRPr="004F2EB8">
        <w:t>def drop_na():</w:t>
      </w:r>
    </w:p>
    <w:p w14:paraId="6A7EEA81" w14:textId="19F1A521" w:rsidR="004F2EB8" w:rsidRDefault="004F2EB8" w:rsidP="00AC3D70">
      <w:pPr>
        <w:pStyle w:val="NoSpacing"/>
      </w:pPr>
      <w:r w:rsidRPr="004F2EB8">
        <w:t xml:space="preserve">     all_df.dropna(inplace=True)</w:t>
      </w:r>
    </w:p>
    <w:p w14:paraId="6658A7B2" w14:textId="77777777" w:rsidR="00AC3D70" w:rsidRPr="00AC3D70" w:rsidRDefault="00AC3D70" w:rsidP="00AC3D70">
      <w:pPr>
        <w:pStyle w:val="NoSpacing"/>
      </w:pPr>
    </w:p>
    <w:p w14:paraId="003B53E6" w14:textId="79080CBD" w:rsidR="004F2EB8" w:rsidRDefault="00B207CF" w:rsidP="00456A60">
      <w:pPr>
        <w:spacing w:before="100" w:beforeAutospacing="1" w:after="100" w:afterAutospacing="1"/>
        <w:rPr>
          <w:rFonts w:ascii="Times New Roman" w:hAnsi="Times New Roman" w:cs="Times New Roman"/>
          <w:b/>
          <w:sz w:val="20"/>
          <w:szCs w:val="20"/>
        </w:rPr>
      </w:pPr>
      <w:r>
        <w:rPr>
          <w:rFonts w:ascii="Times New Roman" w:hAnsi="Times New Roman" w:cs="Times New Roman"/>
          <w:b/>
          <w:sz w:val="20"/>
          <w:szCs w:val="20"/>
        </w:rPr>
        <w:t>Fields after data cleanup</w:t>
      </w:r>
    </w:p>
    <w:p w14:paraId="51C62C6A" w14:textId="1B673118" w:rsidR="00333BB8" w:rsidRDefault="00333BB8" w:rsidP="00456A60">
      <w:pPr>
        <w:spacing w:before="100" w:beforeAutospacing="1" w:after="100" w:afterAutospacing="1"/>
        <w:rPr>
          <w:rFonts w:ascii="Times New Roman" w:hAnsi="Times New Roman" w:cs="Times New Roman"/>
          <w:sz w:val="20"/>
          <w:szCs w:val="20"/>
        </w:rPr>
      </w:pPr>
      <w:r w:rsidRPr="00333BB8">
        <w:rPr>
          <w:rFonts w:ascii="Times New Roman" w:hAnsi="Times New Roman" w:cs="Times New Roman"/>
          <w:sz w:val="20"/>
          <w:szCs w:val="20"/>
        </w:rPr>
        <w:t>['item_code', 'area_code', 'year_code'</w:t>
      </w:r>
      <w:r>
        <w:rPr>
          <w:rFonts w:ascii="Times New Roman" w:hAnsi="Times New Roman" w:cs="Times New Roman"/>
          <w:sz w:val="20"/>
          <w:szCs w:val="20"/>
        </w:rPr>
        <w:t xml:space="preserve">, 'yield', 'region_code', </w:t>
      </w:r>
      <w:r w:rsidRPr="00333BB8">
        <w:rPr>
          <w:rFonts w:ascii="Times New Roman" w:hAnsi="Times New Roman" w:cs="Times New Roman"/>
          <w:sz w:val="20"/>
          <w:szCs w:val="20"/>
        </w:rPr>
        <w:t xml:space="preserve"> 'income_code', 'F_N', 'F_P', 'F_K', 'L_AL', 'L_P</w:t>
      </w:r>
      <w:r>
        <w:rPr>
          <w:rFonts w:ascii="Times New Roman" w:hAnsi="Times New Roman" w:cs="Times New Roman"/>
          <w:sz w:val="20"/>
          <w:szCs w:val="20"/>
        </w:rPr>
        <w:t xml:space="preserve">C', 'L_PM', 'L_EI', 'W', </w:t>
      </w:r>
      <w:r w:rsidRPr="00333BB8">
        <w:rPr>
          <w:rFonts w:ascii="Times New Roman" w:hAnsi="Times New Roman" w:cs="Times New Roman"/>
          <w:sz w:val="20"/>
          <w:szCs w:val="20"/>
        </w:rPr>
        <w:t>'GDP', 'C', 'country_name', 'lt_1h', '1_2h', '2_5h', '5_10h', '10_20h',        '20_50h', '50_1hh', '1h_2hh', '2h_5hh', '5</w:t>
      </w:r>
      <w:r>
        <w:rPr>
          <w:rFonts w:ascii="Times New Roman" w:hAnsi="Times New Roman" w:cs="Times New Roman"/>
          <w:sz w:val="20"/>
          <w:szCs w:val="20"/>
        </w:rPr>
        <w:t xml:space="preserve">h_1kh', 'gt_1kh', 'Wkr', </w:t>
      </w:r>
      <w:r w:rsidRPr="00333BB8">
        <w:rPr>
          <w:rFonts w:ascii="Times New Roman" w:hAnsi="Times New Roman" w:cs="Times New Roman"/>
          <w:sz w:val="20"/>
          <w:szCs w:val="20"/>
        </w:rPr>
        <w:t>'Trk']</w:t>
      </w:r>
    </w:p>
    <w:p w14:paraId="189E2DA0" w14:textId="1C23DEDB" w:rsidR="00D21FE4" w:rsidRPr="00500F39" w:rsidRDefault="00D21FE4" w:rsidP="00500F39">
      <w:pPr>
        <w:pStyle w:val="NoSpacing"/>
        <w:rPr>
          <w:rFonts w:ascii="Times New Roman" w:hAnsi="Times New Roman" w:cs="Times New Roman"/>
          <w:sz w:val="20"/>
          <w:szCs w:val="20"/>
        </w:rPr>
      </w:pPr>
      <w:r w:rsidRPr="00500F39">
        <w:rPr>
          <w:rFonts w:ascii="Times New Roman" w:hAnsi="Times New Roman" w:cs="Times New Roman"/>
          <w:sz w:val="20"/>
          <w:szCs w:val="20"/>
        </w:rPr>
        <w:t>item_code, area_code are key columns</w:t>
      </w:r>
    </w:p>
    <w:p w14:paraId="0749252D" w14:textId="68533510" w:rsidR="00D21FE4" w:rsidRPr="00500F39" w:rsidRDefault="00D21FE4" w:rsidP="00500F39">
      <w:pPr>
        <w:pStyle w:val="NoSpacing"/>
        <w:rPr>
          <w:rFonts w:ascii="Times New Roman" w:hAnsi="Times New Roman" w:cs="Times New Roman"/>
          <w:sz w:val="20"/>
          <w:szCs w:val="20"/>
        </w:rPr>
      </w:pPr>
      <w:r w:rsidRPr="00500F39">
        <w:rPr>
          <w:rFonts w:ascii="Times New Roman" w:hAnsi="Times New Roman" w:cs="Times New Roman"/>
          <w:sz w:val="20"/>
          <w:szCs w:val="20"/>
        </w:rPr>
        <w:t xml:space="preserve">region_code, income_code are categorical columns that </w:t>
      </w:r>
      <w:r w:rsidR="00AC3D70">
        <w:rPr>
          <w:rFonts w:ascii="Times New Roman" w:hAnsi="Times New Roman" w:cs="Times New Roman"/>
          <w:sz w:val="20"/>
          <w:szCs w:val="20"/>
        </w:rPr>
        <w:t xml:space="preserve">are </w:t>
      </w:r>
      <w:r w:rsidRPr="00500F39">
        <w:rPr>
          <w:rFonts w:ascii="Times New Roman" w:hAnsi="Times New Roman" w:cs="Times New Roman"/>
          <w:sz w:val="20"/>
          <w:szCs w:val="20"/>
        </w:rPr>
        <w:t>not input fields to the regression model</w:t>
      </w:r>
      <w:r w:rsidR="00AC3D70">
        <w:rPr>
          <w:rFonts w:ascii="Times New Roman" w:hAnsi="Times New Roman" w:cs="Times New Roman"/>
          <w:sz w:val="20"/>
          <w:szCs w:val="20"/>
        </w:rPr>
        <w:t>. They are used for some comparison reporting.</w:t>
      </w:r>
    </w:p>
    <w:p w14:paraId="2729312E" w14:textId="5B279E52" w:rsidR="00D21FE4" w:rsidRPr="00500F39" w:rsidRDefault="00B207CF" w:rsidP="00500F39">
      <w:pPr>
        <w:pStyle w:val="NoSpacing"/>
        <w:rPr>
          <w:rFonts w:ascii="Times New Roman" w:hAnsi="Times New Roman" w:cs="Times New Roman"/>
          <w:sz w:val="20"/>
          <w:szCs w:val="20"/>
        </w:rPr>
      </w:pPr>
      <w:r w:rsidRPr="00500F39">
        <w:rPr>
          <w:rFonts w:ascii="Times New Roman" w:hAnsi="Times New Roman" w:cs="Times New Roman"/>
          <w:sz w:val="20"/>
          <w:szCs w:val="20"/>
        </w:rPr>
        <w:t xml:space="preserve">year_code, country_name and </w:t>
      </w:r>
      <w:r w:rsidR="00D21FE4" w:rsidRPr="00500F39">
        <w:rPr>
          <w:rFonts w:ascii="Times New Roman" w:hAnsi="Times New Roman" w:cs="Times New Roman"/>
          <w:sz w:val="20"/>
          <w:szCs w:val="20"/>
        </w:rPr>
        <w:t>GDP is not an input field to the regression model</w:t>
      </w:r>
      <w:r w:rsidR="00AC3D70">
        <w:rPr>
          <w:rFonts w:ascii="Times New Roman" w:hAnsi="Times New Roman" w:cs="Times New Roman"/>
          <w:sz w:val="20"/>
          <w:szCs w:val="20"/>
        </w:rPr>
        <w:t xml:space="preserve"> either.</w:t>
      </w:r>
    </w:p>
    <w:p w14:paraId="046C98A2" w14:textId="55282091" w:rsidR="00B207CF" w:rsidRPr="00B207CF" w:rsidRDefault="00B207CF" w:rsidP="00456A60">
      <w:pPr>
        <w:spacing w:before="100" w:beforeAutospacing="1" w:after="100" w:afterAutospacing="1"/>
        <w:rPr>
          <w:rFonts w:ascii="Times New Roman" w:hAnsi="Times New Roman" w:cs="Times New Roman"/>
          <w:b/>
          <w:sz w:val="20"/>
          <w:szCs w:val="20"/>
        </w:rPr>
      </w:pPr>
      <w:r w:rsidRPr="00B207CF">
        <w:rPr>
          <w:rFonts w:ascii="Times New Roman" w:hAnsi="Times New Roman" w:cs="Times New Roman"/>
          <w:b/>
          <w:sz w:val="20"/>
          <w:szCs w:val="20"/>
        </w:rPr>
        <w:t>Countries that remain after data cleanup</w:t>
      </w:r>
    </w:p>
    <w:tbl>
      <w:tblPr>
        <w:tblW w:w="7380" w:type="dxa"/>
        <w:tblCellMar>
          <w:left w:w="0" w:type="dxa"/>
          <w:right w:w="0" w:type="dxa"/>
        </w:tblCellMar>
        <w:tblLook w:val="04A0" w:firstRow="1" w:lastRow="0" w:firstColumn="1" w:lastColumn="0" w:noHBand="0" w:noVBand="1"/>
      </w:tblPr>
      <w:tblGrid>
        <w:gridCol w:w="1680"/>
        <w:gridCol w:w="3389"/>
        <w:gridCol w:w="2360"/>
      </w:tblGrid>
      <w:tr w:rsidR="004C0675" w14:paraId="51CD98F9" w14:textId="77777777" w:rsidTr="004C0675">
        <w:trPr>
          <w:trHeight w:val="300"/>
        </w:trPr>
        <w:tc>
          <w:tcPr>
            <w:tcW w:w="1680" w:type="dxa"/>
            <w:tcBorders>
              <w:top w:val="single" w:sz="4" w:space="0" w:color="auto"/>
              <w:left w:val="single" w:sz="4" w:space="0" w:color="auto"/>
              <w:bottom w:val="single" w:sz="4" w:space="0" w:color="auto"/>
              <w:right w:val="single" w:sz="4" w:space="0" w:color="auto"/>
            </w:tcBorders>
            <w:shd w:val="clear" w:color="000000" w:fill="8DB4E2"/>
            <w:noWrap/>
            <w:tcMar>
              <w:top w:w="15" w:type="dxa"/>
              <w:left w:w="15" w:type="dxa"/>
              <w:bottom w:w="0" w:type="dxa"/>
              <w:right w:w="15" w:type="dxa"/>
            </w:tcMar>
            <w:vAlign w:val="bottom"/>
            <w:hideMark/>
          </w:tcPr>
          <w:p w14:paraId="20743259" w14:textId="77777777" w:rsidR="004C0675" w:rsidRDefault="004C0675">
            <w:pPr>
              <w:rPr>
                <w:rFonts w:ascii="Calibri" w:eastAsia="Times New Roman" w:hAnsi="Calibri"/>
                <w:b/>
                <w:bCs/>
                <w:color w:val="000000"/>
              </w:rPr>
            </w:pPr>
            <w:r>
              <w:rPr>
                <w:rFonts w:ascii="Calibri" w:eastAsia="Times New Roman" w:hAnsi="Calibri"/>
                <w:b/>
                <w:bCs/>
                <w:color w:val="000000"/>
              </w:rPr>
              <w:t>Country</w:t>
            </w:r>
          </w:p>
        </w:tc>
        <w:tc>
          <w:tcPr>
            <w:tcW w:w="3340" w:type="dxa"/>
            <w:tcBorders>
              <w:top w:val="single" w:sz="4" w:space="0" w:color="auto"/>
              <w:left w:val="nil"/>
              <w:bottom w:val="single" w:sz="4" w:space="0" w:color="auto"/>
              <w:right w:val="single" w:sz="4" w:space="0" w:color="auto"/>
            </w:tcBorders>
            <w:shd w:val="clear" w:color="000000" w:fill="8DB4E2"/>
            <w:noWrap/>
            <w:tcMar>
              <w:top w:w="15" w:type="dxa"/>
              <w:left w:w="15" w:type="dxa"/>
              <w:bottom w:w="0" w:type="dxa"/>
              <w:right w:w="15" w:type="dxa"/>
            </w:tcMar>
            <w:vAlign w:val="bottom"/>
            <w:hideMark/>
          </w:tcPr>
          <w:p w14:paraId="24BC474B" w14:textId="77777777" w:rsidR="004C0675" w:rsidRDefault="004C0675">
            <w:pPr>
              <w:rPr>
                <w:rFonts w:ascii="Calibri" w:eastAsia="Times New Roman" w:hAnsi="Calibri"/>
                <w:b/>
                <w:bCs/>
                <w:color w:val="000000"/>
              </w:rPr>
            </w:pPr>
            <w:r>
              <w:rPr>
                <w:rFonts w:ascii="Calibri" w:eastAsia="Times New Roman" w:hAnsi="Calibri"/>
                <w:b/>
                <w:bCs/>
                <w:color w:val="000000"/>
              </w:rPr>
              <w:t>Region</w:t>
            </w:r>
          </w:p>
        </w:tc>
        <w:tc>
          <w:tcPr>
            <w:tcW w:w="2360" w:type="dxa"/>
            <w:tcBorders>
              <w:top w:val="single" w:sz="4" w:space="0" w:color="auto"/>
              <w:left w:val="nil"/>
              <w:bottom w:val="single" w:sz="4" w:space="0" w:color="auto"/>
              <w:right w:val="single" w:sz="4" w:space="0" w:color="auto"/>
            </w:tcBorders>
            <w:shd w:val="clear" w:color="000000" w:fill="8DB4E2"/>
            <w:noWrap/>
            <w:tcMar>
              <w:top w:w="15" w:type="dxa"/>
              <w:left w:w="15" w:type="dxa"/>
              <w:bottom w:w="0" w:type="dxa"/>
              <w:right w:w="15" w:type="dxa"/>
            </w:tcMar>
            <w:vAlign w:val="bottom"/>
            <w:hideMark/>
          </w:tcPr>
          <w:p w14:paraId="6607BC3F" w14:textId="77777777" w:rsidR="004C0675" w:rsidRDefault="004C0675">
            <w:pPr>
              <w:rPr>
                <w:rFonts w:ascii="Calibri" w:eastAsia="Times New Roman" w:hAnsi="Calibri"/>
                <w:b/>
                <w:bCs/>
                <w:color w:val="000000"/>
              </w:rPr>
            </w:pPr>
            <w:r>
              <w:rPr>
                <w:rFonts w:ascii="Calibri" w:eastAsia="Times New Roman" w:hAnsi="Calibri"/>
                <w:b/>
                <w:bCs/>
                <w:color w:val="000000"/>
              </w:rPr>
              <w:t>Income</w:t>
            </w:r>
          </w:p>
        </w:tc>
      </w:tr>
      <w:tr w:rsidR="004C0675" w14:paraId="0BEA6F9F"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726B5C" w14:textId="77777777" w:rsidR="004C0675" w:rsidRDefault="004C0675">
            <w:pPr>
              <w:rPr>
                <w:rFonts w:eastAsia="Times New Roman"/>
                <w:color w:val="000000"/>
              </w:rPr>
            </w:pPr>
            <w:r>
              <w:rPr>
                <w:rFonts w:eastAsia="Times New Roman"/>
                <w:color w:val="000000"/>
              </w:rPr>
              <w:t>Albania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8D9FA2"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1E350" w14:textId="77777777" w:rsidR="004C0675" w:rsidRDefault="004C0675">
            <w:pPr>
              <w:rPr>
                <w:rFonts w:eastAsia="Times New Roman"/>
                <w:color w:val="000000"/>
              </w:rPr>
            </w:pPr>
            <w:r>
              <w:rPr>
                <w:rFonts w:eastAsia="Times New Roman"/>
                <w:color w:val="000000"/>
              </w:rPr>
              <w:t xml:space="preserve">Upper-middle-income </w:t>
            </w:r>
          </w:p>
        </w:tc>
      </w:tr>
      <w:tr w:rsidR="004C0675" w14:paraId="1F106D57"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C8EE65" w14:textId="77777777" w:rsidR="004C0675" w:rsidRDefault="004C0675">
            <w:pPr>
              <w:rPr>
                <w:rFonts w:eastAsia="Times New Roman"/>
                <w:color w:val="000000"/>
              </w:rPr>
            </w:pPr>
            <w:r>
              <w:rPr>
                <w:rFonts w:eastAsia="Times New Roman"/>
                <w:color w:val="000000"/>
              </w:rPr>
              <w:t>Austria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6E650C"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27345B" w14:textId="77777777" w:rsidR="004C0675" w:rsidRDefault="004C0675">
            <w:pPr>
              <w:rPr>
                <w:rFonts w:eastAsia="Times New Roman"/>
                <w:color w:val="000000"/>
              </w:rPr>
            </w:pPr>
            <w:r>
              <w:rPr>
                <w:rFonts w:eastAsia="Times New Roman"/>
                <w:color w:val="000000"/>
              </w:rPr>
              <w:t xml:space="preserve">High-income </w:t>
            </w:r>
          </w:p>
        </w:tc>
      </w:tr>
      <w:tr w:rsidR="004C0675" w14:paraId="0307EBE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3F53D5" w14:textId="77777777" w:rsidR="004C0675" w:rsidRDefault="004C0675">
            <w:pPr>
              <w:rPr>
                <w:rFonts w:eastAsia="Times New Roman"/>
                <w:color w:val="000000"/>
              </w:rPr>
            </w:pPr>
            <w:r>
              <w:rPr>
                <w:rFonts w:eastAsia="Times New Roman"/>
                <w:color w:val="000000"/>
              </w:rPr>
              <w:t>Brazil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7FF92F"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873BA4" w14:textId="77777777" w:rsidR="004C0675" w:rsidRDefault="004C0675">
            <w:pPr>
              <w:rPr>
                <w:rFonts w:eastAsia="Times New Roman"/>
                <w:color w:val="000000"/>
              </w:rPr>
            </w:pPr>
            <w:r>
              <w:rPr>
                <w:rFonts w:eastAsia="Times New Roman"/>
                <w:color w:val="000000"/>
              </w:rPr>
              <w:t xml:space="preserve">Upper-middle-income </w:t>
            </w:r>
          </w:p>
        </w:tc>
      </w:tr>
      <w:tr w:rsidR="004C0675" w14:paraId="74678D23"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F2CBEC" w14:textId="77777777" w:rsidR="004C0675" w:rsidRDefault="004C0675">
            <w:pPr>
              <w:rPr>
                <w:rFonts w:eastAsia="Times New Roman"/>
                <w:color w:val="000000"/>
              </w:rPr>
            </w:pPr>
            <w:r>
              <w:rPr>
                <w:rFonts w:eastAsia="Times New Roman"/>
                <w:color w:val="000000"/>
              </w:rPr>
              <w:t>Bulgaria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85FAFF"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FAE672" w14:textId="77777777" w:rsidR="004C0675" w:rsidRDefault="004C0675">
            <w:pPr>
              <w:rPr>
                <w:rFonts w:eastAsia="Times New Roman"/>
                <w:color w:val="000000"/>
              </w:rPr>
            </w:pPr>
            <w:r>
              <w:rPr>
                <w:rFonts w:eastAsia="Times New Roman"/>
                <w:color w:val="000000"/>
              </w:rPr>
              <w:t xml:space="preserve">Upper-middle-income </w:t>
            </w:r>
          </w:p>
        </w:tc>
      </w:tr>
      <w:tr w:rsidR="004C0675" w14:paraId="0695E5C7"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9E5CDE" w14:textId="77777777" w:rsidR="004C0675" w:rsidRDefault="004C0675">
            <w:pPr>
              <w:rPr>
                <w:rFonts w:eastAsia="Times New Roman"/>
                <w:color w:val="000000"/>
              </w:rPr>
            </w:pPr>
            <w:r>
              <w:rPr>
                <w:rFonts w:eastAsia="Times New Roman"/>
                <w:color w:val="000000"/>
              </w:rPr>
              <w:t>Chile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5D92E2"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D8A098" w14:textId="77777777" w:rsidR="004C0675" w:rsidRDefault="004C0675">
            <w:pPr>
              <w:rPr>
                <w:rFonts w:eastAsia="Times New Roman"/>
                <w:color w:val="000000"/>
              </w:rPr>
            </w:pPr>
            <w:r>
              <w:rPr>
                <w:rFonts w:eastAsia="Times New Roman"/>
                <w:color w:val="000000"/>
              </w:rPr>
              <w:t xml:space="preserve">Upper-middle-income </w:t>
            </w:r>
          </w:p>
        </w:tc>
      </w:tr>
      <w:tr w:rsidR="004C0675" w14:paraId="05CC800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9CAED4" w14:textId="77777777" w:rsidR="004C0675" w:rsidRDefault="004C0675">
            <w:pPr>
              <w:rPr>
                <w:rFonts w:eastAsia="Times New Roman"/>
                <w:color w:val="000000"/>
              </w:rPr>
            </w:pPr>
            <w:r>
              <w:rPr>
                <w:rFonts w:eastAsia="Times New Roman"/>
                <w:color w:val="000000"/>
              </w:rPr>
              <w:t>Congo DR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EBC2F2"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A2A625" w14:textId="77777777" w:rsidR="004C0675" w:rsidRDefault="004C0675">
            <w:pPr>
              <w:rPr>
                <w:rFonts w:eastAsia="Times New Roman"/>
                <w:color w:val="000000"/>
              </w:rPr>
            </w:pPr>
            <w:r>
              <w:rPr>
                <w:rFonts w:eastAsia="Times New Roman"/>
                <w:color w:val="000000"/>
              </w:rPr>
              <w:t xml:space="preserve">Low-income </w:t>
            </w:r>
          </w:p>
        </w:tc>
      </w:tr>
      <w:tr w:rsidR="004C0675" w14:paraId="4FD5341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587B4A" w14:textId="77777777" w:rsidR="004C0675" w:rsidRDefault="004C0675">
            <w:pPr>
              <w:rPr>
                <w:rFonts w:eastAsia="Times New Roman"/>
                <w:color w:val="000000"/>
              </w:rPr>
            </w:pPr>
            <w:r>
              <w:rPr>
                <w:rFonts w:eastAsia="Times New Roman"/>
                <w:color w:val="000000"/>
              </w:rPr>
              <w:t>Croatia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E8B32"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AEB151" w14:textId="77777777" w:rsidR="004C0675" w:rsidRDefault="004C0675">
            <w:pPr>
              <w:rPr>
                <w:rFonts w:eastAsia="Times New Roman"/>
                <w:color w:val="000000"/>
              </w:rPr>
            </w:pPr>
            <w:r>
              <w:rPr>
                <w:rFonts w:eastAsia="Times New Roman"/>
                <w:color w:val="000000"/>
              </w:rPr>
              <w:t xml:space="preserve">High-income </w:t>
            </w:r>
          </w:p>
        </w:tc>
      </w:tr>
      <w:tr w:rsidR="004C0675" w14:paraId="3EDE46F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3C0AA8" w14:textId="77777777" w:rsidR="004C0675" w:rsidRDefault="004C0675">
            <w:pPr>
              <w:rPr>
                <w:rFonts w:eastAsia="Times New Roman"/>
                <w:color w:val="000000"/>
              </w:rPr>
            </w:pPr>
            <w:r>
              <w:rPr>
                <w:rFonts w:eastAsia="Times New Roman"/>
                <w:color w:val="000000"/>
              </w:rPr>
              <w:t>Czech Republic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71A0A1"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2C12E9" w14:textId="77777777" w:rsidR="004C0675" w:rsidRDefault="004C0675">
            <w:pPr>
              <w:rPr>
                <w:rFonts w:eastAsia="Times New Roman"/>
                <w:color w:val="000000"/>
              </w:rPr>
            </w:pPr>
            <w:r>
              <w:rPr>
                <w:rFonts w:eastAsia="Times New Roman"/>
                <w:color w:val="000000"/>
              </w:rPr>
              <w:t xml:space="preserve">High-income </w:t>
            </w:r>
          </w:p>
        </w:tc>
      </w:tr>
      <w:tr w:rsidR="004C0675" w14:paraId="7C1504E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5649A6" w14:textId="77777777" w:rsidR="004C0675" w:rsidRDefault="004C0675">
            <w:pPr>
              <w:rPr>
                <w:rFonts w:eastAsia="Times New Roman"/>
                <w:color w:val="000000"/>
              </w:rPr>
            </w:pPr>
            <w:r>
              <w:rPr>
                <w:rFonts w:eastAsia="Times New Roman"/>
                <w:color w:val="000000"/>
              </w:rPr>
              <w:t>Ecuador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545B2B"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3A4FD1" w14:textId="77777777" w:rsidR="004C0675" w:rsidRDefault="004C0675">
            <w:pPr>
              <w:rPr>
                <w:rFonts w:eastAsia="Times New Roman"/>
                <w:color w:val="000000"/>
              </w:rPr>
            </w:pPr>
            <w:r>
              <w:rPr>
                <w:rFonts w:eastAsia="Times New Roman"/>
                <w:color w:val="000000"/>
              </w:rPr>
              <w:t xml:space="preserve">Upper-middle-income </w:t>
            </w:r>
          </w:p>
        </w:tc>
      </w:tr>
      <w:tr w:rsidR="004C0675" w14:paraId="0991A99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69F50C" w14:textId="77777777" w:rsidR="004C0675" w:rsidRDefault="004C0675">
            <w:pPr>
              <w:rPr>
                <w:rFonts w:eastAsia="Times New Roman"/>
                <w:color w:val="000000"/>
              </w:rPr>
            </w:pPr>
            <w:r>
              <w:rPr>
                <w:rFonts w:eastAsia="Times New Roman"/>
                <w:color w:val="000000"/>
              </w:rPr>
              <w:t>Estonia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EAB32F"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E90C81" w14:textId="77777777" w:rsidR="004C0675" w:rsidRDefault="004C0675">
            <w:pPr>
              <w:rPr>
                <w:rFonts w:eastAsia="Times New Roman"/>
                <w:color w:val="000000"/>
              </w:rPr>
            </w:pPr>
            <w:r>
              <w:rPr>
                <w:rFonts w:eastAsia="Times New Roman"/>
                <w:color w:val="000000"/>
              </w:rPr>
              <w:t xml:space="preserve">High-income </w:t>
            </w:r>
          </w:p>
        </w:tc>
      </w:tr>
      <w:tr w:rsidR="004C0675" w14:paraId="3D9BE3E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2337DB" w14:textId="77777777" w:rsidR="004C0675" w:rsidRDefault="004C0675">
            <w:pPr>
              <w:rPr>
                <w:rFonts w:eastAsia="Times New Roman"/>
                <w:color w:val="000000"/>
              </w:rPr>
            </w:pPr>
            <w:r>
              <w:rPr>
                <w:rFonts w:eastAsia="Times New Roman"/>
                <w:color w:val="000000"/>
              </w:rPr>
              <w:t>Ethiopia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22A307"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D50E8C" w14:textId="77777777" w:rsidR="004C0675" w:rsidRDefault="004C0675">
            <w:pPr>
              <w:rPr>
                <w:rFonts w:eastAsia="Times New Roman"/>
                <w:color w:val="000000"/>
              </w:rPr>
            </w:pPr>
            <w:r>
              <w:rPr>
                <w:rFonts w:eastAsia="Times New Roman"/>
                <w:color w:val="000000"/>
              </w:rPr>
              <w:t xml:space="preserve">Low-income </w:t>
            </w:r>
          </w:p>
        </w:tc>
      </w:tr>
      <w:tr w:rsidR="004C0675" w14:paraId="44C06142"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821278" w14:textId="77777777" w:rsidR="004C0675" w:rsidRDefault="004C0675">
            <w:pPr>
              <w:rPr>
                <w:rFonts w:eastAsia="Times New Roman"/>
                <w:color w:val="000000"/>
              </w:rPr>
            </w:pPr>
            <w:r>
              <w:rPr>
                <w:rFonts w:eastAsia="Times New Roman"/>
                <w:color w:val="000000"/>
              </w:rPr>
              <w:t>Finland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0B565E"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D26A6" w14:textId="77777777" w:rsidR="004C0675" w:rsidRDefault="004C0675">
            <w:pPr>
              <w:rPr>
                <w:rFonts w:eastAsia="Times New Roman"/>
                <w:color w:val="000000"/>
              </w:rPr>
            </w:pPr>
            <w:r>
              <w:rPr>
                <w:rFonts w:eastAsia="Times New Roman"/>
                <w:color w:val="000000"/>
              </w:rPr>
              <w:t xml:space="preserve">High-income </w:t>
            </w:r>
          </w:p>
        </w:tc>
      </w:tr>
      <w:tr w:rsidR="004C0675" w14:paraId="15C6B3D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FE83D" w14:textId="77777777" w:rsidR="004C0675" w:rsidRDefault="004C0675">
            <w:pPr>
              <w:rPr>
                <w:rFonts w:eastAsia="Times New Roman"/>
                <w:color w:val="000000"/>
              </w:rPr>
            </w:pPr>
            <w:r>
              <w:rPr>
                <w:rFonts w:eastAsia="Times New Roman"/>
                <w:color w:val="000000"/>
              </w:rPr>
              <w:t>France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5D2CAD"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87AB62" w14:textId="77777777" w:rsidR="004C0675" w:rsidRDefault="004C0675">
            <w:pPr>
              <w:rPr>
                <w:rFonts w:eastAsia="Times New Roman"/>
                <w:color w:val="000000"/>
              </w:rPr>
            </w:pPr>
            <w:r>
              <w:rPr>
                <w:rFonts w:eastAsia="Times New Roman"/>
                <w:color w:val="000000"/>
              </w:rPr>
              <w:t xml:space="preserve">High-income </w:t>
            </w:r>
          </w:p>
        </w:tc>
      </w:tr>
      <w:tr w:rsidR="004C0675" w14:paraId="2369411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B512" w14:textId="77777777" w:rsidR="004C0675" w:rsidRDefault="004C0675">
            <w:pPr>
              <w:rPr>
                <w:rFonts w:eastAsia="Times New Roman"/>
                <w:color w:val="000000"/>
              </w:rPr>
            </w:pPr>
            <w:r>
              <w:rPr>
                <w:rFonts w:eastAsia="Times New Roman"/>
                <w:color w:val="000000"/>
              </w:rPr>
              <w:t>Georgia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4819F9"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196CA2" w14:textId="77777777" w:rsidR="004C0675" w:rsidRDefault="004C0675">
            <w:pPr>
              <w:rPr>
                <w:rFonts w:eastAsia="Times New Roman"/>
                <w:color w:val="000000"/>
              </w:rPr>
            </w:pPr>
            <w:r>
              <w:rPr>
                <w:rFonts w:eastAsia="Times New Roman"/>
                <w:color w:val="000000"/>
              </w:rPr>
              <w:t xml:space="preserve">Lower-middle-income </w:t>
            </w:r>
          </w:p>
        </w:tc>
      </w:tr>
      <w:tr w:rsidR="004C0675" w14:paraId="6D0E9A6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F3F391" w14:textId="77777777" w:rsidR="004C0675" w:rsidRDefault="004C0675">
            <w:pPr>
              <w:rPr>
                <w:rFonts w:eastAsia="Times New Roman"/>
                <w:color w:val="000000"/>
              </w:rPr>
            </w:pPr>
            <w:r>
              <w:rPr>
                <w:rFonts w:eastAsia="Times New Roman"/>
                <w:color w:val="000000"/>
              </w:rPr>
              <w:t>Germany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D3C916"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D60870" w14:textId="77777777" w:rsidR="004C0675" w:rsidRDefault="004C0675">
            <w:pPr>
              <w:rPr>
                <w:rFonts w:eastAsia="Times New Roman"/>
                <w:color w:val="000000"/>
              </w:rPr>
            </w:pPr>
            <w:r>
              <w:rPr>
                <w:rFonts w:eastAsia="Times New Roman"/>
                <w:color w:val="000000"/>
              </w:rPr>
              <w:t xml:space="preserve">High-income </w:t>
            </w:r>
          </w:p>
        </w:tc>
      </w:tr>
      <w:tr w:rsidR="004C0675" w14:paraId="190EE5ED"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46934C" w14:textId="77777777" w:rsidR="004C0675" w:rsidRDefault="004C0675">
            <w:pPr>
              <w:rPr>
                <w:rFonts w:eastAsia="Times New Roman"/>
                <w:color w:val="000000"/>
              </w:rPr>
            </w:pPr>
            <w:r>
              <w:rPr>
                <w:rFonts w:eastAsia="Times New Roman"/>
                <w:color w:val="000000"/>
              </w:rPr>
              <w:t>Greece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8DACD8"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2C92F8" w14:textId="77777777" w:rsidR="004C0675" w:rsidRDefault="004C0675">
            <w:pPr>
              <w:rPr>
                <w:rFonts w:eastAsia="Times New Roman"/>
                <w:color w:val="000000"/>
              </w:rPr>
            </w:pPr>
            <w:r>
              <w:rPr>
                <w:rFonts w:eastAsia="Times New Roman"/>
                <w:color w:val="000000"/>
              </w:rPr>
              <w:t xml:space="preserve">High-income </w:t>
            </w:r>
          </w:p>
        </w:tc>
      </w:tr>
      <w:tr w:rsidR="004C0675" w14:paraId="62A286C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97778F" w14:textId="77777777" w:rsidR="004C0675" w:rsidRDefault="004C0675">
            <w:pPr>
              <w:rPr>
                <w:rFonts w:eastAsia="Times New Roman"/>
                <w:color w:val="000000"/>
              </w:rPr>
            </w:pPr>
            <w:r>
              <w:rPr>
                <w:rFonts w:eastAsia="Times New Roman"/>
                <w:color w:val="000000"/>
              </w:rPr>
              <w:t>Guatemala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D28736"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9E994" w14:textId="77777777" w:rsidR="004C0675" w:rsidRDefault="004C0675">
            <w:pPr>
              <w:rPr>
                <w:rFonts w:eastAsia="Times New Roman"/>
                <w:color w:val="000000"/>
              </w:rPr>
            </w:pPr>
            <w:r>
              <w:rPr>
                <w:rFonts w:eastAsia="Times New Roman"/>
                <w:color w:val="000000"/>
              </w:rPr>
              <w:t xml:space="preserve">Lower-middle-income </w:t>
            </w:r>
          </w:p>
        </w:tc>
      </w:tr>
      <w:tr w:rsidR="004C0675" w14:paraId="702CBCE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8E94B" w14:textId="77777777" w:rsidR="004C0675" w:rsidRDefault="004C0675">
            <w:pPr>
              <w:rPr>
                <w:rFonts w:eastAsia="Times New Roman"/>
                <w:color w:val="000000"/>
              </w:rPr>
            </w:pPr>
            <w:r>
              <w:rPr>
                <w:rFonts w:eastAsia="Times New Roman"/>
                <w:color w:val="000000"/>
              </w:rPr>
              <w:t>Honduras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BA9ECA"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6A7C3B" w14:textId="77777777" w:rsidR="004C0675" w:rsidRDefault="004C0675">
            <w:pPr>
              <w:rPr>
                <w:rFonts w:eastAsia="Times New Roman"/>
                <w:color w:val="000000"/>
              </w:rPr>
            </w:pPr>
            <w:r>
              <w:rPr>
                <w:rFonts w:eastAsia="Times New Roman"/>
                <w:color w:val="000000"/>
              </w:rPr>
              <w:t xml:space="preserve">Lower-middle-income </w:t>
            </w:r>
          </w:p>
        </w:tc>
      </w:tr>
      <w:tr w:rsidR="004C0675" w14:paraId="5DE713C3"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5798BF" w14:textId="77777777" w:rsidR="004C0675" w:rsidRDefault="004C0675">
            <w:pPr>
              <w:rPr>
                <w:rFonts w:eastAsia="Times New Roman"/>
                <w:color w:val="000000"/>
              </w:rPr>
            </w:pPr>
            <w:r>
              <w:rPr>
                <w:rFonts w:eastAsia="Times New Roman"/>
                <w:color w:val="000000"/>
              </w:rPr>
              <w:t>Hungary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8BC574"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22ECE6" w14:textId="77777777" w:rsidR="004C0675" w:rsidRDefault="004C0675">
            <w:pPr>
              <w:rPr>
                <w:rFonts w:eastAsia="Times New Roman"/>
                <w:color w:val="000000"/>
              </w:rPr>
            </w:pPr>
            <w:r>
              <w:rPr>
                <w:rFonts w:eastAsia="Times New Roman"/>
                <w:color w:val="000000"/>
              </w:rPr>
              <w:t xml:space="preserve">High-income </w:t>
            </w:r>
          </w:p>
        </w:tc>
      </w:tr>
      <w:tr w:rsidR="004C0675" w14:paraId="4AE1638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EE0260" w14:textId="77777777" w:rsidR="004C0675" w:rsidRDefault="004C0675">
            <w:pPr>
              <w:rPr>
                <w:rFonts w:eastAsia="Times New Roman"/>
                <w:color w:val="000000"/>
              </w:rPr>
            </w:pPr>
            <w:r>
              <w:rPr>
                <w:rFonts w:eastAsia="Times New Roman"/>
                <w:color w:val="000000"/>
              </w:rPr>
              <w:t>India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DDCAE2" w14:textId="77777777" w:rsidR="004C0675" w:rsidRDefault="004C0675">
            <w:pPr>
              <w:rPr>
                <w:rFonts w:eastAsia="Times New Roman"/>
                <w:color w:val="000000"/>
              </w:rPr>
            </w:pPr>
            <w:r>
              <w:rPr>
                <w:rFonts w:eastAsia="Times New Roman"/>
                <w:color w:val="000000"/>
              </w:rPr>
              <w:t>South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BD07D0" w14:textId="77777777" w:rsidR="004C0675" w:rsidRDefault="004C0675">
            <w:pPr>
              <w:rPr>
                <w:rFonts w:eastAsia="Times New Roman"/>
                <w:color w:val="000000"/>
              </w:rPr>
            </w:pPr>
            <w:r>
              <w:rPr>
                <w:rFonts w:eastAsia="Times New Roman"/>
                <w:color w:val="000000"/>
              </w:rPr>
              <w:t xml:space="preserve">Lower-middle-income </w:t>
            </w:r>
          </w:p>
        </w:tc>
      </w:tr>
      <w:tr w:rsidR="004C0675" w14:paraId="699CB5C2"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B3BE8E" w14:textId="77777777" w:rsidR="004C0675" w:rsidRDefault="004C0675">
            <w:pPr>
              <w:rPr>
                <w:rFonts w:eastAsia="Times New Roman"/>
                <w:color w:val="000000"/>
              </w:rPr>
            </w:pPr>
            <w:r>
              <w:rPr>
                <w:rFonts w:eastAsia="Times New Roman"/>
                <w:color w:val="000000"/>
              </w:rPr>
              <w:t>Ivory Coast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2343C"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BADC28" w14:textId="77777777" w:rsidR="004C0675" w:rsidRDefault="004C0675">
            <w:pPr>
              <w:rPr>
                <w:rFonts w:eastAsia="Times New Roman"/>
                <w:color w:val="000000"/>
              </w:rPr>
            </w:pPr>
            <w:r>
              <w:rPr>
                <w:rFonts w:eastAsia="Times New Roman"/>
                <w:color w:val="000000"/>
              </w:rPr>
              <w:t xml:space="preserve">Lower-middle-income </w:t>
            </w:r>
          </w:p>
        </w:tc>
      </w:tr>
      <w:tr w:rsidR="004C0675" w14:paraId="032ECC4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F5BB67" w14:textId="77777777" w:rsidR="004C0675" w:rsidRDefault="004C0675">
            <w:pPr>
              <w:rPr>
                <w:rFonts w:eastAsia="Times New Roman"/>
                <w:color w:val="000000"/>
              </w:rPr>
            </w:pPr>
            <w:r>
              <w:rPr>
                <w:rFonts w:eastAsia="Times New Roman"/>
                <w:color w:val="000000"/>
              </w:rPr>
              <w:t>Jordan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335C8" w14:textId="77777777" w:rsidR="004C0675" w:rsidRDefault="004C0675">
            <w:pPr>
              <w:rPr>
                <w:rFonts w:eastAsia="Times New Roman"/>
                <w:color w:val="000000"/>
              </w:rPr>
            </w:pPr>
            <w:r>
              <w:rPr>
                <w:rFonts w:eastAsia="Times New Roman"/>
                <w:color w:val="000000"/>
              </w:rPr>
              <w:t>Middle East and North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D331EB" w14:textId="77777777" w:rsidR="004C0675" w:rsidRDefault="004C0675">
            <w:pPr>
              <w:rPr>
                <w:rFonts w:eastAsia="Times New Roman"/>
                <w:color w:val="000000"/>
              </w:rPr>
            </w:pPr>
            <w:r>
              <w:rPr>
                <w:rFonts w:eastAsia="Times New Roman"/>
                <w:color w:val="000000"/>
              </w:rPr>
              <w:t xml:space="preserve">Upper-middle-income </w:t>
            </w:r>
          </w:p>
        </w:tc>
      </w:tr>
      <w:tr w:rsidR="004C0675" w14:paraId="5A08D9E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608E33" w14:textId="77777777" w:rsidR="004C0675" w:rsidRDefault="004C0675">
            <w:pPr>
              <w:rPr>
                <w:rFonts w:eastAsia="Times New Roman"/>
                <w:color w:val="000000"/>
              </w:rPr>
            </w:pPr>
            <w:r>
              <w:rPr>
                <w:rFonts w:eastAsia="Times New Roman"/>
                <w:color w:val="000000"/>
              </w:rPr>
              <w:t>Kyrgyzstan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3C0768"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F4F933" w14:textId="77777777" w:rsidR="004C0675" w:rsidRDefault="004C0675">
            <w:pPr>
              <w:rPr>
                <w:rFonts w:eastAsia="Times New Roman"/>
                <w:color w:val="000000"/>
              </w:rPr>
            </w:pPr>
            <w:r>
              <w:rPr>
                <w:rFonts w:eastAsia="Times New Roman"/>
                <w:color w:val="000000"/>
              </w:rPr>
              <w:t xml:space="preserve">Low-income </w:t>
            </w:r>
          </w:p>
        </w:tc>
      </w:tr>
      <w:tr w:rsidR="004C0675" w14:paraId="58AFC6FB"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DACB" w14:textId="77777777" w:rsidR="004C0675" w:rsidRDefault="004C0675">
            <w:pPr>
              <w:rPr>
                <w:rFonts w:eastAsia="Times New Roman"/>
                <w:color w:val="000000"/>
              </w:rPr>
            </w:pPr>
            <w:r>
              <w:rPr>
                <w:rFonts w:eastAsia="Times New Roman"/>
                <w:color w:val="000000"/>
              </w:rPr>
              <w:t>Latvia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2564DB"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9AE77F" w14:textId="77777777" w:rsidR="004C0675" w:rsidRDefault="004C0675">
            <w:pPr>
              <w:rPr>
                <w:rFonts w:eastAsia="Times New Roman"/>
                <w:color w:val="000000"/>
              </w:rPr>
            </w:pPr>
            <w:r>
              <w:rPr>
                <w:rFonts w:eastAsia="Times New Roman"/>
                <w:color w:val="000000"/>
              </w:rPr>
              <w:t xml:space="preserve">Upper-middle-income </w:t>
            </w:r>
          </w:p>
        </w:tc>
      </w:tr>
      <w:tr w:rsidR="004C0675" w14:paraId="3D4FEF48"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716ED6" w14:textId="77777777" w:rsidR="004C0675" w:rsidRDefault="004C0675">
            <w:pPr>
              <w:rPr>
                <w:rFonts w:eastAsia="Times New Roman"/>
                <w:color w:val="000000"/>
              </w:rPr>
            </w:pPr>
            <w:r>
              <w:rPr>
                <w:rFonts w:eastAsia="Times New Roman"/>
                <w:color w:val="000000"/>
              </w:rPr>
              <w:t>Lebanon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B5F7EA" w14:textId="77777777" w:rsidR="004C0675" w:rsidRDefault="004C0675">
            <w:pPr>
              <w:rPr>
                <w:rFonts w:eastAsia="Times New Roman"/>
                <w:color w:val="000000"/>
              </w:rPr>
            </w:pPr>
            <w:r>
              <w:rPr>
                <w:rFonts w:eastAsia="Times New Roman"/>
                <w:color w:val="000000"/>
              </w:rPr>
              <w:t>Middle East and North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F47C44" w14:textId="77777777" w:rsidR="004C0675" w:rsidRDefault="004C0675">
            <w:pPr>
              <w:rPr>
                <w:rFonts w:eastAsia="Times New Roman"/>
                <w:color w:val="000000"/>
              </w:rPr>
            </w:pPr>
            <w:r>
              <w:rPr>
                <w:rFonts w:eastAsia="Times New Roman"/>
                <w:color w:val="000000"/>
              </w:rPr>
              <w:t xml:space="preserve">Upper-middle-income </w:t>
            </w:r>
          </w:p>
        </w:tc>
      </w:tr>
      <w:tr w:rsidR="004C0675" w14:paraId="756FCDD2"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9B67EF" w14:textId="77777777" w:rsidR="004C0675" w:rsidRDefault="004C0675">
            <w:pPr>
              <w:rPr>
                <w:rFonts w:eastAsia="Times New Roman"/>
                <w:color w:val="000000"/>
              </w:rPr>
            </w:pPr>
            <w:r>
              <w:rPr>
                <w:rFonts w:eastAsia="Times New Roman"/>
                <w:color w:val="000000"/>
              </w:rPr>
              <w:t>Lithuania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EF204D"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B71A10" w14:textId="77777777" w:rsidR="004C0675" w:rsidRDefault="004C0675">
            <w:pPr>
              <w:rPr>
                <w:rFonts w:eastAsia="Times New Roman"/>
                <w:color w:val="000000"/>
              </w:rPr>
            </w:pPr>
            <w:r>
              <w:rPr>
                <w:rFonts w:eastAsia="Times New Roman"/>
                <w:color w:val="000000"/>
              </w:rPr>
              <w:t xml:space="preserve">Upper-middle-income </w:t>
            </w:r>
          </w:p>
        </w:tc>
      </w:tr>
      <w:tr w:rsidR="004C0675" w14:paraId="4F2D95DF"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37F4C9" w14:textId="77777777" w:rsidR="004C0675" w:rsidRDefault="004C0675">
            <w:pPr>
              <w:rPr>
                <w:rFonts w:eastAsia="Times New Roman"/>
                <w:color w:val="000000"/>
              </w:rPr>
            </w:pPr>
            <w:r>
              <w:rPr>
                <w:rFonts w:eastAsia="Times New Roman"/>
                <w:color w:val="000000"/>
              </w:rPr>
              <w:t>Malawi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B6BAD4"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2A41DC" w14:textId="77777777" w:rsidR="004C0675" w:rsidRDefault="004C0675">
            <w:pPr>
              <w:rPr>
                <w:rFonts w:eastAsia="Times New Roman"/>
                <w:color w:val="000000"/>
              </w:rPr>
            </w:pPr>
            <w:r>
              <w:rPr>
                <w:rFonts w:eastAsia="Times New Roman"/>
                <w:color w:val="000000"/>
              </w:rPr>
              <w:t xml:space="preserve">Low-income </w:t>
            </w:r>
          </w:p>
        </w:tc>
      </w:tr>
      <w:tr w:rsidR="004C0675" w14:paraId="151FA7B8"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B7D15" w14:textId="77777777" w:rsidR="004C0675" w:rsidRDefault="004C0675">
            <w:pPr>
              <w:rPr>
                <w:rFonts w:eastAsia="Times New Roman"/>
                <w:color w:val="000000"/>
              </w:rPr>
            </w:pPr>
            <w:r>
              <w:rPr>
                <w:rFonts w:eastAsia="Times New Roman"/>
                <w:color w:val="000000"/>
              </w:rPr>
              <w:t>Namibia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5A45C6"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33B124" w14:textId="77777777" w:rsidR="004C0675" w:rsidRDefault="004C0675">
            <w:pPr>
              <w:rPr>
                <w:rFonts w:eastAsia="Times New Roman"/>
                <w:color w:val="000000"/>
              </w:rPr>
            </w:pPr>
            <w:r>
              <w:rPr>
                <w:rFonts w:eastAsia="Times New Roman"/>
                <w:color w:val="000000"/>
              </w:rPr>
              <w:t xml:space="preserve">Upper-middle-income </w:t>
            </w:r>
          </w:p>
        </w:tc>
      </w:tr>
      <w:tr w:rsidR="004C0675" w14:paraId="2CF7949A"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71F836" w14:textId="77777777" w:rsidR="004C0675" w:rsidRDefault="004C0675">
            <w:pPr>
              <w:rPr>
                <w:rFonts w:eastAsia="Times New Roman"/>
                <w:color w:val="000000"/>
              </w:rPr>
            </w:pPr>
            <w:r>
              <w:rPr>
                <w:rFonts w:eastAsia="Times New Roman"/>
                <w:color w:val="000000"/>
              </w:rPr>
              <w:t>Nepal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C1C91" w14:textId="77777777" w:rsidR="004C0675" w:rsidRDefault="004C0675">
            <w:pPr>
              <w:rPr>
                <w:rFonts w:eastAsia="Times New Roman"/>
                <w:color w:val="000000"/>
              </w:rPr>
            </w:pPr>
            <w:r>
              <w:rPr>
                <w:rFonts w:eastAsia="Times New Roman"/>
                <w:color w:val="000000"/>
              </w:rPr>
              <w:t>South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F09E59" w14:textId="77777777" w:rsidR="004C0675" w:rsidRDefault="004C0675">
            <w:pPr>
              <w:rPr>
                <w:rFonts w:eastAsia="Times New Roman"/>
                <w:color w:val="000000"/>
              </w:rPr>
            </w:pPr>
            <w:r>
              <w:rPr>
                <w:rFonts w:eastAsia="Times New Roman"/>
                <w:color w:val="000000"/>
              </w:rPr>
              <w:t xml:space="preserve">Low-income </w:t>
            </w:r>
          </w:p>
        </w:tc>
      </w:tr>
      <w:tr w:rsidR="004C0675" w14:paraId="5CCBE0E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0C95D6" w14:textId="77777777" w:rsidR="004C0675" w:rsidRDefault="004C0675">
            <w:pPr>
              <w:rPr>
                <w:rFonts w:eastAsia="Times New Roman"/>
                <w:color w:val="000000"/>
              </w:rPr>
            </w:pPr>
            <w:r>
              <w:rPr>
                <w:rFonts w:eastAsia="Times New Roman"/>
                <w:color w:val="000000"/>
              </w:rPr>
              <w:t>Netherlands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DD0DEE"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C3F7A" w14:textId="77777777" w:rsidR="004C0675" w:rsidRDefault="004C0675">
            <w:pPr>
              <w:rPr>
                <w:rFonts w:eastAsia="Times New Roman"/>
                <w:color w:val="000000"/>
              </w:rPr>
            </w:pPr>
            <w:r>
              <w:rPr>
                <w:rFonts w:eastAsia="Times New Roman"/>
                <w:color w:val="000000"/>
              </w:rPr>
              <w:t xml:space="preserve">High-income </w:t>
            </w:r>
          </w:p>
        </w:tc>
      </w:tr>
      <w:tr w:rsidR="004C0675" w14:paraId="0280D59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7F862A" w14:textId="77777777" w:rsidR="004C0675" w:rsidRDefault="004C0675">
            <w:pPr>
              <w:rPr>
                <w:rFonts w:eastAsia="Times New Roman"/>
                <w:color w:val="000000"/>
              </w:rPr>
            </w:pPr>
            <w:r>
              <w:rPr>
                <w:rFonts w:eastAsia="Times New Roman"/>
                <w:color w:val="000000"/>
              </w:rPr>
              <w:t>Norway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4AABFB"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B4BB42" w14:textId="77777777" w:rsidR="004C0675" w:rsidRDefault="004C0675">
            <w:pPr>
              <w:rPr>
                <w:rFonts w:eastAsia="Times New Roman"/>
                <w:color w:val="000000"/>
              </w:rPr>
            </w:pPr>
            <w:r>
              <w:rPr>
                <w:rFonts w:eastAsia="Times New Roman"/>
                <w:color w:val="000000"/>
              </w:rPr>
              <w:t xml:space="preserve">High-income </w:t>
            </w:r>
          </w:p>
        </w:tc>
      </w:tr>
      <w:tr w:rsidR="004C0675" w14:paraId="2811ED90"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8E5952" w14:textId="77777777" w:rsidR="004C0675" w:rsidRDefault="004C0675">
            <w:pPr>
              <w:rPr>
                <w:rFonts w:eastAsia="Times New Roman"/>
                <w:color w:val="000000"/>
              </w:rPr>
            </w:pPr>
            <w:r>
              <w:rPr>
                <w:rFonts w:eastAsia="Times New Roman"/>
                <w:color w:val="000000"/>
              </w:rPr>
              <w:t>Pakistan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056E5E" w14:textId="77777777" w:rsidR="004C0675" w:rsidRDefault="004C0675">
            <w:pPr>
              <w:rPr>
                <w:rFonts w:eastAsia="Times New Roman"/>
                <w:color w:val="000000"/>
              </w:rPr>
            </w:pPr>
            <w:r>
              <w:rPr>
                <w:rFonts w:eastAsia="Times New Roman"/>
                <w:color w:val="000000"/>
              </w:rPr>
              <w:t>South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67D2E2" w14:textId="77777777" w:rsidR="004C0675" w:rsidRDefault="004C0675">
            <w:pPr>
              <w:rPr>
                <w:rFonts w:eastAsia="Times New Roman"/>
                <w:color w:val="000000"/>
              </w:rPr>
            </w:pPr>
            <w:r>
              <w:rPr>
                <w:rFonts w:eastAsia="Times New Roman"/>
                <w:color w:val="000000"/>
              </w:rPr>
              <w:t xml:space="preserve">Lower-middle-income </w:t>
            </w:r>
          </w:p>
        </w:tc>
      </w:tr>
      <w:tr w:rsidR="004C0675" w14:paraId="598B071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D36F66" w14:textId="77777777" w:rsidR="004C0675" w:rsidRDefault="004C0675">
            <w:pPr>
              <w:rPr>
                <w:rFonts w:eastAsia="Times New Roman"/>
                <w:color w:val="000000"/>
              </w:rPr>
            </w:pPr>
            <w:r>
              <w:rPr>
                <w:rFonts w:eastAsia="Times New Roman"/>
                <w:color w:val="000000"/>
              </w:rPr>
              <w:t>Philippines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657DD7" w14:textId="77777777" w:rsidR="004C0675" w:rsidRDefault="004C0675">
            <w:pPr>
              <w:rPr>
                <w:rFonts w:eastAsia="Times New Roman"/>
                <w:color w:val="000000"/>
              </w:rPr>
            </w:pPr>
            <w:r>
              <w:rPr>
                <w:rFonts w:eastAsia="Times New Roman"/>
                <w:color w:val="000000"/>
              </w:rPr>
              <w:t>East Asia and the Pacific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95628" w14:textId="77777777" w:rsidR="004C0675" w:rsidRDefault="004C0675">
            <w:pPr>
              <w:rPr>
                <w:rFonts w:eastAsia="Times New Roman"/>
                <w:color w:val="000000"/>
              </w:rPr>
            </w:pPr>
            <w:r>
              <w:rPr>
                <w:rFonts w:eastAsia="Times New Roman"/>
                <w:color w:val="000000"/>
              </w:rPr>
              <w:t xml:space="preserve">Lower-middle-income </w:t>
            </w:r>
          </w:p>
        </w:tc>
      </w:tr>
      <w:tr w:rsidR="004C0675" w14:paraId="4C162BFB"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BA691" w14:textId="77777777" w:rsidR="004C0675" w:rsidRDefault="004C0675">
            <w:pPr>
              <w:rPr>
                <w:rFonts w:eastAsia="Times New Roman"/>
                <w:color w:val="000000"/>
              </w:rPr>
            </w:pPr>
            <w:r>
              <w:rPr>
                <w:rFonts w:eastAsia="Times New Roman"/>
                <w:color w:val="000000"/>
              </w:rPr>
              <w:t>Poland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51DEC4"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DBFA18" w14:textId="77777777" w:rsidR="004C0675" w:rsidRDefault="004C0675">
            <w:pPr>
              <w:rPr>
                <w:rFonts w:eastAsia="Times New Roman"/>
                <w:color w:val="000000"/>
              </w:rPr>
            </w:pPr>
            <w:r>
              <w:rPr>
                <w:rFonts w:eastAsia="Times New Roman"/>
                <w:color w:val="000000"/>
              </w:rPr>
              <w:t xml:space="preserve">High-income </w:t>
            </w:r>
          </w:p>
        </w:tc>
      </w:tr>
      <w:tr w:rsidR="004C0675" w14:paraId="35D4DBD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A21E0C" w14:textId="77777777" w:rsidR="004C0675" w:rsidRDefault="004C0675">
            <w:pPr>
              <w:rPr>
                <w:rFonts w:eastAsia="Times New Roman"/>
                <w:color w:val="000000"/>
              </w:rPr>
            </w:pPr>
            <w:r>
              <w:rPr>
                <w:rFonts w:eastAsia="Times New Roman"/>
                <w:color w:val="000000"/>
              </w:rPr>
              <w:t>Portugal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675F05"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B5002F" w14:textId="77777777" w:rsidR="004C0675" w:rsidRDefault="004C0675">
            <w:pPr>
              <w:rPr>
                <w:rFonts w:eastAsia="Times New Roman"/>
                <w:color w:val="000000"/>
              </w:rPr>
            </w:pPr>
            <w:r>
              <w:rPr>
                <w:rFonts w:eastAsia="Times New Roman"/>
                <w:color w:val="000000"/>
              </w:rPr>
              <w:t xml:space="preserve">High-income </w:t>
            </w:r>
          </w:p>
        </w:tc>
      </w:tr>
      <w:tr w:rsidR="004C0675" w14:paraId="1B778C17"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02E654" w14:textId="77777777" w:rsidR="004C0675" w:rsidRDefault="004C0675">
            <w:pPr>
              <w:rPr>
                <w:rFonts w:eastAsia="Times New Roman"/>
                <w:color w:val="000000"/>
              </w:rPr>
            </w:pPr>
            <w:r>
              <w:rPr>
                <w:rFonts w:eastAsia="Times New Roman"/>
                <w:color w:val="000000"/>
              </w:rPr>
              <w:t>Romania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4AFDD6"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89BA3" w14:textId="77777777" w:rsidR="004C0675" w:rsidRDefault="004C0675">
            <w:pPr>
              <w:rPr>
                <w:rFonts w:eastAsia="Times New Roman"/>
                <w:color w:val="000000"/>
              </w:rPr>
            </w:pPr>
            <w:r>
              <w:rPr>
                <w:rFonts w:eastAsia="Times New Roman"/>
                <w:color w:val="000000"/>
              </w:rPr>
              <w:t xml:space="preserve">Upper-middle-income </w:t>
            </w:r>
          </w:p>
        </w:tc>
      </w:tr>
      <w:tr w:rsidR="004C0675" w14:paraId="51858E0D"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4619F5" w14:textId="77777777" w:rsidR="004C0675" w:rsidRDefault="004C0675">
            <w:pPr>
              <w:rPr>
                <w:rFonts w:eastAsia="Times New Roman"/>
                <w:color w:val="000000"/>
              </w:rPr>
            </w:pPr>
            <w:r>
              <w:rPr>
                <w:rFonts w:eastAsia="Times New Roman"/>
                <w:color w:val="000000"/>
              </w:rPr>
              <w:t>Senegal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5EB069"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26EE7" w14:textId="77777777" w:rsidR="004C0675" w:rsidRDefault="004C0675">
            <w:pPr>
              <w:rPr>
                <w:rFonts w:eastAsia="Times New Roman"/>
                <w:color w:val="000000"/>
              </w:rPr>
            </w:pPr>
            <w:r>
              <w:rPr>
                <w:rFonts w:eastAsia="Times New Roman"/>
                <w:color w:val="000000"/>
              </w:rPr>
              <w:t xml:space="preserve">Lower-middle-income </w:t>
            </w:r>
          </w:p>
        </w:tc>
      </w:tr>
      <w:tr w:rsidR="004C0675" w14:paraId="560F308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A76590" w14:textId="77777777" w:rsidR="004C0675" w:rsidRDefault="004C0675">
            <w:pPr>
              <w:rPr>
                <w:rFonts w:eastAsia="Times New Roman"/>
                <w:color w:val="000000"/>
              </w:rPr>
            </w:pPr>
            <w:r>
              <w:rPr>
                <w:rFonts w:eastAsia="Times New Roman"/>
                <w:color w:val="000000"/>
              </w:rPr>
              <w:t>Spain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EFFAD0"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75CB91" w14:textId="77777777" w:rsidR="004C0675" w:rsidRDefault="004C0675">
            <w:pPr>
              <w:rPr>
                <w:rFonts w:eastAsia="Times New Roman"/>
                <w:color w:val="000000"/>
              </w:rPr>
            </w:pPr>
            <w:r>
              <w:rPr>
                <w:rFonts w:eastAsia="Times New Roman"/>
                <w:color w:val="000000"/>
              </w:rPr>
              <w:t xml:space="preserve">High-income </w:t>
            </w:r>
          </w:p>
        </w:tc>
      </w:tr>
      <w:tr w:rsidR="004C0675" w14:paraId="0888B83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C55D06" w14:textId="77777777" w:rsidR="004C0675" w:rsidRDefault="004C0675">
            <w:pPr>
              <w:rPr>
                <w:rFonts w:eastAsia="Times New Roman"/>
                <w:color w:val="000000"/>
              </w:rPr>
            </w:pPr>
            <w:r>
              <w:rPr>
                <w:rFonts w:eastAsia="Times New Roman"/>
                <w:color w:val="000000"/>
              </w:rPr>
              <w:t>Sweden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8E6892"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4EAE7C" w14:textId="77777777" w:rsidR="004C0675" w:rsidRDefault="004C0675">
            <w:pPr>
              <w:rPr>
                <w:rFonts w:eastAsia="Times New Roman"/>
                <w:color w:val="000000"/>
              </w:rPr>
            </w:pPr>
            <w:r>
              <w:rPr>
                <w:rFonts w:eastAsia="Times New Roman"/>
                <w:color w:val="000000"/>
              </w:rPr>
              <w:t xml:space="preserve">High-income </w:t>
            </w:r>
          </w:p>
        </w:tc>
      </w:tr>
      <w:tr w:rsidR="004C0675" w14:paraId="197FAC1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1008DA" w14:textId="77777777" w:rsidR="004C0675" w:rsidRDefault="004C0675">
            <w:pPr>
              <w:rPr>
                <w:rFonts w:eastAsia="Times New Roman"/>
                <w:color w:val="000000"/>
              </w:rPr>
            </w:pPr>
            <w:r>
              <w:rPr>
                <w:rFonts w:eastAsia="Times New Roman"/>
                <w:color w:val="000000"/>
              </w:rPr>
              <w:t>Thailand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031C5" w14:textId="77777777" w:rsidR="004C0675" w:rsidRDefault="004C0675">
            <w:pPr>
              <w:rPr>
                <w:rFonts w:eastAsia="Times New Roman"/>
                <w:color w:val="000000"/>
              </w:rPr>
            </w:pPr>
            <w:r>
              <w:rPr>
                <w:rFonts w:eastAsia="Times New Roman"/>
                <w:color w:val="000000"/>
              </w:rPr>
              <w:t>East Asia and the Pacific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F20A3E" w14:textId="77777777" w:rsidR="004C0675" w:rsidRDefault="004C0675">
            <w:pPr>
              <w:rPr>
                <w:rFonts w:eastAsia="Times New Roman"/>
                <w:color w:val="000000"/>
              </w:rPr>
            </w:pPr>
            <w:r>
              <w:rPr>
                <w:rFonts w:eastAsia="Times New Roman"/>
                <w:color w:val="000000"/>
              </w:rPr>
              <w:t xml:space="preserve">Upper-middle-income </w:t>
            </w:r>
          </w:p>
        </w:tc>
      </w:tr>
      <w:tr w:rsidR="004C0675" w14:paraId="37B4DEFB"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F974D1" w14:textId="77777777" w:rsidR="004C0675" w:rsidRDefault="004C0675">
            <w:pPr>
              <w:rPr>
                <w:rFonts w:eastAsia="Times New Roman"/>
                <w:color w:val="000000"/>
              </w:rPr>
            </w:pPr>
            <w:r>
              <w:rPr>
                <w:rFonts w:eastAsia="Times New Roman"/>
                <w:color w:val="000000"/>
              </w:rPr>
              <w:t>Togo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035FBE"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7CE048" w14:textId="77777777" w:rsidR="004C0675" w:rsidRDefault="004C0675">
            <w:pPr>
              <w:rPr>
                <w:rFonts w:eastAsia="Times New Roman"/>
                <w:color w:val="000000"/>
              </w:rPr>
            </w:pPr>
            <w:r>
              <w:rPr>
                <w:rFonts w:eastAsia="Times New Roman"/>
                <w:color w:val="000000"/>
              </w:rPr>
              <w:t xml:space="preserve">Low-income </w:t>
            </w:r>
          </w:p>
        </w:tc>
      </w:tr>
      <w:tr w:rsidR="004C0675" w14:paraId="0CB8929A"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DB1F32" w14:textId="77777777" w:rsidR="004C0675" w:rsidRDefault="004C0675">
            <w:pPr>
              <w:rPr>
                <w:rFonts w:eastAsia="Times New Roman"/>
                <w:color w:val="000000"/>
              </w:rPr>
            </w:pPr>
            <w:r>
              <w:rPr>
                <w:rFonts w:eastAsia="Times New Roman"/>
                <w:color w:val="000000"/>
              </w:rPr>
              <w:t>Turkey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89D19"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FC36A" w14:textId="77777777" w:rsidR="004C0675" w:rsidRDefault="004C0675">
            <w:pPr>
              <w:rPr>
                <w:rFonts w:eastAsia="Times New Roman"/>
                <w:color w:val="000000"/>
              </w:rPr>
            </w:pPr>
            <w:r>
              <w:rPr>
                <w:rFonts w:eastAsia="Times New Roman"/>
                <w:color w:val="000000"/>
              </w:rPr>
              <w:t xml:space="preserve">Upper-middle-income </w:t>
            </w:r>
          </w:p>
        </w:tc>
      </w:tr>
      <w:tr w:rsidR="004C0675" w14:paraId="73A4FFD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DCD04D" w14:textId="77777777" w:rsidR="004C0675" w:rsidRDefault="004C0675">
            <w:pPr>
              <w:rPr>
                <w:rFonts w:eastAsia="Times New Roman"/>
                <w:color w:val="000000"/>
              </w:rPr>
            </w:pPr>
            <w:r>
              <w:rPr>
                <w:rFonts w:eastAsia="Times New Roman"/>
                <w:color w:val="000000"/>
              </w:rPr>
              <w:t>Uganda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2FCFD8"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458250" w14:textId="77777777" w:rsidR="004C0675" w:rsidRDefault="004C0675">
            <w:pPr>
              <w:rPr>
                <w:rFonts w:eastAsia="Times New Roman"/>
                <w:color w:val="000000"/>
              </w:rPr>
            </w:pPr>
            <w:r>
              <w:rPr>
                <w:rFonts w:eastAsia="Times New Roman"/>
                <w:color w:val="000000"/>
              </w:rPr>
              <w:t xml:space="preserve">Low-income </w:t>
            </w:r>
          </w:p>
        </w:tc>
      </w:tr>
      <w:tr w:rsidR="004C0675" w14:paraId="21910FF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6DD14" w14:textId="77777777" w:rsidR="004C0675" w:rsidRDefault="004C0675">
            <w:pPr>
              <w:rPr>
                <w:rFonts w:eastAsia="Times New Roman"/>
                <w:color w:val="000000"/>
              </w:rPr>
            </w:pPr>
            <w:r>
              <w:rPr>
                <w:rFonts w:eastAsia="Times New Roman"/>
                <w:color w:val="000000"/>
              </w:rPr>
              <w:t>UK</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8C0E52"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0E599F" w14:textId="77777777" w:rsidR="004C0675" w:rsidRDefault="004C0675">
            <w:pPr>
              <w:rPr>
                <w:rFonts w:eastAsia="Times New Roman"/>
                <w:color w:val="000000"/>
              </w:rPr>
            </w:pPr>
            <w:r>
              <w:rPr>
                <w:rFonts w:eastAsia="Times New Roman"/>
                <w:color w:val="000000"/>
              </w:rPr>
              <w:t xml:space="preserve">High-income </w:t>
            </w:r>
          </w:p>
        </w:tc>
      </w:tr>
      <w:tr w:rsidR="004C0675" w14:paraId="0BD9241C"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1D4899" w14:textId="77777777" w:rsidR="004C0675" w:rsidRDefault="004C0675">
            <w:pPr>
              <w:rPr>
                <w:rFonts w:eastAsia="Times New Roman"/>
                <w:color w:val="000000"/>
              </w:rPr>
            </w:pPr>
            <w:r>
              <w:rPr>
                <w:rFonts w:eastAsia="Times New Roman"/>
                <w:color w:val="000000"/>
              </w:rPr>
              <w:t>USA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6EA53"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085CB3" w14:textId="77777777" w:rsidR="004C0675" w:rsidRDefault="004C0675">
            <w:pPr>
              <w:rPr>
                <w:rFonts w:eastAsia="Times New Roman"/>
                <w:color w:val="000000"/>
              </w:rPr>
            </w:pPr>
            <w:r>
              <w:rPr>
                <w:rFonts w:eastAsia="Times New Roman"/>
                <w:color w:val="000000"/>
              </w:rPr>
              <w:t xml:space="preserve">High-income </w:t>
            </w:r>
          </w:p>
        </w:tc>
      </w:tr>
      <w:tr w:rsidR="004C0675" w14:paraId="65DD6F9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FB00" w14:textId="77777777" w:rsidR="004C0675" w:rsidRDefault="004C0675">
            <w:pPr>
              <w:rPr>
                <w:rFonts w:eastAsia="Times New Roman"/>
                <w:color w:val="000000"/>
              </w:rPr>
            </w:pPr>
            <w:r>
              <w:rPr>
                <w:rFonts w:eastAsia="Times New Roman"/>
                <w:color w:val="000000"/>
              </w:rPr>
              <w:t>Vietnam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BE4A5" w14:textId="77777777" w:rsidR="004C0675" w:rsidRDefault="004C0675">
            <w:pPr>
              <w:rPr>
                <w:rFonts w:eastAsia="Times New Roman"/>
                <w:color w:val="000000"/>
              </w:rPr>
            </w:pPr>
            <w:r>
              <w:rPr>
                <w:rFonts w:eastAsia="Times New Roman"/>
                <w:color w:val="000000"/>
              </w:rPr>
              <w:t>East Asia and the Pacific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CF903D" w14:textId="77777777" w:rsidR="004C0675" w:rsidRDefault="004C0675">
            <w:pPr>
              <w:rPr>
                <w:rFonts w:eastAsia="Times New Roman"/>
                <w:color w:val="000000"/>
              </w:rPr>
            </w:pPr>
            <w:r>
              <w:rPr>
                <w:rFonts w:eastAsia="Times New Roman"/>
                <w:color w:val="000000"/>
              </w:rPr>
              <w:t xml:space="preserve">Lower-middle-income </w:t>
            </w:r>
          </w:p>
        </w:tc>
      </w:tr>
      <w:tr w:rsidR="004C0675" w14:paraId="312DF1F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0DEDCE" w14:textId="77777777" w:rsidR="004C0675" w:rsidRDefault="004C0675">
            <w:pPr>
              <w:rPr>
                <w:rFonts w:eastAsia="Times New Roman"/>
                <w:color w:val="000000"/>
              </w:rPr>
            </w:pPr>
            <w:r>
              <w:rPr>
                <w:rFonts w:eastAsia="Times New Roman"/>
                <w:color w:val="000000"/>
              </w:rPr>
              <w:t>Yemen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68F9C3" w14:textId="77777777" w:rsidR="004C0675" w:rsidRDefault="004C0675">
            <w:pPr>
              <w:rPr>
                <w:rFonts w:eastAsia="Times New Roman"/>
                <w:color w:val="000000"/>
              </w:rPr>
            </w:pPr>
            <w:r>
              <w:rPr>
                <w:rFonts w:eastAsia="Times New Roman"/>
                <w:color w:val="000000"/>
              </w:rPr>
              <w:t>Middle East and North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67B" w14:textId="77777777" w:rsidR="004C0675" w:rsidRDefault="004C0675">
            <w:pPr>
              <w:rPr>
                <w:rFonts w:eastAsia="Times New Roman"/>
                <w:color w:val="000000"/>
              </w:rPr>
            </w:pPr>
            <w:r>
              <w:rPr>
                <w:rFonts w:eastAsia="Times New Roman"/>
                <w:color w:val="000000"/>
              </w:rPr>
              <w:t xml:space="preserve">Lower-middle-income </w:t>
            </w:r>
          </w:p>
        </w:tc>
      </w:tr>
      <w:tr w:rsidR="004C0675" w14:paraId="54772A9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A7EC3D" w14:textId="77777777" w:rsidR="004C0675" w:rsidRDefault="004C0675">
            <w:pPr>
              <w:rPr>
                <w:rFonts w:eastAsia="Times New Roman"/>
                <w:color w:val="000000"/>
              </w:rPr>
            </w:pPr>
            <w:r>
              <w:rPr>
                <w:rFonts w:eastAsia="Times New Roman"/>
                <w:color w:val="000000"/>
              </w:rPr>
              <w:t>Zambia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1ECEC2"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E9FD9" w14:textId="77777777" w:rsidR="004C0675" w:rsidRDefault="004C0675">
            <w:pPr>
              <w:rPr>
                <w:rFonts w:eastAsia="Times New Roman"/>
                <w:color w:val="000000"/>
              </w:rPr>
            </w:pPr>
            <w:r>
              <w:rPr>
                <w:rFonts w:eastAsia="Times New Roman"/>
                <w:color w:val="000000"/>
              </w:rPr>
              <w:t xml:space="preserve">Lower-middle-income </w:t>
            </w:r>
          </w:p>
        </w:tc>
      </w:tr>
    </w:tbl>
    <w:p w14:paraId="3A0051E9" w14:textId="5D954930" w:rsidR="004C0675" w:rsidRPr="002515F6" w:rsidRDefault="004C0675" w:rsidP="00456A60">
      <w:pPr>
        <w:spacing w:before="100" w:beforeAutospacing="1" w:after="100" w:afterAutospacing="1"/>
        <w:rPr>
          <w:rFonts w:ascii="Times New Roman" w:hAnsi="Times New Roman" w:cs="Times New Roman"/>
          <w:b/>
          <w:sz w:val="20"/>
          <w:szCs w:val="20"/>
        </w:rPr>
      </w:pPr>
      <w:r w:rsidRPr="002515F6">
        <w:rPr>
          <w:rFonts w:ascii="Times New Roman" w:hAnsi="Times New Roman" w:cs="Times New Roman"/>
          <w:b/>
          <w:sz w:val="20"/>
          <w:szCs w:val="20"/>
        </w:rPr>
        <w:t>Country count by region</w:t>
      </w:r>
    </w:p>
    <w:tbl>
      <w:tblPr>
        <w:tblW w:w="5145" w:type="dxa"/>
        <w:tblInd w:w="93" w:type="dxa"/>
        <w:tblLayout w:type="fixed"/>
        <w:tblLook w:val="04A0" w:firstRow="1" w:lastRow="0" w:firstColumn="1" w:lastColumn="0" w:noHBand="0" w:noVBand="1"/>
      </w:tblPr>
      <w:tblGrid>
        <w:gridCol w:w="3435"/>
        <w:gridCol w:w="1710"/>
      </w:tblGrid>
      <w:tr w:rsidR="002515F6" w:rsidRPr="002515F6" w14:paraId="250B2B13" w14:textId="77777777" w:rsidTr="002515F6">
        <w:trPr>
          <w:trHeight w:val="300"/>
        </w:trPr>
        <w:tc>
          <w:tcPr>
            <w:tcW w:w="3435" w:type="dxa"/>
            <w:tcBorders>
              <w:top w:val="single" w:sz="4" w:space="0" w:color="76933C"/>
              <w:left w:val="nil"/>
              <w:bottom w:val="single" w:sz="4" w:space="0" w:color="EBF1DE"/>
              <w:right w:val="nil"/>
            </w:tcBorders>
            <w:shd w:val="clear" w:color="76933C" w:fill="76933C"/>
            <w:noWrap/>
            <w:vAlign w:val="bottom"/>
            <w:hideMark/>
          </w:tcPr>
          <w:p w14:paraId="31F21A6D" w14:textId="77777777" w:rsidR="002515F6" w:rsidRPr="002515F6" w:rsidRDefault="002515F6" w:rsidP="002515F6">
            <w:pPr>
              <w:rPr>
                <w:rFonts w:ascii="Calibri" w:eastAsia="Times New Roman" w:hAnsi="Calibri" w:cs="Times New Roman"/>
                <w:color w:val="FFFFFF"/>
              </w:rPr>
            </w:pPr>
            <w:r w:rsidRPr="002515F6">
              <w:rPr>
                <w:rFonts w:ascii="Calibri" w:eastAsia="Times New Roman" w:hAnsi="Calibri" w:cs="Times New Roman"/>
                <w:color w:val="FFFFFF"/>
              </w:rPr>
              <w:t>Region</w:t>
            </w:r>
          </w:p>
        </w:tc>
        <w:tc>
          <w:tcPr>
            <w:tcW w:w="1710" w:type="dxa"/>
            <w:tcBorders>
              <w:top w:val="single" w:sz="4" w:space="0" w:color="76933C"/>
              <w:left w:val="nil"/>
              <w:bottom w:val="single" w:sz="4" w:space="0" w:color="EBF1DE"/>
              <w:right w:val="nil"/>
            </w:tcBorders>
            <w:shd w:val="clear" w:color="76933C" w:fill="76933C"/>
            <w:noWrap/>
            <w:vAlign w:val="bottom"/>
            <w:hideMark/>
          </w:tcPr>
          <w:p w14:paraId="2FECA88E" w14:textId="716CFA71" w:rsidR="002515F6" w:rsidRPr="002515F6" w:rsidRDefault="002515F6" w:rsidP="002515F6">
            <w:pPr>
              <w:rPr>
                <w:rFonts w:ascii="Calibri" w:eastAsia="Times New Roman" w:hAnsi="Calibri" w:cs="Times New Roman"/>
                <w:color w:val="FFFFFF"/>
              </w:rPr>
            </w:pPr>
            <w:r>
              <w:rPr>
                <w:rFonts w:ascii="Calibri" w:eastAsia="Times New Roman" w:hAnsi="Calibri" w:cs="Times New Roman"/>
                <w:color w:val="FFFFFF"/>
              </w:rPr>
              <w:t>Country Count</w:t>
            </w:r>
          </w:p>
        </w:tc>
      </w:tr>
      <w:tr w:rsidR="002515F6" w:rsidRPr="002515F6" w14:paraId="51281730"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3880496D"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East Asia and the Pacific</w:t>
            </w:r>
          </w:p>
        </w:tc>
        <w:tc>
          <w:tcPr>
            <w:tcW w:w="1710" w:type="dxa"/>
            <w:tcBorders>
              <w:top w:val="single" w:sz="4" w:space="0" w:color="EBF1DE"/>
              <w:left w:val="nil"/>
              <w:bottom w:val="single" w:sz="4" w:space="0" w:color="EBF1DE"/>
              <w:right w:val="nil"/>
            </w:tcBorders>
            <w:shd w:val="clear" w:color="auto" w:fill="auto"/>
            <w:noWrap/>
            <w:vAlign w:val="bottom"/>
            <w:hideMark/>
          </w:tcPr>
          <w:p w14:paraId="2C8DA60D"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3</w:t>
            </w:r>
          </w:p>
        </w:tc>
      </w:tr>
      <w:tr w:rsidR="002515F6" w:rsidRPr="002515F6" w14:paraId="50FC274A"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0A0E7DCF"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Europe and Central Asia</w:t>
            </w:r>
          </w:p>
        </w:tc>
        <w:tc>
          <w:tcPr>
            <w:tcW w:w="1710" w:type="dxa"/>
            <w:tcBorders>
              <w:top w:val="single" w:sz="4" w:space="0" w:color="EBF1DE"/>
              <w:left w:val="nil"/>
              <w:bottom w:val="single" w:sz="4" w:space="0" w:color="EBF1DE"/>
              <w:right w:val="nil"/>
            </w:tcBorders>
            <w:shd w:val="clear" w:color="auto" w:fill="auto"/>
            <w:noWrap/>
            <w:vAlign w:val="bottom"/>
            <w:hideMark/>
          </w:tcPr>
          <w:p w14:paraId="68FD1ADB"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8</w:t>
            </w:r>
          </w:p>
        </w:tc>
      </w:tr>
      <w:tr w:rsidR="002515F6" w:rsidRPr="002515F6" w14:paraId="187CD96F"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747C12A7"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High-income </w:t>
            </w:r>
          </w:p>
        </w:tc>
        <w:tc>
          <w:tcPr>
            <w:tcW w:w="1710" w:type="dxa"/>
            <w:tcBorders>
              <w:top w:val="single" w:sz="4" w:space="0" w:color="EBF1DE"/>
              <w:left w:val="nil"/>
              <w:bottom w:val="single" w:sz="4" w:space="0" w:color="EBF1DE"/>
              <w:right w:val="nil"/>
            </w:tcBorders>
            <w:shd w:val="clear" w:color="auto" w:fill="auto"/>
            <w:noWrap/>
            <w:vAlign w:val="bottom"/>
            <w:hideMark/>
          </w:tcPr>
          <w:p w14:paraId="56E48987"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17</w:t>
            </w:r>
          </w:p>
        </w:tc>
      </w:tr>
      <w:tr w:rsidR="002515F6" w:rsidRPr="002515F6" w14:paraId="74522BCB"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08AE458E"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Latin America and the Caribbean</w:t>
            </w:r>
          </w:p>
        </w:tc>
        <w:tc>
          <w:tcPr>
            <w:tcW w:w="1710" w:type="dxa"/>
            <w:tcBorders>
              <w:top w:val="single" w:sz="4" w:space="0" w:color="EBF1DE"/>
              <w:left w:val="nil"/>
              <w:bottom w:val="single" w:sz="4" w:space="0" w:color="EBF1DE"/>
              <w:right w:val="nil"/>
            </w:tcBorders>
            <w:shd w:val="clear" w:color="auto" w:fill="auto"/>
            <w:noWrap/>
            <w:vAlign w:val="bottom"/>
            <w:hideMark/>
          </w:tcPr>
          <w:p w14:paraId="20AEFDFA"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5</w:t>
            </w:r>
          </w:p>
        </w:tc>
      </w:tr>
      <w:tr w:rsidR="002515F6" w:rsidRPr="002515F6" w14:paraId="68FC4E42"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0F6711FF"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Middle East and North Africa</w:t>
            </w:r>
          </w:p>
        </w:tc>
        <w:tc>
          <w:tcPr>
            <w:tcW w:w="1710" w:type="dxa"/>
            <w:tcBorders>
              <w:top w:val="single" w:sz="4" w:space="0" w:color="EBF1DE"/>
              <w:left w:val="nil"/>
              <w:bottom w:val="single" w:sz="4" w:space="0" w:color="EBF1DE"/>
              <w:right w:val="nil"/>
            </w:tcBorders>
            <w:shd w:val="clear" w:color="auto" w:fill="auto"/>
            <w:noWrap/>
            <w:vAlign w:val="bottom"/>
            <w:hideMark/>
          </w:tcPr>
          <w:p w14:paraId="002A11DF"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3</w:t>
            </w:r>
          </w:p>
        </w:tc>
      </w:tr>
      <w:tr w:rsidR="002515F6" w:rsidRPr="002515F6" w14:paraId="0E4ADBB7"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3253274D"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South Asia</w:t>
            </w:r>
          </w:p>
        </w:tc>
        <w:tc>
          <w:tcPr>
            <w:tcW w:w="1710" w:type="dxa"/>
            <w:tcBorders>
              <w:top w:val="single" w:sz="4" w:space="0" w:color="EBF1DE"/>
              <w:left w:val="nil"/>
              <w:bottom w:val="single" w:sz="4" w:space="0" w:color="EBF1DE"/>
              <w:right w:val="nil"/>
            </w:tcBorders>
            <w:shd w:val="clear" w:color="auto" w:fill="auto"/>
            <w:noWrap/>
            <w:vAlign w:val="bottom"/>
            <w:hideMark/>
          </w:tcPr>
          <w:p w14:paraId="3B17775C"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3</w:t>
            </w:r>
          </w:p>
        </w:tc>
      </w:tr>
      <w:tr w:rsidR="002515F6" w:rsidRPr="002515F6" w14:paraId="005E4405"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68DBC668"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Sub-Saharan Africa</w:t>
            </w:r>
          </w:p>
        </w:tc>
        <w:tc>
          <w:tcPr>
            <w:tcW w:w="1710" w:type="dxa"/>
            <w:tcBorders>
              <w:top w:val="single" w:sz="4" w:space="0" w:color="EBF1DE"/>
              <w:left w:val="nil"/>
              <w:bottom w:val="single" w:sz="4" w:space="0" w:color="EBF1DE"/>
              <w:right w:val="nil"/>
            </w:tcBorders>
            <w:shd w:val="clear" w:color="auto" w:fill="auto"/>
            <w:noWrap/>
            <w:vAlign w:val="bottom"/>
            <w:hideMark/>
          </w:tcPr>
          <w:p w14:paraId="52577632"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9</w:t>
            </w:r>
          </w:p>
        </w:tc>
      </w:tr>
      <w:tr w:rsidR="002515F6" w:rsidRPr="002515F6" w14:paraId="69C6B5EC" w14:textId="77777777" w:rsidTr="002515F6">
        <w:trPr>
          <w:trHeight w:val="300"/>
        </w:trPr>
        <w:tc>
          <w:tcPr>
            <w:tcW w:w="3435" w:type="dxa"/>
            <w:tcBorders>
              <w:top w:val="double" w:sz="6" w:space="0" w:color="76933C"/>
              <w:left w:val="nil"/>
              <w:bottom w:val="nil"/>
              <w:right w:val="nil"/>
            </w:tcBorders>
            <w:shd w:val="clear" w:color="auto" w:fill="auto"/>
            <w:noWrap/>
            <w:vAlign w:val="bottom"/>
            <w:hideMark/>
          </w:tcPr>
          <w:p w14:paraId="3B641DDA" w14:textId="77777777" w:rsidR="002515F6" w:rsidRPr="002515F6" w:rsidRDefault="002515F6" w:rsidP="002515F6">
            <w:pPr>
              <w:rPr>
                <w:rFonts w:ascii="Calibri" w:eastAsia="Times New Roman" w:hAnsi="Calibri" w:cs="Times New Roman"/>
                <w:b/>
                <w:bCs/>
                <w:color w:val="000000"/>
              </w:rPr>
            </w:pPr>
            <w:r w:rsidRPr="002515F6">
              <w:rPr>
                <w:rFonts w:ascii="Calibri" w:eastAsia="Times New Roman" w:hAnsi="Calibri" w:cs="Times New Roman"/>
                <w:b/>
                <w:bCs/>
                <w:color w:val="000000"/>
              </w:rPr>
              <w:t>Grand Total</w:t>
            </w:r>
          </w:p>
        </w:tc>
        <w:tc>
          <w:tcPr>
            <w:tcW w:w="1710" w:type="dxa"/>
            <w:tcBorders>
              <w:top w:val="double" w:sz="6" w:space="0" w:color="76933C"/>
              <w:left w:val="nil"/>
              <w:bottom w:val="nil"/>
              <w:right w:val="nil"/>
            </w:tcBorders>
            <w:shd w:val="clear" w:color="auto" w:fill="auto"/>
            <w:noWrap/>
            <w:vAlign w:val="bottom"/>
            <w:hideMark/>
          </w:tcPr>
          <w:p w14:paraId="0ADA0A38" w14:textId="77777777" w:rsidR="002515F6" w:rsidRPr="002515F6" w:rsidRDefault="002515F6" w:rsidP="002515F6">
            <w:pPr>
              <w:jc w:val="right"/>
              <w:rPr>
                <w:rFonts w:ascii="Calibri" w:eastAsia="Times New Roman" w:hAnsi="Calibri" w:cs="Times New Roman"/>
                <w:b/>
                <w:bCs/>
                <w:color w:val="000000"/>
              </w:rPr>
            </w:pPr>
            <w:r w:rsidRPr="002515F6">
              <w:rPr>
                <w:rFonts w:ascii="Calibri" w:eastAsia="Times New Roman" w:hAnsi="Calibri" w:cs="Times New Roman"/>
                <w:b/>
                <w:bCs/>
                <w:color w:val="000000"/>
              </w:rPr>
              <w:t>48</w:t>
            </w:r>
          </w:p>
        </w:tc>
      </w:tr>
    </w:tbl>
    <w:p w14:paraId="0964080B" w14:textId="6AE9C1F4" w:rsidR="004C0675" w:rsidRPr="002515F6" w:rsidRDefault="002515F6" w:rsidP="00456A60">
      <w:pPr>
        <w:spacing w:before="100" w:beforeAutospacing="1" w:after="100" w:afterAutospacing="1"/>
        <w:rPr>
          <w:rFonts w:ascii="Times New Roman" w:hAnsi="Times New Roman" w:cs="Times New Roman"/>
          <w:b/>
          <w:sz w:val="20"/>
          <w:szCs w:val="20"/>
        </w:rPr>
      </w:pPr>
      <w:r w:rsidRPr="002515F6">
        <w:rPr>
          <w:rFonts w:ascii="Times New Roman" w:hAnsi="Times New Roman" w:cs="Times New Roman"/>
          <w:b/>
          <w:sz w:val="20"/>
          <w:szCs w:val="20"/>
        </w:rPr>
        <w:t>Country count by income</w:t>
      </w:r>
    </w:p>
    <w:tbl>
      <w:tblPr>
        <w:tblW w:w="4060" w:type="dxa"/>
        <w:tblInd w:w="93" w:type="dxa"/>
        <w:tblLayout w:type="fixed"/>
        <w:tblLook w:val="04A0" w:firstRow="1" w:lastRow="0" w:firstColumn="1" w:lastColumn="0" w:noHBand="0" w:noVBand="1"/>
      </w:tblPr>
      <w:tblGrid>
        <w:gridCol w:w="2445"/>
        <w:gridCol w:w="1615"/>
      </w:tblGrid>
      <w:tr w:rsidR="002515F6" w:rsidRPr="002515F6" w14:paraId="652CFFC0" w14:textId="77777777" w:rsidTr="002515F6">
        <w:trPr>
          <w:trHeight w:val="300"/>
        </w:trPr>
        <w:tc>
          <w:tcPr>
            <w:tcW w:w="2445" w:type="dxa"/>
            <w:tcBorders>
              <w:top w:val="single" w:sz="4" w:space="0" w:color="76933C"/>
              <w:left w:val="nil"/>
              <w:bottom w:val="single" w:sz="4" w:space="0" w:color="EBF1DE"/>
              <w:right w:val="nil"/>
            </w:tcBorders>
            <w:shd w:val="clear" w:color="76933C" w:fill="76933C"/>
            <w:noWrap/>
            <w:vAlign w:val="bottom"/>
            <w:hideMark/>
          </w:tcPr>
          <w:p w14:paraId="5D0F8871" w14:textId="5C4B85CF" w:rsidR="002515F6" w:rsidRPr="002515F6" w:rsidRDefault="002515F6" w:rsidP="002515F6">
            <w:pPr>
              <w:rPr>
                <w:rFonts w:ascii="Calibri" w:eastAsia="Times New Roman" w:hAnsi="Calibri" w:cs="Times New Roman"/>
                <w:color w:val="FFFFFF"/>
              </w:rPr>
            </w:pPr>
            <w:r>
              <w:rPr>
                <w:rFonts w:ascii="Calibri" w:eastAsia="Times New Roman" w:hAnsi="Calibri" w:cs="Times New Roman"/>
                <w:color w:val="FFFFFF"/>
              </w:rPr>
              <w:t>Income</w:t>
            </w:r>
          </w:p>
        </w:tc>
        <w:tc>
          <w:tcPr>
            <w:tcW w:w="1615" w:type="dxa"/>
            <w:tcBorders>
              <w:top w:val="single" w:sz="4" w:space="0" w:color="76933C"/>
              <w:left w:val="nil"/>
              <w:bottom w:val="single" w:sz="4" w:space="0" w:color="EBF1DE"/>
              <w:right w:val="nil"/>
            </w:tcBorders>
            <w:shd w:val="clear" w:color="76933C" w:fill="76933C"/>
            <w:noWrap/>
            <w:vAlign w:val="bottom"/>
            <w:hideMark/>
          </w:tcPr>
          <w:p w14:paraId="37F24AD1" w14:textId="1F05D89D" w:rsidR="002515F6" w:rsidRPr="002515F6" w:rsidRDefault="002515F6" w:rsidP="002515F6">
            <w:pPr>
              <w:rPr>
                <w:rFonts w:ascii="Calibri" w:eastAsia="Times New Roman" w:hAnsi="Calibri" w:cs="Times New Roman"/>
                <w:color w:val="FFFFFF"/>
              </w:rPr>
            </w:pPr>
            <w:r>
              <w:rPr>
                <w:rFonts w:ascii="Calibri" w:eastAsia="Times New Roman" w:hAnsi="Calibri" w:cs="Times New Roman"/>
                <w:color w:val="FFFFFF"/>
              </w:rPr>
              <w:t>Country count</w:t>
            </w:r>
          </w:p>
        </w:tc>
      </w:tr>
      <w:tr w:rsidR="002515F6" w:rsidRPr="002515F6" w14:paraId="229D0A83"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0A5C6210"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High-income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152AB637"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17</w:t>
            </w:r>
          </w:p>
        </w:tc>
      </w:tr>
      <w:tr w:rsidR="002515F6" w:rsidRPr="002515F6" w14:paraId="17144395"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7DA915B5"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Low-income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5AB2C3F4"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7</w:t>
            </w:r>
          </w:p>
        </w:tc>
      </w:tr>
      <w:tr w:rsidR="002515F6" w:rsidRPr="002515F6" w14:paraId="357460C1"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7F7159BB"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Lower-middle-income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3A8C5A63"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11</w:t>
            </w:r>
          </w:p>
        </w:tc>
      </w:tr>
      <w:tr w:rsidR="002515F6" w:rsidRPr="002515F6" w14:paraId="6479B1C8"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4CB0AF51"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Upper-middle-income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3142A326"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13</w:t>
            </w:r>
          </w:p>
        </w:tc>
      </w:tr>
      <w:tr w:rsidR="002515F6" w:rsidRPr="002515F6" w14:paraId="308B7334" w14:textId="77777777" w:rsidTr="002515F6">
        <w:trPr>
          <w:trHeight w:val="300"/>
        </w:trPr>
        <w:tc>
          <w:tcPr>
            <w:tcW w:w="2445" w:type="dxa"/>
            <w:tcBorders>
              <w:top w:val="double" w:sz="6" w:space="0" w:color="76933C"/>
              <w:left w:val="nil"/>
              <w:bottom w:val="nil"/>
              <w:right w:val="nil"/>
            </w:tcBorders>
            <w:shd w:val="clear" w:color="auto" w:fill="auto"/>
            <w:noWrap/>
            <w:vAlign w:val="bottom"/>
            <w:hideMark/>
          </w:tcPr>
          <w:p w14:paraId="2BA642B7" w14:textId="77777777" w:rsidR="002515F6" w:rsidRPr="002515F6" w:rsidRDefault="002515F6" w:rsidP="002515F6">
            <w:pPr>
              <w:rPr>
                <w:rFonts w:ascii="Calibri" w:eastAsia="Times New Roman" w:hAnsi="Calibri" w:cs="Times New Roman"/>
                <w:b/>
                <w:bCs/>
                <w:color w:val="000000"/>
              </w:rPr>
            </w:pPr>
            <w:r w:rsidRPr="002515F6">
              <w:rPr>
                <w:rFonts w:ascii="Calibri" w:eastAsia="Times New Roman" w:hAnsi="Calibri" w:cs="Times New Roman"/>
                <w:b/>
                <w:bCs/>
                <w:color w:val="000000"/>
              </w:rPr>
              <w:t>Grand Total</w:t>
            </w:r>
          </w:p>
        </w:tc>
        <w:tc>
          <w:tcPr>
            <w:tcW w:w="1615" w:type="dxa"/>
            <w:tcBorders>
              <w:top w:val="double" w:sz="6" w:space="0" w:color="76933C"/>
              <w:left w:val="nil"/>
              <w:bottom w:val="nil"/>
              <w:right w:val="nil"/>
            </w:tcBorders>
            <w:shd w:val="clear" w:color="auto" w:fill="auto"/>
            <w:noWrap/>
            <w:vAlign w:val="bottom"/>
            <w:hideMark/>
          </w:tcPr>
          <w:p w14:paraId="245A2007" w14:textId="77777777" w:rsidR="002515F6" w:rsidRPr="002515F6" w:rsidRDefault="002515F6" w:rsidP="002515F6">
            <w:pPr>
              <w:jc w:val="right"/>
              <w:rPr>
                <w:rFonts w:ascii="Calibri" w:eastAsia="Times New Roman" w:hAnsi="Calibri" w:cs="Times New Roman"/>
                <w:b/>
                <w:bCs/>
                <w:color w:val="000000"/>
              </w:rPr>
            </w:pPr>
            <w:r w:rsidRPr="002515F6">
              <w:rPr>
                <w:rFonts w:ascii="Calibri" w:eastAsia="Times New Roman" w:hAnsi="Calibri" w:cs="Times New Roman"/>
                <w:b/>
                <w:bCs/>
                <w:color w:val="000000"/>
              </w:rPr>
              <w:t>48</w:t>
            </w:r>
          </w:p>
        </w:tc>
      </w:tr>
    </w:tbl>
    <w:p w14:paraId="7CD0A228" w14:textId="1A1A32A3" w:rsidR="002515F6" w:rsidRPr="004C0675" w:rsidRDefault="007156AA" w:rsidP="00456A60">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We end up selecting 17 high-income countries, which makes more than one third of all the countries selected. The reason for this could be because the high-incom</w:t>
      </w:r>
      <w:r w:rsidR="00AC3D70">
        <w:rPr>
          <w:rFonts w:ascii="Times New Roman" w:hAnsi="Times New Roman" w:cs="Times New Roman"/>
          <w:sz w:val="20"/>
          <w:szCs w:val="20"/>
        </w:rPr>
        <w:t xml:space="preserve">e countries </w:t>
      </w:r>
      <w:r>
        <w:rPr>
          <w:rFonts w:ascii="Times New Roman" w:hAnsi="Times New Roman" w:cs="Times New Roman"/>
          <w:sz w:val="20"/>
          <w:szCs w:val="20"/>
        </w:rPr>
        <w:t>monitor and report their data</w:t>
      </w:r>
      <w:r w:rsidR="00AC3D70">
        <w:rPr>
          <w:rFonts w:ascii="Times New Roman" w:hAnsi="Times New Roman" w:cs="Times New Roman"/>
          <w:sz w:val="20"/>
          <w:szCs w:val="20"/>
        </w:rPr>
        <w:t xml:space="preserve"> better</w:t>
      </w:r>
      <w:r>
        <w:rPr>
          <w:rFonts w:ascii="Times New Roman" w:hAnsi="Times New Roman" w:cs="Times New Roman"/>
          <w:sz w:val="20"/>
          <w:szCs w:val="20"/>
        </w:rPr>
        <w:t>. Attributes that influence the yield in high-income countries may dominate the model.</w:t>
      </w:r>
    </w:p>
    <w:p w14:paraId="21911E9B" w14:textId="7AA9A5C3" w:rsidR="00DB1630" w:rsidRPr="00500F39" w:rsidRDefault="004C0675" w:rsidP="00456A60">
      <w:pPr>
        <w:spacing w:before="100" w:beforeAutospacing="1" w:after="100" w:afterAutospacing="1"/>
        <w:rPr>
          <w:rFonts w:ascii="Times New Roman" w:hAnsi="Times New Roman" w:cs="Times New Roman"/>
          <w:b/>
          <w:sz w:val="20"/>
          <w:szCs w:val="20"/>
        </w:rPr>
      </w:pPr>
      <w:r w:rsidRPr="00500F39">
        <w:rPr>
          <w:rFonts w:ascii="Times New Roman" w:hAnsi="Times New Roman" w:cs="Times New Roman"/>
          <w:b/>
          <w:sz w:val="20"/>
          <w:szCs w:val="20"/>
        </w:rPr>
        <w:t xml:space="preserve"> </w:t>
      </w:r>
      <w:r w:rsidR="00500F39" w:rsidRPr="00500F39">
        <w:rPr>
          <w:rFonts w:ascii="Times New Roman" w:hAnsi="Times New Roman" w:cs="Times New Roman"/>
          <w:b/>
          <w:sz w:val="20"/>
          <w:szCs w:val="20"/>
        </w:rPr>
        <w:t>Variability In Data</w:t>
      </w:r>
    </w:p>
    <w:p w14:paraId="7A223F17" w14:textId="5D37EF8F" w:rsidR="00500F39" w:rsidRDefault="00500F39" w:rsidP="00456A60">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There is variability in some of the fields like Fertilizer used and number of tractors used. That is expected as some countries (probably with lax laws</w:t>
      </w:r>
      <w:r w:rsidR="00763B88">
        <w:rPr>
          <w:rFonts w:ascii="Times New Roman" w:hAnsi="Times New Roman" w:cs="Times New Roman"/>
          <w:sz w:val="20"/>
          <w:szCs w:val="20"/>
        </w:rPr>
        <w:t xml:space="preserve">) use a lot of </w:t>
      </w:r>
      <w:r w:rsidR="001421E6">
        <w:rPr>
          <w:rFonts w:ascii="Times New Roman" w:hAnsi="Times New Roman" w:cs="Times New Roman"/>
          <w:sz w:val="20"/>
          <w:szCs w:val="20"/>
        </w:rPr>
        <w:t xml:space="preserve">potentially toxic </w:t>
      </w:r>
      <w:r w:rsidR="00763B88">
        <w:rPr>
          <w:rFonts w:ascii="Times New Roman" w:hAnsi="Times New Roman" w:cs="Times New Roman"/>
          <w:sz w:val="20"/>
          <w:szCs w:val="20"/>
        </w:rPr>
        <w:t>fertilizers and some countries (richer with less population) tend to</w:t>
      </w:r>
      <w:r w:rsidR="001421E6">
        <w:rPr>
          <w:rFonts w:ascii="Times New Roman" w:hAnsi="Times New Roman" w:cs="Times New Roman"/>
          <w:sz w:val="20"/>
          <w:szCs w:val="20"/>
        </w:rPr>
        <w:t xml:space="preserve"> use lot of tractors and have a</w:t>
      </w:r>
      <w:r w:rsidR="00763B88">
        <w:rPr>
          <w:rFonts w:ascii="Times New Roman" w:hAnsi="Times New Roman" w:cs="Times New Roman"/>
          <w:sz w:val="20"/>
          <w:szCs w:val="20"/>
        </w:rPr>
        <w:t xml:space="preserve"> highly automated farming industry. GDP is listed just to show the disparity in the wealth among countries.</w:t>
      </w:r>
    </w:p>
    <w:tbl>
      <w:tblPr>
        <w:tblW w:w="7800" w:type="dxa"/>
        <w:tblInd w:w="93" w:type="dxa"/>
        <w:tblLook w:val="04A0" w:firstRow="1" w:lastRow="0" w:firstColumn="1" w:lastColumn="0" w:noHBand="0" w:noVBand="1"/>
      </w:tblPr>
      <w:tblGrid>
        <w:gridCol w:w="1300"/>
        <w:gridCol w:w="1300"/>
        <w:gridCol w:w="1300"/>
        <w:gridCol w:w="1300"/>
        <w:gridCol w:w="1300"/>
        <w:gridCol w:w="1372"/>
      </w:tblGrid>
      <w:tr w:rsidR="00500F39" w:rsidRPr="00500F39" w14:paraId="04F038E6" w14:textId="77777777" w:rsidTr="00500F39">
        <w:trPr>
          <w:trHeight w:val="30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1D2E994" w14:textId="77777777" w:rsidR="00500F39" w:rsidRPr="00500F39" w:rsidRDefault="00500F39" w:rsidP="00500F39">
            <w:pPr>
              <w:rPr>
                <w:rFonts w:ascii="Calibri" w:eastAsia="Times New Roman" w:hAnsi="Calibri" w:cs="Times New Roman"/>
                <w:color w:val="000000"/>
              </w:rPr>
            </w:pPr>
            <w:r w:rsidRPr="00500F39">
              <w:rPr>
                <w:rFonts w:ascii="Calibri" w:eastAsia="Times New Roman" w:hAnsi="Calibri" w:cs="Times New Roman"/>
                <w:color w:val="000000"/>
              </w:rPr>
              <w:t> </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635782A5"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F_N</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2F3BD067"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F_P</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24B6DECE"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F_K</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168E4115"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GDP</w:t>
            </w:r>
          </w:p>
        </w:tc>
        <w:tc>
          <w:tcPr>
            <w:tcW w:w="1300" w:type="dxa"/>
            <w:tcBorders>
              <w:top w:val="single" w:sz="8" w:space="0" w:color="auto"/>
              <w:left w:val="nil"/>
              <w:bottom w:val="single" w:sz="4" w:space="0" w:color="auto"/>
              <w:right w:val="single" w:sz="8" w:space="0" w:color="auto"/>
            </w:tcBorders>
            <w:shd w:val="clear" w:color="000000" w:fill="8DB4E2"/>
            <w:noWrap/>
            <w:vAlign w:val="bottom"/>
            <w:hideMark/>
          </w:tcPr>
          <w:p w14:paraId="6A63779A"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Trk</w:t>
            </w:r>
          </w:p>
        </w:tc>
      </w:tr>
      <w:tr w:rsidR="00500F39" w:rsidRPr="00500F39" w14:paraId="01301791"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0EC37CE4"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count</w:t>
            </w:r>
          </w:p>
        </w:tc>
        <w:tc>
          <w:tcPr>
            <w:tcW w:w="1300" w:type="dxa"/>
            <w:tcBorders>
              <w:top w:val="nil"/>
              <w:left w:val="nil"/>
              <w:bottom w:val="single" w:sz="4" w:space="0" w:color="auto"/>
              <w:right w:val="single" w:sz="4" w:space="0" w:color="auto"/>
            </w:tcBorders>
            <w:shd w:val="clear" w:color="auto" w:fill="auto"/>
            <w:noWrap/>
            <w:vAlign w:val="bottom"/>
            <w:hideMark/>
          </w:tcPr>
          <w:p w14:paraId="7C9AE62E"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4" w:space="0" w:color="auto"/>
            </w:tcBorders>
            <w:shd w:val="clear" w:color="auto" w:fill="auto"/>
            <w:noWrap/>
            <w:vAlign w:val="bottom"/>
            <w:hideMark/>
          </w:tcPr>
          <w:p w14:paraId="5D7D6B1F"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4" w:space="0" w:color="auto"/>
            </w:tcBorders>
            <w:shd w:val="clear" w:color="auto" w:fill="auto"/>
            <w:noWrap/>
            <w:vAlign w:val="bottom"/>
            <w:hideMark/>
          </w:tcPr>
          <w:p w14:paraId="2F835A3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4" w:space="0" w:color="auto"/>
            </w:tcBorders>
            <w:shd w:val="clear" w:color="auto" w:fill="auto"/>
            <w:noWrap/>
            <w:vAlign w:val="bottom"/>
            <w:hideMark/>
          </w:tcPr>
          <w:p w14:paraId="5D2863D7"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8" w:space="0" w:color="auto"/>
            </w:tcBorders>
            <w:shd w:val="clear" w:color="auto" w:fill="auto"/>
            <w:noWrap/>
            <w:vAlign w:val="bottom"/>
            <w:hideMark/>
          </w:tcPr>
          <w:p w14:paraId="718B1EF9"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w:t>
            </w:r>
          </w:p>
        </w:tc>
      </w:tr>
      <w:tr w:rsidR="00500F39" w:rsidRPr="00500F39" w14:paraId="044C1043"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2D04D8BD"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mean</w:t>
            </w:r>
          </w:p>
        </w:tc>
        <w:tc>
          <w:tcPr>
            <w:tcW w:w="1300" w:type="dxa"/>
            <w:tcBorders>
              <w:top w:val="nil"/>
              <w:left w:val="nil"/>
              <w:bottom w:val="single" w:sz="4" w:space="0" w:color="auto"/>
              <w:right w:val="single" w:sz="4" w:space="0" w:color="auto"/>
            </w:tcBorders>
            <w:shd w:val="clear" w:color="auto" w:fill="auto"/>
            <w:noWrap/>
            <w:vAlign w:val="bottom"/>
            <w:hideMark/>
          </w:tcPr>
          <w:p w14:paraId="2DFB93F1"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62.93</w:t>
            </w:r>
          </w:p>
        </w:tc>
        <w:tc>
          <w:tcPr>
            <w:tcW w:w="1300" w:type="dxa"/>
            <w:tcBorders>
              <w:top w:val="nil"/>
              <w:left w:val="nil"/>
              <w:bottom w:val="single" w:sz="4" w:space="0" w:color="auto"/>
              <w:right w:val="single" w:sz="4" w:space="0" w:color="auto"/>
            </w:tcBorders>
            <w:shd w:val="clear" w:color="auto" w:fill="auto"/>
            <w:noWrap/>
            <w:vAlign w:val="bottom"/>
            <w:hideMark/>
          </w:tcPr>
          <w:p w14:paraId="27675C4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24.29</w:t>
            </w:r>
          </w:p>
        </w:tc>
        <w:tc>
          <w:tcPr>
            <w:tcW w:w="1300" w:type="dxa"/>
            <w:tcBorders>
              <w:top w:val="nil"/>
              <w:left w:val="nil"/>
              <w:bottom w:val="single" w:sz="4" w:space="0" w:color="auto"/>
              <w:right w:val="single" w:sz="4" w:space="0" w:color="auto"/>
            </w:tcBorders>
            <w:shd w:val="clear" w:color="auto" w:fill="auto"/>
            <w:noWrap/>
            <w:vAlign w:val="bottom"/>
            <w:hideMark/>
          </w:tcPr>
          <w:p w14:paraId="434B07B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21.76</w:t>
            </w:r>
          </w:p>
        </w:tc>
        <w:tc>
          <w:tcPr>
            <w:tcW w:w="1300" w:type="dxa"/>
            <w:tcBorders>
              <w:top w:val="nil"/>
              <w:left w:val="nil"/>
              <w:bottom w:val="single" w:sz="4" w:space="0" w:color="auto"/>
              <w:right w:val="single" w:sz="4" w:space="0" w:color="auto"/>
            </w:tcBorders>
            <w:shd w:val="clear" w:color="auto" w:fill="auto"/>
            <w:noWrap/>
            <w:vAlign w:val="bottom"/>
            <w:hideMark/>
          </w:tcPr>
          <w:p w14:paraId="3072B38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13042.05</w:t>
            </w:r>
          </w:p>
        </w:tc>
        <w:tc>
          <w:tcPr>
            <w:tcW w:w="1300" w:type="dxa"/>
            <w:tcBorders>
              <w:top w:val="nil"/>
              <w:left w:val="nil"/>
              <w:bottom w:val="single" w:sz="4" w:space="0" w:color="auto"/>
              <w:right w:val="single" w:sz="8" w:space="0" w:color="auto"/>
            </w:tcBorders>
            <w:shd w:val="clear" w:color="auto" w:fill="auto"/>
            <w:noWrap/>
            <w:vAlign w:val="bottom"/>
            <w:hideMark/>
          </w:tcPr>
          <w:p w14:paraId="3B5D45D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381.685043</w:t>
            </w:r>
          </w:p>
        </w:tc>
      </w:tr>
      <w:tr w:rsidR="00500F39" w:rsidRPr="00500F39" w14:paraId="5D334087"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751889B1"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std</w:t>
            </w:r>
          </w:p>
        </w:tc>
        <w:tc>
          <w:tcPr>
            <w:tcW w:w="1300" w:type="dxa"/>
            <w:tcBorders>
              <w:top w:val="nil"/>
              <w:left w:val="nil"/>
              <w:bottom w:val="single" w:sz="4" w:space="0" w:color="auto"/>
              <w:right w:val="single" w:sz="4" w:space="0" w:color="auto"/>
            </w:tcBorders>
            <w:shd w:val="clear" w:color="auto" w:fill="auto"/>
            <w:noWrap/>
            <w:vAlign w:val="bottom"/>
            <w:hideMark/>
          </w:tcPr>
          <w:p w14:paraId="496743B6"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50.97</w:t>
            </w:r>
          </w:p>
        </w:tc>
        <w:tc>
          <w:tcPr>
            <w:tcW w:w="1300" w:type="dxa"/>
            <w:tcBorders>
              <w:top w:val="nil"/>
              <w:left w:val="nil"/>
              <w:bottom w:val="single" w:sz="4" w:space="0" w:color="auto"/>
              <w:right w:val="single" w:sz="4" w:space="0" w:color="auto"/>
            </w:tcBorders>
            <w:shd w:val="clear" w:color="auto" w:fill="auto"/>
            <w:noWrap/>
            <w:vAlign w:val="bottom"/>
            <w:hideMark/>
          </w:tcPr>
          <w:p w14:paraId="199D731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35.39</w:t>
            </w:r>
          </w:p>
        </w:tc>
        <w:tc>
          <w:tcPr>
            <w:tcW w:w="1300" w:type="dxa"/>
            <w:tcBorders>
              <w:top w:val="nil"/>
              <w:left w:val="nil"/>
              <w:bottom w:val="single" w:sz="4" w:space="0" w:color="auto"/>
              <w:right w:val="single" w:sz="4" w:space="0" w:color="auto"/>
            </w:tcBorders>
            <w:shd w:val="clear" w:color="auto" w:fill="auto"/>
            <w:noWrap/>
            <w:vAlign w:val="bottom"/>
            <w:hideMark/>
          </w:tcPr>
          <w:p w14:paraId="4853ED67"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38.42</w:t>
            </w:r>
          </w:p>
        </w:tc>
        <w:tc>
          <w:tcPr>
            <w:tcW w:w="1300" w:type="dxa"/>
            <w:tcBorders>
              <w:top w:val="nil"/>
              <w:left w:val="nil"/>
              <w:bottom w:val="single" w:sz="4" w:space="0" w:color="auto"/>
              <w:right w:val="single" w:sz="4" w:space="0" w:color="auto"/>
            </w:tcBorders>
            <w:shd w:val="clear" w:color="auto" w:fill="auto"/>
            <w:noWrap/>
            <w:vAlign w:val="bottom"/>
            <w:hideMark/>
          </w:tcPr>
          <w:p w14:paraId="56C751EC"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16745.91</w:t>
            </w:r>
          </w:p>
        </w:tc>
        <w:tc>
          <w:tcPr>
            <w:tcW w:w="1300" w:type="dxa"/>
            <w:tcBorders>
              <w:top w:val="nil"/>
              <w:left w:val="nil"/>
              <w:bottom w:val="single" w:sz="4" w:space="0" w:color="auto"/>
              <w:right w:val="single" w:sz="8" w:space="0" w:color="auto"/>
            </w:tcBorders>
            <w:shd w:val="clear" w:color="auto" w:fill="auto"/>
            <w:noWrap/>
            <w:vAlign w:val="bottom"/>
            <w:hideMark/>
          </w:tcPr>
          <w:p w14:paraId="379EABD8"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466.179124</w:t>
            </w:r>
          </w:p>
        </w:tc>
      </w:tr>
      <w:tr w:rsidR="00500F39" w:rsidRPr="00500F39" w14:paraId="03001F02"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123F6AB0"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min</w:t>
            </w:r>
          </w:p>
        </w:tc>
        <w:tc>
          <w:tcPr>
            <w:tcW w:w="1300" w:type="dxa"/>
            <w:tcBorders>
              <w:top w:val="nil"/>
              <w:left w:val="nil"/>
              <w:bottom w:val="single" w:sz="4" w:space="0" w:color="auto"/>
              <w:right w:val="single" w:sz="4" w:space="0" w:color="auto"/>
            </w:tcBorders>
            <w:shd w:val="clear" w:color="auto" w:fill="auto"/>
            <w:noWrap/>
            <w:vAlign w:val="bottom"/>
            <w:hideMark/>
          </w:tcPr>
          <w:p w14:paraId="25ECAE24"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03E16A8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79BF9F04"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4744599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109.26</w:t>
            </w:r>
          </w:p>
        </w:tc>
        <w:tc>
          <w:tcPr>
            <w:tcW w:w="1300" w:type="dxa"/>
            <w:tcBorders>
              <w:top w:val="nil"/>
              <w:left w:val="nil"/>
              <w:bottom w:val="single" w:sz="4" w:space="0" w:color="auto"/>
              <w:right w:val="single" w:sz="8" w:space="0" w:color="auto"/>
            </w:tcBorders>
            <w:shd w:val="clear" w:color="auto" w:fill="auto"/>
            <w:noWrap/>
            <w:vAlign w:val="bottom"/>
            <w:hideMark/>
          </w:tcPr>
          <w:p w14:paraId="242D9028"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0.32</w:t>
            </w:r>
          </w:p>
        </w:tc>
      </w:tr>
      <w:tr w:rsidR="00500F39" w:rsidRPr="00500F39" w14:paraId="5EBC457F"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36B2465A"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25%</w:t>
            </w:r>
          </w:p>
        </w:tc>
        <w:tc>
          <w:tcPr>
            <w:tcW w:w="1300" w:type="dxa"/>
            <w:tcBorders>
              <w:top w:val="nil"/>
              <w:left w:val="nil"/>
              <w:bottom w:val="single" w:sz="4" w:space="0" w:color="auto"/>
              <w:right w:val="single" w:sz="4" w:space="0" w:color="auto"/>
            </w:tcBorders>
            <w:shd w:val="clear" w:color="auto" w:fill="auto"/>
            <w:noWrap/>
            <w:vAlign w:val="bottom"/>
            <w:hideMark/>
          </w:tcPr>
          <w:p w14:paraId="7041AE21"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25.90</w:t>
            </w:r>
          </w:p>
        </w:tc>
        <w:tc>
          <w:tcPr>
            <w:tcW w:w="1300" w:type="dxa"/>
            <w:tcBorders>
              <w:top w:val="nil"/>
              <w:left w:val="nil"/>
              <w:bottom w:val="single" w:sz="4" w:space="0" w:color="auto"/>
              <w:right w:val="single" w:sz="4" w:space="0" w:color="auto"/>
            </w:tcBorders>
            <w:shd w:val="clear" w:color="auto" w:fill="auto"/>
            <w:noWrap/>
            <w:vAlign w:val="bottom"/>
            <w:hideMark/>
          </w:tcPr>
          <w:p w14:paraId="22C22B1D"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6.70</w:t>
            </w:r>
          </w:p>
        </w:tc>
        <w:tc>
          <w:tcPr>
            <w:tcW w:w="1300" w:type="dxa"/>
            <w:tcBorders>
              <w:top w:val="nil"/>
              <w:left w:val="nil"/>
              <w:bottom w:val="single" w:sz="4" w:space="0" w:color="auto"/>
              <w:right w:val="single" w:sz="4" w:space="0" w:color="auto"/>
            </w:tcBorders>
            <w:shd w:val="clear" w:color="auto" w:fill="auto"/>
            <w:noWrap/>
            <w:vAlign w:val="bottom"/>
            <w:hideMark/>
          </w:tcPr>
          <w:p w14:paraId="0DFCCC9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1.84</w:t>
            </w:r>
          </w:p>
        </w:tc>
        <w:tc>
          <w:tcPr>
            <w:tcW w:w="1300" w:type="dxa"/>
            <w:tcBorders>
              <w:top w:val="nil"/>
              <w:left w:val="nil"/>
              <w:bottom w:val="single" w:sz="4" w:space="0" w:color="auto"/>
              <w:right w:val="single" w:sz="4" w:space="0" w:color="auto"/>
            </w:tcBorders>
            <w:shd w:val="clear" w:color="auto" w:fill="auto"/>
            <w:noWrap/>
            <w:vAlign w:val="bottom"/>
            <w:hideMark/>
          </w:tcPr>
          <w:p w14:paraId="364129D3"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1215.30</w:t>
            </w:r>
          </w:p>
        </w:tc>
        <w:tc>
          <w:tcPr>
            <w:tcW w:w="1300" w:type="dxa"/>
            <w:tcBorders>
              <w:top w:val="nil"/>
              <w:left w:val="nil"/>
              <w:bottom w:val="single" w:sz="4" w:space="0" w:color="auto"/>
              <w:right w:val="single" w:sz="8" w:space="0" w:color="auto"/>
            </w:tcBorders>
            <w:shd w:val="clear" w:color="auto" w:fill="auto"/>
            <w:noWrap/>
            <w:vAlign w:val="bottom"/>
            <w:hideMark/>
          </w:tcPr>
          <w:p w14:paraId="7CEE583E"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38.65</w:t>
            </w:r>
          </w:p>
        </w:tc>
      </w:tr>
      <w:tr w:rsidR="00500F39" w:rsidRPr="00500F39" w14:paraId="220B8D57"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77C30674"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FDB90DF"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56.40</w:t>
            </w:r>
          </w:p>
        </w:tc>
        <w:tc>
          <w:tcPr>
            <w:tcW w:w="1300" w:type="dxa"/>
            <w:tcBorders>
              <w:top w:val="nil"/>
              <w:left w:val="nil"/>
              <w:bottom w:val="single" w:sz="4" w:space="0" w:color="auto"/>
              <w:right w:val="single" w:sz="4" w:space="0" w:color="auto"/>
            </w:tcBorders>
            <w:shd w:val="clear" w:color="auto" w:fill="auto"/>
            <w:noWrap/>
            <w:vAlign w:val="bottom"/>
            <w:hideMark/>
          </w:tcPr>
          <w:p w14:paraId="755170E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17.07</w:t>
            </w:r>
          </w:p>
        </w:tc>
        <w:tc>
          <w:tcPr>
            <w:tcW w:w="1300" w:type="dxa"/>
            <w:tcBorders>
              <w:top w:val="nil"/>
              <w:left w:val="nil"/>
              <w:bottom w:val="single" w:sz="4" w:space="0" w:color="auto"/>
              <w:right w:val="single" w:sz="4" w:space="0" w:color="auto"/>
            </w:tcBorders>
            <w:shd w:val="clear" w:color="auto" w:fill="auto"/>
            <w:noWrap/>
            <w:vAlign w:val="bottom"/>
            <w:hideMark/>
          </w:tcPr>
          <w:p w14:paraId="50647EF1"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12.39</w:t>
            </w:r>
          </w:p>
        </w:tc>
        <w:tc>
          <w:tcPr>
            <w:tcW w:w="1300" w:type="dxa"/>
            <w:tcBorders>
              <w:top w:val="nil"/>
              <w:left w:val="nil"/>
              <w:bottom w:val="single" w:sz="4" w:space="0" w:color="auto"/>
              <w:right w:val="single" w:sz="4" w:space="0" w:color="auto"/>
            </w:tcBorders>
            <w:shd w:val="clear" w:color="auto" w:fill="auto"/>
            <w:noWrap/>
            <w:vAlign w:val="bottom"/>
            <w:hideMark/>
          </w:tcPr>
          <w:p w14:paraId="3A66D2AC"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5349.68</w:t>
            </w:r>
          </w:p>
        </w:tc>
        <w:tc>
          <w:tcPr>
            <w:tcW w:w="1300" w:type="dxa"/>
            <w:tcBorders>
              <w:top w:val="nil"/>
              <w:left w:val="nil"/>
              <w:bottom w:val="single" w:sz="4" w:space="0" w:color="auto"/>
              <w:right w:val="single" w:sz="8" w:space="0" w:color="auto"/>
            </w:tcBorders>
            <w:shd w:val="clear" w:color="auto" w:fill="auto"/>
            <w:noWrap/>
            <w:vAlign w:val="bottom"/>
            <w:hideMark/>
          </w:tcPr>
          <w:p w14:paraId="15ACD246"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180.42</w:t>
            </w:r>
          </w:p>
        </w:tc>
      </w:tr>
      <w:tr w:rsidR="00500F39" w:rsidRPr="00500F39" w14:paraId="6CDF0585"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303A0824"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75%</w:t>
            </w:r>
          </w:p>
        </w:tc>
        <w:tc>
          <w:tcPr>
            <w:tcW w:w="1300" w:type="dxa"/>
            <w:tcBorders>
              <w:top w:val="nil"/>
              <w:left w:val="nil"/>
              <w:bottom w:val="single" w:sz="4" w:space="0" w:color="auto"/>
              <w:right w:val="single" w:sz="4" w:space="0" w:color="auto"/>
            </w:tcBorders>
            <w:shd w:val="clear" w:color="auto" w:fill="auto"/>
            <w:noWrap/>
            <w:vAlign w:val="bottom"/>
            <w:hideMark/>
          </w:tcPr>
          <w:p w14:paraId="3D57162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81.46</w:t>
            </w:r>
          </w:p>
        </w:tc>
        <w:tc>
          <w:tcPr>
            <w:tcW w:w="1300" w:type="dxa"/>
            <w:tcBorders>
              <w:top w:val="nil"/>
              <w:left w:val="nil"/>
              <w:bottom w:val="single" w:sz="4" w:space="0" w:color="auto"/>
              <w:right w:val="single" w:sz="4" w:space="0" w:color="auto"/>
            </w:tcBorders>
            <w:shd w:val="clear" w:color="auto" w:fill="auto"/>
            <w:noWrap/>
            <w:vAlign w:val="bottom"/>
            <w:hideMark/>
          </w:tcPr>
          <w:p w14:paraId="50F8F403"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29.01</w:t>
            </w:r>
          </w:p>
        </w:tc>
        <w:tc>
          <w:tcPr>
            <w:tcW w:w="1300" w:type="dxa"/>
            <w:tcBorders>
              <w:top w:val="nil"/>
              <w:left w:val="nil"/>
              <w:bottom w:val="single" w:sz="4" w:space="0" w:color="auto"/>
              <w:right w:val="single" w:sz="4" w:space="0" w:color="auto"/>
            </w:tcBorders>
            <w:shd w:val="clear" w:color="auto" w:fill="auto"/>
            <w:noWrap/>
            <w:vAlign w:val="bottom"/>
            <w:hideMark/>
          </w:tcPr>
          <w:p w14:paraId="79B5F2E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28.18</w:t>
            </w:r>
          </w:p>
        </w:tc>
        <w:tc>
          <w:tcPr>
            <w:tcW w:w="1300" w:type="dxa"/>
            <w:tcBorders>
              <w:top w:val="nil"/>
              <w:left w:val="nil"/>
              <w:bottom w:val="single" w:sz="4" w:space="0" w:color="auto"/>
              <w:right w:val="single" w:sz="4" w:space="0" w:color="auto"/>
            </w:tcBorders>
            <w:shd w:val="clear" w:color="auto" w:fill="auto"/>
            <w:noWrap/>
            <w:vAlign w:val="bottom"/>
            <w:hideMark/>
          </w:tcPr>
          <w:p w14:paraId="543368C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17561.71</w:t>
            </w:r>
          </w:p>
        </w:tc>
        <w:tc>
          <w:tcPr>
            <w:tcW w:w="1300" w:type="dxa"/>
            <w:tcBorders>
              <w:top w:val="nil"/>
              <w:left w:val="nil"/>
              <w:bottom w:val="single" w:sz="4" w:space="0" w:color="auto"/>
              <w:right w:val="single" w:sz="8" w:space="0" w:color="auto"/>
            </w:tcBorders>
            <w:shd w:val="clear" w:color="auto" w:fill="auto"/>
            <w:noWrap/>
            <w:vAlign w:val="bottom"/>
            <w:hideMark/>
          </w:tcPr>
          <w:p w14:paraId="53472EE6"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670.82</w:t>
            </w:r>
          </w:p>
        </w:tc>
      </w:tr>
      <w:tr w:rsidR="00500F39" w:rsidRPr="00500F39" w14:paraId="6EE25384" w14:textId="77777777" w:rsidTr="00500F39">
        <w:trPr>
          <w:trHeight w:val="320"/>
        </w:trPr>
        <w:tc>
          <w:tcPr>
            <w:tcW w:w="1300" w:type="dxa"/>
            <w:tcBorders>
              <w:top w:val="nil"/>
              <w:left w:val="single" w:sz="8" w:space="0" w:color="auto"/>
              <w:bottom w:val="single" w:sz="8" w:space="0" w:color="auto"/>
              <w:right w:val="single" w:sz="4" w:space="0" w:color="auto"/>
            </w:tcBorders>
            <w:shd w:val="clear" w:color="000000" w:fill="FCD5B4"/>
            <w:noWrap/>
            <w:vAlign w:val="bottom"/>
            <w:hideMark/>
          </w:tcPr>
          <w:p w14:paraId="42E3A299"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max</w:t>
            </w:r>
          </w:p>
        </w:tc>
        <w:tc>
          <w:tcPr>
            <w:tcW w:w="1300" w:type="dxa"/>
            <w:tcBorders>
              <w:top w:val="nil"/>
              <w:left w:val="nil"/>
              <w:bottom w:val="single" w:sz="8" w:space="0" w:color="auto"/>
              <w:right w:val="single" w:sz="4" w:space="0" w:color="auto"/>
            </w:tcBorders>
            <w:shd w:val="clear" w:color="auto" w:fill="auto"/>
            <w:noWrap/>
            <w:vAlign w:val="bottom"/>
            <w:hideMark/>
          </w:tcPr>
          <w:p w14:paraId="31E194FC"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313.85</w:t>
            </w:r>
          </w:p>
        </w:tc>
        <w:tc>
          <w:tcPr>
            <w:tcW w:w="1300" w:type="dxa"/>
            <w:tcBorders>
              <w:top w:val="nil"/>
              <w:left w:val="nil"/>
              <w:bottom w:val="single" w:sz="8" w:space="0" w:color="auto"/>
              <w:right w:val="single" w:sz="4" w:space="0" w:color="auto"/>
            </w:tcBorders>
            <w:shd w:val="clear" w:color="auto" w:fill="auto"/>
            <w:noWrap/>
            <w:vAlign w:val="bottom"/>
            <w:hideMark/>
          </w:tcPr>
          <w:p w14:paraId="361D536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405.55</w:t>
            </w:r>
          </w:p>
        </w:tc>
        <w:tc>
          <w:tcPr>
            <w:tcW w:w="1300" w:type="dxa"/>
            <w:tcBorders>
              <w:top w:val="nil"/>
              <w:left w:val="nil"/>
              <w:bottom w:val="single" w:sz="8" w:space="0" w:color="auto"/>
              <w:right w:val="single" w:sz="4" w:space="0" w:color="auto"/>
            </w:tcBorders>
            <w:shd w:val="clear" w:color="auto" w:fill="auto"/>
            <w:noWrap/>
            <w:vAlign w:val="bottom"/>
            <w:hideMark/>
          </w:tcPr>
          <w:p w14:paraId="1E145CD3"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414.67</w:t>
            </w:r>
          </w:p>
        </w:tc>
        <w:tc>
          <w:tcPr>
            <w:tcW w:w="1300" w:type="dxa"/>
            <w:tcBorders>
              <w:top w:val="nil"/>
              <w:left w:val="nil"/>
              <w:bottom w:val="single" w:sz="8" w:space="0" w:color="auto"/>
              <w:right w:val="single" w:sz="4" w:space="0" w:color="auto"/>
            </w:tcBorders>
            <w:shd w:val="clear" w:color="auto" w:fill="auto"/>
            <w:noWrap/>
            <w:vAlign w:val="bottom"/>
            <w:hideMark/>
          </w:tcPr>
          <w:p w14:paraId="0E39C10E"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102832.96</w:t>
            </w:r>
          </w:p>
        </w:tc>
        <w:tc>
          <w:tcPr>
            <w:tcW w:w="1300" w:type="dxa"/>
            <w:tcBorders>
              <w:top w:val="nil"/>
              <w:left w:val="nil"/>
              <w:bottom w:val="single" w:sz="8" w:space="0" w:color="auto"/>
              <w:right w:val="single" w:sz="8" w:space="0" w:color="auto"/>
            </w:tcBorders>
            <w:shd w:val="clear" w:color="auto" w:fill="auto"/>
            <w:noWrap/>
            <w:vAlign w:val="bottom"/>
            <w:hideMark/>
          </w:tcPr>
          <w:p w14:paraId="58AFE49D"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2379.24</w:t>
            </w:r>
          </w:p>
        </w:tc>
      </w:tr>
    </w:tbl>
    <w:p w14:paraId="297EC7B9"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Exploratory Visualization</w:t>
      </w:r>
    </w:p>
    <w:p w14:paraId="7FE82170" w14:textId="73C42DBF" w:rsidR="00E138B0" w:rsidRDefault="001256A2"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Here is some exploratory visualization on sanitized data</w:t>
      </w:r>
      <w:r w:rsidR="00E138B0">
        <w:rPr>
          <w:rFonts w:ascii="Times New Roman" w:hAnsi="Times New Roman" w:cs="Times New Roman"/>
          <w:sz w:val="20"/>
          <w:szCs w:val="20"/>
        </w:rPr>
        <w:t>.</w:t>
      </w:r>
    </w:p>
    <w:p w14:paraId="0699B454" w14:textId="2BA63669" w:rsidR="00076A65" w:rsidRDefault="001256A2"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w:t>
      </w:r>
      <w:r w:rsidR="00076A65">
        <w:rPr>
          <w:rFonts w:ascii="Times New Roman" w:hAnsi="Times New Roman" w:cs="Times New Roman"/>
          <w:sz w:val="20"/>
          <w:szCs w:val="20"/>
        </w:rPr>
        <w:t xml:space="preserve"> </w:t>
      </w:r>
      <w:r w:rsidR="009D0A8C">
        <w:rPr>
          <w:rFonts w:ascii="Times New Roman" w:hAnsi="Times New Roman" w:cs="Times New Roman"/>
          <w:sz w:val="20"/>
          <w:szCs w:val="20"/>
        </w:rPr>
        <w:t xml:space="preserve">in hectogram (100 grams) per hectare </w:t>
      </w:r>
      <w:r w:rsidR="00076A65">
        <w:rPr>
          <w:rFonts w:ascii="Times New Roman" w:hAnsi="Times New Roman" w:cs="Times New Roman"/>
          <w:sz w:val="20"/>
          <w:szCs w:val="20"/>
        </w:rPr>
        <w:t>looks for different countries in year 2015:</w:t>
      </w:r>
    </w:p>
    <w:p w14:paraId="51A79C02" w14:textId="764E1F37" w:rsidR="00076A65" w:rsidRDefault="00076A6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C762A5E" wp14:editId="3AE3CAC1">
            <wp:extent cx="5480685" cy="3543300"/>
            <wp:effectExtent l="0" t="0" r="5715" b="12700"/>
            <wp:docPr id="16" name="Picture 16" descr="Macintosh HD:Users:snayak:dev:research:da:project:Reports:data_visualization:wheat_yield_by_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nayak:dev:research:da:project:Reports:data_visualization:wheat_yield_by_count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685" cy="3543300"/>
                    </a:xfrm>
                    <a:prstGeom prst="rect">
                      <a:avLst/>
                    </a:prstGeom>
                    <a:noFill/>
                    <a:ln>
                      <a:noFill/>
                    </a:ln>
                  </pic:spPr>
                </pic:pic>
              </a:graphicData>
            </a:graphic>
          </wp:inline>
        </w:drawing>
      </w:r>
    </w:p>
    <w:p w14:paraId="4E0D450A" w14:textId="288AA0BF" w:rsidR="00E138B0" w:rsidRDefault="00076A6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730E0E6" wp14:editId="2F9B5670">
            <wp:extent cx="5480685" cy="4229100"/>
            <wp:effectExtent l="0" t="0" r="5715" b="12700"/>
            <wp:docPr id="15" name="Picture 15" descr="Macintosh HD:Users:snayak:dev:research:da:project:Reports:data_visualization:rice_yield_by_cou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nayak:dev:research:da:project:Reports:data_visualization:rice_yield_by_coun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685" cy="4229100"/>
                    </a:xfrm>
                    <a:prstGeom prst="rect">
                      <a:avLst/>
                    </a:prstGeom>
                    <a:noFill/>
                    <a:ln>
                      <a:noFill/>
                    </a:ln>
                  </pic:spPr>
                </pic:pic>
              </a:graphicData>
            </a:graphic>
          </wp:inline>
        </w:drawing>
      </w:r>
    </w:p>
    <w:p w14:paraId="2B35F255" w14:textId="56E4E662" w:rsidR="00076A65"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4CA390" wp14:editId="5311E535">
            <wp:extent cx="5486400" cy="3886200"/>
            <wp:effectExtent l="0" t="0" r="0" b="0"/>
            <wp:docPr id="18" name="Picture 18" descr="Macintosh HD:Users:snayak:dev:research:da:project:Reports:data_visualization:onion_yield_by_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nayak:dev:research:da:project:Reports:data_visualization:onion_yield_by_count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6FBF6344" w14:textId="73865E31"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Not all countries grow all crops. The same country does not lead in yield of all crops.</w:t>
      </w:r>
    </w:p>
    <w:p w14:paraId="709312F2" w14:textId="1C501FF7"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 distribution:</w:t>
      </w:r>
    </w:p>
    <w:p w14:paraId="554AAEF2" w14:textId="1E337910"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EA8C7BA" wp14:editId="08618A23">
            <wp:extent cx="5486400" cy="2831123"/>
            <wp:effectExtent l="0" t="0" r="0" b="0"/>
            <wp:docPr id="19" name="Picture 19" descr="Macintosh HD:Users:snayak:dev:research:da:project:Reports:data_visualization:wheat_yield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nayak:dev:research:da:project:Reports:data_visualization:wheat_yield_distribu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31123"/>
                    </a:xfrm>
                    <a:prstGeom prst="rect">
                      <a:avLst/>
                    </a:prstGeom>
                    <a:noFill/>
                    <a:ln>
                      <a:noFill/>
                    </a:ln>
                  </pic:spPr>
                </pic:pic>
              </a:graphicData>
            </a:graphic>
          </wp:inline>
        </w:drawing>
      </w:r>
    </w:p>
    <w:p w14:paraId="31F4855F" w14:textId="26729F31"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Most countries have lower yield of wheat. Very few countries have a yield of 50,000 hectogram or above per hectare.</w:t>
      </w:r>
    </w:p>
    <w:p w14:paraId="7D6A2082" w14:textId="283E33D6"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F70FCC7" wp14:editId="34276E95">
            <wp:extent cx="5486400" cy="2971800"/>
            <wp:effectExtent l="0" t="0" r="0" b="0"/>
            <wp:docPr id="20" name="Picture 20" descr="Macintosh HD:Users:snayak:dev:research:da:project:Reports:data_visualization:rice_yield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nayak:dev:research:da:project:Reports:data_visualization:rice_yield_distribu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14:paraId="67CA12E2" w14:textId="0494A40A"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Most countries produce close to median yield for rice. Few countries have much higher yield than others (80,000 hectogram/hectare).</w:t>
      </w:r>
    </w:p>
    <w:p w14:paraId="4E435040" w14:textId="7A4A64CB"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26E840" wp14:editId="250CD0C2">
            <wp:extent cx="5485782" cy="3355731"/>
            <wp:effectExtent l="0" t="0" r="635" b="0"/>
            <wp:docPr id="21" name="Picture 21" descr="Macintosh HD:Users:snayak:dev:research:da:project:Reports:data_visualization:onion_yield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nayak:dev:research:da:project:Reports:data_visualization:onion_yield_distribu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6109"/>
                    </a:xfrm>
                    <a:prstGeom prst="rect">
                      <a:avLst/>
                    </a:prstGeom>
                    <a:noFill/>
                    <a:ln>
                      <a:noFill/>
                    </a:ln>
                  </pic:spPr>
                </pic:pic>
              </a:graphicData>
            </a:graphic>
          </wp:inline>
        </w:drawing>
      </w:r>
    </w:p>
    <w:p w14:paraId="77B1708C" w14:textId="6D37B566"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Most countries have a yield for onion on the lower end. Very few have very high yield (500,000 hectograms per hectare).</w:t>
      </w:r>
    </w:p>
    <w:p w14:paraId="0D3704B7" w14:textId="5F3F5185"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98498A7" wp14:editId="4A9C4C4A">
            <wp:extent cx="5486400" cy="3200400"/>
            <wp:effectExtent l="0" t="0" r="0" b="0"/>
            <wp:docPr id="22" name="Picture 22" descr="Macintosh HD:Users:snayak:dev:research:da:project:Reports:data_visualization:yield_wheat_by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nayak:dev:research:da:project:Reports:data_visualization:yield_wheat_by_inc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69278920" w14:textId="5EBB9BAC"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There appears to be some correlation between the income of the country and the yield of wheat. Higher income countries have better yield on average.</w:t>
      </w:r>
    </w:p>
    <w:p w14:paraId="08E89C2A" w14:textId="74A0C6EA"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354276" wp14:editId="185B9BC1">
            <wp:extent cx="5486400" cy="3355731"/>
            <wp:effectExtent l="0" t="0" r="0" b="0"/>
            <wp:docPr id="23" name="Picture 23" descr="Macintosh HD:Users:snayak:dev:research:da:project:Reports:data_visualization:yield_rice_by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nayak:dev:research:da:project:Reports:data_visualization:yield_rice_by_inc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55731"/>
                    </a:xfrm>
                    <a:prstGeom prst="rect">
                      <a:avLst/>
                    </a:prstGeom>
                    <a:noFill/>
                    <a:ln>
                      <a:noFill/>
                    </a:ln>
                  </pic:spPr>
                </pic:pic>
              </a:graphicData>
            </a:graphic>
          </wp:inline>
        </w:drawing>
      </w:r>
    </w:p>
    <w:p w14:paraId="0D72FE67" w14:textId="65E4E00E"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same trend continues for yield of rice. Higher income countries have higher yield than other countries.</w:t>
      </w:r>
    </w:p>
    <w:p w14:paraId="2CB2A0BC" w14:textId="66C16317" w:rsidR="00744469" w:rsidRDefault="00744469"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7E693E8" wp14:editId="30B11925">
            <wp:extent cx="5486400" cy="2857500"/>
            <wp:effectExtent l="0" t="0" r="0" b="12700"/>
            <wp:docPr id="25" name="Picture 25" descr="Macintosh HD:Users:snayak:dev:research:da:project:Reports:data_visualization:yield_onion_by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snayak:dev:research:da:project:Reports:data_visualization:yield_onion_by_inc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151E672D" w14:textId="369E3D49" w:rsidR="00744469" w:rsidRDefault="00744469"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Same for yield of onion.</w:t>
      </w:r>
    </w:p>
    <w:p w14:paraId="4A68EECE" w14:textId="1DAD97DB" w:rsidR="00744469" w:rsidRDefault="00744469"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4329463" wp14:editId="47B9A92B">
            <wp:extent cx="5497830" cy="2001715"/>
            <wp:effectExtent l="0" t="0" r="0" b="5080"/>
            <wp:docPr id="26" name="Picture 26" descr="Macintosh HD:Users:snayak:dev:research:da:project:Reports:data_visualization:yield_wheat_by_region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snayak:dev:research:da:project:Reports:data_visualization:yield_wheat_by_region_bo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7830" cy="2001715"/>
                    </a:xfrm>
                    <a:prstGeom prst="rect">
                      <a:avLst/>
                    </a:prstGeom>
                    <a:noFill/>
                    <a:ln>
                      <a:noFill/>
                    </a:ln>
                  </pic:spPr>
                </pic:pic>
              </a:graphicData>
            </a:graphic>
          </wp:inline>
        </w:drawing>
      </w:r>
    </w:p>
    <w:p w14:paraId="389BB748" w14:textId="5CB94993" w:rsidR="00744469" w:rsidRDefault="002515F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High-</w:t>
      </w:r>
      <w:r w:rsidR="00744469">
        <w:rPr>
          <w:rFonts w:ascii="Times New Roman" w:hAnsi="Times New Roman" w:cs="Times New Roman"/>
          <w:sz w:val="20"/>
          <w:szCs w:val="20"/>
        </w:rPr>
        <w:t>income countries are considered in a separate region. Europe produces higher yield of wheat than other geographic</w:t>
      </w:r>
      <w:r>
        <w:rPr>
          <w:rFonts w:ascii="Times New Roman" w:hAnsi="Times New Roman" w:cs="Times New Roman"/>
          <w:sz w:val="20"/>
          <w:szCs w:val="20"/>
        </w:rPr>
        <w:t xml:space="preserve"> regions. In Latin American And Caribbean region Brazil </w:t>
      </w:r>
      <w:r w:rsidR="00047E2E">
        <w:rPr>
          <w:rFonts w:ascii="Times New Roman" w:hAnsi="Times New Roman" w:cs="Times New Roman"/>
          <w:sz w:val="20"/>
          <w:szCs w:val="20"/>
        </w:rPr>
        <w:t xml:space="preserve">(outlier) </w:t>
      </w:r>
      <w:r>
        <w:rPr>
          <w:rFonts w:ascii="Times New Roman" w:hAnsi="Times New Roman" w:cs="Times New Roman"/>
          <w:sz w:val="20"/>
          <w:szCs w:val="20"/>
        </w:rPr>
        <w:t>has a much higher yield of wheat than other countries.</w:t>
      </w:r>
    </w:p>
    <w:p w14:paraId="4D7101A2" w14:textId="035871EE" w:rsidR="002515F6" w:rsidRDefault="002515F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A32E71" wp14:editId="772F0AE7">
            <wp:extent cx="5479415" cy="2864485"/>
            <wp:effectExtent l="0" t="0" r="6985" b="5715"/>
            <wp:docPr id="27" name="Picture 27" descr="Macintosh HD:Users:snayak:dev:research:da:project:Reports:data_visualization:yield_rice_by_region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snayak:dev:research:da:project:Reports:data_visualization:yield_rice_by_region_bo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2864485"/>
                    </a:xfrm>
                    <a:prstGeom prst="rect">
                      <a:avLst/>
                    </a:prstGeom>
                    <a:noFill/>
                    <a:ln>
                      <a:noFill/>
                    </a:ln>
                  </pic:spPr>
                </pic:pic>
              </a:graphicData>
            </a:graphic>
          </wp:inline>
        </w:drawing>
      </w:r>
    </w:p>
    <w:p w14:paraId="726E6DD2" w14:textId="59370988" w:rsidR="002E0C20" w:rsidRDefault="002E0C2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High-</w:t>
      </w:r>
      <w:r w:rsidR="002515F6">
        <w:rPr>
          <w:rFonts w:ascii="Times New Roman" w:hAnsi="Times New Roman" w:cs="Times New Roman"/>
          <w:sz w:val="20"/>
          <w:szCs w:val="20"/>
        </w:rPr>
        <w:t>income countries and</w:t>
      </w:r>
      <w:r>
        <w:rPr>
          <w:rFonts w:ascii="Times New Roman" w:hAnsi="Times New Roman" w:cs="Times New Roman"/>
          <w:sz w:val="20"/>
          <w:szCs w:val="20"/>
        </w:rPr>
        <w:t xml:space="preserve"> Latin American countries lead the pack.</w:t>
      </w:r>
    </w:p>
    <w:p w14:paraId="73177546" w14:textId="3F92A933" w:rsidR="002515F6" w:rsidRDefault="002E0C2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4E26D01F" wp14:editId="11889396">
            <wp:extent cx="5479415" cy="2447290"/>
            <wp:effectExtent l="0" t="0" r="6985" b="0"/>
            <wp:docPr id="28" name="Picture 28" descr="Macintosh HD:Users:snayak:dev:research:da:project:Reports:data_visualization:yield_onion_by_region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snayak:dev:research:da:project:Reports:data_visualization:yield_onion_by_region_bo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9415" cy="2447290"/>
                    </a:xfrm>
                    <a:prstGeom prst="rect">
                      <a:avLst/>
                    </a:prstGeom>
                    <a:noFill/>
                    <a:ln>
                      <a:noFill/>
                    </a:ln>
                  </pic:spPr>
                </pic:pic>
              </a:graphicData>
            </a:graphic>
          </wp:inline>
        </w:drawing>
      </w:r>
    </w:p>
    <w:p w14:paraId="7871DCD8" w14:textId="4B48675D" w:rsidR="002E0C20" w:rsidRDefault="00317B4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In Europe &amp; Central Asia</w:t>
      </w:r>
      <w:r w:rsidR="00047E2E">
        <w:rPr>
          <w:rFonts w:ascii="Times New Roman" w:hAnsi="Times New Roman" w:cs="Times New Roman"/>
          <w:sz w:val="20"/>
          <w:szCs w:val="20"/>
        </w:rPr>
        <w:t>,</w:t>
      </w:r>
      <w:r>
        <w:rPr>
          <w:rFonts w:ascii="Times New Roman" w:hAnsi="Times New Roman" w:cs="Times New Roman"/>
          <w:sz w:val="20"/>
          <w:szCs w:val="20"/>
        </w:rPr>
        <w:t xml:space="preserve"> Turkey </w:t>
      </w:r>
      <w:r w:rsidR="00047E2E">
        <w:rPr>
          <w:rFonts w:ascii="Times New Roman" w:hAnsi="Times New Roman" w:cs="Times New Roman"/>
          <w:sz w:val="20"/>
          <w:szCs w:val="20"/>
        </w:rPr>
        <w:t xml:space="preserve">(outlier) </w:t>
      </w:r>
      <w:r>
        <w:rPr>
          <w:rFonts w:ascii="Times New Roman" w:hAnsi="Times New Roman" w:cs="Times New Roman"/>
          <w:sz w:val="20"/>
          <w:szCs w:val="20"/>
        </w:rPr>
        <w:t>leads the yield for Onion by a huge margin.</w:t>
      </w:r>
    </w:p>
    <w:p w14:paraId="6A1CF51E" w14:textId="026DDEF4" w:rsidR="00317B4F" w:rsidRDefault="00317B4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 by various farm sizes:</w:t>
      </w:r>
    </w:p>
    <w:p w14:paraId="73F46905" w14:textId="707FB135" w:rsidR="00317B4F"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F783E98" wp14:editId="1E59A79B">
            <wp:extent cx="5486400" cy="4114800"/>
            <wp:effectExtent l="0" t="0" r="0" b="0"/>
            <wp:docPr id="29" name="Picture 29" descr="Macintosh HD:Users:snayak:dev:research:da:project:Reports:data_visualization:gt_100ha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snayak:dev:research:da:project:Reports:data_visualization:gt_100ha_wheat_yiel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D0A5DDA" w14:textId="5158D456" w:rsidR="00047E2E" w:rsidRDefault="00047E2E"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of size greater than 100 hectares. Most countries have no farm greater than 100 hectares. </w:t>
      </w:r>
    </w:p>
    <w:p w14:paraId="6DBE3E87" w14:textId="7DD97AB8"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having farm size of more th</w:t>
      </w:r>
      <w:r w:rsidR="008948F4">
        <w:rPr>
          <w:rFonts w:ascii="Times New Roman" w:hAnsi="Times New Roman" w:cs="Times New Roman"/>
          <w:sz w:val="20"/>
          <w:szCs w:val="20"/>
        </w:rPr>
        <w:t xml:space="preserve">an 100 hectares </w:t>
      </w:r>
      <w:r>
        <w:rPr>
          <w:rFonts w:ascii="Times New Roman" w:hAnsi="Times New Roman" w:cs="Times New Roman"/>
          <w:sz w:val="20"/>
          <w:szCs w:val="20"/>
        </w:rPr>
        <w:t>have high yield of wheat</w:t>
      </w:r>
      <w:r w:rsidR="00D0483D">
        <w:rPr>
          <w:rFonts w:ascii="Times New Roman" w:hAnsi="Times New Roman" w:cs="Times New Roman"/>
          <w:sz w:val="20"/>
          <w:szCs w:val="20"/>
        </w:rPr>
        <w:t xml:space="preserve"> but for </w:t>
      </w:r>
      <w:r w:rsidR="008948F4">
        <w:rPr>
          <w:rFonts w:ascii="Times New Roman" w:hAnsi="Times New Roman" w:cs="Times New Roman"/>
          <w:sz w:val="20"/>
          <w:szCs w:val="20"/>
        </w:rPr>
        <w:t>two outliers</w:t>
      </w:r>
      <w:r>
        <w:rPr>
          <w:rFonts w:ascii="Times New Roman" w:hAnsi="Times New Roman" w:cs="Times New Roman"/>
          <w:sz w:val="20"/>
          <w:szCs w:val="20"/>
        </w:rPr>
        <w:t>.</w:t>
      </w:r>
      <w:r w:rsidR="00BF33BD">
        <w:rPr>
          <w:rFonts w:ascii="Times New Roman" w:hAnsi="Times New Roman" w:cs="Times New Roman"/>
          <w:sz w:val="20"/>
          <w:szCs w:val="20"/>
        </w:rPr>
        <w:t xml:space="preserve"> </w:t>
      </w:r>
      <w:r w:rsidR="00047E2E">
        <w:rPr>
          <w:rFonts w:ascii="Times New Roman" w:hAnsi="Times New Roman" w:cs="Times New Roman"/>
          <w:sz w:val="20"/>
          <w:szCs w:val="20"/>
        </w:rPr>
        <w:t>I</w:t>
      </w:r>
      <w:r w:rsidR="00BF33BD">
        <w:rPr>
          <w:rFonts w:ascii="Times New Roman" w:hAnsi="Times New Roman" w:cs="Times New Roman"/>
          <w:sz w:val="20"/>
          <w:szCs w:val="20"/>
        </w:rPr>
        <w:t xml:space="preserve"> have combined all columns for field size greater t</w:t>
      </w:r>
      <w:r w:rsidR="00753257">
        <w:rPr>
          <w:rFonts w:ascii="Times New Roman" w:hAnsi="Times New Roman" w:cs="Times New Roman"/>
          <w:sz w:val="20"/>
          <w:szCs w:val="20"/>
        </w:rPr>
        <w:t>han 100 hectares into one field because the data for field size 100-200, 200-500, 500-100, &gt; 100 hectares is 0 for many cases.</w:t>
      </w:r>
    </w:p>
    <w:p w14:paraId="156E0BF6" w14:textId="0457C28A"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092466F" wp14:editId="22C8970E">
            <wp:extent cx="5486400" cy="4114800"/>
            <wp:effectExtent l="0" t="0" r="0" b="0"/>
            <wp:docPr id="30" name="Picture 30" descr="Macintosh HD:Users:snayak:dev:research:da:project:Reports:data_visualization:gt_100ha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snayak:dev:research:da:project:Reports:data_visualization:gt_100ha_rice_yie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246F09B"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of size greater than 100 hectares. Most countries have no farm greater than 100 hectares. </w:t>
      </w:r>
    </w:p>
    <w:p w14:paraId="35CEE26E" w14:textId="1B45E98B"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having farm size greater than 100 hectares are not necessarily have </w:t>
      </w:r>
      <w:r w:rsidR="00D0483D">
        <w:rPr>
          <w:rFonts w:ascii="Times New Roman" w:hAnsi="Times New Roman" w:cs="Times New Roman"/>
          <w:sz w:val="20"/>
          <w:szCs w:val="20"/>
        </w:rPr>
        <w:t xml:space="preserve">very </w:t>
      </w:r>
      <w:r>
        <w:rPr>
          <w:rFonts w:ascii="Times New Roman" w:hAnsi="Times New Roman" w:cs="Times New Roman"/>
          <w:sz w:val="20"/>
          <w:szCs w:val="20"/>
        </w:rPr>
        <w:t>high yield of rice.</w:t>
      </w:r>
    </w:p>
    <w:p w14:paraId="06578D3B" w14:textId="29817FC5"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819D1F1" wp14:editId="5926330E">
            <wp:extent cx="5486400" cy="4114800"/>
            <wp:effectExtent l="0" t="0" r="0" b="0"/>
            <wp:docPr id="31" name="Picture 31" descr="Macintosh HD:Users:snayak:dev:research:da:project:Reports:data_visualization:gt_100ha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nayak:dev:research:da:project:Reports:data_visualization:gt_100ha_onion_yiel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6894AE5"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of size greater than 100 hectares. Most countries have no farm greater than 100 hectares. </w:t>
      </w:r>
    </w:p>
    <w:p w14:paraId="680F80AE" w14:textId="688D350B"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having farm sizes greater than 100 hectares not necessarily have high yield of Onion.</w:t>
      </w:r>
    </w:p>
    <w:p w14:paraId="35C8846E" w14:textId="4DD4BAC1"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9C92F4" wp14:editId="67AC08A6">
            <wp:extent cx="5486400" cy="4114800"/>
            <wp:effectExtent l="0" t="0" r="0" b="0"/>
            <wp:docPr id="33" name="Picture 33" descr="Macintosh HD:Users:snayak:dev:research:da:project:Reports:data_visualization:5_10_ha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nayak:dev:research:da:project:Reports:data_visualization:5_10_ha_wheat_yiel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C0AEBD6" w14:textId="396F3579"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with size between 5 and10 hectares. Most countries have no farm greater than 100 hectares. </w:t>
      </w:r>
    </w:p>
    <w:p w14:paraId="750D65A9" w14:textId="7A6335D3" w:rsidR="000E73AA" w:rsidRDefault="00D0483D"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No trend in this graph. Countries that have 10 -15% of farms between 5 and 10 hectares also show low yield like countries that have fewer than 5% of farms between 5 and 10 hectares.</w:t>
      </w:r>
    </w:p>
    <w:p w14:paraId="10C79042" w14:textId="369A2284"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85FEBD" wp14:editId="7DFEE4BD">
            <wp:extent cx="5486400" cy="4114800"/>
            <wp:effectExtent l="0" t="0" r="0" b="0"/>
            <wp:docPr id="34" name="Picture 34" descr="Macintosh HD:Users:snayak:dev:research:da:project:Reports:data_visualization:5_10ha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snayak:dev:research:da:project:Reports:data_visualization:5_10ha_rice_yiel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A416D49"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with size between 5 and10 hectares. Most countries have no farm greater than 100 hectares. </w:t>
      </w:r>
    </w:p>
    <w:p w14:paraId="522B0588" w14:textId="42A688FF"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with high </w:t>
      </w:r>
      <w:r w:rsidR="00D0483D">
        <w:rPr>
          <w:rFonts w:ascii="Times New Roman" w:hAnsi="Times New Roman" w:cs="Times New Roman"/>
          <w:sz w:val="20"/>
          <w:szCs w:val="20"/>
        </w:rPr>
        <w:t>%</w:t>
      </w:r>
      <w:r>
        <w:rPr>
          <w:rFonts w:ascii="Times New Roman" w:hAnsi="Times New Roman" w:cs="Times New Roman"/>
          <w:sz w:val="20"/>
          <w:szCs w:val="20"/>
        </w:rPr>
        <w:t xml:space="preserve"> of farms of size 5-10 hectares also have high yield for rice</w:t>
      </w:r>
      <w:r w:rsidR="00D0483D">
        <w:rPr>
          <w:rFonts w:ascii="Times New Roman" w:hAnsi="Times New Roman" w:cs="Times New Roman"/>
          <w:sz w:val="20"/>
          <w:szCs w:val="20"/>
        </w:rPr>
        <w:t xml:space="preserve"> in general</w:t>
      </w:r>
      <w:r>
        <w:rPr>
          <w:rFonts w:ascii="Times New Roman" w:hAnsi="Times New Roman" w:cs="Times New Roman"/>
          <w:sz w:val="20"/>
          <w:szCs w:val="20"/>
        </w:rPr>
        <w:t>.</w:t>
      </w:r>
    </w:p>
    <w:p w14:paraId="57801B9B" w14:textId="04EF3B4F"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547EA66" wp14:editId="662DC519">
            <wp:extent cx="5486400" cy="4114800"/>
            <wp:effectExtent l="0" t="0" r="0" b="0"/>
            <wp:docPr id="35" name="Picture 35" descr="Macintosh HD:Users:snayak:dev:research:da:project:Reports:data_visualization:5_10ha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snayak:dev:research:da:project:Reports:data_visualization:5_10ha_onion_yiel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0AF0FC4"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with size between 5 and10 hectares. Most countries have no farm greater than 100 hectares. </w:t>
      </w:r>
    </w:p>
    <w:p w14:paraId="68C2F667" w14:textId="09E26EBD"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with high </w:t>
      </w:r>
      <w:r w:rsidR="00D0483D">
        <w:rPr>
          <w:rFonts w:ascii="Times New Roman" w:hAnsi="Times New Roman" w:cs="Times New Roman"/>
          <w:sz w:val="20"/>
          <w:szCs w:val="20"/>
        </w:rPr>
        <w:t>%</w:t>
      </w:r>
      <w:r>
        <w:rPr>
          <w:rFonts w:ascii="Times New Roman" w:hAnsi="Times New Roman" w:cs="Times New Roman"/>
          <w:sz w:val="20"/>
          <w:szCs w:val="20"/>
        </w:rPr>
        <w:t xml:space="preserve"> of fields of size 5-10 hectares have good yield for</w:t>
      </w:r>
      <w:r w:rsidR="00B618A3">
        <w:rPr>
          <w:rFonts w:ascii="Times New Roman" w:hAnsi="Times New Roman" w:cs="Times New Roman"/>
          <w:sz w:val="20"/>
          <w:szCs w:val="20"/>
        </w:rPr>
        <w:t xml:space="preserve"> Onion</w:t>
      </w:r>
      <w:r w:rsidR="00D0483D">
        <w:rPr>
          <w:rFonts w:ascii="Times New Roman" w:hAnsi="Times New Roman" w:cs="Times New Roman"/>
          <w:sz w:val="20"/>
          <w:szCs w:val="20"/>
        </w:rPr>
        <w:t xml:space="preserve"> on an average</w:t>
      </w:r>
      <w:r w:rsidR="00B618A3">
        <w:rPr>
          <w:rFonts w:ascii="Times New Roman" w:hAnsi="Times New Roman" w:cs="Times New Roman"/>
          <w:sz w:val="20"/>
          <w:szCs w:val="20"/>
        </w:rPr>
        <w:t>.</w:t>
      </w:r>
    </w:p>
    <w:p w14:paraId="5BA80420" w14:textId="10C2938A"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1F3B34" wp14:editId="54926F3E">
            <wp:extent cx="5486400" cy="4114800"/>
            <wp:effectExtent l="0" t="0" r="0" b="0"/>
            <wp:docPr id="36" name="Picture 36" descr="Macintosh HD:Users:snayak:dev:research:da:project:Reports:data_visualization:f_n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nayak:dev:research:da:project:Reports:data_visualization:f_n_wheat_yiel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A50C34" w14:textId="77777777" w:rsidR="00BB045F" w:rsidRDefault="00BB045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nitrogen fertilizer used.</w:t>
      </w:r>
    </w:p>
    <w:p w14:paraId="13A2CBD5" w14:textId="56DD074F"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using moderate to high amount of nitrogen fertilizer </w:t>
      </w:r>
      <w:r w:rsidR="00BB045F">
        <w:rPr>
          <w:rFonts w:ascii="Times New Roman" w:hAnsi="Times New Roman" w:cs="Times New Roman"/>
          <w:sz w:val="20"/>
          <w:szCs w:val="20"/>
        </w:rPr>
        <w:t xml:space="preserve">per hectare </w:t>
      </w:r>
      <w:r>
        <w:rPr>
          <w:rFonts w:ascii="Times New Roman" w:hAnsi="Times New Roman" w:cs="Times New Roman"/>
          <w:sz w:val="20"/>
          <w:szCs w:val="20"/>
        </w:rPr>
        <w:t>tend to have better yield for wheat.</w:t>
      </w:r>
    </w:p>
    <w:p w14:paraId="5FBDF8C4" w14:textId="62FEA7A8"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4C7AA86" wp14:editId="513B176E">
            <wp:extent cx="5486400" cy="4114800"/>
            <wp:effectExtent l="0" t="0" r="0" b="0"/>
            <wp:docPr id="37" name="Picture 37" descr="Macintosh HD:Users:snayak:dev:research:da:project:Reports:data_visualization:f_p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snayak:dev:research:da:project:Reports:data_visualization:f_p_rice_yiel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A89D0CD" w14:textId="50D771C0"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phosphate fertilizer used.</w:t>
      </w:r>
    </w:p>
    <w:p w14:paraId="5E72C9EC" w14:textId="1179812E"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moderate to high amount of phosphate fertilizer tend to have better yield for rice.</w:t>
      </w:r>
    </w:p>
    <w:p w14:paraId="31833448" w14:textId="41B3A3F9"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E0F30B" wp14:editId="0D3EEA6A">
            <wp:extent cx="5486400" cy="4114800"/>
            <wp:effectExtent l="0" t="0" r="0" b="0"/>
            <wp:docPr id="38" name="Picture 38" descr="Macintosh HD:Users:snayak:dev:research:da:project:Reports:data_visualization:f_p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nayak:dev:research:da:project:Reports:data_visualization:f_p_onion_yiel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41C2502" w14:textId="635348F6"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phosphate fertilizer used.</w:t>
      </w:r>
    </w:p>
    <w:p w14:paraId="417D8765" w14:textId="5CE5998F"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w:t>
      </w:r>
      <w:r w:rsidR="00B618A3">
        <w:rPr>
          <w:rFonts w:ascii="Times New Roman" w:hAnsi="Times New Roman" w:cs="Times New Roman"/>
          <w:sz w:val="20"/>
          <w:szCs w:val="20"/>
        </w:rPr>
        <w:t>that use small to moderate amount of phosphate have better yield for onions.</w:t>
      </w:r>
    </w:p>
    <w:p w14:paraId="48206279" w14:textId="6CCBF16A"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4B560D" wp14:editId="57803707">
            <wp:extent cx="5486400" cy="4114800"/>
            <wp:effectExtent l="0" t="0" r="0" b="0"/>
            <wp:docPr id="39" name="Picture 39" descr="Macintosh HD:Users:snayak:dev:research:da:project:Reports:data_visualization:f_k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nayak:dev:research:da:project:Reports:data_visualization:f_k_wheat_yiel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433AE76" w14:textId="355BE1C6"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potassium fertilizer used.</w:t>
      </w:r>
    </w:p>
    <w:p w14:paraId="66F96298" w14:textId="0848616D"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moderate amount of potassium fertilizer tend to have better yield for wheat.</w:t>
      </w:r>
    </w:p>
    <w:p w14:paraId="5BCE3DE8" w14:textId="02ECC423"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B782B5" wp14:editId="7FF20668">
            <wp:extent cx="5486400" cy="4114800"/>
            <wp:effectExtent l="0" t="0" r="0" b="0"/>
            <wp:docPr id="40" name="Picture 40" descr="Macintosh HD:Users:snayak:dev:research:da:project:Reports:data_visualization:f_k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snayak:dev:research:da:project:Reports:data_visualization:f_k_rice_yiel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D22E38E" w14:textId="727EEC25"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potassium fertilizer used.</w:t>
      </w:r>
    </w:p>
    <w:p w14:paraId="502D2C09" w14:textId="77FB2AD1"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more potassium fertilizer in general tend to have better yield for rice.</w:t>
      </w:r>
    </w:p>
    <w:p w14:paraId="2B7D10D3" w14:textId="19F957F1"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BBB141" wp14:editId="6CE7F6F0">
            <wp:extent cx="5486400" cy="4114800"/>
            <wp:effectExtent l="0" t="0" r="0" b="0"/>
            <wp:docPr id="41" name="Picture 41" descr="Macintosh HD:Users:snayak:dev:research:da:project:Reports:data_visualization:f_k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snayak:dev:research:da:project:Reports:data_visualization:f_k_onion_yiel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B2BA785" w14:textId="77777777"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potassium fertilizer used.</w:t>
      </w:r>
    </w:p>
    <w:p w14:paraId="0DAF6AAE" w14:textId="49672C16"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high amount of potassium fertilizer tend to have better yield for onion.</w:t>
      </w:r>
    </w:p>
    <w:p w14:paraId="16132CC6" w14:textId="0E245DFC"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5E7C227" wp14:editId="36A5B52D">
            <wp:extent cx="5486400" cy="4114800"/>
            <wp:effectExtent l="0" t="0" r="0" b="0"/>
            <wp:docPr id="42" name="Picture 42" descr="Macintosh HD:Users:snayak:dev:research:da:project:Reports:data_visualization:w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snayak:dev:research:da:project:Reports:data_visualization:w_wheat_yiel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4C66D63" w14:textId="3F4EFB42"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 of total water used in agriculture.</w:t>
      </w:r>
    </w:p>
    <w:p w14:paraId="52A17C90" w14:textId="70F6C7D1"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high amount of water not necessarily have better yield for wheat.</w:t>
      </w:r>
    </w:p>
    <w:p w14:paraId="0EB28075" w14:textId="6AE65959"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10CEAC" wp14:editId="706B9956">
            <wp:extent cx="5486400" cy="4114800"/>
            <wp:effectExtent l="0" t="0" r="0" b="0"/>
            <wp:docPr id="43" name="Picture 43" descr="Macintosh HD:Users:snayak:dev:research:da:project:Reports:data_visualization:w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snayak:dev:research:da:project:Reports:data_visualization:w_rice_yiel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CF9D226" w14:textId="77777777"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 of total water used in agriculture.</w:t>
      </w:r>
    </w:p>
    <w:p w14:paraId="21FE94C2" w14:textId="4009818D"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high amount of water tend to have better yield for rice.</w:t>
      </w:r>
    </w:p>
    <w:p w14:paraId="3E9D9FD5" w14:textId="20A501B6"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2F0894" wp14:editId="6A24CBA2">
            <wp:extent cx="5486400" cy="4114800"/>
            <wp:effectExtent l="0" t="0" r="0" b="0"/>
            <wp:docPr id="44" name="Picture 44" descr="Macintosh HD:Users:snayak:dev:research:da:project:Reports:data_visualization:w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snayak:dev:research:da:project:Reports:data_visualization:w_onion_yiel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53F6041" w14:textId="4C611E30"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No correlation between countries that use high amount of water and yield for onion.</w:t>
      </w:r>
    </w:p>
    <w:p w14:paraId="20D35D40" w14:textId="49911090" w:rsidR="002760AC" w:rsidRDefault="002760AC" w:rsidP="00CC2088">
      <w:pPr>
        <w:spacing w:before="100" w:beforeAutospacing="1" w:after="100" w:afterAutospacing="1"/>
        <w:rPr>
          <w:rFonts w:ascii="Times New Roman" w:hAnsi="Times New Roman" w:cs="Times New Roman"/>
          <w:sz w:val="20"/>
          <w:szCs w:val="20"/>
        </w:rPr>
      </w:pPr>
    </w:p>
    <w:p w14:paraId="692C76EC" w14:textId="650EDCC3" w:rsidR="002760AC" w:rsidRDefault="002760A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Scatter matrix indicates negative correlation between amount of arable land </w:t>
      </w:r>
      <w:r w:rsidR="008D22B2">
        <w:rPr>
          <w:rFonts w:ascii="Times New Roman" w:hAnsi="Times New Roman" w:cs="Times New Roman"/>
          <w:sz w:val="20"/>
          <w:szCs w:val="20"/>
        </w:rPr>
        <w:t xml:space="preserve">(L_AL) </w:t>
      </w:r>
      <w:r>
        <w:rPr>
          <w:rFonts w:ascii="Times New Roman" w:hAnsi="Times New Roman" w:cs="Times New Roman"/>
          <w:sz w:val="20"/>
          <w:szCs w:val="20"/>
        </w:rPr>
        <w:t>and permanent meadows</w:t>
      </w:r>
      <w:r w:rsidR="008D22B2">
        <w:rPr>
          <w:rFonts w:ascii="Times New Roman" w:hAnsi="Times New Roman" w:cs="Times New Roman"/>
          <w:sz w:val="20"/>
          <w:szCs w:val="20"/>
        </w:rPr>
        <w:t xml:space="preserve"> (L_PM)</w:t>
      </w:r>
      <w:r>
        <w:rPr>
          <w:rFonts w:ascii="Times New Roman" w:hAnsi="Times New Roman" w:cs="Times New Roman"/>
          <w:sz w:val="20"/>
          <w:szCs w:val="20"/>
        </w:rPr>
        <w:t>. Countries that have more arable land have lesser permanent meadows.</w:t>
      </w:r>
      <w:r w:rsidR="008D22B2">
        <w:rPr>
          <w:rFonts w:ascii="Times New Roman" w:hAnsi="Times New Roman" w:cs="Times New Roman"/>
          <w:sz w:val="20"/>
          <w:szCs w:val="20"/>
        </w:rPr>
        <w:t xml:space="preserve"> </w:t>
      </w:r>
      <w:r w:rsidR="00BB045F">
        <w:rPr>
          <w:rFonts w:ascii="Times New Roman" w:hAnsi="Times New Roman" w:cs="Times New Roman"/>
          <w:sz w:val="20"/>
          <w:szCs w:val="20"/>
        </w:rPr>
        <w:t xml:space="preserve">I will eliminate L_PM field </w:t>
      </w:r>
      <w:r w:rsidR="008D22B2">
        <w:rPr>
          <w:rFonts w:ascii="Times New Roman" w:hAnsi="Times New Roman" w:cs="Times New Roman"/>
          <w:sz w:val="20"/>
          <w:szCs w:val="20"/>
        </w:rPr>
        <w:t>before building our model.</w:t>
      </w:r>
    </w:p>
    <w:p w14:paraId="5D354C63" w14:textId="60C05744" w:rsidR="002760AC" w:rsidRDefault="002760A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E0BBB8" wp14:editId="418E70E3">
            <wp:extent cx="5485130" cy="3429000"/>
            <wp:effectExtent l="0" t="0" r="1270" b="0"/>
            <wp:docPr id="45" name="Picture 45" descr="Macintosh HD:Users:snayak:dev:research:da:project:Reports:data_visualization:scatter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nayak:dev:research:da:project:Reports:data_visualization:scatter_matrix.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8308" cy="3430987"/>
                    </a:xfrm>
                    <a:prstGeom prst="rect">
                      <a:avLst/>
                    </a:prstGeom>
                    <a:noFill/>
                    <a:ln>
                      <a:noFill/>
                    </a:ln>
                  </pic:spPr>
                </pic:pic>
              </a:graphicData>
            </a:graphic>
          </wp:inline>
        </w:drawing>
      </w:r>
    </w:p>
    <w:p w14:paraId="4DDC7ADA"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Algorithms and Techniques</w:t>
      </w:r>
    </w:p>
    <w:p w14:paraId="44CFF699" w14:textId="5EBAC6DB"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 use two algorithms for predicting yield:</w:t>
      </w:r>
    </w:p>
    <w:p w14:paraId="79341948" w14:textId="7454DEB5" w:rsidR="00B618A3" w:rsidRDefault="00B618A3" w:rsidP="00CC2088">
      <w:pPr>
        <w:spacing w:before="100" w:beforeAutospacing="1" w:after="100" w:afterAutospacing="1"/>
        <w:rPr>
          <w:rFonts w:ascii="Times New Roman" w:hAnsi="Times New Roman" w:cs="Times New Roman"/>
          <w:sz w:val="20"/>
          <w:szCs w:val="20"/>
        </w:rPr>
      </w:pPr>
      <w:r w:rsidRPr="00734C7D">
        <w:rPr>
          <w:rFonts w:ascii="Times New Roman" w:hAnsi="Times New Roman" w:cs="Times New Roman"/>
          <w:b/>
          <w:sz w:val="20"/>
          <w:szCs w:val="20"/>
        </w:rPr>
        <w:t>MLR</w:t>
      </w:r>
      <w:r>
        <w:rPr>
          <w:rFonts w:ascii="Times New Roman" w:hAnsi="Times New Roman" w:cs="Times New Roman"/>
          <w:sz w:val="20"/>
          <w:szCs w:val="20"/>
        </w:rPr>
        <w:t xml:space="preserve">: Multiple linear regression </w:t>
      </w:r>
      <w:r w:rsidR="002760AC">
        <w:rPr>
          <w:rFonts w:ascii="Times New Roman" w:hAnsi="Times New Roman" w:cs="Times New Roman"/>
          <w:sz w:val="20"/>
          <w:szCs w:val="20"/>
        </w:rPr>
        <w:t>attempts to model the relationship between two or more explanatory variables and a response variable. All the variables for this study (water use, field size, fertilizer use etc</w:t>
      </w:r>
      <w:r w:rsidR="007D119A">
        <w:rPr>
          <w:rFonts w:ascii="Times New Roman" w:hAnsi="Times New Roman" w:cs="Times New Roman"/>
          <w:sz w:val="20"/>
          <w:szCs w:val="20"/>
        </w:rPr>
        <w:t>.</w:t>
      </w:r>
      <w:r w:rsidR="002760AC">
        <w:rPr>
          <w:rFonts w:ascii="Times New Roman" w:hAnsi="Times New Roman" w:cs="Times New Roman"/>
          <w:sz w:val="20"/>
          <w:szCs w:val="20"/>
        </w:rPr>
        <w:t>) are numeric values in the continuous range. So is the response variable Yield. Since yield for the three crops used vary in range, I create one model for each of the crops.</w:t>
      </w:r>
    </w:p>
    <w:p w14:paraId="6FEF2AF7" w14:textId="0F348746" w:rsidR="002760AC" w:rsidRDefault="00753257" w:rsidP="00CC2088">
      <w:pPr>
        <w:spacing w:before="100" w:beforeAutospacing="1" w:after="100" w:afterAutospacing="1"/>
        <w:rPr>
          <w:rFonts w:ascii="Times New Roman" w:hAnsi="Times New Roman" w:cs="Times New Roman"/>
          <w:sz w:val="20"/>
          <w:szCs w:val="20"/>
        </w:rPr>
      </w:pPr>
      <w:r w:rsidRPr="00734C7D">
        <w:rPr>
          <w:rFonts w:ascii="Times New Roman" w:hAnsi="Times New Roman" w:cs="Times New Roman"/>
          <w:b/>
          <w:sz w:val="20"/>
          <w:szCs w:val="20"/>
        </w:rPr>
        <w:t>Random Forest Regression</w:t>
      </w:r>
      <w:r>
        <w:rPr>
          <w:rFonts w:ascii="Times New Roman" w:hAnsi="Times New Roman" w:cs="Times New Roman"/>
          <w:sz w:val="20"/>
          <w:szCs w:val="20"/>
        </w:rPr>
        <w:t xml:space="preserve">: This modeling technique </w:t>
      </w:r>
      <w:r w:rsidR="00BC3681">
        <w:rPr>
          <w:rFonts w:ascii="Times New Roman" w:hAnsi="Times New Roman" w:cs="Times New Roman"/>
          <w:sz w:val="20"/>
          <w:szCs w:val="20"/>
        </w:rPr>
        <w:t>operates by creating multiple decision trees and selecting the predicted value that is the mode of all values predicted.</w:t>
      </w:r>
      <w:r w:rsidR="00734C7D">
        <w:rPr>
          <w:rFonts w:ascii="Times New Roman" w:hAnsi="Times New Roman" w:cs="Times New Roman"/>
          <w:sz w:val="20"/>
          <w:szCs w:val="20"/>
        </w:rPr>
        <w:t xml:space="preserve"> This technique avoids overfitting and generally provides better fit than multiple linear regression.</w:t>
      </w:r>
    </w:p>
    <w:p w14:paraId="6D3653CE" w14:textId="0D9C5D1E" w:rsidR="00734C7D" w:rsidRDefault="007D119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Both models </w:t>
      </w:r>
      <w:r w:rsidR="00734C7D">
        <w:rPr>
          <w:rFonts w:ascii="Times New Roman" w:hAnsi="Times New Roman" w:cs="Times New Roman"/>
          <w:sz w:val="20"/>
          <w:szCs w:val="20"/>
        </w:rPr>
        <w:t>do not need the input variables to be scaled or normalized.</w:t>
      </w:r>
    </w:p>
    <w:p w14:paraId="76588CBD"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Benchmark</w:t>
      </w:r>
    </w:p>
    <w:p w14:paraId="20C0CC54" w14:textId="45E3B4C0" w:rsidR="00CC2088" w:rsidRPr="00CC2088" w:rsidRDefault="00753257" w:rsidP="00740E46">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 xml:space="preserve">This reference study </w:t>
      </w:r>
      <w:hyperlink r:id="rId54" w:history="1">
        <w:r w:rsidRPr="00E55AAF">
          <w:rPr>
            <w:rStyle w:val="Hyperlink"/>
            <w:rFonts w:ascii="Times New Roman" w:hAnsi="Times New Roman" w:cs="Times New Roman"/>
            <w:sz w:val="20"/>
            <w:szCs w:val="20"/>
          </w:rPr>
          <w:t>http://journals.plos.org/plosone/article?id=10.1371/journal.pone.0156571</w:t>
        </w:r>
      </w:hyperlink>
      <w:r>
        <w:rPr>
          <w:rFonts w:ascii="Times New Roman" w:hAnsi="Times New Roman" w:cs="Times New Roman"/>
          <w:sz w:val="20"/>
          <w:szCs w:val="20"/>
        </w:rPr>
        <w:t xml:space="preserve"> gets a RMSE which is 11.9% of average observed yield for wheat, </w:t>
      </w:r>
      <w:r w:rsidR="00740E46">
        <w:rPr>
          <w:rFonts w:ascii="Times New Roman" w:hAnsi="Times New Roman" w:cs="Times New Roman"/>
          <w:sz w:val="20"/>
          <w:szCs w:val="20"/>
        </w:rPr>
        <w:t xml:space="preserve">and a Pearson’s r of 0.98. This reference study used climate data </w:t>
      </w:r>
      <w:r w:rsidR="00AC0100">
        <w:rPr>
          <w:rFonts w:ascii="Times New Roman" w:hAnsi="Times New Roman" w:cs="Times New Roman"/>
          <w:sz w:val="20"/>
          <w:szCs w:val="20"/>
        </w:rPr>
        <w:t xml:space="preserve">and </w:t>
      </w:r>
      <w:r w:rsidR="00740E46">
        <w:rPr>
          <w:rFonts w:ascii="Times New Roman" w:hAnsi="Times New Roman" w:cs="Times New Roman"/>
          <w:sz w:val="20"/>
          <w:szCs w:val="20"/>
        </w:rPr>
        <w:t xml:space="preserve">other variables </w:t>
      </w:r>
      <w:r w:rsidR="000D4993">
        <w:rPr>
          <w:rFonts w:ascii="Times New Roman" w:hAnsi="Times New Roman" w:cs="Times New Roman"/>
          <w:sz w:val="20"/>
          <w:szCs w:val="20"/>
        </w:rPr>
        <w:t>that</w:t>
      </w:r>
      <w:r w:rsidR="00740E46">
        <w:rPr>
          <w:rFonts w:ascii="Times New Roman" w:hAnsi="Times New Roman" w:cs="Times New Roman"/>
          <w:sz w:val="20"/>
          <w:szCs w:val="20"/>
        </w:rPr>
        <w:t xml:space="preserve"> </w:t>
      </w:r>
      <w:r w:rsidR="00AC0100">
        <w:rPr>
          <w:rFonts w:ascii="Times New Roman" w:hAnsi="Times New Roman" w:cs="Times New Roman"/>
          <w:sz w:val="20"/>
          <w:szCs w:val="20"/>
        </w:rPr>
        <w:t>my</w:t>
      </w:r>
      <w:r w:rsidR="00740E46">
        <w:rPr>
          <w:rFonts w:ascii="Times New Roman" w:hAnsi="Times New Roman" w:cs="Times New Roman"/>
          <w:sz w:val="20"/>
          <w:szCs w:val="20"/>
        </w:rPr>
        <w:t xml:space="preserve"> study does not consider.</w:t>
      </w:r>
    </w:p>
    <w:p w14:paraId="1F6B7222"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III. Methodology</w:t>
      </w:r>
    </w:p>
    <w:p w14:paraId="22852998"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Data Preprocessing</w:t>
      </w:r>
    </w:p>
    <w:p w14:paraId="260D0397" w14:textId="77777777" w:rsidR="00740E46" w:rsidRDefault="00740E4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In order to prepare for this project, data was downloaded from two sources:</w:t>
      </w:r>
    </w:p>
    <w:p w14:paraId="55EEE815" w14:textId="77777777" w:rsidR="00740E46" w:rsidRDefault="00740E46" w:rsidP="00740E46">
      <w:pPr>
        <w:pStyle w:val="ListParagraph"/>
        <w:numPr>
          <w:ilvl w:val="0"/>
          <w:numId w:val="21"/>
        </w:numPr>
        <w:spacing w:before="100" w:beforeAutospacing="1" w:after="100" w:afterAutospacing="1"/>
        <w:rPr>
          <w:rFonts w:ascii="Times New Roman" w:hAnsi="Times New Roman" w:cs="Times New Roman"/>
          <w:i/>
          <w:iCs/>
          <w:sz w:val="20"/>
          <w:szCs w:val="20"/>
        </w:rPr>
      </w:pPr>
      <w:r w:rsidRPr="00740E46">
        <w:rPr>
          <w:rFonts w:ascii="Times New Roman" w:hAnsi="Times New Roman" w:cs="Times New Roman"/>
          <w:sz w:val="20"/>
          <w:szCs w:val="20"/>
        </w:rPr>
        <w:t>Food And Agriculture Organization of the United Nations (</w:t>
      </w:r>
      <w:hyperlink r:id="rId55" w:anchor="data" w:history="1">
        <w:r w:rsidRPr="00740E46">
          <w:rPr>
            <w:rStyle w:val="Hyperlink"/>
            <w:rFonts w:ascii="Times New Roman" w:hAnsi="Times New Roman" w:cs="Times New Roman"/>
            <w:i/>
            <w:iCs/>
            <w:sz w:val="20"/>
            <w:szCs w:val="20"/>
          </w:rPr>
          <w:t>http://www.fao.org/faostat/en/#data</w:t>
        </w:r>
      </w:hyperlink>
      <w:r w:rsidRPr="00740E46">
        <w:rPr>
          <w:rFonts w:ascii="Times New Roman" w:hAnsi="Times New Roman" w:cs="Times New Roman"/>
          <w:i/>
          <w:iCs/>
          <w:sz w:val="20"/>
          <w:szCs w:val="20"/>
        </w:rPr>
        <w:t>)</w:t>
      </w:r>
    </w:p>
    <w:p w14:paraId="7690B038" w14:textId="77777777" w:rsidR="00740E46" w:rsidRDefault="00740E46" w:rsidP="00CC2088">
      <w:pPr>
        <w:pStyle w:val="ListParagraph"/>
        <w:numPr>
          <w:ilvl w:val="0"/>
          <w:numId w:val="21"/>
        </w:numPr>
        <w:spacing w:before="100" w:beforeAutospacing="1" w:after="100" w:afterAutospacing="1"/>
        <w:rPr>
          <w:rFonts w:ascii="Times New Roman" w:hAnsi="Times New Roman" w:cs="Times New Roman"/>
          <w:i/>
          <w:iCs/>
          <w:sz w:val="20"/>
          <w:szCs w:val="20"/>
        </w:rPr>
      </w:pPr>
      <w:r w:rsidRPr="00740E46">
        <w:rPr>
          <w:rFonts w:ascii="Times New Roman" w:hAnsi="Times New Roman" w:cs="Times New Roman"/>
          <w:iCs/>
          <w:sz w:val="20"/>
          <w:szCs w:val="20"/>
        </w:rPr>
        <w:t>Nation Master (</w:t>
      </w:r>
      <w:hyperlink r:id="rId56" w:history="1">
        <w:r w:rsidRPr="00740E46">
          <w:rPr>
            <w:rStyle w:val="Hyperlink"/>
            <w:rFonts w:ascii="Times New Roman" w:hAnsi="Times New Roman" w:cs="Times New Roman"/>
            <w:i/>
            <w:iCs/>
            <w:sz w:val="20"/>
            <w:szCs w:val="20"/>
          </w:rPr>
          <w:t>http://www.nationmaster.com/country-info/groups/High-income-OECD-countries/Agriculture</w:t>
        </w:r>
      </w:hyperlink>
      <w:r w:rsidRPr="00740E46">
        <w:rPr>
          <w:rFonts w:ascii="Times New Roman" w:hAnsi="Times New Roman" w:cs="Times New Roman"/>
          <w:i/>
          <w:iCs/>
          <w:sz w:val="20"/>
          <w:szCs w:val="20"/>
        </w:rPr>
        <w:t>)</w:t>
      </w:r>
    </w:p>
    <w:p w14:paraId="1D305B3C" w14:textId="77777777" w:rsidR="00F97AFE" w:rsidRPr="00F97AFE" w:rsidRDefault="00F97AFE" w:rsidP="00740E46">
      <w:pPr>
        <w:spacing w:before="100" w:beforeAutospacing="1" w:after="100" w:afterAutospacing="1"/>
        <w:rPr>
          <w:rFonts w:ascii="Times New Roman" w:hAnsi="Times New Roman" w:cs="Times New Roman"/>
          <w:b/>
          <w:sz w:val="20"/>
          <w:szCs w:val="20"/>
        </w:rPr>
      </w:pPr>
      <w:r w:rsidRPr="00F97AFE">
        <w:rPr>
          <w:rFonts w:ascii="Times New Roman" w:hAnsi="Times New Roman" w:cs="Times New Roman"/>
          <w:b/>
          <w:sz w:val="20"/>
          <w:szCs w:val="20"/>
        </w:rPr>
        <w:t>Data Cleaning</w:t>
      </w:r>
    </w:p>
    <w:p w14:paraId="54524BC7" w14:textId="475B76F2" w:rsidR="00740E46" w:rsidRDefault="00A202E1" w:rsidP="00740E4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data from the above-</w:t>
      </w:r>
      <w:r w:rsidR="00F97AFE">
        <w:rPr>
          <w:rFonts w:ascii="Times New Roman" w:hAnsi="Times New Roman" w:cs="Times New Roman"/>
          <w:sz w:val="20"/>
          <w:szCs w:val="20"/>
        </w:rPr>
        <w:t>mentioned sources is available in csv files. The data from both the sources was processed and consolidated</w:t>
      </w:r>
      <w:r w:rsidR="00740E46">
        <w:rPr>
          <w:rFonts w:ascii="Times New Roman" w:hAnsi="Times New Roman" w:cs="Times New Roman"/>
          <w:sz w:val="20"/>
          <w:szCs w:val="20"/>
        </w:rPr>
        <w:t xml:space="preserve">. The next step was to eliminate fields and countries for which we had insufficient data. The process has been described in an earlier section. On the pruned set of fields and countries the </w:t>
      </w:r>
      <w:r w:rsidR="00F97AFE">
        <w:rPr>
          <w:rFonts w:ascii="Times New Roman" w:hAnsi="Times New Roman" w:cs="Times New Roman"/>
          <w:sz w:val="20"/>
          <w:szCs w:val="20"/>
        </w:rPr>
        <w:t>missing data was filled in with data from the nearest year for which data was available for the crop and country.</w:t>
      </w:r>
    </w:p>
    <w:p w14:paraId="71820346" w14:textId="4033B362" w:rsidR="00F97AFE" w:rsidRPr="00F97AFE" w:rsidRDefault="00F97AFE" w:rsidP="00740E46">
      <w:pPr>
        <w:spacing w:before="100" w:beforeAutospacing="1" w:after="100" w:afterAutospacing="1"/>
        <w:rPr>
          <w:rFonts w:ascii="Times New Roman" w:hAnsi="Times New Roman" w:cs="Times New Roman"/>
          <w:b/>
          <w:sz w:val="20"/>
          <w:szCs w:val="20"/>
        </w:rPr>
      </w:pPr>
      <w:r w:rsidRPr="00F97AFE">
        <w:rPr>
          <w:rFonts w:ascii="Times New Roman" w:hAnsi="Times New Roman" w:cs="Times New Roman"/>
          <w:b/>
          <w:sz w:val="20"/>
          <w:szCs w:val="20"/>
        </w:rPr>
        <w:t>Elimination of correlated column</w:t>
      </w:r>
      <w:r>
        <w:rPr>
          <w:rFonts w:ascii="Times New Roman" w:hAnsi="Times New Roman" w:cs="Times New Roman"/>
          <w:b/>
          <w:sz w:val="20"/>
          <w:szCs w:val="20"/>
        </w:rPr>
        <w:t xml:space="preserve"> based on data exploration</w:t>
      </w:r>
    </w:p>
    <w:p w14:paraId="265A525E" w14:textId="62B8D80A" w:rsidR="00F97AFE" w:rsidRDefault="00F97AFE" w:rsidP="00740E4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Next fields that were highly correlated (positively or negatively) were eliminated. In this case value for arable land was negatively correlated with value for permanent meadows. Country that had a high area of arable land had less area of permanent meadows.</w:t>
      </w:r>
      <w:r w:rsidR="000417B1">
        <w:rPr>
          <w:rFonts w:ascii="Times New Roman" w:hAnsi="Times New Roman" w:cs="Times New Roman"/>
          <w:sz w:val="20"/>
          <w:szCs w:val="20"/>
        </w:rPr>
        <w:t xml:space="preserve"> This can be clearly observed in the scatter matrix.</w:t>
      </w:r>
    </w:p>
    <w:p w14:paraId="6844E600" w14:textId="36387D32" w:rsidR="000417B1" w:rsidRDefault="000417B1" w:rsidP="00740E4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Pandas DataFrame was heavily used for this task.</w:t>
      </w:r>
    </w:p>
    <w:p w14:paraId="45C53227"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Implementation</w:t>
      </w:r>
    </w:p>
    <w:p w14:paraId="6AA98452" w14:textId="0B46A793" w:rsidR="003561F3" w:rsidRDefault="003561F3" w:rsidP="003561F3">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All raw downloaded data in csv format is saved in data folder. There is one file each for data about fertilizer used, water used, land size, soil quality, land type etc. I have one class to process each file in the data_proc folder.</w:t>
      </w:r>
    </w:p>
    <w:p w14:paraId="04463860" w14:textId="1AEF03C6" w:rsidR="003561F3" w:rsidRP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 xml:space="preserve">The </w:t>
      </w:r>
      <w:r w:rsidR="00A202E1">
        <w:rPr>
          <w:rFonts w:ascii="Times New Roman" w:hAnsi="Times New Roman" w:cs="Times New Roman"/>
          <w:sz w:val="20"/>
          <w:szCs w:val="20"/>
        </w:rPr>
        <w:t xml:space="preserve">python </w:t>
      </w:r>
      <w:r w:rsidRPr="003561F3">
        <w:rPr>
          <w:rFonts w:ascii="Times New Roman" w:hAnsi="Times New Roman" w:cs="Times New Roman"/>
          <w:sz w:val="20"/>
          <w:szCs w:val="20"/>
        </w:rPr>
        <w:t>code is di</w:t>
      </w:r>
      <w:r w:rsidR="003C6D05">
        <w:rPr>
          <w:rFonts w:ascii="Times New Roman" w:hAnsi="Times New Roman" w:cs="Times New Roman"/>
          <w:sz w:val="20"/>
          <w:szCs w:val="20"/>
        </w:rPr>
        <w:t>vided into 5</w:t>
      </w:r>
      <w:r w:rsidRPr="003561F3">
        <w:rPr>
          <w:rFonts w:ascii="Times New Roman" w:hAnsi="Times New Roman" w:cs="Times New Roman"/>
          <w:sz w:val="20"/>
          <w:szCs w:val="20"/>
        </w:rPr>
        <w:t xml:space="preserve"> modules:</w:t>
      </w:r>
    </w:p>
    <w:p w14:paraId="14ED74A6" w14:textId="7E3F0476" w:rsidR="003561F3" w:rsidRP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prepare_data.py – consolidates the csv files with data for different attributes.</w:t>
      </w:r>
    </w:p>
    <w:p w14:paraId="54F9625A" w14:textId="2CCFFBC2" w:rsidR="003561F3" w:rsidRP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sanitize_data.py – eliminate columns and countries with insufficient data. Fill missing data.</w:t>
      </w:r>
    </w:p>
    <w:p w14:paraId="551DDD43" w14:textId="2F9B4AC4" w:rsid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data_exploration.py – plots all the charts for each of the variables</w:t>
      </w:r>
    </w:p>
    <w:p w14:paraId="679CB782" w14:textId="4793F9C6" w:rsidR="00BF1996" w:rsidRPr="003561F3" w:rsidRDefault="00BF1996" w:rsidP="003561F3">
      <w:pPr>
        <w:pStyle w:val="NoSpacing"/>
        <w:rPr>
          <w:rFonts w:ascii="Times New Roman" w:hAnsi="Times New Roman" w:cs="Times New Roman"/>
          <w:sz w:val="20"/>
          <w:szCs w:val="20"/>
        </w:rPr>
      </w:pPr>
      <w:r>
        <w:rPr>
          <w:rFonts w:ascii="Times New Roman" w:hAnsi="Times New Roman" w:cs="Times New Roman"/>
          <w:sz w:val="20"/>
          <w:szCs w:val="20"/>
        </w:rPr>
        <w:t>generate_train_test_sets.py – generates tr</w:t>
      </w:r>
      <w:r w:rsidR="003934AB">
        <w:rPr>
          <w:rFonts w:ascii="Times New Roman" w:hAnsi="Times New Roman" w:cs="Times New Roman"/>
          <w:sz w:val="20"/>
          <w:szCs w:val="20"/>
        </w:rPr>
        <w:t>aining and test sets for each of</w:t>
      </w:r>
      <w:r>
        <w:rPr>
          <w:rFonts w:ascii="Times New Roman" w:hAnsi="Times New Roman" w:cs="Times New Roman"/>
          <w:sz w:val="20"/>
          <w:szCs w:val="20"/>
        </w:rPr>
        <w:t xml:space="preserve"> the three crops</w:t>
      </w:r>
    </w:p>
    <w:p w14:paraId="26AA346A" w14:textId="6FD88122" w:rsidR="003561F3" w:rsidRDefault="003561F3" w:rsidP="0065431B">
      <w:pPr>
        <w:pStyle w:val="NoSpacing"/>
        <w:rPr>
          <w:rFonts w:ascii="Times New Roman" w:hAnsi="Times New Roman" w:cs="Times New Roman"/>
          <w:sz w:val="20"/>
          <w:szCs w:val="20"/>
        </w:rPr>
      </w:pPr>
      <w:r w:rsidRPr="003561F3">
        <w:rPr>
          <w:rFonts w:ascii="Times New Roman" w:hAnsi="Times New Roman" w:cs="Times New Roman"/>
          <w:sz w:val="20"/>
          <w:szCs w:val="20"/>
        </w:rPr>
        <w:t>data_analysis.py – this module builds t</w:t>
      </w:r>
      <w:r w:rsidR="0065431B">
        <w:rPr>
          <w:rFonts w:ascii="Times New Roman" w:hAnsi="Times New Roman" w:cs="Times New Roman"/>
          <w:sz w:val="20"/>
          <w:szCs w:val="20"/>
        </w:rPr>
        <w:t>he models and prints the results</w:t>
      </w:r>
    </w:p>
    <w:p w14:paraId="32F25C16" w14:textId="239CD345" w:rsidR="005710DF" w:rsidRDefault="005710DF" w:rsidP="0065431B">
      <w:pPr>
        <w:pStyle w:val="NoSpacing"/>
        <w:rPr>
          <w:rFonts w:ascii="Times New Roman" w:hAnsi="Times New Roman" w:cs="Times New Roman"/>
          <w:sz w:val="20"/>
          <w:szCs w:val="20"/>
        </w:rPr>
      </w:pPr>
      <w:r>
        <w:rPr>
          <w:rFonts w:ascii="Times New Roman" w:hAnsi="Times New Roman" w:cs="Times New Roman"/>
          <w:sz w:val="20"/>
          <w:szCs w:val="20"/>
        </w:rPr>
        <w:t>main_app.py – runs all the tasks above in one go and produces resut.txt file with the results from the run</w:t>
      </w:r>
    </w:p>
    <w:p w14:paraId="71D0F787" w14:textId="78B4EFE0" w:rsidR="003C6D05" w:rsidRPr="003C6D05" w:rsidRDefault="003C6D05" w:rsidP="0065431B">
      <w:pPr>
        <w:pStyle w:val="NoSpacing"/>
        <w:rPr>
          <w:rFonts w:ascii="Times New Roman" w:hAnsi="Times New Roman" w:cs="Times New Roman"/>
          <w:b/>
          <w:sz w:val="20"/>
          <w:szCs w:val="20"/>
        </w:rPr>
      </w:pPr>
      <w:r w:rsidRPr="003C6D05">
        <w:rPr>
          <w:rFonts w:ascii="Times New Roman" w:hAnsi="Times New Roman" w:cs="Times New Roman"/>
          <w:b/>
          <w:sz w:val="20"/>
          <w:szCs w:val="20"/>
        </w:rPr>
        <w:t>Data files:</w:t>
      </w:r>
    </w:p>
    <w:p w14:paraId="52283924" w14:textId="2B339A16" w:rsidR="00C159DA" w:rsidRDefault="00C159DA" w:rsidP="0065431B">
      <w:pPr>
        <w:pStyle w:val="NoSpacing"/>
        <w:rPr>
          <w:rFonts w:ascii="Times New Roman" w:hAnsi="Times New Roman" w:cs="Times New Roman"/>
          <w:sz w:val="20"/>
          <w:szCs w:val="20"/>
        </w:rPr>
      </w:pPr>
      <w:r>
        <w:rPr>
          <w:rFonts w:ascii="Times New Roman" w:hAnsi="Times New Roman" w:cs="Times New Roman"/>
          <w:sz w:val="20"/>
          <w:szCs w:val="20"/>
        </w:rPr>
        <w:t>data/agri_data_final.csv – is the curated data file for the final analysis</w:t>
      </w:r>
    </w:p>
    <w:p w14:paraId="1699E4E9" w14:textId="683CF0AC" w:rsidR="003C6D05" w:rsidRDefault="003C6D05" w:rsidP="0065431B">
      <w:pPr>
        <w:pStyle w:val="NoSpacing"/>
        <w:rPr>
          <w:rFonts w:ascii="Times New Roman" w:hAnsi="Times New Roman" w:cs="Times New Roman"/>
          <w:sz w:val="20"/>
          <w:szCs w:val="20"/>
        </w:rPr>
      </w:pPr>
      <w:r>
        <w:rPr>
          <w:rFonts w:ascii="Times New Roman" w:hAnsi="Times New Roman" w:cs="Times New Roman"/>
          <w:sz w:val="20"/>
          <w:szCs w:val="20"/>
        </w:rPr>
        <w:t>data/*.csv – raw data from various sources</w:t>
      </w:r>
    </w:p>
    <w:p w14:paraId="0FE6970F" w14:textId="1CC2F6B6" w:rsidR="00900598" w:rsidRDefault="00A202E1"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Once data was cleaned</w:t>
      </w:r>
      <w:r w:rsidR="000417B1">
        <w:rPr>
          <w:rFonts w:ascii="Times New Roman" w:hAnsi="Times New Roman" w:cs="Times New Roman"/>
          <w:sz w:val="20"/>
          <w:szCs w:val="20"/>
        </w:rPr>
        <w:t>, the final dataset wa</w:t>
      </w:r>
      <w:r w:rsidR="00900598">
        <w:rPr>
          <w:rFonts w:ascii="Times New Roman" w:hAnsi="Times New Roman" w:cs="Times New Roman"/>
          <w:sz w:val="20"/>
          <w:szCs w:val="20"/>
        </w:rPr>
        <w:t>s saved as csv file containing columns for:</w:t>
      </w:r>
    </w:p>
    <w:p w14:paraId="3027AFEC" w14:textId="4FAA0B37" w:rsidR="000417B1" w:rsidRDefault="0090059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yield, item_id, year_code, </w:t>
      </w:r>
      <w:r w:rsidRPr="00333BB8">
        <w:rPr>
          <w:rFonts w:ascii="Times New Roman" w:hAnsi="Times New Roman" w:cs="Times New Roman"/>
          <w:sz w:val="20"/>
          <w:szCs w:val="20"/>
        </w:rPr>
        <w:t>'F_N', 'F_P', 'F_K', 'L_AL', 'L_P</w:t>
      </w:r>
      <w:r>
        <w:rPr>
          <w:rFonts w:ascii="Times New Roman" w:hAnsi="Times New Roman" w:cs="Times New Roman"/>
          <w:sz w:val="20"/>
          <w:szCs w:val="20"/>
        </w:rPr>
        <w:t xml:space="preserve">C', 'L_PM', 'L_EI', 'W', </w:t>
      </w:r>
      <w:r w:rsidRPr="00333BB8">
        <w:rPr>
          <w:rFonts w:ascii="Times New Roman" w:hAnsi="Times New Roman" w:cs="Times New Roman"/>
          <w:sz w:val="20"/>
          <w:szCs w:val="20"/>
        </w:rPr>
        <w:t>'GDP', 'C', 'country_name', 'lt_1h', '1_2h', '2</w:t>
      </w:r>
      <w:r w:rsidR="005352F0">
        <w:rPr>
          <w:rFonts w:ascii="Times New Roman" w:hAnsi="Times New Roman" w:cs="Times New Roman"/>
          <w:sz w:val="20"/>
          <w:szCs w:val="20"/>
        </w:rPr>
        <w:t xml:space="preserve">_5h', '5_10h', '10_20h', </w:t>
      </w:r>
      <w:r w:rsidRPr="00333BB8">
        <w:rPr>
          <w:rFonts w:ascii="Times New Roman" w:hAnsi="Times New Roman" w:cs="Times New Roman"/>
          <w:sz w:val="20"/>
          <w:szCs w:val="20"/>
        </w:rPr>
        <w:t>'20_50h', '50_1hh', '1h_2hh', '2h_5hh', '5</w:t>
      </w:r>
      <w:r>
        <w:rPr>
          <w:rFonts w:ascii="Times New Roman" w:hAnsi="Times New Roman" w:cs="Times New Roman"/>
          <w:sz w:val="20"/>
          <w:szCs w:val="20"/>
        </w:rPr>
        <w:t xml:space="preserve">h_1kh', 'gt_1kh', 'Wkr', </w:t>
      </w:r>
      <w:r w:rsidRPr="00333BB8">
        <w:rPr>
          <w:rFonts w:ascii="Times New Roman" w:hAnsi="Times New Roman" w:cs="Times New Roman"/>
          <w:sz w:val="20"/>
          <w:szCs w:val="20"/>
        </w:rPr>
        <w:t>'Trk'</w:t>
      </w:r>
    </w:p>
    <w:p w14:paraId="7D4DCB77" w14:textId="34AD75DA" w:rsidR="00900598" w:rsidRDefault="0090059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This is the data on fertilizer used, land area for various kind as percentage of total agricultural area (arable land, permanent crop, permanent meadow, equipped for irrigation), water used, % of farms of various sizes, number of farm workers and nu</w:t>
      </w:r>
      <w:r w:rsidR="0058118E">
        <w:rPr>
          <w:rFonts w:ascii="Times New Roman" w:hAnsi="Times New Roman" w:cs="Times New Roman"/>
          <w:sz w:val="20"/>
          <w:szCs w:val="20"/>
        </w:rPr>
        <w:t>mber</w:t>
      </w:r>
      <w:r>
        <w:rPr>
          <w:rFonts w:ascii="Times New Roman" w:hAnsi="Times New Roman" w:cs="Times New Roman"/>
          <w:sz w:val="20"/>
          <w:szCs w:val="20"/>
        </w:rPr>
        <w:t xml:space="preserve"> of tractors used per hectare of land.</w:t>
      </w:r>
    </w:p>
    <w:p w14:paraId="12F9BC21" w14:textId="26F97A25" w:rsidR="00900598" w:rsidRDefault="0090059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Data for each of the three crops was split into training and test sets. Multiple</w:t>
      </w:r>
      <w:r w:rsidR="0065431B">
        <w:rPr>
          <w:rFonts w:ascii="Times New Roman" w:hAnsi="Times New Roman" w:cs="Times New Roman"/>
          <w:sz w:val="20"/>
          <w:szCs w:val="20"/>
        </w:rPr>
        <w:t xml:space="preserve"> linear regression model was fit</w:t>
      </w:r>
      <w:r>
        <w:rPr>
          <w:rFonts w:ascii="Times New Roman" w:hAnsi="Times New Roman" w:cs="Times New Roman"/>
          <w:sz w:val="20"/>
          <w:szCs w:val="20"/>
        </w:rPr>
        <w:t xml:space="preserve"> to the training data and evaluated against the test data.</w:t>
      </w:r>
      <w:r w:rsidR="00734C7D">
        <w:rPr>
          <w:rFonts w:ascii="Times New Roman" w:hAnsi="Times New Roman" w:cs="Times New Roman"/>
          <w:sz w:val="20"/>
          <w:szCs w:val="20"/>
        </w:rPr>
        <w:t xml:space="preserve"> The same was done with random forest regression.</w:t>
      </w:r>
    </w:p>
    <w:p w14:paraId="390886B9" w14:textId="77777777" w:rsidR="00843333" w:rsidRDefault="00843333" w:rsidP="00CC2088">
      <w:pPr>
        <w:spacing w:before="100" w:beforeAutospacing="1" w:after="100" w:afterAutospacing="1"/>
        <w:rPr>
          <w:rFonts w:ascii="Times New Roman" w:hAnsi="Times New Roman" w:cs="Times New Roman"/>
          <w:sz w:val="20"/>
          <w:szCs w:val="20"/>
        </w:rPr>
      </w:pPr>
    </w:p>
    <w:p w14:paraId="7E9CC31F" w14:textId="77777777" w:rsid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Refinement</w:t>
      </w:r>
    </w:p>
    <w:p w14:paraId="1F2D1ACE" w14:textId="69B06CD1" w:rsidR="005E1C62" w:rsidRDefault="00E74CC5" w:rsidP="00CC2088">
      <w:pPr>
        <w:spacing w:before="100" w:beforeAutospacing="1" w:after="100" w:afterAutospacing="1"/>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RMSE and R2 for Multiple Linear Regression models</w:t>
      </w:r>
    </w:p>
    <w:tbl>
      <w:tblPr>
        <w:tblW w:w="5920" w:type="dxa"/>
        <w:tblInd w:w="93" w:type="dxa"/>
        <w:tblLook w:val="04A0" w:firstRow="1" w:lastRow="0" w:firstColumn="1" w:lastColumn="0" w:noHBand="0" w:noVBand="1"/>
      </w:tblPr>
      <w:tblGrid>
        <w:gridCol w:w="1776"/>
        <w:gridCol w:w="1981"/>
        <w:gridCol w:w="1021"/>
        <w:gridCol w:w="1142"/>
      </w:tblGrid>
      <w:tr w:rsidR="00E74CC5" w:rsidRPr="00B870E1" w14:paraId="16AA7654" w14:textId="77777777" w:rsidTr="00E74CC5">
        <w:trPr>
          <w:trHeight w:val="300"/>
        </w:trPr>
        <w:tc>
          <w:tcPr>
            <w:tcW w:w="5920" w:type="dxa"/>
            <w:gridSpan w:val="4"/>
            <w:tcBorders>
              <w:top w:val="single" w:sz="8" w:space="0" w:color="auto"/>
              <w:left w:val="nil"/>
              <w:bottom w:val="single" w:sz="4" w:space="0" w:color="auto"/>
              <w:right w:val="single" w:sz="8" w:space="0" w:color="000000"/>
            </w:tcBorders>
            <w:shd w:val="clear" w:color="000000" w:fill="C4BD97"/>
            <w:noWrap/>
            <w:vAlign w:val="bottom"/>
            <w:hideMark/>
          </w:tcPr>
          <w:p w14:paraId="76362806" w14:textId="77777777" w:rsidR="00E74CC5" w:rsidRPr="00B870E1" w:rsidRDefault="00E74CC5" w:rsidP="00B870E1">
            <w:pPr>
              <w:jc w:val="cente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Wheat</w:t>
            </w:r>
          </w:p>
        </w:tc>
      </w:tr>
      <w:tr w:rsidR="00E74CC5" w:rsidRPr="00B870E1" w14:paraId="0C0F4319" w14:textId="77777777" w:rsidTr="00E74CC5">
        <w:trPr>
          <w:trHeight w:val="600"/>
        </w:trPr>
        <w:tc>
          <w:tcPr>
            <w:tcW w:w="1776" w:type="dxa"/>
            <w:tcBorders>
              <w:top w:val="nil"/>
              <w:left w:val="nil"/>
              <w:bottom w:val="single" w:sz="4" w:space="0" w:color="auto"/>
              <w:right w:val="single" w:sz="4" w:space="0" w:color="auto"/>
            </w:tcBorders>
            <w:shd w:val="clear" w:color="000000" w:fill="C4BD97"/>
            <w:vAlign w:val="bottom"/>
            <w:hideMark/>
          </w:tcPr>
          <w:p w14:paraId="636C4A19"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RMSE Test as % of Average Yield</w:t>
            </w:r>
          </w:p>
        </w:tc>
        <w:tc>
          <w:tcPr>
            <w:tcW w:w="1981" w:type="dxa"/>
            <w:tcBorders>
              <w:top w:val="nil"/>
              <w:left w:val="nil"/>
              <w:bottom w:val="single" w:sz="4" w:space="0" w:color="auto"/>
              <w:right w:val="single" w:sz="4" w:space="0" w:color="auto"/>
            </w:tcBorders>
            <w:shd w:val="clear" w:color="000000" w:fill="C4BD97"/>
            <w:vAlign w:val="bottom"/>
            <w:hideMark/>
          </w:tcPr>
          <w:p w14:paraId="4C6392E6"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 xml:space="preserve">RMSE Train as % of average Yield </w:t>
            </w:r>
          </w:p>
        </w:tc>
        <w:tc>
          <w:tcPr>
            <w:tcW w:w="1021" w:type="dxa"/>
            <w:tcBorders>
              <w:top w:val="nil"/>
              <w:left w:val="nil"/>
              <w:bottom w:val="single" w:sz="4" w:space="0" w:color="auto"/>
              <w:right w:val="single" w:sz="4" w:space="0" w:color="auto"/>
            </w:tcBorders>
            <w:shd w:val="clear" w:color="000000" w:fill="C4BD97"/>
            <w:noWrap/>
            <w:vAlign w:val="bottom"/>
            <w:hideMark/>
          </w:tcPr>
          <w:p w14:paraId="23075806"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R2-Test</w:t>
            </w:r>
          </w:p>
        </w:tc>
        <w:tc>
          <w:tcPr>
            <w:tcW w:w="1142" w:type="dxa"/>
            <w:tcBorders>
              <w:top w:val="nil"/>
              <w:left w:val="nil"/>
              <w:bottom w:val="single" w:sz="4" w:space="0" w:color="auto"/>
              <w:right w:val="single" w:sz="8" w:space="0" w:color="auto"/>
            </w:tcBorders>
            <w:shd w:val="clear" w:color="000000" w:fill="C4BD97"/>
            <w:noWrap/>
            <w:vAlign w:val="bottom"/>
            <w:hideMark/>
          </w:tcPr>
          <w:p w14:paraId="6BC8A92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R2-Train</w:t>
            </w:r>
          </w:p>
        </w:tc>
      </w:tr>
      <w:tr w:rsidR="00E74CC5" w:rsidRPr="00B870E1" w14:paraId="6391120A" w14:textId="77777777" w:rsidTr="00E74CC5">
        <w:trPr>
          <w:trHeight w:val="300"/>
        </w:trPr>
        <w:tc>
          <w:tcPr>
            <w:tcW w:w="1776" w:type="dxa"/>
            <w:tcBorders>
              <w:top w:val="nil"/>
              <w:left w:val="nil"/>
              <w:bottom w:val="single" w:sz="4" w:space="0" w:color="auto"/>
              <w:right w:val="single" w:sz="4" w:space="0" w:color="auto"/>
            </w:tcBorders>
            <w:shd w:val="clear" w:color="000000" w:fill="C4BD97"/>
            <w:noWrap/>
            <w:vAlign w:val="bottom"/>
            <w:hideMark/>
          </w:tcPr>
          <w:p w14:paraId="1BF5B38D"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29.05</w:t>
            </w:r>
          </w:p>
        </w:tc>
        <w:tc>
          <w:tcPr>
            <w:tcW w:w="1981" w:type="dxa"/>
            <w:tcBorders>
              <w:top w:val="nil"/>
              <w:left w:val="nil"/>
              <w:bottom w:val="single" w:sz="4" w:space="0" w:color="auto"/>
              <w:right w:val="single" w:sz="4" w:space="0" w:color="auto"/>
            </w:tcBorders>
            <w:shd w:val="clear" w:color="000000" w:fill="C4BD97"/>
            <w:noWrap/>
            <w:vAlign w:val="bottom"/>
            <w:hideMark/>
          </w:tcPr>
          <w:p w14:paraId="3BF5FAB8"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27.18</w:t>
            </w:r>
          </w:p>
        </w:tc>
        <w:tc>
          <w:tcPr>
            <w:tcW w:w="1021" w:type="dxa"/>
            <w:tcBorders>
              <w:top w:val="nil"/>
              <w:left w:val="nil"/>
              <w:bottom w:val="single" w:sz="4" w:space="0" w:color="auto"/>
              <w:right w:val="single" w:sz="4" w:space="0" w:color="auto"/>
            </w:tcBorders>
            <w:shd w:val="clear" w:color="000000" w:fill="C4BD97"/>
            <w:noWrap/>
            <w:vAlign w:val="bottom"/>
            <w:hideMark/>
          </w:tcPr>
          <w:p w14:paraId="66A03E28"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0.77</w:t>
            </w:r>
          </w:p>
        </w:tc>
        <w:tc>
          <w:tcPr>
            <w:tcW w:w="1142" w:type="dxa"/>
            <w:tcBorders>
              <w:top w:val="nil"/>
              <w:left w:val="nil"/>
              <w:bottom w:val="single" w:sz="4" w:space="0" w:color="auto"/>
              <w:right w:val="single" w:sz="8" w:space="0" w:color="auto"/>
            </w:tcBorders>
            <w:shd w:val="clear" w:color="000000" w:fill="C4BD97"/>
            <w:noWrap/>
            <w:vAlign w:val="bottom"/>
            <w:hideMark/>
          </w:tcPr>
          <w:p w14:paraId="2C7D7227"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0.79</w:t>
            </w:r>
          </w:p>
        </w:tc>
      </w:tr>
      <w:tr w:rsidR="00E74CC5" w:rsidRPr="00B870E1" w14:paraId="29074DD0" w14:textId="77777777" w:rsidTr="00E74CC5">
        <w:trPr>
          <w:trHeight w:val="300"/>
        </w:trPr>
        <w:tc>
          <w:tcPr>
            <w:tcW w:w="5920" w:type="dxa"/>
            <w:gridSpan w:val="4"/>
            <w:tcBorders>
              <w:top w:val="single" w:sz="8" w:space="0" w:color="auto"/>
              <w:left w:val="nil"/>
              <w:bottom w:val="single" w:sz="4" w:space="0" w:color="auto"/>
              <w:right w:val="single" w:sz="8" w:space="0" w:color="000000"/>
            </w:tcBorders>
            <w:shd w:val="clear" w:color="000000" w:fill="E6B8B7"/>
            <w:noWrap/>
            <w:vAlign w:val="bottom"/>
            <w:hideMark/>
          </w:tcPr>
          <w:p w14:paraId="3A2498D1" w14:textId="77777777" w:rsidR="00E74CC5" w:rsidRPr="00B870E1" w:rsidRDefault="00E74CC5" w:rsidP="00B870E1">
            <w:pPr>
              <w:jc w:val="cente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Rice Paddy</w:t>
            </w:r>
          </w:p>
        </w:tc>
      </w:tr>
      <w:tr w:rsidR="00E74CC5" w:rsidRPr="00B870E1" w14:paraId="54AF1921" w14:textId="77777777" w:rsidTr="00E74CC5">
        <w:trPr>
          <w:trHeight w:val="600"/>
        </w:trPr>
        <w:tc>
          <w:tcPr>
            <w:tcW w:w="1776" w:type="dxa"/>
            <w:tcBorders>
              <w:top w:val="nil"/>
              <w:left w:val="nil"/>
              <w:bottom w:val="single" w:sz="4" w:space="0" w:color="auto"/>
              <w:right w:val="single" w:sz="4" w:space="0" w:color="auto"/>
            </w:tcBorders>
            <w:shd w:val="clear" w:color="000000" w:fill="E6B8B7"/>
            <w:vAlign w:val="bottom"/>
            <w:hideMark/>
          </w:tcPr>
          <w:p w14:paraId="0DEE63C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RMSE Test as % of Average Yield</w:t>
            </w:r>
          </w:p>
        </w:tc>
        <w:tc>
          <w:tcPr>
            <w:tcW w:w="1981" w:type="dxa"/>
            <w:tcBorders>
              <w:top w:val="nil"/>
              <w:left w:val="nil"/>
              <w:bottom w:val="single" w:sz="4" w:space="0" w:color="auto"/>
              <w:right w:val="single" w:sz="4" w:space="0" w:color="auto"/>
            </w:tcBorders>
            <w:shd w:val="clear" w:color="000000" w:fill="E6B8B7"/>
            <w:vAlign w:val="bottom"/>
            <w:hideMark/>
          </w:tcPr>
          <w:p w14:paraId="0D778305"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 xml:space="preserve">RMSE Train as % of average Yield </w:t>
            </w:r>
          </w:p>
        </w:tc>
        <w:tc>
          <w:tcPr>
            <w:tcW w:w="1021" w:type="dxa"/>
            <w:tcBorders>
              <w:top w:val="nil"/>
              <w:left w:val="nil"/>
              <w:bottom w:val="single" w:sz="4" w:space="0" w:color="auto"/>
              <w:right w:val="single" w:sz="4" w:space="0" w:color="auto"/>
            </w:tcBorders>
            <w:shd w:val="clear" w:color="000000" w:fill="E6B8B7"/>
            <w:noWrap/>
            <w:vAlign w:val="bottom"/>
            <w:hideMark/>
          </w:tcPr>
          <w:p w14:paraId="3CEA1E99"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R2-Test</w:t>
            </w:r>
          </w:p>
        </w:tc>
        <w:tc>
          <w:tcPr>
            <w:tcW w:w="1142" w:type="dxa"/>
            <w:tcBorders>
              <w:top w:val="nil"/>
              <w:left w:val="nil"/>
              <w:bottom w:val="single" w:sz="4" w:space="0" w:color="auto"/>
              <w:right w:val="single" w:sz="8" w:space="0" w:color="auto"/>
            </w:tcBorders>
            <w:shd w:val="clear" w:color="000000" w:fill="E6B8B7"/>
            <w:noWrap/>
            <w:vAlign w:val="bottom"/>
            <w:hideMark/>
          </w:tcPr>
          <w:p w14:paraId="7CA4ADD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R2-Train</w:t>
            </w:r>
          </w:p>
        </w:tc>
      </w:tr>
      <w:tr w:rsidR="00E74CC5" w:rsidRPr="00B870E1" w14:paraId="2B0C9505" w14:textId="77777777" w:rsidTr="00E74CC5">
        <w:trPr>
          <w:trHeight w:val="300"/>
        </w:trPr>
        <w:tc>
          <w:tcPr>
            <w:tcW w:w="1776" w:type="dxa"/>
            <w:tcBorders>
              <w:top w:val="nil"/>
              <w:left w:val="nil"/>
              <w:bottom w:val="single" w:sz="4" w:space="0" w:color="auto"/>
              <w:right w:val="single" w:sz="4" w:space="0" w:color="auto"/>
            </w:tcBorders>
            <w:shd w:val="clear" w:color="000000" w:fill="E6B8B7"/>
            <w:noWrap/>
            <w:vAlign w:val="bottom"/>
            <w:hideMark/>
          </w:tcPr>
          <w:p w14:paraId="00AEDFEE"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23.55</w:t>
            </w:r>
          </w:p>
        </w:tc>
        <w:tc>
          <w:tcPr>
            <w:tcW w:w="1981" w:type="dxa"/>
            <w:tcBorders>
              <w:top w:val="nil"/>
              <w:left w:val="nil"/>
              <w:bottom w:val="single" w:sz="4" w:space="0" w:color="auto"/>
              <w:right w:val="single" w:sz="4" w:space="0" w:color="auto"/>
            </w:tcBorders>
            <w:shd w:val="clear" w:color="000000" w:fill="E6B8B7"/>
            <w:noWrap/>
            <w:vAlign w:val="bottom"/>
            <w:hideMark/>
          </w:tcPr>
          <w:p w14:paraId="4FD16415"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23.19</w:t>
            </w:r>
          </w:p>
        </w:tc>
        <w:tc>
          <w:tcPr>
            <w:tcW w:w="1021" w:type="dxa"/>
            <w:tcBorders>
              <w:top w:val="nil"/>
              <w:left w:val="nil"/>
              <w:bottom w:val="single" w:sz="4" w:space="0" w:color="auto"/>
              <w:right w:val="single" w:sz="4" w:space="0" w:color="auto"/>
            </w:tcBorders>
            <w:shd w:val="clear" w:color="000000" w:fill="E6B8B7"/>
            <w:noWrap/>
            <w:vAlign w:val="bottom"/>
            <w:hideMark/>
          </w:tcPr>
          <w:p w14:paraId="2EF9636E"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0.77</w:t>
            </w:r>
          </w:p>
        </w:tc>
        <w:tc>
          <w:tcPr>
            <w:tcW w:w="1142" w:type="dxa"/>
            <w:tcBorders>
              <w:top w:val="nil"/>
              <w:left w:val="nil"/>
              <w:bottom w:val="single" w:sz="4" w:space="0" w:color="auto"/>
              <w:right w:val="single" w:sz="8" w:space="0" w:color="auto"/>
            </w:tcBorders>
            <w:shd w:val="clear" w:color="000000" w:fill="E6B8B7"/>
            <w:noWrap/>
            <w:vAlign w:val="bottom"/>
            <w:hideMark/>
          </w:tcPr>
          <w:p w14:paraId="3068442F"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0.78</w:t>
            </w:r>
          </w:p>
        </w:tc>
      </w:tr>
      <w:tr w:rsidR="00E74CC5" w:rsidRPr="00B870E1" w14:paraId="568DC43D" w14:textId="77777777" w:rsidTr="00E74CC5">
        <w:trPr>
          <w:trHeight w:val="300"/>
        </w:trPr>
        <w:tc>
          <w:tcPr>
            <w:tcW w:w="5920" w:type="dxa"/>
            <w:gridSpan w:val="4"/>
            <w:tcBorders>
              <w:top w:val="single" w:sz="8" w:space="0" w:color="auto"/>
              <w:left w:val="nil"/>
              <w:bottom w:val="single" w:sz="4" w:space="0" w:color="auto"/>
              <w:right w:val="single" w:sz="8" w:space="0" w:color="000000"/>
            </w:tcBorders>
            <w:shd w:val="clear" w:color="000000" w:fill="B7DEE8"/>
            <w:noWrap/>
            <w:vAlign w:val="bottom"/>
            <w:hideMark/>
          </w:tcPr>
          <w:p w14:paraId="1F63E67B" w14:textId="77777777" w:rsidR="00E74CC5" w:rsidRPr="00B870E1" w:rsidRDefault="00E74CC5" w:rsidP="00B870E1">
            <w:pPr>
              <w:jc w:val="cente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Onion</w:t>
            </w:r>
          </w:p>
        </w:tc>
      </w:tr>
      <w:tr w:rsidR="00E74CC5" w:rsidRPr="00B870E1" w14:paraId="49D0B5A5" w14:textId="77777777" w:rsidTr="00E74CC5">
        <w:trPr>
          <w:trHeight w:val="600"/>
        </w:trPr>
        <w:tc>
          <w:tcPr>
            <w:tcW w:w="1776" w:type="dxa"/>
            <w:tcBorders>
              <w:top w:val="nil"/>
              <w:left w:val="nil"/>
              <w:bottom w:val="single" w:sz="4" w:space="0" w:color="auto"/>
              <w:right w:val="single" w:sz="4" w:space="0" w:color="auto"/>
            </w:tcBorders>
            <w:shd w:val="clear" w:color="000000" w:fill="B7DEE8"/>
            <w:vAlign w:val="bottom"/>
            <w:hideMark/>
          </w:tcPr>
          <w:p w14:paraId="136FFCC4"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RMSE Test as % of Average Yield</w:t>
            </w:r>
          </w:p>
        </w:tc>
        <w:tc>
          <w:tcPr>
            <w:tcW w:w="1981" w:type="dxa"/>
            <w:tcBorders>
              <w:top w:val="nil"/>
              <w:left w:val="nil"/>
              <w:bottom w:val="single" w:sz="4" w:space="0" w:color="auto"/>
              <w:right w:val="single" w:sz="4" w:space="0" w:color="auto"/>
            </w:tcBorders>
            <w:shd w:val="clear" w:color="000000" w:fill="B7DEE8"/>
            <w:vAlign w:val="bottom"/>
            <w:hideMark/>
          </w:tcPr>
          <w:p w14:paraId="4A40AAB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 xml:space="preserve">RMSE Train as % of average Yield </w:t>
            </w:r>
          </w:p>
        </w:tc>
        <w:tc>
          <w:tcPr>
            <w:tcW w:w="1021" w:type="dxa"/>
            <w:tcBorders>
              <w:top w:val="nil"/>
              <w:left w:val="nil"/>
              <w:bottom w:val="single" w:sz="4" w:space="0" w:color="auto"/>
              <w:right w:val="single" w:sz="4" w:space="0" w:color="auto"/>
            </w:tcBorders>
            <w:shd w:val="clear" w:color="000000" w:fill="B7DEE8"/>
            <w:noWrap/>
            <w:vAlign w:val="bottom"/>
            <w:hideMark/>
          </w:tcPr>
          <w:p w14:paraId="2DE31610"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R2-Test</w:t>
            </w:r>
          </w:p>
        </w:tc>
        <w:tc>
          <w:tcPr>
            <w:tcW w:w="1142" w:type="dxa"/>
            <w:tcBorders>
              <w:top w:val="nil"/>
              <w:left w:val="nil"/>
              <w:bottom w:val="single" w:sz="4" w:space="0" w:color="auto"/>
              <w:right w:val="single" w:sz="8" w:space="0" w:color="auto"/>
            </w:tcBorders>
            <w:shd w:val="clear" w:color="000000" w:fill="B7DEE8"/>
            <w:noWrap/>
            <w:vAlign w:val="bottom"/>
            <w:hideMark/>
          </w:tcPr>
          <w:p w14:paraId="7BD231E2"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R2-Train</w:t>
            </w:r>
          </w:p>
        </w:tc>
      </w:tr>
      <w:tr w:rsidR="00E74CC5" w:rsidRPr="00B870E1" w14:paraId="357EFB16" w14:textId="77777777" w:rsidTr="00E74CC5">
        <w:trPr>
          <w:trHeight w:val="300"/>
        </w:trPr>
        <w:tc>
          <w:tcPr>
            <w:tcW w:w="1776" w:type="dxa"/>
            <w:tcBorders>
              <w:top w:val="nil"/>
              <w:left w:val="nil"/>
              <w:bottom w:val="single" w:sz="4" w:space="0" w:color="auto"/>
              <w:right w:val="single" w:sz="4" w:space="0" w:color="auto"/>
            </w:tcBorders>
            <w:shd w:val="clear" w:color="000000" w:fill="B7DEE8"/>
            <w:noWrap/>
            <w:vAlign w:val="bottom"/>
            <w:hideMark/>
          </w:tcPr>
          <w:p w14:paraId="204D97E7"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31.97</w:t>
            </w:r>
          </w:p>
        </w:tc>
        <w:tc>
          <w:tcPr>
            <w:tcW w:w="1981" w:type="dxa"/>
            <w:tcBorders>
              <w:top w:val="nil"/>
              <w:left w:val="nil"/>
              <w:bottom w:val="single" w:sz="4" w:space="0" w:color="auto"/>
              <w:right w:val="single" w:sz="4" w:space="0" w:color="auto"/>
            </w:tcBorders>
            <w:shd w:val="clear" w:color="000000" w:fill="B7DEE8"/>
            <w:noWrap/>
            <w:vAlign w:val="bottom"/>
            <w:hideMark/>
          </w:tcPr>
          <w:p w14:paraId="5BC929FF"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31.7</w:t>
            </w:r>
          </w:p>
        </w:tc>
        <w:tc>
          <w:tcPr>
            <w:tcW w:w="1021" w:type="dxa"/>
            <w:tcBorders>
              <w:top w:val="nil"/>
              <w:left w:val="nil"/>
              <w:bottom w:val="single" w:sz="4" w:space="0" w:color="auto"/>
              <w:right w:val="single" w:sz="4" w:space="0" w:color="auto"/>
            </w:tcBorders>
            <w:shd w:val="clear" w:color="000000" w:fill="B7DEE8"/>
            <w:noWrap/>
            <w:vAlign w:val="bottom"/>
            <w:hideMark/>
          </w:tcPr>
          <w:p w14:paraId="4F5CF480" w14:textId="06BCC006"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w:t>
            </w:r>
            <w:r>
              <w:rPr>
                <w:rFonts w:ascii="Times New Roman" w:eastAsia="Times New Roman" w:hAnsi="Times New Roman" w:cs="Times New Roman"/>
                <w:color w:val="000000"/>
                <w:sz w:val="20"/>
                <w:szCs w:val="20"/>
              </w:rPr>
              <w:t>0</w:t>
            </w:r>
          </w:p>
        </w:tc>
        <w:tc>
          <w:tcPr>
            <w:tcW w:w="1142" w:type="dxa"/>
            <w:tcBorders>
              <w:top w:val="nil"/>
              <w:left w:val="nil"/>
              <w:bottom w:val="single" w:sz="4" w:space="0" w:color="auto"/>
              <w:right w:val="single" w:sz="8" w:space="0" w:color="auto"/>
            </w:tcBorders>
            <w:shd w:val="clear" w:color="000000" w:fill="B7DEE8"/>
            <w:noWrap/>
            <w:vAlign w:val="bottom"/>
            <w:hideMark/>
          </w:tcPr>
          <w:p w14:paraId="3C1CBCAD"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0.71</w:t>
            </w:r>
          </w:p>
        </w:tc>
      </w:tr>
    </w:tbl>
    <w:p w14:paraId="7700D369" w14:textId="77777777" w:rsidR="005E1C62" w:rsidRDefault="005E1C62" w:rsidP="00CC2088">
      <w:pPr>
        <w:spacing w:before="100" w:beforeAutospacing="1" w:after="100" w:afterAutospacing="1"/>
        <w:outlineLvl w:val="2"/>
        <w:rPr>
          <w:rFonts w:ascii="Times New Roman" w:eastAsia="Times New Roman" w:hAnsi="Times New Roman" w:cs="Times New Roman"/>
          <w:bCs/>
          <w:sz w:val="27"/>
          <w:szCs w:val="27"/>
        </w:rPr>
      </w:pPr>
    </w:p>
    <w:p w14:paraId="3018C814" w14:textId="7A9482BE" w:rsidR="005E1C62" w:rsidRDefault="00CC3E6D" w:rsidP="00CC2088">
      <w:pPr>
        <w:spacing w:before="100" w:beforeAutospacing="1" w:after="100" w:afterAutospacing="1"/>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R</w:t>
      </w:r>
      <w:r w:rsidR="00A202E1">
        <w:rPr>
          <w:rFonts w:ascii="Times New Roman" w:eastAsia="Times New Roman" w:hAnsi="Times New Roman" w:cs="Times New Roman"/>
          <w:bCs/>
          <w:sz w:val="27"/>
          <w:szCs w:val="27"/>
        </w:rPr>
        <w:t xml:space="preserve">andom </w:t>
      </w:r>
      <w:r>
        <w:rPr>
          <w:rFonts w:ascii="Times New Roman" w:eastAsia="Times New Roman" w:hAnsi="Times New Roman" w:cs="Times New Roman"/>
          <w:bCs/>
          <w:sz w:val="27"/>
          <w:szCs w:val="27"/>
        </w:rPr>
        <w:t>F</w:t>
      </w:r>
      <w:r w:rsidR="00A202E1">
        <w:rPr>
          <w:rFonts w:ascii="Times New Roman" w:eastAsia="Times New Roman" w:hAnsi="Times New Roman" w:cs="Times New Roman"/>
          <w:bCs/>
          <w:sz w:val="27"/>
          <w:szCs w:val="27"/>
        </w:rPr>
        <w:t>orest regression</w:t>
      </w:r>
      <w:r>
        <w:rPr>
          <w:rFonts w:ascii="Times New Roman" w:eastAsia="Times New Roman" w:hAnsi="Times New Roman" w:cs="Times New Roman"/>
          <w:bCs/>
          <w:sz w:val="27"/>
          <w:szCs w:val="27"/>
        </w:rPr>
        <w:t xml:space="preserve"> with different parameters:</w:t>
      </w:r>
    </w:p>
    <w:p w14:paraId="26676177" w14:textId="1D162CB4" w:rsidR="00B6075A" w:rsidRDefault="00B6075A" w:rsidP="00CC2088">
      <w:pPr>
        <w:spacing w:before="100" w:beforeAutospacing="1" w:after="100" w:afterAutospacing="1"/>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For random forest regression model I varied the number of trees built and criterion (loss function). The loss functions used were mean squared error (mse) and mean absolute error (mae). Here are the results for yield of wheat, rice paddy and onion.</w:t>
      </w:r>
      <w:r w:rsidR="0028213D">
        <w:rPr>
          <w:rFonts w:ascii="Times New Roman" w:eastAsia="Times New Roman" w:hAnsi="Times New Roman" w:cs="Times New Roman"/>
          <w:bCs/>
          <w:sz w:val="27"/>
          <w:szCs w:val="27"/>
        </w:rPr>
        <w:t xml:space="preserve"> Highlighted rows are the parameter values for which we got best results on test sets for the criteria selected.</w:t>
      </w:r>
    </w:p>
    <w:tbl>
      <w:tblPr>
        <w:tblW w:w="7801" w:type="dxa"/>
        <w:tblInd w:w="93" w:type="dxa"/>
        <w:tblLook w:val="04A0" w:firstRow="1" w:lastRow="0" w:firstColumn="1" w:lastColumn="0" w:noHBand="0" w:noVBand="1"/>
      </w:tblPr>
      <w:tblGrid>
        <w:gridCol w:w="1329"/>
        <w:gridCol w:w="8"/>
        <w:gridCol w:w="1115"/>
        <w:gridCol w:w="15"/>
        <w:gridCol w:w="1314"/>
        <w:gridCol w:w="23"/>
        <w:gridCol w:w="1306"/>
        <w:gridCol w:w="31"/>
        <w:gridCol w:w="1254"/>
        <w:gridCol w:w="76"/>
        <w:gridCol w:w="1209"/>
        <w:gridCol w:w="121"/>
      </w:tblGrid>
      <w:tr w:rsidR="00BC584E" w:rsidRPr="00BC584E" w14:paraId="515A1977" w14:textId="77777777" w:rsidTr="00BC584E">
        <w:trPr>
          <w:gridAfter w:val="1"/>
          <w:wAfter w:w="121" w:type="dxa"/>
          <w:trHeight w:val="300"/>
        </w:trPr>
        <w:tc>
          <w:tcPr>
            <w:tcW w:w="7680" w:type="dxa"/>
            <w:gridSpan w:val="11"/>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1BF99872" w14:textId="77777777" w:rsidR="00BC584E" w:rsidRPr="00BC584E" w:rsidRDefault="00BC584E" w:rsidP="00BC584E">
            <w:pPr>
              <w:jc w:val="center"/>
              <w:rPr>
                <w:rFonts w:ascii="Calibri" w:eastAsia="Times New Roman" w:hAnsi="Calibri" w:cs="Times New Roman"/>
                <w:b/>
                <w:bCs/>
                <w:color w:val="000000"/>
              </w:rPr>
            </w:pPr>
            <w:r w:rsidRPr="00BC584E">
              <w:rPr>
                <w:rFonts w:ascii="Calibri" w:eastAsia="Times New Roman" w:hAnsi="Calibri" w:cs="Times New Roman"/>
                <w:b/>
                <w:bCs/>
                <w:color w:val="000000"/>
              </w:rPr>
              <w:t>Wheat</w:t>
            </w:r>
          </w:p>
        </w:tc>
      </w:tr>
      <w:tr w:rsidR="00BC584E" w:rsidRPr="00BC584E" w14:paraId="6EAE2AE2" w14:textId="77777777" w:rsidTr="00BC584E">
        <w:trPr>
          <w:gridAfter w:val="1"/>
          <w:wAfter w:w="121" w:type="dxa"/>
          <w:trHeight w:val="1200"/>
        </w:trPr>
        <w:tc>
          <w:tcPr>
            <w:tcW w:w="1329" w:type="dxa"/>
            <w:tcBorders>
              <w:top w:val="nil"/>
              <w:left w:val="single" w:sz="4" w:space="0" w:color="auto"/>
              <w:bottom w:val="single" w:sz="4" w:space="0" w:color="auto"/>
              <w:right w:val="single" w:sz="4" w:space="0" w:color="auto"/>
            </w:tcBorders>
            <w:shd w:val="clear" w:color="000000" w:fill="C4BD97"/>
            <w:vAlign w:val="bottom"/>
            <w:hideMark/>
          </w:tcPr>
          <w:p w14:paraId="088FD216" w14:textId="4933B3E8"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 xml:space="preserve">Number of Trees in the </w:t>
            </w:r>
            <w:r w:rsidR="00C61BD1">
              <w:rPr>
                <w:rFonts w:ascii="Calibri" w:eastAsia="Times New Roman" w:hAnsi="Calibri" w:cs="Times New Roman"/>
                <w:b/>
                <w:bCs/>
                <w:color w:val="000000"/>
              </w:rPr>
              <w:t xml:space="preserve">Random </w:t>
            </w:r>
            <w:r w:rsidRPr="00BC584E">
              <w:rPr>
                <w:rFonts w:ascii="Calibri" w:eastAsia="Times New Roman" w:hAnsi="Calibri" w:cs="Times New Roman"/>
                <w:b/>
                <w:bCs/>
                <w:color w:val="000000"/>
              </w:rPr>
              <w:t>Forest</w:t>
            </w:r>
            <w:r w:rsidR="00C61BD1">
              <w:rPr>
                <w:rFonts w:ascii="Calibri" w:eastAsia="Times New Roman" w:hAnsi="Calibri" w:cs="Times New Roman"/>
                <w:b/>
                <w:bCs/>
                <w:color w:val="000000"/>
              </w:rPr>
              <w:t xml:space="preserve"> Reg.</w:t>
            </w:r>
          </w:p>
        </w:tc>
        <w:tc>
          <w:tcPr>
            <w:tcW w:w="1123" w:type="dxa"/>
            <w:gridSpan w:val="2"/>
            <w:tcBorders>
              <w:top w:val="nil"/>
              <w:left w:val="nil"/>
              <w:bottom w:val="single" w:sz="4" w:space="0" w:color="auto"/>
              <w:right w:val="single" w:sz="4" w:space="0" w:color="auto"/>
            </w:tcBorders>
            <w:shd w:val="clear" w:color="000000" w:fill="C4BD97"/>
            <w:noWrap/>
            <w:vAlign w:val="bottom"/>
            <w:hideMark/>
          </w:tcPr>
          <w:p w14:paraId="107B4008"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Criterion</w:t>
            </w:r>
          </w:p>
        </w:tc>
        <w:tc>
          <w:tcPr>
            <w:tcW w:w="1329" w:type="dxa"/>
            <w:gridSpan w:val="2"/>
            <w:tcBorders>
              <w:top w:val="nil"/>
              <w:left w:val="nil"/>
              <w:bottom w:val="single" w:sz="4" w:space="0" w:color="auto"/>
              <w:right w:val="single" w:sz="4" w:space="0" w:color="auto"/>
            </w:tcBorders>
            <w:shd w:val="clear" w:color="000000" w:fill="C4BD97"/>
            <w:vAlign w:val="bottom"/>
            <w:hideMark/>
          </w:tcPr>
          <w:p w14:paraId="6354228F"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Test as % of Average Yield</w:t>
            </w:r>
          </w:p>
        </w:tc>
        <w:tc>
          <w:tcPr>
            <w:tcW w:w="1329" w:type="dxa"/>
            <w:gridSpan w:val="2"/>
            <w:tcBorders>
              <w:top w:val="nil"/>
              <w:left w:val="nil"/>
              <w:bottom w:val="single" w:sz="4" w:space="0" w:color="auto"/>
              <w:right w:val="single" w:sz="4" w:space="0" w:color="auto"/>
            </w:tcBorders>
            <w:shd w:val="clear" w:color="000000" w:fill="C4BD97"/>
            <w:vAlign w:val="bottom"/>
            <w:hideMark/>
          </w:tcPr>
          <w:p w14:paraId="2DBEB5DF"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Train as % of Average Yield</w:t>
            </w:r>
          </w:p>
        </w:tc>
        <w:tc>
          <w:tcPr>
            <w:tcW w:w="1285" w:type="dxa"/>
            <w:gridSpan w:val="2"/>
            <w:tcBorders>
              <w:top w:val="nil"/>
              <w:left w:val="nil"/>
              <w:bottom w:val="single" w:sz="4" w:space="0" w:color="auto"/>
              <w:right w:val="single" w:sz="4" w:space="0" w:color="auto"/>
            </w:tcBorders>
            <w:shd w:val="clear" w:color="000000" w:fill="C4BD97"/>
            <w:vAlign w:val="bottom"/>
            <w:hideMark/>
          </w:tcPr>
          <w:p w14:paraId="0853F166"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Test</w:t>
            </w:r>
          </w:p>
        </w:tc>
        <w:tc>
          <w:tcPr>
            <w:tcW w:w="1285" w:type="dxa"/>
            <w:gridSpan w:val="2"/>
            <w:tcBorders>
              <w:top w:val="nil"/>
              <w:left w:val="nil"/>
              <w:bottom w:val="single" w:sz="4" w:space="0" w:color="auto"/>
              <w:right w:val="single" w:sz="4" w:space="0" w:color="auto"/>
            </w:tcBorders>
            <w:shd w:val="clear" w:color="000000" w:fill="C4BD97"/>
            <w:vAlign w:val="bottom"/>
            <w:hideMark/>
          </w:tcPr>
          <w:p w14:paraId="1760912D"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Train</w:t>
            </w:r>
          </w:p>
        </w:tc>
      </w:tr>
      <w:tr w:rsidR="00BC584E" w:rsidRPr="00BC584E" w14:paraId="5B7DD53D"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2AB0218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4202200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6692FE3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12.29</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30303A4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6.84</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4537D67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A2C2B1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574CFD2"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056A74B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600CEF2A"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6B40182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11.77</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14EBF16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6.97</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3A98D6D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1477729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3526DE0"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2D557C8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43968388"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0040DF5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12.27</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53C595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6.22</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5E15863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7ACA70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C6D0357"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4C4E05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6827021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3B886DB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11.90</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7BE70B1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7.41</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69A1F90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5DB62E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975B0D7"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0D2603E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066FE8C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0E42789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11.77</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2719A96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7.39</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1E83A44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3B4176C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AB71B31"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130E031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1B9890A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46F1F23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12.72</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4AE708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6.97</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1C38E1C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4D3B65A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29CE865"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5D9B261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2411A4AA"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53E6D2D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12.23</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59336E1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6.89</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2512C54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5C27816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F9B1D7D"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088C549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0A950B7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12E6282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12.38</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229E478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6.74</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2D2B52E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72180C4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E20E3F0"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FFFF00"/>
            <w:noWrap/>
            <w:vAlign w:val="bottom"/>
            <w:hideMark/>
          </w:tcPr>
          <w:p w14:paraId="1CC7124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23" w:type="dxa"/>
            <w:gridSpan w:val="2"/>
            <w:tcBorders>
              <w:top w:val="nil"/>
              <w:left w:val="nil"/>
              <w:bottom w:val="single" w:sz="4" w:space="0" w:color="auto"/>
              <w:right w:val="single" w:sz="4" w:space="0" w:color="auto"/>
            </w:tcBorders>
            <w:shd w:val="clear" w:color="000000" w:fill="FFFF00"/>
            <w:noWrap/>
            <w:vAlign w:val="bottom"/>
            <w:hideMark/>
          </w:tcPr>
          <w:p w14:paraId="1C14639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000000" w:fill="FFFF00"/>
            <w:noWrap/>
            <w:vAlign w:val="bottom"/>
            <w:hideMark/>
          </w:tcPr>
          <w:p w14:paraId="553E5E9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11.43</w:t>
            </w:r>
          </w:p>
        </w:tc>
        <w:tc>
          <w:tcPr>
            <w:tcW w:w="1329" w:type="dxa"/>
            <w:gridSpan w:val="2"/>
            <w:tcBorders>
              <w:top w:val="nil"/>
              <w:left w:val="nil"/>
              <w:bottom w:val="single" w:sz="4" w:space="0" w:color="auto"/>
              <w:right w:val="single" w:sz="4" w:space="0" w:color="auto"/>
            </w:tcBorders>
            <w:shd w:val="clear" w:color="000000" w:fill="FFFF00"/>
            <w:noWrap/>
            <w:vAlign w:val="bottom"/>
            <w:hideMark/>
          </w:tcPr>
          <w:p w14:paraId="54C0B26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8.02</w:t>
            </w:r>
          </w:p>
        </w:tc>
        <w:tc>
          <w:tcPr>
            <w:tcW w:w="1285" w:type="dxa"/>
            <w:gridSpan w:val="2"/>
            <w:tcBorders>
              <w:top w:val="nil"/>
              <w:left w:val="nil"/>
              <w:bottom w:val="single" w:sz="4" w:space="0" w:color="auto"/>
              <w:right w:val="single" w:sz="4" w:space="0" w:color="auto"/>
            </w:tcBorders>
            <w:shd w:val="clear" w:color="000000" w:fill="FFFF00"/>
            <w:noWrap/>
            <w:vAlign w:val="bottom"/>
            <w:hideMark/>
          </w:tcPr>
          <w:p w14:paraId="7F8925E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FFFF00"/>
            <w:noWrap/>
            <w:vAlign w:val="bottom"/>
            <w:hideMark/>
          </w:tcPr>
          <w:p w14:paraId="4B80253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0.98</w:t>
            </w:r>
          </w:p>
        </w:tc>
      </w:tr>
      <w:tr w:rsidR="00BC584E" w:rsidRPr="00BC584E" w14:paraId="224F56DF"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1ED514B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6F87FECD"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4F46EE4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12.00</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6F2F80D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6.80</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C6EA5A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BD5C0B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0018F7A"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58C45E6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0067B5B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5B3352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13.37</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670BD75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7.22</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4C5009B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592137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FD99BA"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16EA0D9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2C1844A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A0DA81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12.70</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8F708E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7.03</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81E1BE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621426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40EB8A6"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7FFF376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7CFD6B8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112A5F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13.04</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63757D5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D5694E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6D9B260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153D256"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73CEBDE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5D581BA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182A0D0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12.66</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0423E8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7.50</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8648B7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448363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0.98</w:t>
            </w:r>
          </w:p>
        </w:tc>
      </w:tr>
      <w:tr w:rsidR="00BC584E" w:rsidRPr="00BC584E" w14:paraId="07182318"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17B9139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32318CB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1EFB11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12.61</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536A18D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6.80</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849087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14D694D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0D61FE3"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44070B4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5D48D8D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4EB4A55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12.77</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0337317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6.91</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771E4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6752DC3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07C7B8E"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61922A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3F704F5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52A155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12.54</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1268BAA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6.93</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56CDAD0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B73B1E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1113D73"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129CB68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21122405"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4FFC8D4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12.12</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6C50F9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6.29</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0F33D0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E78884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49482F2"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7D6F31F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2DDC3AE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74CD757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12.19</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0920D24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7.22</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4B303C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14831A4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B46DCD1"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50702D4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7A85821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6EDD686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13.55</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EFB178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41C357D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E0E726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B8DA17A" w14:textId="77777777" w:rsidTr="00BC584E">
        <w:trPr>
          <w:trHeight w:val="300"/>
        </w:trPr>
        <w:tc>
          <w:tcPr>
            <w:tcW w:w="7801" w:type="dxa"/>
            <w:gridSpan w:val="12"/>
            <w:tcBorders>
              <w:top w:val="single" w:sz="4" w:space="0" w:color="auto"/>
              <w:left w:val="single" w:sz="4" w:space="0" w:color="auto"/>
              <w:bottom w:val="single" w:sz="4" w:space="0" w:color="auto"/>
              <w:right w:val="single" w:sz="4" w:space="0" w:color="auto"/>
            </w:tcBorders>
            <w:shd w:val="clear" w:color="000000" w:fill="E6B8B7"/>
            <w:noWrap/>
            <w:vAlign w:val="bottom"/>
            <w:hideMark/>
          </w:tcPr>
          <w:p w14:paraId="2F2AE485" w14:textId="77777777" w:rsidR="00BC584E" w:rsidRPr="00BC584E" w:rsidRDefault="00BC584E" w:rsidP="00BC584E">
            <w:pPr>
              <w:jc w:val="center"/>
              <w:rPr>
                <w:rFonts w:ascii="Calibri" w:eastAsia="Times New Roman" w:hAnsi="Calibri" w:cs="Times New Roman"/>
                <w:b/>
                <w:bCs/>
                <w:color w:val="000000"/>
              </w:rPr>
            </w:pPr>
            <w:r w:rsidRPr="00BC584E">
              <w:rPr>
                <w:rFonts w:ascii="Calibri" w:eastAsia="Times New Roman" w:hAnsi="Calibri" w:cs="Times New Roman"/>
                <w:b/>
                <w:bCs/>
                <w:color w:val="000000"/>
              </w:rPr>
              <w:t>Rice Paddy</w:t>
            </w:r>
          </w:p>
        </w:tc>
      </w:tr>
      <w:tr w:rsidR="00BC584E" w:rsidRPr="00BC584E" w14:paraId="1ECF1671" w14:textId="77777777" w:rsidTr="00BC584E">
        <w:trPr>
          <w:trHeight w:val="1200"/>
        </w:trPr>
        <w:tc>
          <w:tcPr>
            <w:tcW w:w="1337" w:type="dxa"/>
            <w:gridSpan w:val="2"/>
            <w:tcBorders>
              <w:top w:val="nil"/>
              <w:left w:val="single" w:sz="4" w:space="0" w:color="auto"/>
              <w:bottom w:val="single" w:sz="4" w:space="0" w:color="auto"/>
              <w:right w:val="single" w:sz="4" w:space="0" w:color="auto"/>
            </w:tcBorders>
            <w:shd w:val="clear" w:color="000000" w:fill="E6B8B7"/>
            <w:vAlign w:val="bottom"/>
            <w:hideMark/>
          </w:tcPr>
          <w:p w14:paraId="23789306" w14:textId="4034150D"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 xml:space="preserve">Number of Trees in the </w:t>
            </w:r>
            <w:r w:rsidR="00C61BD1">
              <w:rPr>
                <w:rFonts w:ascii="Calibri" w:eastAsia="Times New Roman" w:hAnsi="Calibri" w:cs="Times New Roman"/>
                <w:b/>
                <w:bCs/>
                <w:color w:val="000000"/>
              </w:rPr>
              <w:t xml:space="preserve">Random </w:t>
            </w:r>
            <w:r w:rsidRPr="00BC584E">
              <w:rPr>
                <w:rFonts w:ascii="Calibri" w:eastAsia="Times New Roman" w:hAnsi="Calibri" w:cs="Times New Roman"/>
                <w:b/>
                <w:bCs/>
                <w:color w:val="000000"/>
              </w:rPr>
              <w:t>Forest</w:t>
            </w:r>
            <w:r w:rsidR="00C61BD1">
              <w:rPr>
                <w:rFonts w:ascii="Calibri" w:eastAsia="Times New Roman" w:hAnsi="Calibri" w:cs="Times New Roman"/>
                <w:b/>
                <w:bCs/>
                <w:color w:val="000000"/>
              </w:rPr>
              <w:t xml:space="preserve"> Reg.</w:t>
            </w:r>
          </w:p>
        </w:tc>
        <w:tc>
          <w:tcPr>
            <w:tcW w:w="1130" w:type="dxa"/>
            <w:gridSpan w:val="2"/>
            <w:tcBorders>
              <w:top w:val="nil"/>
              <w:left w:val="nil"/>
              <w:bottom w:val="single" w:sz="4" w:space="0" w:color="auto"/>
              <w:right w:val="single" w:sz="4" w:space="0" w:color="auto"/>
            </w:tcBorders>
            <w:shd w:val="clear" w:color="000000" w:fill="E6B8B7"/>
            <w:noWrap/>
            <w:vAlign w:val="bottom"/>
            <w:hideMark/>
          </w:tcPr>
          <w:p w14:paraId="63AD0E84"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Criterion</w:t>
            </w:r>
          </w:p>
        </w:tc>
        <w:tc>
          <w:tcPr>
            <w:tcW w:w="1337" w:type="dxa"/>
            <w:gridSpan w:val="2"/>
            <w:tcBorders>
              <w:top w:val="nil"/>
              <w:left w:val="nil"/>
              <w:bottom w:val="single" w:sz="4" w:space="0" w:color="auto"/>
              <w:right w:val="single" w:sz="4" w:space="0" w:color="auto"/>
            </w:tcBorders>
            <w:shd w:val="clear" w:color="000000" w:fill="E6B8B7"/>
            <w:vAlign w:val="bottom"/>
            <w:hideMark/>
          </w:tcPr>
          <w:p w14:paraId="0112C6C8"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Test as % of Average Yield</w:t>
            </w:r>
          </w:p>
        </w:tc>
        <w:tc>
          <w:tcPr>
            <w:tcW w:w="1337" w:type="dxa"/>
            <w:gridSpan w:val="2"/>
            <w:tcBorders>
              <w:top w:val="nil"/>
              <w:left w:val="nil"/>
              <w:bottom w:val="single" w:sz="4" w:space="0" w:color="auto"/>
              <w:right w:val="single" w:sz="4" w:space="0" w:color="auto"/>
            </w:tcBorders>
            <w:shd w:val="clear" w:color="000000" w:fill="E6B8B7"/>
            <w:vAlign w:val="bottom"/>
            <w:hideMark/>
          </w:tcPr>
          <w:p w14:paraId="48609E8D"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Train as % of Average Yield</w:t>
            </w:r>
          </w:p>
        </w:tc>
        <w:tc>
          <w:tcPr>
            <w:tcW w:w="1330" w:type="dxa"/>
            <w:gridSpan w:val="2"/>
            <w:tcBorders>
              <w:top w:val="nil"/>
              <w:left w:val="nil"/>
              <w:bottom w:val="single" w:sz="4" w:space="0" w:color="auto"/>
              <w:right w:val="single" w:sz="4" w:space="0" w:color="auto"/>
            </w:tcBorders>
            <w:shd w:val="clear" w:color="000000" w:fill="E6B8B7"/>
            <w:vAlign w:val="bottom"/>
            <w:hideMark/>
          </w:tcPr>
          <w:p w14:paraId="3DAF7465"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Test</w:t>
            </w:r>
          </w:p>
        </w:tc>
        <w:tc>
          <w:tcPr>
            <w:tcW w:w="1330" w:type="dxa"/>
            <w:gridSpan w:val="2"/>
            <w:tcBorders>
              <w:top w:val="nil"/>
              <w:left w:val="nil"/>
              <w:bottom w:val="single" w:sz="4" w:space="0" w:color="auto"/>
              <w:right w:val="single" w:sz="4" w:space="0" w:color="auto"/>
            </w:tcBorders>
            <w:shd w:val="clear" w:color="000000" w:fill="E6B8B7"/>
            <w:vAlign w:val="bottom"/>
            <w:hideMark/>
          </w:tcPr>
          <w:p w14:paraId="0F111E96"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Train</w:t>
            </w:r>
          </w:p>
        </w:tc>
      </w:tr>
      <w:tr w:rsidR="00BC584E" w:rsidRPr="00BC584E" w14:paraId="291BA337"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FFFF00"/>
            <w:noWrap/>
            <w:vAlign w:val="bottom"/>
            <w:hideMark/>
          </w:tcPr>
          <w:p w14:paraId="099CBE8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000000" w:fill="FFFF00"/>
            <w:noWrap/>
            <w:vAlign w:val="bottom"/>
            <w:hideMark/>
          </w:tcPr>
          <w:p w14:paraId="5D44F8F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3A10B62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9.24</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2E28275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4.86</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557A318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4BCA409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782E0D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5132B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A13B075"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0655CC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9.56</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0BA459A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B10AAC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974238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49E2F73"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02F8247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000000" w:fill="FFFFFF"/>
            <w:noWrap/>
            <w:vAlign w:val="bottom"/>
            <w:hideMark/>
          </w:tcPr>
          <w:p w14:paraId="049BE850"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000000" w:fill="FFFFFF"/>
            <w:noWrap/>
            <w:vAlign w:val="bottom"/>
            <w:hideMark/>
          </w:tcPr>
          <w:p w14:paraId="6C2BFAF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9.36</w:t>
            </w:r>
          </w:p>
        </w:tc>
        <w:tc>
          <w:tcPr>
            <w:tcW w:w="1337" w:type="dxa"/>
            <w:gridSpan w:val="2"/>
            <w:tcBorders>
              <w:top w:val="nil"/>
              <w:left w:val="nil"/>
              <w:bottom w:val="single" w:sz="4" w:space="0" w:color="auto"/>
              <w:right w:val="single" w:sz="4" w:space="0" w:color="auto"/>
            </w:tcBorders>
            <w:shd w:val="clear" w:color="000000" w:fill="FFFFFF"/>
            <w:noWrap/>
            <w:vAlign w:val="bottom"/>
            <w:hideMark/>
          </w:tcPr>
          <w:p w14:paraId="6E46AAA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5.10</w:t>
            </w:r>
          </w:p>
        </w:tc>
        <w:tc>
          <w:tcPr>
            <w:tcW w:w="1330" w:type="dxa"/>
            <w:gridSpan w:val="2"/>
            <w:tcBorders>
              <w:top w:val="nil"/>
              <w:left w:val="nil"/>
              <w:bottom w:val="single" w:sz="4" w:space="0" w:color="auto"/>
              <w:right w:val="single" w:sz="4" w:space="0" w:color="auto"/>
            </w:tcBorders>
            <w:shd w:val="clear" w:color="000000" w:fill="FFFFFF"/>
            <w:noWrap/>
            <w:vAlign w:val="bottom"/>
            <w:hideMark/>
          </w:tcPr>
          <w:p w14:paraId="280DEC1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FFFFFF"/>
            <w:noWrap/>
            <w:vAlign w:val="bottom"/>
            <w:hideMark/>
          </w:tcPr>
          <w:p w14:paraId="3926E7F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9119CF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8F092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015EBD6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A945CD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11.00</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8BAE18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4.90</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46ABE3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E100EB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A6B3AEC"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C037D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602B8AE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017C783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10.04</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F1BB31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4.49</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4B2312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3157D0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D51E59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EC02DC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DA8EE0D"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4C162E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9.98</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79FD28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5.19</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FF8D0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76B601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4A2EDF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E285A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22E8520"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DB6099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10.00</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B9A03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4.67</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E95656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460E7A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61C9773"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8F2A5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2457314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0095D8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10.59</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25713B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4.46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19C020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905FF3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81F1E6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1EB191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732DE94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35C5BC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9.84</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938F6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94AACE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0D78BE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1049DA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DDDB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2690555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0A2758A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10.22</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280DB4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46920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001D2E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69B5B6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9207F7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EC788E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17DB92A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10.22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5D960C3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4.72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05FD4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76FC9B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89297D3"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10DA4E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37B235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607345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11.32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D6EE95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4.72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2FB316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9A34B7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FAC88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5AD76F1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15CCAAD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7C3589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9.44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C2997A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5.26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2ACC25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8A8F63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B7160D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3EC3C3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8CDC00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84D788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10.06</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F16C48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77DC92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F99D44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5B55B4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079BEE2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40CC2F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8A01AF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9.29</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136D65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FC9770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EE86D4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9242E2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97B201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2389CFE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8FA367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9.99</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20994F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4.62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4A4475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D524B6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41BF3D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7C0B3F5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56890C9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2B615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E72956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4.84</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CDA9ED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A0D1CF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54BE25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5F65371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90081D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3811BC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10.32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B14380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5.09</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1B632F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5CF1B0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0B957EF"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B35CE9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A431AD2"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2B68CB5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10.54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E4CEB3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7E99D4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843EBC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050F36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16F447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4A25E7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410231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10.24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A1F64A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4.87</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1661E9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5B01C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BBE0E2B" w14:textId="77777777" w:rsidTr="00BC584E">
        <w:trPr>
          <w:trHeight w:val="300"/>
        </w:trPr>
        <w:tc>
          <w:tcPr>
            <w:tcW w:w="7801" w:type="dxa"/>
            <w:gridSpan w:val="12"/>
            <w:tcBorders>
              <w:top w:val="single" w:sz="4" w:space="0" w:color="auto"/>
              <w:left w:val="single" w:sz="4" w:space="0" w:color="auto"/>
              <w:bottom w:val="single" w:sz="4" w:space="0" w:color="auto"/>
              <w:right w:val="single" w:sz="4" w:space="0" w:color="auto"/>
            </w:tcBorders>
            <w:shd w:val="clear" w:color="000000" w:fill="B7DEE8"/>
            <w:noWrap/>
            <w:vAlign w:val="bottom"/>
            <w:hideMark/>
          </w:tcPr>
          <w:p w14:paraId="4A6E7CFF" w14:textId="77777777" w:rsidR="00BC584E" w:rsidRPr="00BC584E" w:rsidRDefault="00BC584E" w:rsidP="00BC584E">
            <w:pPr>
              <w:jc w:val="center"/>
              <w:rPr>
                <w:rFonts w:ascii="Calibri" w:eastAsia="Times New Roman" w:hAnsi="Calibri" w:cs="Times New Roman"/>
                <w:b/>
                <w:bCs/>
                <w:color w:val="000000"/>
              </w:rPr>
            </w:pPr>
            <w:r w:rsidRPr="00BC584E">
              <w:rPr>
                <w:rFonts w:ascii="Calibri" w:eastAsia="Times New Roman" w:hAnsi="Calibri" w:cs="Times New Roman"/>
                <w:b/>
                <w:bCs/>
                <w:color w:val="000000"/>
              </w:rPr>
              <w:t>Onion</w:t>
            </w:r>
          </w:p>
        </w:tc>
      </w:tr>
      <w:tr w:rsidR="00BC584E" w:rsidRPr="00BC584E" w14:paraId="41A304F9" w14:textId="77777777" w:rsidTr="00BC584E">
        <w:trPr>
          <w:trHeight w:val="1200"/>
        </w:trPr>
        <w:tc>
          <w:tcPr>
            <w:tcW w:w="1337" w:type="dxa"/>
            <w:gridSpan w:val="2"/>
            <w:tcBorders>
              <w:top w:val="nil"/>
              <w:left w:val="single" w:sz="4" w:space="0" w:color="auto"/>
              <w:bottom w:val="single" w:sz="4" w:space="0" w:color="auto"/>
              <w:right w:val="single" w:sz="4" w:space="0" w:color="auto"/>
            </w:tcBorders>
            <w:shd w:val="clear" w:color="000000" w:fill="B7DEE8"/>
            <w:vAlign w:val="bottom"/>
            <w:hideMark/>
          </w:tcPr>
          <w:p w14:paraId="15323EB2" w14:textId="2AF06AD0"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 xml:space="preserve">Number of Trees in the </w:t>
            </w:r>
            <w:r w:rsidR="00C61BD1">
              <w:rPr>
                <w:rFonts w:ascii="Calibri" w:eastAsia="Times New Roman" w:hAnsi="Calibri" w:cs="Times New Roman"/>
                <w:b/>
                <w:bCs/>
                <w:color w:val="000000"/>
              </w:rPr>
              <w:t xml:space="preserve">Random </w:t>
            </w:r>
            <w:r w:rsidRPr="00BC584E">
              <w:rPr>
                <w:rFonts w:ascii="Calibri" w:eastAsia="Times New Roman" w:hAnsi="Calibri" w:cs="Times New Roman"/>
                <w:b/>
                <w:bCs/>
                <w:color w:val="000000"/>
              </w:rPr>
              <w:t>Forest</w:t>
            </w:r>
            <w:r w:rsidR="00C61BD1">
              <w:rPr>
                <w:rFonts w:ascii="Calibri" w:eastAsia="Times New Roman" w:hAnsi="Calibri" w:cs="Times New Roman"/>
                <w:b/>
                <w:bCs/>
                <w:color w:val="000000"/>
              </w:rPr>
              <w:t xml:space="preserve"> Reg.</w:t>
            </w:r>
          </w:p>
        </w:tc>
        <w:tc>
          <w:tcPr>
            <w:tcW w:w="1130" w:type="dxa"/>
            <w:gridSpan w:val="2"/>
            <w:tcBorders>
              <w:top w:val="nil"/>
              <w:left w:val="nil"/>
              <w:bottom w:val="single" w:sz="4" w:space="0" w:color="auto"/>
              <w:right w:val="single" w:sz="4" w:space="0" w:color="auto"/>
            </w:tcBorders>
            <w:shd w:val="clear" w:color="000000" w:fill="B7DEE8"/>
            <w:noWrap/>
            <w:vAlign w:val="bottom"/>
            <w:hideMark/>
          </w:tcPr>
          <w:p w14:paraId="439BF98C"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Criterion</w:t>
            </w:r>
          </w:p>
        </w:tc>
        <w:tc>
          <w:tcPr>
            <w:tcW w:w="1337" w:type="dxa"/>
            <w:gridSpan w:val="2"/>
            <w:tcBorders>
              <w:top w:val="nil"/>
              <w:left w:val="nil"/>
              <w:bottom w:val="single" w:sz="4" w:space="0" w:color="auto"/>
              <w:right w:val="single" w:sz="4" w:space="0" w:color="auto"/>
            </w:tcBorders>
            <w:shd w:val="clear" w:color="000000" w:fill="B7DEE8"/>
            <w:vAlign w:val="bottom"/>
            <w:hideMark/>
          </w:tcPr>
          <w:p w14:paraId="51C14341"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Test as % of Average Yield</w:t>
            </w:r>
          </w:p>
        </w:tc>
        <w:tc>
          <w:tcPr>
            <w:tcW w:w="1337" w:type="dxa"/>
            <w:gridSpan w:val="2"/>
            <w:tcBorders>
              <w:top w:val="nil"/>
              <w:left w:val="nil"/>
              <w:bottom w:val="single" w:sz="4" w:space="0" w:color="auto"/>
              <w:right w:val="single" w:sz="4" w:space="0" w:color="auto"/>
            </w:tcBorders>
            <w:shd w:val="clear" w:color="000000" w:fill="B7DEE8"/>
            <w:vAlign w:val="bottom"/>
            <w:hideMark/>
          </w:tcPr>
          <w:p w14:paraId="7E3DF4D1"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Train as % of Average Yield</w:t>
            </w:r>
          </w:p>
        </w:tc>
        <w:tc>
          <w:tcPr>
            <w:tcW w:w="1330" w:type="dxa"/>
            <w:gridSpan w:val="2"/>
            <w:tcBorders>
              <w:top w:val="nil"/>
              <w:left w:val="nil"/>
              <w:bottom w:val="single" w:sz="4" w:space="0" w:color="auto"/>
              <w:right w:val="single" w:sz="4" w:space="0" w:color="auto"/>
            </w:tcBorders>
            <w:shd w:val="clear" w:color="000000" w:fill="B7DEE8"/>
            <w:vAlign w:val="bottom"/>
            <w:hideMark/>
          </w:tcPr>
          <w:p w14:paraId="29E5FED2"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Test</w:t>
            </w:r>
          </w:p>
        </w:tc>
        <w:tc>
          <w:tcPr>
            <w:tcW w:w="1330" w:type="dxa"/>
            <w:gridSpan w:val="2"/>
            <w:tcBorders>
              <w:top w:val="nil"/>
              <w:left w:val="nil"/>
              <w:bottom w:val="single" w:sz="4" w:space="0" w:color="auto"/>
              <w:right w:val="single" w:sz="4" w:space="0" w:color="auto"/>
            </w:tcBorders>
            <w:shd w:val="clear" w:color="000000" w:fill="B7DEE8"/>
            <w:vAlign w:val="bottom"/>
            <w:hideMark/>
          </w:tcPr>
          <w:p w14:paraId="776D92BB"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Train</w:t>
            </w:r>
          </w:p>
        </w:tc>
      </w:tr>
      <w:tr w:rsidR="00BC584E" w:rsidRPr="00BC584E" w14:paraId="00D5280C"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60293C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4BED2D63"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64F309D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16.79</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ACDD6B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6.78</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5B2571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5C3BA7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226C0CE"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FFFF00"/>
            <w:noWrap/>
            <w:vAlign w:val="bottom"/>
            <w:hideMark/>
          </w:tcPr>
          <w:p w14:paraId="0C6E0C6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000000" w:fill="FFFF00"/>
            <w:noWrap/>
            <w:vAlign w:val="bottom"/>
            <w:hideMark/>
          </w:tcPr>
          <w:p w14:paraId="74DEC68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2172F8B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16.57</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52BCEB5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6.84</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349D0E1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08319B7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E46D2D4"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3BF9A1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78875CE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7C0460C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16.83</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F02E34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6.52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CD6F5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DA000A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FA3776"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E12CAA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1F57F5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2235D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16.63</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1D59E2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6.33</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B217C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EBD087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DE78A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7E2E844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996876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7ED4E64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17.31</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892778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5FF375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AFB46F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5A17BF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C863D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03ABAEB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6C595F8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17.24</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BB2330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6.90</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E5C78E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C97C65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B775DA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7F1E2DD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43D07867"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FA7DA5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16.77</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570FE8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6.03</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AE215C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E695F3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1BAAED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D4FEBC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1E15795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8DD4A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17.58</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C8AD9B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6.27</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5CFDD8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2729B3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9F3ABF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D2E1C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222C3715"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549E56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17.37</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EF2E39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6.71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71291D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E70D6F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DF16949"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19858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0224D24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9A4C5A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17.17</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13EED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7.15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61B356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CDD397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8C21B67"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2160E91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1DD9F8F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E30A94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16.97</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BDB775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6.28</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D7F11C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EDB290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F63B8E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9A2362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F045A32"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15051CD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17.20</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02F19B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6.56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9FAB6F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249AC4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A6E064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FBA235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2EB29E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52B4816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17.63</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1D6170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7.22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D3D442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26B537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38B20E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09F28F3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396CA272"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17A0C0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17.17</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CF6E41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6.88</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698173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43C0B92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5CDC5E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B79DF5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2D79C088"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2DBF68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17.48</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B8D59B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8B7453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9E79F0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D89179E"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722D5B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511177B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262B8C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17.99</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FB4AB8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6.61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125D29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30C64F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EA30849"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7F5BD1D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08EFC18"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869D6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17.02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5F5E4A6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7.08</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F59FBD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A1E7CB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1B8DF3F"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F81E54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546ED3A"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D07A8A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17.06</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9DD0B2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6.62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00252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43433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248456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2C5926B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732E0D9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8CD7BE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17.31</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E164EF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6.62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8E0269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A35F01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D7304B8"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99C1A5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4AC9C10"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CEBB45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19.90</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2972D6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7.05</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5A69AB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38918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bl>
    <w:p w14:paraId="3891EEDB" w14:textId="77777777" w:rsidR="00BC584E" w:rsidRPr="005E1C62" w:rsidRDefault="00BC584E" w:rsidP="00CC2088">
      <w:pPr>
        <w:spacing w:before="100" w:beforeAutospacing="1" w:after="100" w:afterAutospacing="1"/>
        <w:outlineLvl w:val="2"/>
        <w:rPr>
          <w:rFonts w:ascii="Times New Roman" w:eastAsia="Times New Roman" w:hAnsi="Times New Roman" w:cs="Times New Roman"/>
          <w:bCs/>
          <w:sz w:val="27"/>
          <w:szCs w:val="27"/>
        </w:rPr>
      </w:pPr>
    </w:p>
    <w:p w14:paraId="0B8270C1"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IV. Results</w:t>
      </w:r>
    </w:p>
    <w:p w14:paraId="0EE48F49"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Model Evaluation and Validation</w:t>
      </w:r>
    </w:p>
    <w:p w14:paraId="463598B5" w14:textId="388CBD40" w:rsidR="00CC2088" w:rsidRDefault="00C4223D" w:rsidP="00245F0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Random Forest Regres</w:t>
      </w:r>
      <w:r w:rsidR="003D4970">
        <w:rPr>
          <w:rFonts w:ascii="Times New Roman" w:hAnsi="Times New Roman" w:cs="Times New Roman"/>
          <w:sz w:val="20"/>
          <w:szCs w:val="20"/>
        </w:rPr>
        <w:t>sion model provided considerably</w:t>
      </w:r>
      <w:r>
        <w:rPr>
          <w:rFonts w:ascii="Times New Roman" w:hAnsi="Times New Roman" w:cs="Times New Roman"/>
          <w:sz w:val="20"/>
          <w:szCs w:val="20"/>
        </w:rPr>
        <w:t xml:space="preserve"> lower RMSE and higher r-squared values compared to the Multiple Regression Model. The model was trained on training set and evaluated on test set. The various values for the parameters did not change the result of RMSE and </w:t>
      </w:r>
      <w:r w:rsidR="00245F0D">
        <w:rPr>
          <w:rFonts w:ascii="Times New Roman" w:hAnsi="Times New Roman" w:cs="Times New Roman"/>
          <w:sz w:val="20"/>
          <w:szCs w:val="20"/>
        </w:rPr>
        <w:t>r-squared values significantly.</w:t>
      </w:r>
    </w:p>
    <w:p w14:paraId="183E2D8B" w14:textId="337F19A9" w:rsidR="00882E45" w:rsidRPr="00882E45" w:rsidRDefault="00882E45" w:rsidP="00245F0D">
      <w:pPr>
        <w:spacing w:before="100" w:beforeAutospacing="1" w:after="100" w:afterAutospacing="1"/>
        <w:rPr>
          <w:rFonts w:ascii="Times New Roman" w:hAnsi="Times New Roman" w:cs="Times New Roman"/>
          <w:b/>
          <w:sz w:val="20"/>
          <w:szCs w:val="20"/>
        </w:rPr>
      </w:pPr>
      <w:r w:rsidRPr="00882E45">
        <w:rPr>
          <w:rFonts w:ascii="Times New Roman" w:hAnsi="Times New Roman" w:cs="Times New Roman"/>
          <w:b/>
          <w:sz w:val="20"/>
          <w:szCs w:val="20"/>
        </w:rPr>
        <w:t>Results for yield of wheat:</w:t>
      </w:r>
    </w:p>
    <w:p w14:paraId="5057045A" w14:textId="1441926B" w:rsidR="00BC584E" w:rsidRPr="00882E45" w:rsidRDefault="00245F0D" w:rsidP="00882E45">
      <w:pPr>
        <w:pStyle w:val="NoSpacing"/>
        <w:numPr>
          <w:ilvl w:val="0"/>
          <w:numId w:val="22"/>
        </w:numPr>
        <w:rPr>
          <w:rFonts w:ascii="Times New Roman" w:hAnsi="Times New Roman" w:cs="Times New Roman"/>
          <w:sz w:val="20"/>
          <w:szCs w:val="20"/>
        </w:rPr>
      </w:pPr>
      <w:r w:rsidRPr="00882E45">
        <w:rPr>
          <w:rFonts w:ascii="Times New Roman" w:hAnsi="Times New Roman" w:cs="Times New Roman"/>
          <w:sz w:val="20"/>
          <w:szCs w:val="20"/>
        </w:rPr>
        <w:t>For yield of wheat RMSE of around 11.5% of average yield was achieved on test set with r-squared value of 0.96.</w:t>
      </w:r>
      <w:r w:rsidR="00BC584E" w:rsidRPr="00882E45">
        <w:rPr>
          <w:rFonts w:ascii="Times New Roman" w:hAnsi="Times New Roman" w:cs="Times New Roman"/>
          <w:sz w:val="20"/>
          <w:szCs w:val="20"/>
        </w:rPr>
        <w:t xml:space="preserve"> </w:t>
      </w:r>
    </w:p>
    <w:p w14:paraId="04C58955" w14:textId="06FEAED6" w:rsidR="00882E45" w:rsidRDefault="00882E45" w:rsidP="00882E45">
      <w:pPr>
        <w:pStyle w:val="NoSpacing"/>
        <w:numPr>
          <w:ilvl w:val="0"/>
          <w:numId w:val="22"/>
        </w:numPr>
        <w:rPr>
          <w:rFonts w:ascii="Times New Roman" w:hAnsi="Times New Roman" w:cs="Times New Roman"/>
          <w:sz w:val="20"/>
          <w:szCs w:val="20"/>
        </w:rPr>
      </w:pPr>
      <w:r>
        <w:rPr>
          <w:rFonts w:ascii="Times New Roman" w:hAnsi="Times New Roman" w:cs="Times New Roman"/>
          <w:sz w:val="20"/>
          <w:szCs w:val="20"/>
        </w:rPr>
        <w:t xml:space="preserve">The input variables that </w:t>
      </w:r>
      <w:r w:rsidR="00BC584E" w:rsidRPr="00882E45">
        <w:rPr>
          <w:rFonts w:ascii="Times New Roman" w:hAnsi="Times New Roman" w:cs="Times New Roman"/>
          <w:sz w:val="20"/>
          <w:szCs w:val="20"/>
        </w:rPr>
        <w:t xml:space="preserve">influenced the yield of wheat </w:t>
      </w:r>
      <w:r>
        <w:rPr>
          <w:rFonts w:ascii="Times New Roman" w:hAnsi="Times New Roman" w:cs="Times New Roman"/>
          <w:sz w:val="20"/>
          <w:szCs w:val="20"/>
        </w:rPr>
        <w:t>in decreasing order:</w:t>
      </w:r>
    </w:p>
    <w:p w14:paraId="7786D2D1" w14:textId="77777777" w:rsidR="00882E45" w:rsidRDefault="00882E45" w:rsidP="00882E45">
      <w:pPr>
        <w:pStyle w:val="NoSpacing"/>
        <w:ind w:left="720"/>
        <w:rPr>
          <w:rFonts w:ascii="Times New Roman" w:hAnsi="Times New Roman" w:cs="Times New Roman"/>
          <w:sz w:val="20"/>
          <w:szCs w:val="20"/>
        </w:rPr>
      </w:pPr>
      <w:r w:rsidRPr="00882E45">
        <w:rPr>
          <w:rFonts w:ascii="Times New Roman" w:hAnsi="Times New Roman" w:cs="Times New Roman"/>
          <w:sz w:val="20"/>
          <w:szCs w:val="20"/>
        </w:rPr>
        <w:t xml:space="preserve"> ['gt_1hh', '2_5h', '10_20h', '5_10h', 'F_K', '50_1hh', 'Trk', 'F_P', 'L_AL', 'L_EI', 'C', 'lt_1h', '1_2h', 'Wkr', 'W', 'L_PC', 'F_N', '20_50h']</w:t>
      </w:r>
      <w:r>
        <w:rPr>
          <w:rFonts w:ascii="Times New Roman" w:hAnsi="Times New Roman" w:cs="Times New Roman"/>
          <w:sz w:val="20"/>
          <w:szCs w:val="20"/>
        </w:rPr>
        <w:t xml:space="preserve">. </w:t>
      </w:r>
    </w:p>
    <w:p w14:paraId="41DD4458" w14:textId="29350D3F" w:rsidR="00245F0D" w:rsidRPr="00882E45" w:rsidRDefault="00882E45" w:rsidP="00882E45">
      <w:pPr>
        <w:pStyle w:val="NoSpacing"/>
        <w:ind w:left="720"/>
        <w:rPr>
          <w:rFonts w:ascii="Times New Roman" w:hAnsi="Times New Roman" w:cs="Times New Roman"/>
          <w:sz w:val="20"/>
          <w:szCs w:val="20"/>
        </w:rPr>
      </w:pPr>
      <w:r>
        <w:rPr>
          <w:rFonts w:ascii="Times New Roman" w:hAnsi="Times New Roman" w:cs="Times New Roman"/>
          <w:sz w:val="20"/>
          <w:szCs w:val="20"/>
        </w:rPr>
        <w:t xml:space="preserve">This means countries with large farm size (greater than 100 hectares) produced the highest yield. The second variable that influenced the yield the most was </w:t>
      </w:r>
      <w:r w:rsidR="003D4970">
        <w:rPr>
          <w:rFonts w:ascii="Times New Roman" w:hAnsi="Times New Roman" w:cs="Times New Roman"/>
          <w:sz w:val="20"/>
          <w:szCs w:val="20"/>
        </w:rPr>
        <w:t xml:space="preserve">percentage of </w:t>
      </w:r>
      <w:r>
        <w:rPr>
          <w:rFonts w:ascii="Times New Roman" w:hAnsi="Times New Roman" w:cs="Times New Roman"/>
          <w:sz w:val="20"/>
          <w:szCs w:val="20"/>
        </w:rPr>
        <w:t>farm</w:t>
      </w:r>
      <w:r w:rsidR="003D4970">
        <w:rPr>
          <w:rFonts w:ascii="Times New Roman" w:hAnsi="Times New Roman" w:cs="Times New Roman"/>
          <w:sz w:val="20"/>
          <w:szCs w:val="20"/>
        </w:rPr>
        <w:t>s</w:t>
      </w:r>
      <w:r>
        <w:rPr>
          <w:rFonts w:ascii="Times New Roman" w:hAnsi="Times New Roman" w:cs="Times New Roman"/>
          <w:sz w:val="20"/>
          <w:szCs w:val="20"/>
        </w:rPr>
        <w:t xml:space="preserve"> </w:t>
      </w:r>
      <w:r w:rsidR="003D4970">
        <w:rPr>
          <w:rFonts w:ascii="Times New Roman" w:hAnsi="Times New Roman" w:cs="Times New Roman"/>
          <w:sz w:val="20"/>
          <w:szCs w:val="20"/>
        </w:rPr>
        <w:t xml:space="preserve">with </w:t>
      </w:r>
      <w:r>
        <w:rPr>
          <w:rFonts w:ascii="Times New Roman" w:hAnsi="Times New Roman" w:cs="Times New Roman"/>
          <w:sz w:val="20"/>
          <w:szCs w:val="20"/>
        </w:rPr>
        <w:t>sizes of 2-5 hectares.</w:t>
      </w:r>
    </w:p>
    <w:p w14:paraId="1022FFDB" w14:textId="51DB4952" w:rsidR="00882E45" w:rsidRPr="00882E45" w:rsidRDefault="00882E45" w:rsidP="00245F0D">
      <w:pPr>
        <w:spacing w:before="100" w:beforeAutospacing="1" w:after="100" w:afterAutospacing="1"/>
        <w:rPr>
          <w:rFonts w:ascii="Times New Roman" w:hAnsi="Times New Roman" w:cs="Times New Roman"/>
          <w:b/>
          <w:sz w:val="20"/>
          <w:szCs w:val="20"/>
        </w:rPr>
      </w:pPr>
      <w:r w:rsidRPr="00882E45">
        <w:rPr>
          <w:rFonts w:ascii="Times New Roman" w:hAnsi="Times New Roman" w:cs="Times New Roman"/>
          <w:b/>
          <w:sz w:val="20"/>
          <w:szCs w:val="20"/>
        </w:rPr>
        <w:t>Result for yield of rice paddy:</w:t>
      </w:r>
    </w:p>
    <w:p w14:paraId="2440E101" w14:textId="444863B7" w:rsidR="00245F0D" w:rsidRDefault="00245F0D" w:rsidP="00882E45">
      <w:pPr>
        <w:pStyle w:val="ListParagraph"/>
        <w:numPr>
          <w:ilvl w:val="0"/>
          <w:numId w:val="23"/>
        </w:numPr>
        <w:spacing w:before="100" w:beforeAutospacing="1" w:after="100" w:afterAutospacing="1"/>
        <w:rPr>
          <w:rFonts w:ascii="Times New Roman" w:hAnsi="Times New Roman" w:cs="Times New Roman"/>
          <w:sz w:val="20"/>
          <w:szCs w:val="20"/>
        </w:rPr>
      </w:pPr>
      <w:r w:rsidRPr="00882E45">
        <w:rPr>
          <w:rFonts w:ascii="Times New Roman" w:hAnsi="Times New Roman" w:cs="Times New Roman"/>
          <w:sz w:val="20"/>
          <w:szCs w:val="20"/>
        </w:rPr>
        <w:t>For yield of rice paddy RMSE was around 9.92% of average yield on test set with r-squared value of 0.96.</w:t>
      </w:r>
    </w:p>
    <w:p w14:paraId="1FBC03E7" w14:textId="77777777" w:rsidR="00882E45" w:rsidRPr="00882E45" w:rsidRDefault="00882E45" w:rsidP="00882E45">
      <w:pPr>
        <w:pStyle w:val="ListParagraph"/>
        <w:numPr>
          <w:ilvl w:val="0"/>
          <w:numId w:val="23"/>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input variables that influenced the yield for rice paddy in decreasing order:</w:t>
      </w:r>
    </w:p>
    <w:p w14:paraId="1D1CFCAC" w14:textId="77777777" w:rsidR="00882E45" w:rsidRDefault="00882E45" w:rsidP="00882E45">
      <w:pPr>
        <w:pStyle w:val="ListParagraph"/>
        <w:spacing w:before="100" w:beforeAutospacing="1" w:after="100" w:afterAutospacing="1"/>
        <w:rPr>
          <w:rFonts w:ascii="Times New Roman" w:hAnsi="Times New Roman" w:cs="Times New Roman"/>
          <w:sz w:val="20"/>
          <w:szCs w:val="20"/>
        </w:rPr>
      </w:pPr>
      <w:r w:rsidRPr="00882E45">
        <w:rPr>
          <w:rFonts w:ascii="Times New Roman" w:hAnsi="Times New Roman" w:cs="Times New Roman"/>
          <w:sz w:val="20"/>
          <w:szCs w:val="20"/>
        </w:rPr>
        <w:t xml:space="preserve">['50_1hh', 'Wkr', '5_10h', '20_50h', '2_5h', 'C', '10_20h', 'gt_1hh', 'lt_1h', 'W', 'F_P', 'F_K', 'L_AL', 'L_PC', '1_2h', 'L_EI', 'F_N', 'Trk'] </w:t>
      </w:r>
      <w:r>
        <w:rPr>
          <w:rFonts w:ascii="Times New Roman" w:hAnsi="Times New Roman" w:cs="Times New Roman"/>
          <w:sz w:val="20"/>
          <w:szCs w:val="20"/>
        </w:rPr>
        <w:t xml:space="preserve">. </w:t>
      </w:r>
    </w:p>
    <w:p w14:paraId="329AD4BC" w14:textId="6EC22295" w:rsidR="00882E45" w:rsidRDefault="00882E45" w:rsidP="00882E45">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This means countries with high </w:t>
      </w:r>
      <w:r w:rsidR="003D4970">
        <w:rPr>
          <w:rFonts w:ascii="Times New Roman" w:hAnsi="Times New Roman" w:cs="Times New Roman"/>
          <w:sz w:val="20"/>
          <w:szCs w:val="20"/>
        </w:rPr>
        <w:t xml:space="preserve">% of farm of </w:t>
      </w:r>
      <w:r>
        <w:rPr>
          <w:rFonts w:ascii="Times New Roman" w:hAnsi="Times New Roman" w:cs="Times New Roman"/>
          <w:sz w:val="20"/>
          <w:szCs w:val="20"/>
        </w:rPr>
        <w:t>sizes between 50 and 100 hectares produce higher yield for rice. Also countries that employ more labor per hectare do well with yield.</w:t>
      </w:r>
    </w:p>
    <w:p w14:paraId="6498B24B" w14:textId="22E5E032" w:rsidR="00882E45" w:rsidRPr="00821D64" w:rsidRDefault="00882E45" w:rsidP="00882E45">
      <w:pPr>
        <w:spacing w:before="100" w:beforeAutospacing="1" w:after="100" w:afterAutospacing="1"/>
        <w:rPr>
          <w:rFonts w:ascii="Times New Roman" w:hAnsi="Times New Roman" w:cs="Times New Roman"/>
          <w:b/>
          <w:sz w:val="20"/>
          <w:szCs w:val="20"/>
        </w:rPr>
      </w:pPr>
      <w:r w:rsidRPr="00821D64">
        <w:rPr>
          <w:rFonts w:ascii="Times New Roman" w:hAnsi="Times New Roman" w:cs="Times New Roman"/>
          <w:b/>
          <w:sz w:val="20"/>
          <w:szCs w:val="20"/>
        </w:rPr>
        <w:t>Result for yield of onion:</w:t>
      </w:r>
    </w:p>
    <w:p w14:paraId="74D823E4" w14:textId="733EFB58" w:rsidR="00882E45" w:rsidRDefault="00882E45" w:rsidP="00882E45">
      <w:pPr>
        <w:pStyle w:val="ListParagraph"/>
        <w:numPr>
          <w:ilvl w:val="0"/>
          <w:numId w:val="24"/>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For yield of onion RMSE was around </w:t>
      </w:r>
      <w:r w:rsidR="00821D64">
        <w:rPr>
          <w:rFonts w:ascii="Times New Roman" w:hAnsi="Times New Roman" w:cs="Times New Roman"/>
          <w:sz w:val="20"/>
          <w:szCs w:val="20"/>
        </w:rPr>
        <w:t>16.5% of average yield on test set with r-squared value of 0.92. The reason for higher errors in the model could be due to high variation in yield of onion for the high-income countries (see box plot for yield in data exploration section) which make up a third of the data we considered.</w:t>
      </w:r>
    </w:p>
    <w:p w14:paraId="456055D2" w14:textId="74DA7B29" w:rsidR="00821D64" w:rsidRDefault="00821D64" w:rsidP="00882E45">
      <w:pPr>
        <w:pStyle w:val="ListParagraph"/>
        <w:numPr>
          <w:ilvl w:val="0"/>
          <w:numId w:val="24"/>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input variables that influenced the yield of onion in decreasing order:</w:t>
      </w:r>
    </w:p>
    <w:p w14:paraId="6DFBEDB0" w14:textId="181C2902" w:rsidR="00821D64" w:rsidRDefault="00821D64" w:rsidP="00821D64">
      <w:pPr>
        <w:pStyle w:val="ListParagraph"/>
        <w:spacing w:before="100" w:beforeAutospacing="1" w:after="100" w:afterAutospacing="1"/>
        <w:rPr>
          <w:rFonts w:ascii="Times New Roman" w:hAnsi="Times New Roman" w:cs="Times New Roman"/>
          <w:sz w:val="20"/>
          <w:szCs w:val="20"/>
        </w:rPr>
      </w:pPr>
      <w:r w:rsidRPr="00821D64">
        <w:rPr>
          <w:rFonts w:ascii="Times New Roman" w:hAnsi="Times New Roman" w:cs="Times New Roman"/>
          <w:sz w:val="20"/>
          <w:szCs w:val="20"/>
        </w:rPr>
        <w:t>['10_20h', '50_1hh', '2_5h', 'gt_1hh', 'L_EI', 'Trk', '5_10h', 'F_K', 'F_P', 'W', 'L_AL', 'C', 'F_N', '1_2h', 'Wkr', 'lt_1h', 'L_PC', '20_50h']</w:t>
      </w:r>
    </w:p>
    <w:p w14:paraId="0B5DE282" w14:textId="2BC75238" w:rsidR="00821D64" w:rsidRPr="00882E45" w:rsidRDefault="00821D64" w:rsidP="00821D64">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Here again medium to small farm sizes produce better yield.</w:t>
      </w:r>
    </w:p>
    <w:p w14:paraId="28AE8CF4" w14:textId="4B622F1A" w:rsidR="00B27170" w:rsidRDefault="00CC2088" w:rsidP="00B27170">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Justification</w:t>
      </w:r>
    </w:p>
    <w:p w14:paraId="10B5D6B5" w14:textId="73465D0B" w:rsidR="00B27170" w:rsidRDefault="00B27170" w:rsidP="00B27170">
      <w:pPr>
        <w:spacing w:before="100" w:beforeAutospacing="1" w:after="100" w:afterAutospacing="1"/>
        <w:outlineLvl w:val="2"/>
        <w:rPr>
          <w:rFonts w:ascii="Times New Roman" w:eastAsia="Times New Roman" w:hAnsi="Times New Roman" w:cs="Times New Roman"/>
          <w:bCs/>
          <w:sz w:val="20"/>
          <w:szCs w:val="20"/>
        </w:rPr>
      </w:pPr>
      <w:r w:rsidRPr="00B27170">
        <w:rPr>
          <w:rFonts w:ascii="Times New Roman" w:eastAsia="Times New Roman" w:hAnsi="Times New Roman" w:cs="Times New Roman"/>
          <w:bCs/>
          <w:sz w:val="20"/>
          <w:szCs w:val="20"/>
        </w:rPr>
        <w:t xml:space="preserve">Random forest </w:t>
      </w:r>
      <w:r w:rsidR="00116ED8">
        <w:rPr>
          <w:rFonts w:ascii="Times New Roman" w:eastAsia="Times New Roman" w:hAnsi="Times New Roman" w:cs="Times New Roman"/>
          <w:bCs/>
          <w:sz w:val="20"/>
          <w:szCs w:val="20"/>
        </w:rPr>
        <w:t xml:space="preserve">regression </w:t>
      </w:r>
      <w:r>
        <w:rPr>
          <w:rFonts w:ascii="Times New Roman" w:eastAsia="Times New Roman" w:hAnsi="Times New Roman" w:cs="Times New Roman"/>
          <w:bCs/>
          <w:sz w:val="20"/>
          <w:szCs w:val="20"/>
        </w:rPr>
        <w:t xml:space="preserve">model </w:t>
      </w:r>
      <w:r w:rsidRPr="00B27170">
        <w:rPr>
          <w:rFonts w:ascii="Times New Roman" w:eastAsia="Times New Roman" w:hAnsi="Times New Roman" w:cs="Times New Roman"/>
          <w:bCs/>
          <w:sz w:val="20"/>
          <w:szCs w:val="20"/>
        </w:rPr>
        <w:t>gives us better results compared to multiple linear regression</w:t>
      </w:r>
      <w:r>
        <w:rPr>
          <w:rFonts w:ascii="Times New Roman" w:eastAsia="Times New Roman" w:hAnsi="Times New Roman" w:cs="Times New Roman"/>
          <w:bCs/>
          <w:sz w:val="20"/>
          <w:szCs w:val="20"/>
        </w:rPr>
        <w:t>.</w:t>
      </w:r>
      <w:r w:rsidR="0027703B">
        <w:rPr>
          <w:rFonts w:ascii="Times New Roman" w:eastAsia="Times New Roman" w:hAnsi="Times New Roman" w:cs="Times New Roman"/>
          <w:bCs/>
          <w:sz w:val="20"/>
          <w:szCs w:val="20"/>
        </w:rPr>
        <w:t xml:space="preserve"> Predicting yield of crops is a complicated problem to solve. In this project I have not considered climate conditions, seed quality etc</w:t>
      </w:r>
      <w:r w:rsidR="00421908">
        <w:rPr>
          <w:rFonts w:ascii="Times New Roman" w:eastAsia="Times New Roman" w:hAnsi="Times New Roman" w:cs="Times New Roman"/>
          <w:bCs/>
          <w:sz w:val="20"/>
          <w:szCs w:val="20"/>
        </w:rPr>
        <w:t>.</w:t>
      </w:r>
      <w:r w:rsidR="0027703B">
        <w:rPr>
          <w:rFonts w:ascii="Times New Roman" w:eastAsia="Times New Roman" w:hAnsi="Times New Roman" w:cs="Times New Roman"/>
          <w:bCs/>
          <w:sz w:val="20"/>
          <w:szCs w:val="20"/>
        </w:rPr>
        <w:t xml:space="preserve"> that influence the yield considerably. </w:t>
      </w:r>
      <w:r w:rsidR="00421908">
        <w:rPr>
          <w:rFonts w:ascii="Times New Roman" w:eastAsia="Times New Roman" w:hAnsi="Times New Roman" w:cs="Times New Roman"/>
          <w:bCs/>
          <w:sz w:val="20"/>
          <w:szCs w:val="20"/>
        </w:rPr>
        <w:t>T</w:t>
      </w:r>
      <w:r w:rsidR="0027703B">
        <w:rPr>
          <w:rFonts w:ascii="Times New Roman" w:eastAsia="Times New Roman" w:hAnsi="Times New Roman" w:cs="Times New Roman"/>
          <w:bCs/>
          <w:sz w:val="20"/>
          <w:szCs w:val="20"/>
        </w:rPr>
        <w:t xml:space="preserve">he yield could also be impacted by availability of water for irrigation in particular regions during a particular year. Generally these kinds of studies are done for small </w:t>
      </w:r>
      <w:r w:rsidR="00116ED8">
        <w:rPr>
          <w:rFonts w:ascii="Times New Roman" w:eastAsia="Times New Roman" w:hAnsi="Times New Roman" w:cs="Times New Roman"/>
          <w:bCs/>
          <w:sz w:val="20"/>
          <w:szCs w:val="20"/>
        </w:rPr>
        <w:t>geographical regions</w:t>
      </w:r>
      <w:r w:rsidR="0027703B">
        <w:rPr>
          <w:rFonts w:ascii="Times New Roman" w:eastAsia="Times New Roman" w:hAnsi="Times New Roman" w:cs="Times New Roman"/>
          <w:bCs/>
          <w:sz w:val="20"/>
          <w:szCs w:val="20"/>
        </w:rPr>
        <w:t xml:space="preserve"> (district level) with input of climate data, soil condition, water usage etc. </w:t>
      </w:r>
      <w:r w:rsidR="00421908">
        <w:rPr>
          <w:rFonts w:ascii="Times New Roman" w:eastAsia="Times New Roman" w:hAnsi="Times New Roman" w:cs="Times New Roman"/>
          <w:bCs/>
          <w:sz w:val="20"/>
          <w:szCs w:val="20"/>
        </w:rPr>
        <w:t>for specific crops of interest. This study only took</w:t>
      </w:r>
      <w:r w:rsidR="0027703B">
        <w:rPr>
          <w:rFonts w:ascii="Times New Roman" w:eastAsia="Times New Roman" w:hAnsi="Times New Roman" w:cs="Times New Roman"/>
          <w:bCs/>
          <w:sz w:val="20"/>
          <w:szCs w:val="20"/>
        </w:rPr>
        <w:t xml:space="preserve"> country averages of water usage, farm size, fertilizer used etc</w:t>
      </w:r>
      <w:r w:rsidR="00421908">
        <w:rPr>
          <w:rFonts w:ascii="Times New Roman" w:eastAsia="Times New Roman" w:hAnsi="Times New Roman" w:cs="Times New Roman"/>
          <w:bCs/>
          <w:sz w:val="20"/>
          <w:szCs w:val="20"/>
        </w:rPr>
        <w:t>.</w:t>
      </w:r>
      <w:r w:rsidR="0027703B">
        <w:rPr>
          <w:rFonts w:ascii="Times New Roman" w:eastAsia="Times New Roman" w:hAnsi="Times New Roman" w:cs="Times New Roman"/>
          <w:bCs/>
          <w:sz w:val="20"/>
          <w:szCs w:val="20"/>
        </w:rPr>
        <w:t xml:space="preserve"> and applied it uniformly to all crops. This is not ideal approach for understanding this problem.</w:t>
      </w:r>
    </w:p>
    <w:p w14:paraId="2DFCC8DB" w14:textId="745484E0" w:rsidR="0027703B" w:rsidRDefault="0027703B" w:rsidP="00B27170">
      <w:pPr>
        <w:spacing w:before="100" w:beforeAutospacing="1" w:after="100" w:afterAutospacing="1"/>
        <w:outlineLvl w:val="2"/>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I cannot justify that this model truly captures the real world situation. The result is as good as the input data </w:t>
      </w:r>
      <w:r w:rsidR="00116ED8">
        <w:rPr>
          <w:rFonts w:ascii="Times New Roman" w:eastAsia="Times New Roman" w:hAnsi="Times New Roman" w:cs="Times New Roman"/>
          <w:bCs/>
          <w:sz w:val="20"/>
          <w:szCs w:val="20"/>
        </w:rPr>
        <w:t>I</w:t>
      </w:r>
      <w:r>
        <w:rPr>
          <w:rFonts w:ascii="Times New Roman" w:eastAsia="Times New Roman" w:hAnsi="Times New Roman" w:cs="Times New Roman"/>
          <w:bCs/>
          <w:sz w:val="20"/>
          <w:szCs w:val="20"/>
        </w:rPr>
        <w:t xml:space="preserve"> have. The input data curated from FAO of United Nations and other sources are not nearly sufficient enough to understand this issue of yield of crops.</w:t>
      </w:r>
    </w:p>
    <w:p w14:paraId="7F79588F" w14:textId="3F0A08E7" w:rsidR="00CC2088" w:rsidRPr="00CC2088" w:rsidRDefault="0027703B" w:rsidP="00E16F72">
      <w:pPr>
        <w:spacing w:before="100" w:beforeAutospacing="1" w:after="100" w:afterAutospacing="1"/>
        <w:outlineLvl w:val="2"/>
        <w:rPr>
          <w:rFonts w:ascii="Times New Roman" w:eastAsia="Times New Roman" w:hAnsi="Times New Roman" w:cs="Times New Roman"/>
          <w:sz w:val="20"/>
          <w:szCs w:val="20"/>
        </w:rPr>
      </w:pPr>
      <w:r>
        <w:rPr>
          <w:rFonts w:ascii="Times New Roman" w:eastAsia="Times New Roman" w:hAnsi="Times New Roman" w:cs="Times New Roman"/>
          <w:bCs/>
          <w:sz w:val="20"/>
          <w:szCs w:val="20"/>
        </w:rPr>
        <w:t xml:space="preserve">Having said all that, for the data that I had available, I believe this random forest regression model is a good choice. </w:t>
      </w:r>
    </w:p>
    <w:p w14:paraId="6D4756A4"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V. Conclusion</w:t>
      </w:r>
    </w:p>
    <w:p w14:paraId="2877ED34"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Free-Form Visualization</w:t>
      </w:r>
    </w:p>
    <w:p w14:paraId="2CEE546E" w14:textId="35422E68" w:rsidR="0027703B" w:rsidRDefault="0027703B"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Plots of actual yield vs predicted yield by the model is a good indicator of how well the regression fit was.</w:t>
      </w:r>
    </w:p>
    <w:p w14:paraId="46FB18BC" w14:textId="50634BB3" w:rsidR="0027703B" w:rsidRDefault="0027703B"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Multiple linear regression </w:t>
      </w:r>
      <w:r w:rsidR="0097197D">
        <w:rPr>
          <w:rFonts w:ascii="Times New Roman" w:hAnsi="Times New Roman" w:cs="Times New Roman"/>
          <w:sz w:val="20"/>
          <w:szCs w:val="20"/>
        </w:rPr>
        <w:t xml:space="preserve">vs random forest </w:t>
      </w:r>
      <w:r>
        <w:rPr>
          <w:rFonts w:ascii="Times New Roman" w:hAnsi="Times New Roman" w:cs="Times New Roman"/>
          <w:sz w:val="20"/>
          <w:szCs w:val="20"/>
        </w:rPr>
        <w:t xml:space="preserve">fit for </w:t>
      </w:r>
      <w:r w:rsidR="00710AC0">
        <w:rPr>
          <w:rFonts w:ascii="Times New Roman" w:hAnsi="Times New Roman" w:cs="Times New Roman"/>
          <w:sz w:val="20"/>
          <w:szCs w:val="20"/>
        </w:rPr>
        <w:t xml:space="preserve">yield of </w:t>
      </w:r>
      <w:r>
        <w:rPr>
          <w:rFonts w:ascii="Times New Roman" w:hAnsi="Times New Roman" w:cs="Times New Roman"/>
          <w:sz w:val="20"/>
          <w:szCs w:val="20"/>
        </w:rPr>
        <w:t>Wheat:</w:t>
      </w:r>
    </w:p>
    <w:p w14:paraId="3694CA35" w14:textId="06026D55" w:rsidR="0027703B" w:rsidRDefault="0097197D"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0EE3D80" wp14:editId="32477216">
            <wp:extent cx="2512695" cy="1501189"/>
            <wp:effectExtent l="0" t="0" r="1905" b="0"/>
            <wp:docPr id="46" name="Picture 46" descr="Macintosh HD:Users:snayak:dev:research:da:project:Reports:result:wheat_scatter_plot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snayak:dev:research:da:project:Reports:result:wheat_scatter_plot_l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6983" cy="1503751"/>
                    </a:xfrm>
                    <a:prstGeom prst="rect">
                      <a:avLst/>
                    </a:prstGeom>
                    <a:noFill/>
                    <a:ln>
                      <a:noFill/>
                    </a:ln>
                  </pic:spPr>
                </pic:pic>
              </a:graphicData>
            </a:graphic>
          </wp:inline>
        </w:drawing>
      </w:r>
      <w:r w:rsidR="00710AC0">
        <w:rPr>
          <w:rFonts w:ascii="Times New Roman" w:hAnsi="Times New Roman" w:cs="Times New Roman"/>
          <w:noProof/>
          <w:sz w:val="20"/>
          <w:szCs w:val="20"/>
        </w:rPr>
        <w:drawing>
          <wp:inline distT="0" distB="0" distL="0" distR="0" wp14:anchorId="26290DED" wp14:editId="7590DF04">
            <wp:extent cx="2855595" cy="1485900"/>
            <wp:effectExtent l="0" t="0" r="0" b="12700"/>
            <wp:docPr id="47" name="Picture 47" descr="Macintosh HD:Users:snayak:dev:research:da:project:Reports:result:wheat_scatter_plo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nayak:dev:research:da:project:Reports:result:wheat_scatter_plot_r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733" cy="1488053"/>
                    </a:xfrm>
                    <a:prstGeom prst="rect">
                      <a:avLst/>
                    </a:prstGeom>
                    <a:noFill/>
                    <a:ln>
                      <a:noFill/>
                    </a:ln>
                  </pic:spPr>
                </pic:pic>
              </a:graphicData>
            </a:graphic>
          </wp:inline>
        </w:drawing>
      </w:r>
    </w:p>
    <w:p w14:paraId="78319AFB" w14:textId="743F5F81" w:rsidR="00710AC0"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Multiple linear regression vs Random forest for yield of rice paddy:</w:t>
      </w:r>
    </w:p>
    <w:p w14:paraId="221390E3" w14:textId="38D9D682" w:rsidR="00710AC0"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B6A0E7B" wp14:editId="489B1E62">
            <wp:extent cx="2629535" cy="2858228"/>
            <wp:effectExtent l="0" t="0" r="12065" b="12065"/>
            <wp:docPr id="48" name="Picture 48" descr="Macintosh HD:Users:snayak:dev:research:da:project:Reports:result:rice_scatter_plot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snayak:dev:research:da:project:Reports:result:rice_scatter_plot_l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0356" cy="2859120"/>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1807001D" wp14:editId="6DC1C1B2">
            <wp:extent cx="2514832" cy="2860258"/>
            <wp:effectExtent l="0" t="0" r="0" b="10160"/>
            <wp:docPr id="49" name="Picture 49" descr="Macintosh HD:Users:snayak:dev:research:da:project:Reports:result:rice_scatter_plo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snayak:dev:research:da:project:Reports:result:rice_scatter_plot_r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795" cy="2862491"/>
                    </a:xfrm>
                    <a:prstGeom prst="rect">
                      <a:avLst/>
                    </a:prstGeom>
                    <a:noFill/>
                    <a:ln>
                      <a:noFill/>
                    </a:ln>
                  </pic:spPr>
                </pic:pic>
              </a:graphicData>
            </a:graphic>
          </wp:inline>
        </w:drawing>
      </w:r>
    </w:p>
    <w:p w14:paraId="2AD5EAD0" w14:textId="142A567C" w:rsidR="0097197D"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Multiple linear regression vs Random forest fit for yield of onion:</w:t>
      </w:r>
    </w:p>
    <w:p w14:paraId="3D30CCB7" w14:textId="3CF30920" w:rsidR="00710AC0"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4DB72A" wp14:editId="2B40C05E">
            <wp:extent cx="2744656" cy="2416810"/>
            <wp:effectExtent l="0" t="0" r="0" b="0"/>
            <wp:docPr id="50" name="Picture 50" descr="Macintosh HD:Users:snayak:dev:research:da:project:Reports:result:onion_scatter_plot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snayak:dev:research:da:project:Reports:result:onion_scatter_plot_l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4923" cy="2417045"/>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52B1DF39" wp14:editId="1AC7A979">
            <wp:extent cx="2515235" cy="2417045"/>
            <wp:effectExtent l="0" t="0" r="0" b="0"/>
            <wp:docPr id="51" name="Picture 51" descr="Macintosh HD:Users:snayak:dev:research:da:project:Reports:result:onion_scatter_plo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snayak:dev:research:da:project:Reports:result:onion_scatter_plot_r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6750" cy="2418501"/>
                    </a:xfrm>
                    <a:prstGeom prst="rect">
                      <a:avLst/>
                    </a:prstGeom>
                    <a:noFill/>
                    <a:ln>
                      <a:noFill/>
                    </a:ln>
                  </pic:spPr>
                </pic:pic>
              </a:graphicData>
            </a:graphic>
          </wp:inline>
        </w:drawing>
      </w:r>
    </w:p>
    <w:p w14:paraId="01E82974" w14:textId="0477AB9F" w:rsidR="00CC2088" w:rsidRPr="00CC2088" w:rsidRDefault="00710AC0" w:rsidP="00710AC0">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In all these plots it is quite evident that Random Forest Regression provides lesser error in predicting yield.</w:t>
      </w:r>
    </w:p>
    <w:p w14:paraId="428B076E"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Reflection</w:t>
      </w:r>
    </w:p>
    <w:p w14:paraId="6ED16074" w14:textId="697A7325" w:rsidR="00CB4F03" w:rsidRPr="00CC2088" w:rsidRDefault="00710AC0" w:rsidP="00CB4F03">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 xml:space="preserve">Much of the </w:t>
      </w:r>
      <w:r w:rsidR="006D2245">
        <w:rPr>
          <w:rFonts w:ascii="Times New Roman" w:hAnsi="Times New Roman" w:cs="Times New Roman"/>
          <w:sz w:val="20"/>
          <w:szCs w:val="20"/>
        </w:rPr>
        <w:t>time</w:t>
      </w:r>
      <w:r>
        <w:rPr>
          <w:rFonts w:ascii="Times New Roman" w:hAnsi="Times New Roman" w:cs="Times New Roman"/>
          <w:sz w:val="20"/>
          <w:szCs w:val="20"/>
        </w:rPr>
        <w:t xml:space="preserve"> was spent in evaluating agriculture data from various sources. </w:t>
      </w:r>
      <w:r w:rsidR="00421908">
        <w:rPr>
          <w:rFonts w:ascii="Times New Roman" w:hAnsi="Times New Roman" w:cs="Times New Roman"/>
          <w:sz w:val="20"/>
          <w:szCs w:val="20"/>
        </w:rPr>
        <w:t xml:space="preserve">Evaluating the quality of data and making decisions on what data to use and what to throw away consumed lot of time. </w:t>
      </w:r>
      <w:r w:rsidR="00CB4F03">
        <w:rPr>
          <w:rFonts w:ascii="Times New Roman" w:hAnsi="Times New Roman" w:cs="Times New Roman"/>
          <w:sz w:val="20"/>
          <w:szCs w:val="20"/>
        </w:rPr>
        <w:t xml:space="preserve">The work done here </w:t>
      </w:r>
      <w:r w:rsidR="006D2245">
        <w:rPr>
          <w:rFonts w:ascii="Times New Roman" w:hAnsi="Times New Roman" w:cs="Times New Roman"/>
          <w:sz w:val="20"/>
          <w:szCs w:val="20"/>
        </w:rPr>
        <w:t>will</w:t>
      </w:r>
      <w:r w:rsidR="00CB4F03">
        <w:rPr>
          <w:rFonts w:ascii="Times New Roman" w:hAnsi="Times New Roman" w:cs="Times New Roman"/>
          <w:sz w:val="20"/>
          <w:szCs w:val="20"/>
        </w:rPr>
        <w:t xml:space="preserve"> not </w:t>
      </w:r>
      <w:r w:rsidR="006D2245">
        <w:rPr>
          <w:rFonts w:ascii="Times New Roman" w:hAnsi="Times New Roman" w:cs="Times New Roman"/>
          <w:sz w:val="20"/>
          <w:szCs w:val="20"/>
        </w:rPr>
        <w:t>help us understand the</w:t>
      </w:r>
      <w:r w:rsidR="00CB4F03">
        <w:rPr>
          <w:rFonts w:ascii="Times New Roman" w:hAnsi="Times New Roman" w:cs="Times New Roman"/>
          <w:sz w:val="20"/>
          <w:szCs w:val="20"/>
        </w:rPr>
        <w:t xml:space="preserve"> real world problem </w:t>
      </w:r>
      <w:r w:rsidR="006D2245">
        <w:rPr>
          <w:rFonts w:ascii="Times New Roman" w:hAnsi="Times New Roman" w:cs="Times New Roman"/>
          <w:sz w:val="20"/>
          <w:szCs w:val="20"/>
        </w:rPr>
        <w:t xml:space="preserve">of </w:t>
      </w:r>
      <w:r w:rsidR="00CB4F03">
        <w:rPr>
          <w:rFonts w:ascii="Times New Roman" w:hAnsi="Times New Roman" w:cs="Times New Roman"/>
          <w:sz w:val="20"/>
          <w:szCs w:val="20"/>
        </w:rPr>
        <w:t xml:space="preserve">yield of crops but with more relevant data and applying this to a smaller </w:t>
      </w:r>
      <w:r w:rsidR="00116ED8">
        <w:rPr>
          <w:rFonts w:ascii="Times New Roman" w:hAnsi="Times New Roman" w:cs="Times New Roman"/>
          <w:sz w:val="20"/>
          <w:szCs w:val="20"/>
        </w:rPr>
        <w:t xml:space="preserve">geographic </w:t>
      </w:r>
      <w:r w:rsidR="00CB4F03">
        <w:rPr>
          <w:rFonts w:ascii="Times New Roman" w:hAnsi="Times New Roman" w:cs="Times New Roman"/>
          <w:sz w:val="20"/>
          <w:szCs w:val="20"/>
        </w:rPr>
        <w:t>region would be the next step towards refining this algorithm.</w:t>
      </w:r>
    </w:p>
    <w:p w14:paraId="3967564D"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Improvement</w:t>
      </w:r>
    </w:p>
    <w:p w14:paraId="095EF5F4" w14:textId="22C40685" w:rsidR="00CC2088" w:rsidRPr="00CC2088" w:rsidRDefault="00BF1996" w:rsidP="00BF1996">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I would have liked to have more data available at granularity of crop type rather than applying country averages to all crops studied here. Climate</w:t>
      </w:r>
      <w:r w:rsidR="006D2245">
        <w:rPr>
          <w:rFonts w:ascii="Times New Roman" w:hAnsi="Times New Roman" w:cs="Times New Roman"/>
          <w:sz w:val="20"/>
          <w:szCs w:val="20"/>
        </w:rPr>
        <w:t xml:space="preserve"> data and a</w:t>
      </w:r>
      <w:r>
        <w:rPr>
          <w:rFonts w:ascii="Times New Roman" w:hAnsi="Times New Roman" w:cs="Times New Roman"/>
          <w:sz w:val="20"/>
          <w:szCs w:val="20"/>
        </w:rPr>
        <w:t xml:space="preserve"> time-series like approach to track yield over a period of time would be useful. I have data for different years but I did not treat those as a time-series and rather treated it as just another data point for the algorithm. </w:t>
      </w:r>
      <w:r w:rsidR="006D2245">
        <w:rPr>
          <w:rFonts w:ascii="Times New Roman" w:hAnsi="Times New Roman" w:cs="Times New Roman"/>
          <w:sz w:val="20"/>
          <w:szCs w:val="20"/>
        </w:rPr>
        <w:t>There are other related questions about sustainable farming, organic farming, waste reduction in farming etc.</w:t>
      </w:r>
      <w:r>
        <w:rPr>
          <w:rFonts w:ascii="Times New Roman" w:hAnsi="Times New Roman" w:cs="Times New Roman"/>
          <w:sz w:val="20"/>
          <w:szCs w:val="20"/>
        </w:rPr>
        <w:t xml:space="preserve"> Lot more work </w:t>
      </w:r>
      <w:r w:rsidR="003A630B">
        <w:rPr>
          <w:rFonts w:ascii="Times New Roman" w:hAnsi="Times New Roman" w:cs="Times New Roman"/>
          <w:sz w:val="20"/>
          <w:szCs w:val="20"/>
        </w:rPr>
        <w:t>needs to be done</w:t>
      </w:r>
      <w:r>
        <w:rPr>
          <w:rFonts w:ascii="Times New Roman" w:hAnsi="Times New Roman" w:cs="Times New Roman"/>
          <w:sz w:val="20"/>
          <w:szCs w:val="20"/>
        </w:rPr>
        <w:t xml:space="preserve"> in this area. I would like to study more research papers and find out what the challenges are and how people have tried to understand it better.</w:t>
      </w:r>
      <w:r w:rsidR="00F20EAB">
        <w:rPr>
          <w:rFonts w:ascii="Times New Roman" w:hAnsi="Times New Roman" w:cs="Times New Roman"/>
          <w:sz w:val="20"/>
          <w:szCs w:val="20"/>
        </w:rPr>
        <w:t xml:space="preserve"> Satellite images could be used to provide climate and soli conditions.</w:t>
      </w:r>
      <w:r w:rsidR="00B36F75">
        <w:rPr>
          <w:rFonts w:ascii="Times New Roman" w:hAnsi="Times New Roman" w:cs="Times New Roman"/>
          <w:sz w:val="20"/>
          <w:szCs w:val="20"/>
        </w:rPr>
        <w:t xml:space="preserve"> Overall the exercise of working with raw data from scratch and not using curated data (like in Kaggle projects) provided me with a better feel for real world projects.</w:t>
      </w:r>
      <w:bookmarkStart w:id="0" w:name="_GoBack"/>
      <w:bookmarkEnd w:id="0"/>
    </w:p>
    <w:p w14:paraId="1B0E5754" w14:textId="77777777" w:rsidR="004127A7" w:rsidRDefault="004127A7"/>
    <w:sectPr w:rsidR="004127A7" w:rsidSect="004127A7">
      <w:footerReference w:type="even" r:id="rId63"/>
      <w:footerReference w:type="default" r:id="rId6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075551" w14:textId="77777777" w:rsidR="003A630B" w:rsidRDefault="003A630B" w:rsidP="006A2154">
      <w:r>
        <w:separator/>
      </w:r>
    </w:p>
  </w:endnote>
  <w:endnote w:type="continuationSeparator" w:id="0">
    <w:p w14:paraId="3EC08E7D" w14:textId="77777777" w:rsidR="003A630B" w:rsidRDefault="003A630B" w:rsidP="006A2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17C6" w14:textId="77777777" w:rsidR="003A630B" w:rsidRDefault="003A630B" w:rsidP="00FC7C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FE5D7D" w14:textId="77777777" w:rsidR="003A630B" w:rsidRDefault="003A630B" w:rsidP="006A215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FC725" w14:textId="77777777" w:rsidR="003A630B" w:rsidRDefault="003A630B" w:rsidP="00FC7C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6F75">
      <w:rPr>
        <w:rStyle w:val="PageNumber"/>
        <w:noProof/>
      </w:rPr>
      <w:t>1</w:t>
    </w:r>
    <w:r>
      <w:rPr>
        <w:rStyle w:val="PageNumber"/>
      </w:rPr>
      <w:fldChar w:fldCharType="end"/>
    </w:r>
  </w:p>
  <w:p w14:paraId="574C7521" w14:textId="6C3A5A55" w:rsidR="003A630B" w:rsidRDefault="003A630B" w:rsidP="006A2154">
    <w:pPr>
      <w:pStyle w:val="Footer"/>
      <w:ind w:right="360"/>
    </w:pPr>
    <w:r>
      <w:t>Study of factors impacting the yield of crops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D4D20A" w14:textId="77777777" w:rsidR="003A630B" w:rsidRDefault="003A630B" w:rsidP="006A2154">
      <w:r>
        <w:separator/>
      </w:r>
    </w:p>
  </w:footnote>
  <w:footnote w:type="continuationSeparator" w:id="0">
    <w:p w14:paraId="70B0D39D" w14:textId="77777777" w:rsidR="003A630B" w:rsidRDefault="003A630B" w:rsidP="006A21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6A8F"/>
    <w:multiLevelType w:val="multilevel"/>
    <w:tmpl w:val="611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7C78DB"/>
    <w:multiLevelType w:val="multilevel"/>
    <w:tmpl w:val="9252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486A2B"/>
    <w:multiLevelType w:val="hybridMultilevel"/>
    <w:tmpl w:val="A7A4C8DE"/>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080519"/>
    <w:multiLevelType w:val="multilevel"/>
    <w:tmpl w:val="8D90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11FF7"/>
    <w:multiLevelType w:val="multilevel"/>
    <w:tmpl w:val="E96A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5E4067"/>
    <w:multiLevelType w:val="multilevel"/>
    <w:tmpl w:val="C1D4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625BF1"/>
    <w:multiLevelType w:val="multilevel"/>
    <w:tmpl w:val="F198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A206E0"/>
    <w:multiLevelType w:val="multilevel"/>
    <w:tmpl w:val="D09A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E52CEE"/>
    <w:multiLevelType w:val="hybridMultilevel"/>
    <w:tmpl w:val="BAA24952"/>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FD2E9B"/>
    <w:multiLevelType w:val="hybridMultilevel"/>
    <w:tmpl w:val="9874342A"/>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070D35"/>
    <w:multiLevelType w:val="hybridMultilevel"/>
    <w:tmpl w:val="A2F2A34A"/>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E4763"/>
    <w:multiLevelType w:val="hybridMultilevel"/>
    <w:tmpl w:val="C136D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B2934"/>
    <w:multiLevelType w:val="hybridMultilevel"/>
    <w:tmpl w:val="C640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C5DD3"/>
    <w:multiLevelType w:val="multilevel"/>
    <w:tmpl w:val="4160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474F9E"/>
    <w:multiLevelType w:val="multilevel"/>
    <w:tmpl w:val="2DAE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820B32"/>
    <w:multiLevelType w:val="multilevel"/>
    <w:tmpl w:val="51F6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4100B8"/>
    <w:multiLevelType w:val="multilevel"/>
    <w:tmpl w:val="9EF6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B95C54"/>
    <w:multiLevelType w:val="multilevel"/>
    <w:tmpl w:val="B67C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F259AD"/>
    <w:multiLevelType w:val="multilevel"/>
    <w:tmpl w:val="1846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350BCD"/>
    <w:multiLevelType w:val="multilevel"/>
    <w:tmpl w:val="C9B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ED6EB4"/>
    <w:multiLevelType w:val="multilevel"/>
    <w:tmpl w:val="74B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EF6895"/>
    <w:multiLevelType w:val="multilevel"/>
    <w:tmpl w:val="C184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D53271"/>
    <w:multiLevelType w:val="hybridMultilevel"/>
    <w:tmpl w:val="BCE88700"/>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D4A78"/>
    <w:multiLevelType w:val="hybridMultilevel"/>
    <w:tmpl w:val="41C21648"/>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3"/>
  </w:num>
  <w:num w:numId="4">
    <w:abstractNumId w:val="4"/>
  </w:num>
  <w:num w:numId="5">
    <w:abstractNumId w:val="18"/>
  </w:num>
  <w:num w:numId="6">
    <w:abstractNumId w:val="17"/>
  </w:num>
  <w:num w:numId="7">
    <w:abstractNumId w:val="1"/>
  </w:num>
  <w:num w:numId="8">
    <w:abstractNumId w:val="6"/>
  </w:num>
  <w:num w:numId="9">
    <w:abstractNumId w:val="5"/>
  </w:num>
  <w:num w:numId="10">
    <w:abstractNumId w:val="19"/>
  </w:num>
  <w:num w:numId="11">
    <w:abstractNumId w:val="21"/>
  </w:num>
  <w:num w:numId="12">
    <w:abstractNumId w:val="16"/>
  </w:num>
  <w:num w:numId="13">
    <w:abstractNumId w:val="13"/>
  </w:num>
  <w:num w:numId="14">
    <w:abstractNumId w:val="20"/>
  </w:num>
  <w:num w:numId="15">
    <w:abstractNumId w:val="14"/>
  </w:num>
  <w:num w:numId="16">
    <w:abstractNumId w:val="7"/>
  </w:num>
  <w:num w:numId="17">
    <w:abstractNumId w:val="12"/>
  </w:num>
  <w:num w:numId="18">
    <w:abstractNumId w:val="11"/>
  </w:num>
  <w:num w:numId="19">
    <w:abstractNumId w:val="9"/>
  </w:num>
  <w:num w:numId="20">
    <w:abstractNumId w:val="23"/>
  </w:num>
  <w:num w:numId="21">
    <w:abstractNumId w:val="8"/>
  </w:num>
  <w:num w:numId="22">
    <w:abstractNumId w:val="10"/>
  </w:num>
  <w:num w:numId="23">
    <w:abstractNumId w:val="2"/>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088"/>
    <w:rsid w:val="000417B1"/>
    <w:rsid w:val="00047E2E"/>
    <w:rsid w:val="00065E35"/>
    <w:rsid w:val="00076A65"/>
    <w:rsid w:val="000D4993"/>
    <w:rsid w:val="000E73AA"/>
    <w:rsid w:val="00116ED8"/>
    <w:rsid w:val="00121327"/>
    <w:rsid w:val="001256A2"/>
    <w:rsid w:val="001421E6"/>
    <w:rsid w:val="001B7C1C"/>
    <w:rsid w:val="001E30B2"/>
    <w:rsid w:val="00242BE8"/>
    <w:rsid w:val="00245F0D"/>
    <w:rsid w:val="002515F6"/>
    <w:rsid w:val="002760AC"/>
    <w:rsid w:val="0027703B"/>
    <w:rsid w:val="0028213D"/>
    <w:rsid w:val="002C6344"/>
    <w:rsid w:val="002E0C20"/>
    <w:rsid w:val="00317B4F"/>
    <w:rsid w:val="00333BB8"/>
    <w:rsid w:val="003561F3"/>
    <w:rsid w:val="003934AB"/>
    <w:rsid w:val="003A630B"/>
    <w:rsid w:val="003C6D05"/>
    <w:rsid w:val="003D4970"/>
    <w:rsid w:val="004127A7"/>
    <w:rsid w:val="00421908"/>
    <w:rsid w:val="00427BDA"/>
    <w:rsid w:val="00456A60"/>
    <w:rsid w:val="004C0675"/>
    <w:rsid w:val="004F2EB8"/>
    <w:rsid w:val="004F5CFE"/>
    <w:rsid w:val="00500F39"/>
    <w:rsid w:val="005146D4"/>
    <w:rsid w:val="005352F0"/>
    <w:rsid w:val="005710DF"/>
    <w:rsid w:val="0058118E"/>
    <w:rsid w:val="005E1C62"/>
    <w:rsid w:val="0065431B"/>
    <w:rsid w:val="00666E55"/>
    <w:rsid w:val="006861A3"/>
    <w:rsid w:val="006A2154"/>
    <w:rsid w:val="006D2245"/>
    <w:rsid w:val="00710AC0"/>
    <w:rsid w:val="007156AA"/>
    <w:rsid w:val="00734C7D"/>
    <w:rsid w:val="00740E46"/>
    <w:rsid w:val="00744469"/>
    <w:rsid w:val="00753257"/>
    <w:rsid w:val="00763B88"/>
    <w:rsid w:val="007768A3"/>
    <w:rsid w:val="007D119A"/>
    <w:rsid w:val="007E48C6"/>
    <w:rsid w:val="00821D64"/>
    <w:rsid w:val="00843333"/>
    <w:rsid w:val="0086230D"/>
    <w:rsid w:val="00882E45"/>
    <w:rsid w:val="008940E5"/>
    <w:rsid w:val="008948F4"/>
    <w:rsid w:val="008D22B2"/>
    <w:rsid w:val="00900598"/>
    <w:rsid w:val="009005CF"/>
    <w:rsid w:val="00922124"/>
    <w:rsid w:val="00937744"/>
    <w:rsid w:val="0097197D"/>
    <w:rsid w:val="009B6F06"/>
    <w:rsid w:val="009D0A8C"/>
    <w:rsid w:val="00A202E1"/>
    <w:rsid w:val="00A80A97"/>
    <w:rsid w:val="00A819FF"/>
    <w:rsid w:val="00AC0100"/>
    <w:rsid w:val="00AC3D70"/>
    <w:rsid w:val="00AD4DE1"/>
    <w:rsid w:val="00B207CF"/>
    <w:rsid w:val="00B27170"/>
    <w:rsid w:val="00B36F75"/>
    <w:rsid w:val="00B6075A"/>
    <w:rsid w:val="00B618A3"/>
    <w:rsid w:val="00B870E1"/>
    <w:rsid w:val="00B9454B"/>
    <w:rsid w:val="00B97E32"/>
    <w:rsid w:val="00BB045F"/>
    <w:rsid w:val="00BB309A"/>
    <w:rsid w:val="00BC3681"/>
    <w:rsid w:val="00BC584E"/>
    <w:rsid w:val="00BF1996"/>
    <w:rsid w:val="00BF33BD"/>
    <w:rsid w:val="00C159DA"/>
    <w:rsid w:val="00C4223D"/>
    <w:rsid w:val="00C61BD1"/>
    <w:rsid w:val="00CB4F03"/>
    <w:rsid w:val="00CC2088"/>
    <w:rsid w:val="00CC3E6D"/>
    <w:rsid w:val="00CD2121"/>
    <w:rsid w:val="00D0483D"/>
    <w:rsid w:val="00D21FE4"/>
    <w:rsid w:val="00DB1630"/>
    <w:rsid w:val="00DB2B87"/>
    <w:rsid w:val="00DB57FF"/>
    <w:rsid w:val="00DD24CF"/>
    <w:rsid w:val="00DF4CDF"/>
    <w:rsid w:val="00E138B0"/>
    <w:rsid w:val="00E16F72"/>
    <w:rsid w:val="00E513ED"/>
    <w:rsid w:val="00E67FD0"/>
    <w:rsid w:val="00E74CC5"/>
    <w:rsid w:val="00ED199D"/>
    <w:rsid w:val="00F20EAB"/>
    <w:rsid w:val="00F87EC7"/>
    <w:rsid w:val="00F97AFE"/>
    <w:rsid w:val="00FB73C7"/>
    <w:rsid w:val="00FC0201"/>
    <w:rsid w:val="00FC7C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9E26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2088"/>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CC2088"/>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CC2088"/>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088"/>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2088"/>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CC2088"/>
    <w:rPr>
      <w:rFonts w:ascii="Times New Roman" w:hAnsi="Times New Roman" w:cs="Times New Roman"/>
      <w:b/>
      <w:bCs/>
      <w:sz w:val="27"/>
      <w:szCs w:val="27"/>
    </w:rPr>
  </w:style>
  <w:style w:type="paragraph" w:styleId="NormalWeb">
    <w:name w:val="Normal (Web)"/>
    <w:basedOn w:val="Normal"/>
    <w:uiPriority w:val="99"/>
    <w:semiHidden/>
    <w:unhideWhenUsed/>
    <w:rsid w:val="00CC2088"/>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CC2088"/>
    <w:rPr>
      <w:i/>
      <w:iCs/>
    </w:rPr>
  </w:style>
  <w:style w:type="character" w:styleId="Strong">
    <w:name w:val="Strong"/>
    <w:basedOn w:val="DefaultParagraphFont"/>
    <w:uiPriority w:val="22"/>
    <w:qFormat/>
    <w:rsid w:val="00CC2088"/>
    <w:rPr>
      <w:b/>
      <w:bCs/>
    </w:rPr>
  </w:style>
  <w:style w:type="character" w:styleId="Hyperlink">
    <w:name w:val="Hyperlink"/>
    <w:basedOn w:val="DefaultParagraphFont"/>
    <w:uiPriority w:val="99"/>
    <w:unhideWhenUsed/>
    <w:rsid w:val="004F5CFE"/>
    <w:rPr>
      <w:color w:val="0000FF" w:themeColor="hyperlink"/>
      <w:u w:val="single"/>
    </w:rPr>
  </w:style>
  <w:style w:type="paragraph" w:styleId="ListParagraph">
    <w:name w:val="List Paragraph"/>
    <w:basedOn w:val="Normal"/>
    <w:uiPriority w:val="34"/>
    <w:qFormat/>
    <w:rsid w:val="00427BDA"/>
    <w:pPr>
      <w:ind w:left="720"/>
      <w:contextualSpacing/>
    </w:pPr>
  </w:style>
  <w:style w:type="paragraph" w:styleId="BalloonText">
    <w:name w:val="Balloon Text"/>
    <w:basedOn w:val="Normal"/>
    <w:link w:val="BalloonTextChar"/>
    <w:uiPriority w:val="99"/>
    <w:semiHidden/>
    <w:unhideWhenUsed/>
    <w:rsid w:val="00065E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5E35"/>
    <w:rPr>
      <w:rFonts w:ascii="Lucida Grande" w:hAnsi="Lucida Grande" w:cs="Lucida Grande"/>
      <w:sz w:val="18"/>
      <w:szCs w:val="18"/>
    </w:rPr>
  </w:style>
  <w:style w:type="table" w:styleId="TableGrid">
    <w:name w:val="Table Grid"/>
    <w:basedOn w:val="TableNormal"/>
    <w:uiPriority w:val="59"/>
    <w:rsid w:val="00514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F2EB8"/>
  </w:style>
  <w:style w:type="character" w:styleId="FollowedHyperlink">
    <w:name w:val="FollowedHyperlink"/>
    <w:basedOn w:val="DefaultParagraphFont"/>
    <w:uiPriority w:val="99"/>
    <w:semiHidden/>
    <w:unhideWhenUsed/>
    <w:rsid w:val="00753257"/>
    <w:rPr>
      <w:color w:val="800080" w:themeColor="followedHyperlink"/>
      <w:u w:val="single"/>
    </w:rPr>
  </w:style>
  <w:style w:type="paragraph" w:styleId="Header">
    <w:name w:val="header"/>
    <w:basedOn w:val="Normal"/>
    <w:link w:val="HeaderChar"/>
    <w:uiPriority w:val="99"/>
    <w:unhideWhenUsed/>
    <w:rsid w:val="006A2154"/>
    <w:pPr>
      <w:tabs>
        <w:tab w:val="center" w:pos="4320"/>
        <w:tab w:val="right" w:pos="8640"/>
      </w:tabs>
    </w:pPr>
  </w:style>
  <w:style w:type="character" w:customStyle="1" w:styleId="HeaderChar">
    <w:name w:val="Header Char"/>
    <w:basedOn w:val="DefaultParagraphFont"/>
    <w:link w:val="Header"/>
    <w:uiPriority w:val="99"/>
    <w:rsid w:val="006A2154"/>
  </w:style>
  <w:style w:type="paragraph" w:styleId="Footer">
    <w:name w:val="footer"/>
    <w:basedOn w:val="Normal"/>
    <w:link w:val="FooterChar"/>
    <w:uiPriority w:val="99"/>
    <w:unhideWhenUsed/>
    <w:rsid w:val="006A2154"/>
    <w:pPr>
      <w:tabs>
        <w:tab w:val="center" w:pos="4320"/>
        <w:tab w:val="right" w:pos="8640"/>
      </w:tabs>
    </w:pPr>
  </w:style>
  <w:style w:type="character" w:customStyle="1" w:styleId="FooterChar">
    <w:name w:val="Footer Char"/>
    <w:basedOn w:val="DefaultParagraphFont"/>
    <w:link w:val="Footer"/>
    <w:uiPriority w:val="99"/>
    <w:rsid w:val="006A2154"/>
  </w:style>
  <w:style w:type="character" w:styleId="PageNumber">
    <w:name w:val="page number"/>
    <w:basedOn w:val="DefaultParagraphFont"/>
    <w:uiPriority w:val="99"/>
    <w:semiHidden/>
    <w:unhideWhenUsed/>
    <w:rsid w:val="006A2154"/>
  </w:style>
  <w:style w:type="character" w:styleId="PlaceholderText">
    <w:name w:val="Placeholder Text"/>
    <w:basedOn w:val="DefaultParagraphFont"/>
    <w:uiPriority w:val="99"/>
    <w:semiHidden/>
    <w:rsid w:val="001256A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2088"/>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CC2088"/>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CC2088"/>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088"/>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2088"/>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CC2088"/>
    <w:rPr>
      <w:rFonts w:ascii="Times New Roman" w:hAnsi="Times New Roman" w:cs="Times New Roman"/>
      <w:b/>
      <w:bCs/>
      <w:sz w:val="27"/>
      <w:szCs w:val="27"/>
    </w:rPr>
  </w:style>
  <w:style w:type="paragraph" w:styleId="NormalWeb">
    <w:name w:val="Normal (Web)"/>
    <w:basedOn w:val="Normal"/>
    <w:uiPriority w:val="99"/>
    <w:semiHidden/>
    <w:unhideWhenUsed/>
    <w:rsid w:val="00CC2088"/>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CC2088"/>
    <w:rPr>
      <w:i/>
      <w:iCs/>
    </w:rPr>
  </w:style>
  <w:style w:type="character" w:styleId="Strong">
    <w:name w:val="Strong"/>
    <w:basedOn w:val="DefaultParagraphFont"/>
    <w:uiPriority w:val="22"/>
    <w:qFormat/>
    <w:rsid w:val="00CC2088"/>
    <w:rPr>
      <w:b/>
      <w:bCs/>
    </w:rPr>
  </w:style>
  <w:style w:type="character" w:styleId="Hyperlink">
    <w:name w:val="Hyperlink"/>
    <w:basedOn w:val="DefaultParagraphFont"/>
    <w:uiPriority w:val="99"/>
    <w:unhideWhenUsed/>
    <w:rsid w:val="004F5CFE"/>
    <w:rPr>
      <w:color w:val="0000FF" w:themeColor="hyperlink"/>
      <w:u w:val="single"/>
    </w:rPr>
  </w:style>
  <w:style w:type="paragraph" w:styleId="ListParagraph">
    <w:name w:val="List Paragraph"/>
    <w:basedOn w:val="Normal"/>
    <w:uiPriority w:val="34"/>
    <w:qFormat/>
    <w:rsid w:val="00427BDA"/>
    <w:pPr>
      <w:ind w:left="720"/>
      <w:contextualSpacing/>
    </w:pPr>
  </w:style>
  <w:style w:type="paragraph" w:styleId="BalloonText">
    <w:name w:val="Balloon Text"/>
    <w:basedOn w:val="Normal"/>
    <w:link w:val="BalloonTextChar"/>
    <w:uiPriority w:val="99"/>
    <w:semiHidden/>
    <w:unhideWhenUsed/>
    <w:rsid w:val="00065E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5E35"/>
    <w:rPr>
      <w:rFonts w:ascii="Lucida Grande" w:hAnsi="Lucida Grande" w:cs="Lucida Grande"/>
      <w:sz w:val="18"/>
      <w:szCs w:val="18"/>
    </w:rPr>
  </w:style>
  <w:style w:type="table" w:styleId="TableGrid">
    <w:name w:val="Table Grid"/>
    <w:basedOn w:val="TableNormal"/>
    <w:uiPriority w:val="59"/>
    <w:rsid w:val="00514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F2EB8"/>
  </w:style>
  <w:style w:type="character" w:styleId="FollowedHyperlink">
    <w:name w:val="FollowedHyperlink"/>
    <w:basedOn w:val="DefaultParagraphFont"/>
    <w:uiPriority w:val="99"/>
    <w:semiHidden/>
    <w:unhideWhenUsed/>
    <w:rsid w:val="00753257"/>
    <w:rPr>
      <w:color w:val="800080" w:themeColor="followedHyperlink"/>
      <w:u w:val="single"/>
    </w:rPr>
  </w:style>
  <w:style w:type="paragraph" w:styleId="Header">
    <w:name w:val="header"/>
    <w:basedOn w:val="Normal"/>
    <w:link w:val="HeaderChar"/>
    <w:uiPriority w:val="99"/>
    <w:unhideWhenUsed/>
    <w:rsid w:val="006A2154"/>
    <w:pPr>
      <w:tabs>
        <w:tab w:val="center" w:pos="4320"/>
        <w:tab w:val="right" w:pos="8640"/>
      </w:tabs>
    </w:pPr>
  </w:style>
  <w:style w:type="character" w:customStyle="1" w:styleId="HeaderChar">
    <w:name w:val="Header Char"/>
    <w:basedOn w:val="DefaultParagraphFont"/>
    <w:link w:val="Header"/>
    <w:uiPriority w:val="99"/>
    <w:rsid w:val="006A2154"/>
  </w:style>
  <w:style w:type="paragraph" w:styleId="Footer">
    <w:name w:val="footer"/>
    <w:basedOn w:val="Normal"/>
    <w:link w:val="FooterChar"/>
    <w:uiPriority w:val="99"/>
    <w:unhideWhenUsed/>
    <w:rsid w:val="006A2154"/>
    <w:pPr>
      <w:tabs>
        <w:tab w:val="center" w:pos="4320"/>
        <w:tab w:val="right" w:pos="8640"/>
      </w:tabs>
    </w:pPr>
  </w:style>
  <w:style w:type="character" w:customStyle="1" w:styleId="FooterChar">
    <w:name w:val="Footer Char"/>
    <w:basedOn w:val="DefaultParagraphFont"/>
    <w:link w:val="Footer"/>
    <w:uiPriority w:val="99"/>
    <w:rsid w:val="006A2154"/>
  </w:style>
  <w:style w:type="character" w:styleId="PageNumber">
    <w:name w:val="page number"/>
    <w:basedOn w:val="DefaultParagraphFont"/>
    <w:uiPriority w:val="99"/>
    <w:semiHidden/>
    <w:unhideWhenUsed/>
    <w:rsid w:val="006A2154"/>
  </w:style>
  <w:style w:type="character" w:styleId="PlaceholderText">
    <w:name w:val="Placeholder Text"/>
    <w:basedOn w:val="DefaultParagraphFont"/>
    <w:uiPriority w:val="99"/>
    <w:semiHidden/>
    <w:rsid w:val="001256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87446">
      <w:bodyDiv w:val="1"/>
      <w:marLeft w:val="0"/>
      <w:marRight w:val="0"/>
      <w:marTop w:val="0"/>
      <w:marBottom w:val="0"/>
      <w:divBdr>
        <w:top w:val="none" w:sz="0" w:space="0" w:color="auto"/>
        <w:left w:val="none" w:sz="0" w:space="0" w:color="auto"/>
        <w:bottom w:val="none" w:sz="0" w:space="0" w:color="auto"/>
        <w:right w:val="none" w:sz="0" w:space="0" w:color="auto"/>
      </w:divBdr>
    </w:div>
    <w:div w:id="240725926">
      <w:bodyDiv w:val="1"/>
      <w:marLeft w:val="0"/>
      <w:marRight w:val="0"/>
      <w:marTop w:val="0"/>
      <w:marBottom w:val="0"/>
      <w:divBdr>
        <w:top w:val="none" w:sz="0" w:space="0" w:color="auto"/>
        <w:left w:val="none" w:sz="0" w:space="0" w:color="auto"/>
        <w:bottom w:val="none" w:sz="0" w:space="0" w:color="auto"/>
        <w:right w:val="none" w:sz="0" w:space="0" w:color="auto"/>
      </w:divBdr>
    </w:div>
    <w:div w:id="397293088">
      <w:bodyDiv w:val="1"/>
      <w:marLeft w:val="0"/>
      <w:marRight w:val="0"/>
      <w:marTop w:val="0"/>
      <w:marBottom w:val="0"/>
      <w:divBdr>
        <w:top w:val="none" w:sz="0" w:space="0" w:color="auto"/>
        <w:left w:val="none" w:sz="0" w:space="0" w:color="auto"/>
        <w:bottom w:val="none" w:sz="0" w:space="0" w:color="auto"/>
        <w:right w:val="none" w:sz="0" w:space="0" w:color="auto"/>
      </w:divBdr>
    </w:div>
    <w:div w:id="457143244">
      <w:bodyDiv w:val="1"/>
      <w:marLeft w:val="0"/>
      <w:marRight w:val="0"/>
      <w:marTop w:val="0"/>
      <w:marBottom w:val="0"/>
      <w:divBdr>
        <w:top w:val="none" w:sz="0" w:space="0" w:color="auto"/>
        <w:left w:val="none" w:sz="0" w:space="0" w:color="auto"/>
        <w:bottom w:val="none" w:sz="0" w:space="0" w:color="auto"/>
        <w:right w:val="none" w:sz="0" w:space="0" w:color="auto"/>
      </w:divBdr>
    </w:div>
    <w:div w:id="566184625">
      <w:bodyDiv w:val="1"/>
      <w:marLeft w:val="0"/>
      <w:marRight w:val="0"/>
      <w:marTop w:val="0"/>
      <w:marBottom w:val="0"/>
      <w:divBdr>
        <w:top w:val="none" w:sz="0" w:space="0" w:color="auto"/>
        <w:left w:val="none" w:sz="0" w:space="0" w:color="auto"/>
        <w:bottom w:val="none" w:sz="0" w:space="0" w:color="auto"/>
        <w:right w:val="none" w:sz="0" w:space="0" w:color="auto"/>
      </w:divBdr>
    </w:div>
    <w:div w:id="825560142">
      <w:bodyDiv w:val="1"/>
      <w:marLeft w:val="0"/>
      <w:marRight w:val="0"/>
      <w:marTop w:val="0"/>
      <w:marBottom w:val="0"/>
      <w:divBdr>
        <w:top w:val="none" w:sz="0" w:space="0" w:color="auto"/>
        <w:left w:val="none" w:sz="0" w:space="0" w:color="auto"/>
        <w:bottom w:val="none" w:sz="0" w:space="0" w:color="auto"/>
        <w:right w:val="none" w:sz="0" w:space="0" w:color="auto"/>
      </w:divBdr>
    </w:div>
    <w:div w:id="1072703301">
      <w:bodyDiv w:val="1"/>
      <w:marLeft w:val="0"/>
      <w:marRight w:val="0"/>
      <w:marTop w:val="0"/>
      <w:marBottom w:val="0"/>
      <w:divBdr>
        <w:top w:val="none" w:sz="0" w:space="0" w:color="auto"/>
        <w:left w:val="none" w:sz="0" w:space="0" w:color="auto"/>
        <w:bottom w:val="none" w:sz="0" w:space="0" w:color="auto"/>
        <w:right w:val="none" w:sz="0" w:space="0" w:color="auto"/>
      </w:divBdr>
    </w:div>
    <w:div w:id="1162312217">
      <w:bodyDiv w:val="1"/>
      <w:marLeft w:val="0"/>
      <w:marRight w:val="0"/>
      <w:marTop w:val="0"/>
      <w:marBottom w:val="0"/>
      <w:divBdr>
        <w:top w:val="none" w:sz="0" w:space="0" w:color="auto"/>
        <w:left w:val="none" w:sz="0" w:space="0" w:color="auto"/>
        <w:bottom w:val="none" w:sz="0" w:space="0" w:color="auto"/>
        <w:right w:val="none" w:sz="0" w:space="0" w:color="auto"/>
      </w:divBdr>
    </w:div>
    <w:div w:id="1320689783">
      <w:bodyDiv w:val="1"/>
      <w:marLeft w:val="0"/>
      <w:marRight w:val="0"/>
      <w:marTop w:val="0"/>
      <w:marBottom w:val="0"/>
      <w:divBdr>
        <w:top w:val="none" w:sz="0" w:space="0" w:color="auto"/>
        <w:left w:val="none" w:sz="0" w:space="0" w:color="auto"/>
        <w:bottom w:val="none" w:sz="0" w:space="0" w:color="auto"/>
        <w:right w:val="none" w:sz="0" w:space="0" w:color="auto"/>
      </w:divBdr>
    </w:div>
    <w:div w:id="1333994035">
      <w:bodyDiv w:val="1"/>
      <w:marLeft w:val="0"/>
      <w:marRight w:val="0"/>
      <w:marTop w:val="0"/>
      <w:marBottom w:val="0"/>
      <w:divBdr>
        <w:top w:val="none" w:sz="0" w:space="0" w:color="auto"/>
        <w:left w:val="none" w:sz="0" w:space="0" w:color="auto"/>
        <w:bottom w:val="none" w:sz="0" w:space="0" w:color="auto"/>
        <w:right w:val="none" w:sz="0" w:space="0" w:color="auto"/>
      </w:divBdr>
    </w:div>
    <w:div w:id="1465582825">
      <w:bodyDiv w:val="1"/>
      <w:marLeft w:val="0"/>
      <w:marRight w:val="0"/>
      <w:marTop w:val="0"/>
      <w:marBottom w:val="0"/>
      <w:divBdr>
        <w:top w:val="none" w:sz="0" w:space="0" w:color="auto"/>
        <w:left w:val="none" w:sz="0" w:space="0" w:color="auto"/>
        <w:bottom w:val="none" w:sz="0" w:space="0" w:color="auto"/>
        <w:right w:val="none" w:sz="0" w:space="0" w:color="auto"/>
      </w:divBdr>
    </w:div>
    <w:div w:id="1643851317">
      <w:bodyDiv w:val="1"/>
      <w:marLeft w:val="0"/>
      <w:marRight w:val="0"/>
      <w:marTop w:val="0"/>
      <w:marBottom w:val="0"/>
      <w:divBdr>
        <w:top w:val="none" w:sz="0" w:space="0" w:color="auto"/>
        <w:left w:val="none" w:sz="0" w:space="0" w:color="auto"/>
        <w:bottom w:val="none" w:sz="0" w:space="0" w:color="auto"/>
        <w:right w:val="none" w:sz="0" w:space="0" w:color="auto"/>
      </w:divBdr>
    </w:div>
    <w:div w:id="1685933024">
      <w:bodyDiv w:val="1"/>
      <w:marLeft w:val="0"/>
      <w:marRight w:val="0"/>
      <w:marTop w:val="0"/>
      <w:marBottom w:val="0"/>
      <w:divBdr>
        <w:top w:val="none" w:sz="0" w:space="0" w:color="auto"/>
        <w:left w:val="none" w:sz="0" w:space="0" w:color="auto"/>
        <w:bottom w:val="none" w:sz="0" w:space="0" w:color="auto"/>
        <w:right w:val="none" w:sz="0" w:space="0" w:color="auto"/>
      </w:divBdr>
    </w:div>
    <w:div w:id="1931348709">
      <w:bodyDiv w:val="1"/>
      <w:marLeft w:val="0"/>
      <w:marRight w:val="0"/>
      <w:marTop w:val="0"/>
      <w:marBottom w:val="0"/>
      <w:divBdr>
        <w:top w:val="none" w:sz="0" w:space="0" w:color="auto"/>
        <w:left w:val="none" w:sz="0" w:space="0" w:color="auto"/>
        <w:bottom w:val="none" w:sz="0" w:space="0" w:color="auto"/>
        <w:right w:val="none" w:sz="0" w:space="0" w:color="auto"/>
      </w:divBdr>
    </w:div>
    <w:div w:id="20613208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fao.org/faostat/en/" TargetMode="External"/><Relationship Id="rId14" Type="http://schemas.openxmlformats.org/officeDocument/2006/relationships/hyperlink" Target="http://www.nationmaster.com/country-info/groups/High-income-OECD-countries/Agricultur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hyperlink" Target="http://journals.plos.org/plosone/article?id=10.1371/journal.pone.0156571" TargetMode="External"/><Relationship Id="rId55" Type="http://schemas.openxmlformats.org/officeDocument/2006/relationships/hyperlink" Target="http://www.fao.org/faostat/en/" TargetMode="External"/><Relationship Id="rId56" Type="http://schemas.openxmlformats.org/officeDocument/2006/relationships/hyperlink" Target="http://www.nationmaster.com/country-info/groups/High-income-OECD-countries/Agriculture" TargetMode="External"/><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org/en/sections/issues-depth/food/" TargetMode="External"/><Relationship Id="rId9" Type="http://schemas.openxmlformats.org/officeDocument/2006/relationships/hyperlink" Target="http://www.un.org/sustainabledevelopment/sustainable-development-goals/"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hyperlink" Target="https://www.sciencedirect.com/science/article/pii/0305750X85900543" TargetMode="External"/><Relationship Id="rId11" Type="http://schemas.openxmlformats.org/officeDocument/2006/relationships/hyperlink" Target="http://journals.plos.org/plosone/article?id=10.1371/journal.pone.0066428" TargetMode="External"/><Relationship Id="rId12" Type="http://schemas.openxmlformats.org/officeDocument/2006/relationships/hyperlink" Target="http://journals.plos.org/plosone/article?id=10.1371/journal.pone.0156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617</TotalTime>
  <Pages>40</Pages>
  <Words>4433</Words>
  <Characters>25270</Characters>
  <Application>Microsoft Macintosh Word</Application>
  <DocSecurity>0</DocSecurity>
  <Lines>210</Lines>
  <Paragraphs>59</Paragraphs>
  <ScaleCrop>false</ScaleCrop>
  <Company>netflix</Company>
  <LinksUpToDate>false</LinksUpToDate>
  <CharactersWithSpaces>29644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nayak</dc:creator>
  <cp:keywords/>
  <dc:description/>
  <cp:lastModifiedBy>sunil nayak</cp:lastModifiedBy>
  <cp:revision>47</cp:revision>
  <dcterms:created xsi:type="dcterms:W3CDTF">2018-02-09T04:43:00Z</dcterms:created>
  <dcterms:modified xsi:type="dcterms:W3CDTF">2018-06-09T06:43:00Z</dcterms:modified>
</cp:coreProperties>
</file>