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glfxsgd0zrki" w:id="0"/>
      <w:bookmarkEnd w:id="0"/>
      <w:r w:rsidDel="00000000" w:rsidR="00000000" w:rsidRPr="00000000">
        <w:rPr>
          <w:b w:val="1"/>
          <w:bCs w:val="1"/>
          <w:rtl w:val="0"/>
        </w:rPr>
        <w:t xml:space="preserve">Session 12</w:t>
      </w:r>
    </w:p>
    <w:p w:rsidR="00000000" w:rsidDel="00000000" w:rsidP="00000000" w:rsidRDefault="00000000" w:rsidRPr="00000000" w14:paraId="00000002">
      <w:pPr>
        <w:pStyle w:val="Heading1"/>
        <w:rPr/>
      </w:pPr>
      <w:bookmarkStart w:colFirst="0" w:colLast="0" w:name="_f4haawx9m3g" w:id="1"/>
      <w:bookmarkEnd w:id="1"/>
      <w:r w:rsidDel="00000000" w:rsidR="00000000" w:rsidRPr="00000000">
        <w:rPr>
          <w:rtl w:val="0"/>
        </w:rPr>
        <w:t xml:space="preserve">Responsive Design, CSS Grid &amp; Basic Animations</w:t>
      </w:r>
    </w:p>
    <w:p w:rsidR="00000000" w:rsidDel="00000000" w:rsidP="00000000" w:rsidRDefault="00000000" w:rsidRPr="00000000" w14:paraId="00000003">
      <w:pPr>
        <w:pStyle w:val="Heading2"/>
        <w:rPr/>
      </w:pPr>
      <w:bookmarkStart w:colFirst="0" w:colLast="0" w:name="_u8zv8814j4lb" w:id="2"/>
      <w:bookmarkEnd w:id="2"/>
      <w:r w:rsidDel="00000000" w:rsidR="00000000" w:rsidRPr="00000000">
        <w:rPr>
          <w:rtl w:val="0"/>
        </w:rPr>
        <w:t xml:space="preserve">What are you going to learn in this session?</w:t>
      </w:r>
    </w:p>
    <w:p w:rsidR="00000000" w:rsidDel="00000000" w:rsidP="00000000" w:rsidRDefault="00000000" w:rsidRPr="00000000" w14:paraId="00000004">
      <w:pPr>
        <w:rPr/>
      </w:pPr>
      <w:r w:rsidDel="00000000" w:rsidR="00000000" w:rsidRPr="00000000">
        <w:rPr>
          <w:rtl w:val="0"/>
        </w:rPr>
        <w:t xml:space="preserve">In this session, you will learn how to make your web pages adapt to different screen sizes and devices, ensuring that your layouts work well on mobile phones, tablets, and desktops. You will also be introduced to CSS Grid, which allows you to build structured layouts in two dimensions, and basic animations that improve user experience.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will understand how responsive design works, how media queries control layout changes, how Grid organizes content, and how transitions and animations add polish to your interface. By the end of the session, you will build a responsive mini layout that adjusts smoothly across screen sizes.</w:t>
      </w:r>
    </w:p>
    <w:p w:rsidR="00000000" w:rsidDel="00000000" w:rsidP="00000000" w:rsidRDefault="00000000" w:rsidRPr="00000000" w14:paraId="00000007">
      <w:pPr>
        <w:pStyle w:val="Heading2"/>
        <w:rPr/>
      </w:pPr>
      <w:bookmarkStart w:colFirst="0" w:colLast="0" w:name="_raht0vw346i6" w:id="3"/>
      <w:bookmarkEnd w:id="3"/>
      <w:r w:rsidDel="00000000" w:rsidR="00000000" w:rsidRPr="00000000">
        <w:rPr>
          <w:rtl w:val="0"/>
        </w:rPr>
        <w:t xml:space="preserve">Why is this topic important?</w:t>
      </w:r>
    </w:p>
    <w:p w:rsidR="00000000" w:rsidDel="00000000" w:rsidP="00000000" w:rsidRDefault="00000000" w:rsidRPr="00000000" w14:paraId="00000008">
      <w:pPr>
        <w:rPr/>
      </w:pPr>
      <w:r w:rsidDel="00000000" w:rsidR="00000000" w:rsidRPr="00000000">
        <w:rPr>
          <w:rtl w:val="0"/>
        </w:rPr>
        <w:t xml:space="preserve">Modern users access websites from a wide range of devices, and a layout that works on a laptop may completely break on a mobile screen. Responsive design ensures that your application remains usable and readable regardless of screen size.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CSS Grid and animations take your frontend skills to the next level by allowing you to create structured layouts and smoother interactions. These are essential skills for building professional and production-ready interfaces.</w:t>
      </w:r>
    </w:p>
    <w:p w:rsidR="00000000" w:rsidDel="00000000" w:rsidP="00000000" w:rsidRDefault="00000000" w:rsidRPr="00000000" w14:paraId="0000000B">
      <w:pPr>
        <w:pStyle w:val="Heading2"/>
        <w:rPr/>
      </w:pPr>
      <w:bookmarkStart w:colFirst="0" w:colLast="0" w:name="_mmnpd13r1cvy" w:id="4"/>
      <w:bookmarkEnd w:id="4"/>
      <w:r w:rsidDel="00000000" w:rsidR="00000000" w:rsidRPr="00000000">
        <w:rPr>
          <w:rtl w:val="0"/>
        </w:rPr>
        <w:t xml:space="preserve">How should you prepare yourself to attend this session?</w:t>
      </w:r>
    </w:p>
    <w:p w:rsidR="00000000" w:rsidDel="00000000" w:rsidP="00000000" w:rsidRDefault="00000000" w:rsidRPr="00000000" w14:paraId="0000000C">
      <w:pPr>
        <w:rPr/>
      </w:pPr>
      <w:r w:rsidDel="00000000" w:rsidR="00000000" w:rsidRPr="00000000">
        <w:rPr>
          <w:rtl w:val="0"/>
        </w:rPr>
        <w:t xml:space="preserve">Before attending this session, ensure your project is open and working with Flexbox layouts already applied. You should be comfortable inspecting elements in DevTools and making quick CSS changes.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Keep your browser DevTools ready, especially the device toolbar, so you can simulate different screen sizes while working. This will help you immediately see how responsive changes affect your layout.</w:t>
      </w:r>
    </w:p>
    <w:p w:rsidR="00000000" w:rsidDel="00000000" w:rsidP="00000000" w:rsidRDefault="00000000" w:rsidRPr="00000000" w14:paraId="0000000F">
      <w:pPr>
        <w:pStyle w:val="Heading2"/>
        <w:rPr/>
      </w:pPr>
      <w:bookmarkStart w:colFirst="0" w:colLast="0" w:name="_i886rst6b4ej" w:id="5"/>
      <w:bookmarkEnd w:id="5"/>
      <w:r w:rsidDel="00000000" w:rsidR="00000000" w:rsidRPr="00000000">
        <w:rPr>
          <w:rtl w:val="0"/>
        </w:rPr>
        <w:t xml:space="preserve">What should you do after the session?</w:t>
      </w:r>
    </w:p>
    <w:p w:rsidR="00000000" w:rsidDel="00000000" w:rsidP="00000000" w:rsidRDefault="00000000" w:rsidRPr="00000000" w14:paraId="00000010">
      <w:pPr>
        <w:rPr/>
      </w:pPr>
      <w:r w:rsidDel="00000000" w:rsidR="00000000" w:rsidRPr="00000000">
        <w:rPr>
          <w:rtl w:val="0"/>
        </w:rPr>
        <w:t xml:space="preserve">After the session, revisit your project and test it on different screen sizes, adjusting layouts where necessary. Practice adding media queries and observe how small changes can significantly improve usability.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should also experiment with Grid layouts and simple animations so that you become comfortable using them naturally in your designs.</w:t>
      </w:r>
    </w:p>
    <w:p w:rsidR="00000000" w:rsidDel="00000000" w:rsidP="00000000" w:rsidRDefault="00000000" w:rsidRPr="00000000" w14:paraId="00000013">
      <w:pPr>
        <w:pStyle w:val="Heading2"/>
        <w:rPr/>
      </w:pPr>
      <w:bookmarkStart w:colFirst="0" w:colLast="0" w:name="_9pf3h7uqedcn" w:id="6"/>
      <w:bookmarkEnd w:id="6"/>
      <w:r w:rsidDel="00000000" w:rsidR="00000000" w:rsidRPr="00000000">
        <w:rPr>
          <w:rtl w:val="0"/>
        </w:rPr>
        <w:t xml:space="preserve">Class Notes</w:t>
      </w:r>
    </w:p>
    <w:p w:rsidR="00000000" w:rsidDel="00000000" w:rsidP="00000000" w:rsidRDefault="00000000" w:rsidRPr="00000000" w14:paraId="00000014">
      <w:pPr>
        <w:pStyle w:val="Heading2"/>
        <w:rPr/>
      </w:pPr>
      <w:bookmarkStart w:colFirst="0" w:colLast="0" w:name="_p12se89xruyq" w:id="7"/>
      <w:bookmarkEnd w:id="7"/>
      <w:r w:rsidDel="00000000" w:rsidR="00000000" w:rsidRPr="00000000">
        <w:rPr>
          <w:rtl w:val="0"/>
        </w:rPr>
        <w:t xml:space="preserve">Responsive Design Basics</w:t>
      </w:r>
    </w:p>
    <w:p w:rsidR="00000000" w:rsidDel="00000000" w:rsidP="00000000" w:rsidRDefault="00000000" w:rsidRPr="00000000" w14:paraId="00000015">
      <w:pPr>
        <w:rPr/>
      </w:pPr>
      <w:r w:rsidDel="00000000" w:rsidR="00000000" w:rsidRPr="00000000">
        <w:rPr>
          <w:rtl w:val="0"/>
        </w:rPr>
        <w:t xml:space="preserve">Responsive design ensures that your website adjusts its layout based on the screen size of the device being used. Instead of creating separate versions of a site, you build one layout that adapts dynamically.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can test responsiveness by resizing your browser window or using DevTools device simulation. This helps you identify layout issues such as overlapping elements, unreadable text, or improper spacing.</w:t>
      </w:r>
    </w:p>
    <w:p w:rsidR="00000000" w:rsidDel="00000000" w:rsidP="00000000" w:rsidRDefault="00000000" w:rsidRPr="00000000" w14:paraId="00000018">
      <w:pPr>
        <w:pStyle w:val="Heading2"/>
        <w:rPr/>
      </w:pPr>
      <w:bookmarkStart w:colFirst="0" w:colLast="0" w:name="_hj1qehpc8wj2" w:id="8"/>
      <w:bookmarkEnd w:id="8"/>
      <w:r w:rsidDel="00000000" w:rsidR="00000000" w:rsidRPr="00000000">
        <w:rPr>
          <w:rtl w:val="0"/>
        </w:rPr>
        <w:t xml:space="preserve">Media Queries (Core Skill)</w:t>
      </w:r>
    </w:p>
    <w:p w:rsidR="00000000" w:rsidDel="00000000" w:rsidP="00000000" w:rsidRDefault="00000000" w:rsidRPr="00000000" w14:paraId="00000019">
      <w:pPr>
        <w:rPr/>
      </w:pPr>
      <w:r w:rsidDel="00000000" w:rsidR="00000000" w:rsidRPr="00000000">
        <w:rPr>
          <w:rtl w:val="0"/>
        </w:rPr>
        <w:t xml:space="preserve">Media queries allow you to apply different CSS rules based on screen size. This is the core mechanism behind responsive design.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@media (max-width: </w:t>
      </w:r>
      <w:r w:rsidDel="00000000" w:rsidR="00000000" w:rsidRPr="00000000">
        <w:rPr>
          <w:rFonts w:ascii="Roboto Mono" w:cs="Roboto Mono" w:eastAsia="Roboto Mono" w:hAnsi="Roboto Mono"/>
          <w:color w:val="c5221f"/>
          <w:sz w:val="18"/>
          <w:szCs w:val="18"/>
          <w:rtl w:val="0"/>
        </w:rPr>
        <w:t xml:space="preserve">600px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1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.container {</w:t>
      </w:r>
    </w:p>
    <w:p w:rsidR="00000000" w:rsidDel="00000000" w:rsidP="00000000" w:rsidRDefault="00000000" w:rsidRPr="00000000" w14:paraId="000000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column;</w:t>
      </w:r>
    </w:p>
    <w:p w:rsidR="00000000" w:rsidDel="00000000" w:rsidP="00000000" w:rsidRDefault="00000000" w:rsidRPr="00000000" w14:paraId="000000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@media (min-width: </w:t>
      </w:r>
      <w:r w:rsidDel="00000000" w:rsidR="00000000" w:rsidRPr="00000000">
        <w:rPr>
          <w:rFonts w:ascii="Roboto Mono" w:cs="Roboto Mono" w:eastAsia="Roboto Mono" w:hAnsi="Roboto Mono"/>
          <w:color w:val="c5221f"/>
          <w:sz w:val="18"/>
          <w:szCs w:val="18"/>
          <w:rtl w:val="0"/>
        </w:rPr>
        <w:t xml:space="preserve">768px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2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.container {</w:t>
      </w:r>
    </w:p>
    <w:p w:rsidR="00000000" w:rsidDel="00000000" w:rsidP="00000000" w:rsidRDefault="00000000" w:rsidRPr="00000000" w14:paraId="0000002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row;</w:t>
      </w:r>
    </w:p>
    <w:p w:rsidR="00000000" w:rsidDel="00000000" w:rsidP="00000000" w:rsidRDefault="00000000" w:rsidRPr="00000000" w14:paraId="0000002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2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Using media queries, you can stack elements on smaller screens and arrange them side by side on larger screens. This ensures a better user experience across devices.</w:t>
      </w:r>
    </w:p>
    <w:p w:rsidR="00000000" w:rsidDel="00000000" w:rsidP="00000000" w:rsidRDefault="00000000" w:rsidRPr="00000000" w14:paraId="00000028">
      <w:pPr>
        <w:pStyle w:val="Heading2"/>
        <w:rPr/>
      </w:pPr>
      <w:bookmarkStart w:colFirst="0" w:colLast="0" w:name="_pjbvomrwmu0i" w:id="9"/>
      <w:bookmarkEnd w:id="9"/>
      <w:r w:rsidDel="00000000" w:rsidR="00000000" w:rsidRPr="00000000">
        <w:rPr>
          <w:rtl w:val="0"/>
        </w:rPr>
        <w:t xml:space="preserve">Breakpoints &amp; Mobile-First Approach</w:t>
      </w:r>
    </w:p>
    <w:p w:rsidR="00000000" w:rsidDel="00000000" w:rsidP="00000000" w:rsidRDefault="00000000" w:rsidRPr="00000000" w14:paraId="00000029">
      <w:pPr>
        <w:rPr/>
      </w:pPr>
      <w:r w:rsidDel="00000000" w:rsidR="00000000" w:rsidRPr="00000000">
        <w:rPr>
          <w:rtl w:val="0"/>
        </w:rPr>
        <w:t xml:space="preserve">Breakpoints are specific screen widths where your layout changes to adapt to the available space. Instead of designing for desktop first, modern development follows a mobile-first approach.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means you start with a layout optimized for small screens and then add styles for larger screens using min-width conditions.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.container {</w:t>
      </w:r>
    </w:p>
    <w:p w:rsidR="00000000" w:rsidDel="00000000" w:rsidP="00000000" w:rsidRDefault="00000000" w:rsidRPr="00000000" w14:paraId="000000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flex;</w:t>
      </w:r>
    </w:p>
    <w:p w:rsidR="00000000" w:rsidDel="00000000" w:rsidP="00000000" w:rsidRDefault="00000000" w:rsidRPr="00000000" w14:paraId="0000002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column;</w:t>
      </w:r>
    </w:p>
    <w:p w:rsidR="00000000" w:rsidDel="00000000" w:rsidP="00000000" w:rsidRDefault="00000000" w:rsidRPr="00000000" w14:paraId="0000003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@media (min-width: </w:t>
      </w:r>
      <w:r w:rsidDel="00000000" w:rsidR="00000000" w:rsidRPr="00000000">
        <w:rPr>
          <w:rFonts w:ascii="Roboto Mono" w:cs="Roboto Mono" w:eastAsia="Roboto Mono" w:hAnsi="Roboto Mono"/>
          <w:color w:val="c5221f"/>
          <w:sz w:val="18"/>
          <w:szCs w:val="18"/>
          <w:rtl w:val="0"/>
        </w:rPr>
        <w:t xml:space="preserve">768px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.container {</w:t>
      </w:r>
    </w:p>
    <w:p w:rsidR="00000000" w:rsidDel="00000000" w:rsidP="00000000" w:rsidRDefault="00000000" w:rsidRPr="00000000" w14:paraId="0000003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row;</w:t>
      </w:r>
    </w:p>
    <w:p w:rsidR="00000000" w:rsidDel="00000000" w:rsidP="00000000" w:rsidRDefault="00000000" w:rsidRPr="00000000" w14:paraId="0000003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approach leads to cleaner and more maintainable CSS while ensuring a strong mobile experience.</w:t>
      </w:r>
    </w:p>
    <w:p w:rsidR="00000000" w:rsidDel="00000000" w:rsidP="00000000" w:rsidRDefault="00000000" w:rsidRPr="00000000" w14:paraId="00000039">
      <w:pPr>
        <w:pStyle w:val="Heading2"/>
        <w:rPr/>
      </w:pPr>
      <w:bookmarkStart w:colFirst="0" w:colLast="0" w:name="_8xss0nmsoel3" w:id="10"/>
      <w:bookmarkEnd w:id="10"/>
      <w:r w:rsidDel="00000000" w:rsidR="00000000" w:rsidRPr="00000000">
        <w:rPr>
          <w:rtl w:val="0"/>
        </w:rPr>
        <w:t xml:space="preserve">Introduction to CSS Grid</w:t>
      </w:r>
    </w:p>
    <w:p w:rsidR="00000000" w:rsidDel="00000000" w:rsidP="00000000" w:rsidRDefault="00000000" w:rsidRPr="00000000" w14:paraId="0000003A">
      <w:pPr>
        <w:rPr/>
      </w:pPr>
      <w:r w:rsidDel="00000000" w:rsidR="00000000" w:rsidRPr="00000000">
        <w:rPr>
          <w:rtl w:val="0"/>
        </w:rPr>
        <w:t xml:space="preserve">CSS Grid is a powerful layout system that allows you to create two-dimensional layouts with rows and columns. Unlike Flexbox, which works in one direction at a time, Grid allows you to control both axes simultaneously.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 use Grid, you define a container and specify how many columns or rows you want.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.grid-container {</w:t>
      </w:r>
    </w:p>
    <w:p w:rsidR="00000000" w:rsidDel="00000000" w:rsidP="00000000" w:rsidRDefault="00000000" w:rsidRPr="00000000" w14:paraId="000000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grid;</w:t>
      </w:r>
    </w:p>
    <w:p w:rsidR="00000000" w:rsidDel="00000000" w:rsidP="00000000" w:rsidRDefault="00000000" w:rsidRPr="00000000" w14:paraId="000000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grid-template-columns: repeat(</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1fr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creates a three-column layout where each column takes equal space. Grid is especially useful for card layouts, galleries, and dashboards.</w:t>
      </w:r>
    </w:p>
    <w:p w:rsidR="00000000" w:rsidDel="00000000" w:rsidP="00000000" w:rsidRDefault="00000000" w:rsidRPr="00000000" w14:paraId="00000045">
      <w:pPr>
        <w:pStyle w:val="Heading2"/>
        <w:rPr/>
      </w:pPr>
      <w:bookmarkStart w:colFirst="0" w:colLast="0" w:name="_8ilfwb8o4uuw" w:id="11"/>
      <w:bookmarkEnd w:id="11"/>
      <w:r w:rsidDel="00000000" w:rsidR="00000000" w:rsidRPr="00000000">
        <w:rPr>
          <w:rtl w:val="0"/>
        </w:rPr>
        <w:t xml:space="preserve">Transitions (Basic)</w:t>
      </w:r>
    </w:p>
    <w:p w:rsidR="00000000" w:rsidDel="00000000" w:rsidP="00000000" w:rsidRDefault="00000000" w:rsidRPr="00000000" w14:paraId="00000046">
      <w:pPr>
        <w:rPr/>
      </w:pPr>
      <w:r w:rsidDel="00000000" w:rsidR="00000000" w:rsidRPr="00000000">
        <w:rPr>
          <w:rtl w:val="0"/>
        </w:rPr>
        <w:t xml:space="preserve">Transitions allow you to create smooth changes between different states of an element, such as when a user hovers over a button. Instead of an abrupt change, transitions make interactions feel polished.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.button {</w:t>
      </w:r>
    </w:p>
    <w:p w:rsidR="00000000" w:rsidDel="00000000" w:rsidP="00000000" w:rsidRDefault="00000000" w:rsidRPr="00000000" w14:paraId="0000004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blue;</w:t>
      </w:r>
    </w:p>
    <w:p w:rsidR="00000000" w:rsidDel="00000000" w:rsidP="00000000" w:rsidRDefault="00000000" w:rsidRPr="00000000" w14:paraId="0000004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white;</w:t>
      </w:r>
    </w:p>
    <w:p w:rsidR="00000000" w:rsidDel="00000000" w:rsidP="00000000" w:rsidRDefault="00000000" w:rsidRPr="00000000" w14:paraId="0000004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transition: background-color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3s </w:t>
      </w:r>
      <w:r w:rsidDel="00000000" w:rsidR="00000000" w:rsidRPr="00000000">
        <w:rPr>
          <w:rFonts w:ascii="Roboto Mono" w:cs="Roboto Mono" w:eastAsia="Roboto Mono" w:hAnsi="Roboto Mono"/>
          <w:color w:val="37474f"/>
          <w:sz w:val="18"/>
          <w:szCs w:val="18"/>
          <w:rtl w:val="0"/>
        </w:rPr>
        <w:t xml:space="preserve">ease;</w:t>
      </w:r>
    </w:p>
    <w:p w:rsidR="00000000" w:rsidDel="00000000" w:rsidP="00000000" w:rsidRDefault="00000000" w:rsidRPr="00000000" w14:paraId="000000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.button:</w:t>
      </w:r>
      <w:r w:rsidDel="00000000" w:rsidR="00000000" w:rsidRPr="00000000">
        <w:rPr>
          <w:rFonts w:ascii="Roboto Mono" w:cs="Roboto Mono" w:eastAsia="Roboto Mono" w:hAnsi="Roboto Mono"/>
          <w:color w:val="1967d2"/>
          <w:sz w:val="18"/>
          <w:szCs w:val="18"/>
          <w:rtl w:val="0"/>
        </w:rPr>
        <w:t xml:space="preserve">hover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darkblue;</w:t>
      </w:r>
    </w:p>
    <w:p w:rsidR="00000000" w:rsidDel="00000000" w:rsidP="00000000" w:rsidRDefault="00000000" w:rsidRPr="00000000" w14:paraId="0000005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Even simple transitions can significantly improve the feel of your interface.</w:t>
      </w:r>
    </w:p>
    <w:p w:rsidR="00000000" w:rsidDel="00000000" w:rsidP="00000000" w:rsidRDefault="00000000" w:rsidRPr="00000000" w14:paraId="00000053">
      <w:pPr>
        <w:pStyle w:val="Heading2"/>
        <w:rPr/>
      </w:pPr>
      <w:bookmarkStart w:colFirst="0" w:colLast="0" w:name="_yhbl2auczt1i" w:id="12"/>
      <w:bookmarkEnd w:id="12"/>
      <w:r w:rsidDel="00000000" w:rsidR="00000000" w:rsidRPr="00000000">
        <w:rPr>
          <w:rtl w:val="0"/>
        </w:rPr>
        <w:t xml:space="preserve">Keyframe Animations (Intro)</w:t>
      </w:r>
    </w:p>
    <w:p w:rsidR="00000000" w:rsidDel="00000000" w:rsidP="00000000" w:rsidRDefault="00000000" w:rsidRPr="00000000" w14:paraId="00000054">
      <w:pPr>
        <w:rPr/>
      </w:pPr>
      <w:r w:rsidDel="00000000" w:rsidR="00000000" w:rsidRPr="00000000">
        <w:rPr>
          <w:rtl w:val="0"/>
        </w:rPr>
        <w:t xml:space="preserve">Keyframe animations allow you to define custom animations by specifying how an element should behave at different stages.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@keyframes fadeIn {</w:t>
      </w:r>
    </w:p>
    <w:p w:rsidR="00000000" w:rsidDel="00000000" w:rsidP="00000000" w:rsidRDefault="00000000" w:rsidRPr="00000000" w14:paraId="000000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from {</w:t>
      </w:r>
    </w:p>
    <w:p w:rsidR="00000000" w:rsidDel="00000000" w:rsidP="00000000" w:rsidRDefault="00000000" w:rsidRPr="00000000" w14:paraId="000000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 {</w:t>
      </w:r>
    </w:p>
    <w:p w:rsidR="00000000" w:rsidDel="00000000" w:rsidP="00000000" w:rsidRDefault="00000000" w:rsidRPr="00000000" w14:paraId="000000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.header {</w:t>
      </w:r>
    </w:p>
    <w:p w:rsidR="00000000" w:rsidDel="00000000" w:rsidP="00000000" w:rsidRDefault="00000000" w:rsidRPr="00000000" w14:paraId="000000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animation: fadeIn </w:t>
      </w:r>
      <w:r w:rsidDel="00000000" w:rsidR="00000000" w:rsidRPr="00000000">
        <w:rPr>
          <w:rFonts w:ascii="Roboto Mono" w:cs="Roboto Mono" w:eastAsia="Roboto Mono" w:hAnsi="Roboto Mono"/>
          <w:color w:val="c5221f"/>
          <w:sz w:val="18"/>
          <w:szCs w:val="18"/>
          <w:rtl w:val="0"/>
        </w:rPr>
        <w:t xml:space="preserve">1s </w:t>
      </w:r>
      <w:r w:rsidDel="00000000" w:rsidR="00000000" w:rsidRPr="00000000">
        <w:rPr>
          <w:rFonts w:ascii="Roboto Mono" w:cs="Roboto Mono" w:eastAsia="Roboto Mono" w:hAnsi="Roboto Mono"/>
          <w:color w:val="37474f"/>
          <w:sz w:val="18"/>
          <w:szCs w:val="18"/>
          <w:rtl w:val="0"/>
        </w:rPr>
        <w:t xml:space="preserve">ease-in;</w:t>
      </w:r>
    </w:p>
    <w:p w:rsidR="00000000" w:rsidDel="00000000" w:rsidP="00000000" w:rsidRDefault="00000000" w:rsidRPr="00000000" w14:paraId="000000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These animations can be used for elements like headers or cards to create subtle movement when the page loads.</w:t>
      </w:r>
    </w:p>
    <w:p w:rsidR="00000000" w:rsidDel="00000000" w:rsidP="00000000" w:rsidRDefault="00000000" w:rsidRPr="00000000" w14:paraId="00000064">
      <w:pPr>
        <w:pStyle w:val="Heading2"/>
        <w:rPr/>
      </w:pPr>
      <w:bookmarkStart w:colFirst="0" w:colLast="0" w:name="_r3yvpbyv2iyc" w:id="13"/>
      <w:bookmarkEnd w:id="13"/>
      <w:r w:rsidDel="00000000" w:rsidR="00000000" w:rsidRPr="00000000">
        <w:rPr>
          <w:rtl w:val="0"/>
        </w:rPr>
        <w:t xml:space="preserve">Build Responsive Mini Layout (Guided)</w:t>
      </w:r>
    </w:p>
    <w:p w:rsidR="00000000" w:rsidDel="00000000" w:rsidP="00000000" w:rsidRDefault="00000000" w:rsidRPr="00000000" w14:paraId="00000065">
      <w:pPr>
        <w:rPr/>
      </w:pPr>
      <w:r w:rsidDel="00000000" w:rsidR="00000000" w:rsidRPr="00000000">
        <w:rPr>
          <w:rtl w:val="0"/>
        </w:rPr>
        <w:t xml:space="preserve">You will now build a small responsive layout that combines all the concepts learned in this session. The layout will include a header, a content section, and a grid-based card section.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.container {</w:t>
      </w:r>
    </w:p>
    <w:p w:rsidR="00000000" w:rsidDel="00000000" w:rsidP="00000000" w:rsidRDefault="00000000" w:rsidRPr="00000000" w14:paraId="000000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grid;</w:t>
      </w:r>
    </w:p>
    <w:p w:rsidR="00000000" w:rsidDel="00000000" w:rsidP="00000000" w:rsidRDefault="00000000" w:rsidRPr="00000000" w14:paraId="000000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grid-template-columns: </w:t>
      </w:r>
      <w:r w:rsidDel="00000000" w:rsidR="00000000" w:rsidRPr="00000000">
        <w:rPr>
          <w:rFonts w:ascii="Roboto Mono" w:cs="Roboto Mono" w:eastAsia="Roboto Mono" w:hAnsi="Roboto Mono"/>
          <w:color w:val="c5221f"/>
          <w:sz w:val="18"/>
          <w:szCs w:val="18"/>
          <w:rtl w:val="0"/>
        </w:rPr>
        <w:t xml:space="preserve">1fr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@media (min-width: </w:t>
      </w:r>
      <w:r w:rsidDel="00000000" w:rsidR="00000000" w:rsidRPr="00000000">
        <w:rPr>
          <w:rFonts w:ascii="Roboto Mono" w:cs="Roboto Mono" w:eastAsia="Roboto Mono" w:hAnsi="Roboto Mono"/>
          <w:color w:val="c5221f"/>
          <w:sz w:val="18"/>
          <w:szCs w:val="18"/>
          <w:rtl w:val="0"/>
        </w:rPr>
        <w:t xml:space="preserve">768px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.container {</w:t>
      </w:r>
    </w:p>
    <w:p w:rsidR="00000000" w:rsidDel="00000000" w:rsidP="00000000" w:rsidRDefault="00000000" w:rsidRPr="00000000" w14:paraId="000000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grid-template-columns: repeat(</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1fr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You will apply transitions to interactive elements such as buttons and add a simple animation to one section. The goal is to see how responsiveness, layout, and interaction come together in a real example.</w:t>
      </w:r>
    </w:p>
    <w:p w:rsidR="00000000" w:rsidDel="00000000" w:rsidP="00000000" w:rsidRDefault="00000000" w:rsidRPr="00000000" w14:paraId="00000074">
      <w:pPr>
        <w:pStyle w:val="Heading2"/>
        <w:rPr/>
      </w:pPr>
      <w:bookmarkStart w:colFirst="0" w:colLast="0" w:name="_v7vunptjqa96" w:id="14"/>
      <w:bookmarkEnd w:id="14"/>
      <w:r w:rsidDel="00000000" w:rsidR="00000000" w:rsidRPr="00000000">
        <w:rPr>
          <w:rtl w:val="0"/>
        </w:rPr>
        <w:t xml:space="preserve">Common Beginner Confusions</w:t>
      </w:r>
    </w:p>
    <w:p w:rsidR="00000000" w:rsidDel="00000000" w:rsidP="00000000" w:rsidRDefault="00000000" w:rsidRPr="00000000" w14:paraId="00000075">
      <w:pPr>
        <w:rPr/>
      </w:pPr>
      <w:r w:rsidDel="00000000" w:rsidR="00000000" w:rsidRPr="00000000">
        <w:rPr>
          <w:rtl w:val="0"/>
        </w:rPr>
        <w:t xml:space="preserve">Many learners find that media queries do not trigger as expected, which is usually due to incorrect breakpoint values or missing viewport settings. Always check your conditions carefully.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Grid can feel confusing initially because it introduces a new way of thinking about layout. The key is to start simple with basic column structures and gradually experiment with more complex layouts.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Animations may not work if keyframes are not properly defined or if the animation property is not correctly applied. Testing small examples helps build confidence.</w:t>
      </w:r>
    </w:p>
    <w:p w:rsidR="00000000" w:rsidDel="00000000" w:rsidP="00000000" w:rsidRDefault="00000000" w:rsidRPr="00000000" w14:paraId="0000007A">
      <w:pPr>
        <w:pStyle w:val="Heading2"/>
        <w:rPr/>
      </w:pPr>
      <w:bookmarkStart w:colFirst="0" w:colLast="0" w:name="_p598wkon8pyi" w:id="15"/>
      <w:bookmarkEnd w:id="15"/>
      <w:r w:rsidDel="00000000" w:rsidR="00000000" w:rsidRPr="00000000">
        <w:rPr>
          <w:rtl w:val="0"/>
        </w:rPr>
        <w:t xml:space="preserve">Key Takeaways</w:t>
      </w:r>
    </w:p>
    <w:p w:rsidR="00000000" w:rsidDel="00000000" w:rsidP="00000000" w:rsidRDefault="00000000" w:rsidRPr="00000000" w14:paraId="0000007B">
      <w:pPr>
        <w:rPr/>
      </w:pPr>
      <w:r w:rsidDel="00000000" w:rsidR="00000000" w:rsidRPr="00000000">
        <w:rPr>
          <w:rtl w:val="0"/>
        </w:rPr>
        <w:t xml:space="preserve">You now understand how responsive design ensures your layout adapts across devices using media queries and breakpoints. You have also learned how CSS Grid allows you to create structured layouts with rows and columns.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You have been introduced to transitions and animations, which improve user experience by adding smooth visual feedback. These concepts bring your frontend work closer to real-world applications.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At this stage, your focus should be on experimenting with layouts and observing how changes affect different screen sizes. With practice, these techniques will become intuitive and significantly improve your design skills.</w:t>
      </w:r>
    </w:p>
    <w:p w:rsidR="00000000" w:rsidDel="00000000" w:rsidP="00000000" w:rsidRDefault="00000000" w:rsidRPr="00000000" w14:paraId="0000008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