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b w:val="1"/>
          <w:color w:val="374151"/>
          <w:sz w:val="28"/>
          <w:szCs w:val="28"/>
        </w:rPr>
      </w:pPr>
      <w:r w:rsidDel="00000000" w:rsidR="00000000" w:rsidRPr="00000000">
        <w:rPr>
          <w:b w:val="1"/>
          <w:color w:val="374151"/>
          <w:sz w:val="28"/>
          <w:szCs w:val="28"/>
          <w:rtl w:val="0"/>
        </w:rPr>
        <w:t xml:space="preserve">User Adoption Analysis Report</w:t>
      </w:r>
    </w:p>
    <w:p w:rsidR="00000000" w:rsidDel="00000000" w:rsidP="00000000" w:rsidRDefault="00000000" w:rsidRPr="00000000" w14:paraId="00000002">
      <w:pPr>
        <w:ind w:left="0" w:firstLine="0"/>
        <w:rPr>
          <w:color w:val="374151"/>
          <w:sz w:val="24"/>
          <w:szCs w:val="24"/>
        </w:rPr>
      </w:pPr>
      <w:r w:rsidDel="00000000" w:rsidR="00000000" w:rsidRPr="00000000">
        <w:rPr>
          <w:rtl w:val="0"/>
        </w:rPr>
      </w:r>
    </w:p>
    <w:p w:rsidR="00000000" w:rsidDel="00000000" w:rsidP="00000000" w:rsidRDefault="00000000" w:rsidRPr="00000000" w14:paraId="00000003">
      <w:pPr>
        <w:ind w:left="0" w:firstLine="0"/>
        <w:rPr>
          <w:color w:val="374151"/>
          <w:sz w:val="24"/>
          <w:szCs w:val="24"/>
        </w:rPr>
      </w:pPr>
      <w:r w:rsidDel="00000000" w:rsidR="00000000" w:rsidRPr="00000000">
        <w:rPr>
          <w:rtl w:val="0"/>
        </w:rPr>
      </w:r>
    </w:p>
    <w:p w:rsidR="00000000" w:rsidDel="00000000" w:rsidP="00000000" w:rsidRDefault="00000000" w:rsidRPr="00000000" w14:paraId="00000004">
      <w:pPr>
        <w:ind w:left="0" w:firstLine="0"/>
        <w:rPr>
          <w:b w:val="1"/>
          <w:color w:val="374151"/>
          <w:sz w:val="24"/>
          <w:szCs w:val="24"/>
        </w:rPr>
      </w:pPr>
      <w:r w:rsidDel="00000000" w:rsidR="00000000" w:rsidRPr="00000000">
        <w:rPr>
          <w:b w:val="1"/>
          <w:color w:val="374151"/>
          <w:sz w:val="24"/>
          <w:szCs w:val="24"/>
          <w:rtl w:val="0"/>
        </w:rPr>
        <w:t xml:space="preserve">Summary of Exploration:</w:t>
      </w:r>
    </w:p>
    <w:p w:rsidR="00000000" w:rsidDel="00000000" w:rsidP="00000000" w:rsidRDefault="00000000" w:rsidRPr="00000000" w14:paraId="00000005">
      <w:pPr>
        <w:rPr>
          <w:color w:val="374151"/>
          <w:sz w:val="24"/>
          <w:szCs w:val="24"/>
        </w:rPr>
      </w:pPr>
      <w:r w:rsidDel="00000000" w:rsidR="00000000" w:rsidRPr="00000000">
        <w:rPr>
          <w:color w:val="374151"/>
          <w:sz w:val="24"/>
          <w:szCs w:val="24"/>
          <w:rtl w:val="0"/>
        </w:rPr>
        <w:t xml:space="preserve">In this analysis, we aimed to understand the variables and conditions associated with user adoption within an application. We examined user data and engagement patterns to identify potential predictors of user adoption. We explored the distribution of adopted users and investigated the influence of features such as account creation source, mailing list opt-in, and marketing drip on user adoption. </w:t>
      </w:r>
    </w:p>
    <w:p w:rsidR="00000000" w:rsidDel="00000000" w:rsidP="00000000" w:rsidRDefault="00000000" w:rsidRPr="00000000" w14:paraId="00000006">
      <w:pPr>
        <w:ind w:left="0" w:firstLine="0"/>
        <w:rPr>
          <w:color w:val="374151"/>
          <w:sz w:val="24"/>
          <w:szCs w:val="24"/>
        </w:rPr>
      </w:pPr>
      <w:r w:rsidDel="00000000" w:rsidR="00000000" w:rsidRPr="00000000">
        <w:rPr>
          <w:rtl w:val="0"/>
        </w:rPr>
      </w:r>
    </w:p>
    <w:p w:rsidR="00000000" w:rsidDel="00000000" w:rsidP="00000000" w:rsidRDefault="00000000" w:rsidRPr="00000000" w14:paraId="00000007">
      <w:pPr>
        <w:ind w:left="0" w:firstLine="0"/>
        <w:rPr>
          <w:b w:val="1"/>
          <w:color w:val="374151"/>
          <w:sz w:val="24"/>
          <w:szCs w:val="24"/>
        </w:rPr>
      </w:pPr>
      <w:r w:rsidDel="00000000" w:rsidR="00000000" w:rsidRPr="00000000">
        <w:rPr>
          <w:b w:val="1"/>
          <w:color w:val="374151"/>
          <w:sz w:val="24"/>
          <w:szCs w:val="24"/>
          <w:rtl w:val="0"/>
        </w:rPr>
        <w:t xml:space="preserve">Preprocessing Steps:</w:t>
      </w:r>
    </w:p>
    <w:p w:rsidR="00000000" w:rsidDel="00000000" w:rsidP="00000000" w:rsidRDefault="00000000" w:rsidRPr="00000000" w14:paraId="00000008">
      <w:pPr>
        <w:numPr>
          <w:ilvl w:val="0"/>
          <w:numId w:val="1"/>
        </w:numPr>
        <w:ind w:left="720" w:hanging="360"/>
        <w:rPr>
          <w:color w:val="374151"/>
          <w:sz w:val="24"/>
          <w:szCs w:val="24"/>
          <w:u w:val="none"/>
        </w:rPr>
      </w:pPr>
      <w:r w:rsidDel="00000000" w:rsidR="00000000" w:rsidRPr="00000000">
        <w:rPr>
          <w:color w:val="374151"/>
          <w:sz w:val="24"/>
          <w:szCs w:val="24"/>
          <w:rtl w:val="0"/>
        </w:rPr>
        <w:t xml:space="preserve">Timestamps were converted to datetime format for consistency. </w:t>
      </w:r>
    </w:p>
    <w:p w:rsidR="00000000" w:rsidDel="00000000" w:rsidP="00000000" w:rsidRDefault="00000000" w:rsidRPr="00000000" w14:paraId="00000009">
      <w:pPr>
        <w:numPr>
          <w:ilvl w:val="0"/>
          <w:numId w:val="1"/>
        </w:numPr>
        <w:ind w:left="720" w:hanging="360"/>
        <w:rPr>
          <w:color w:val="374151"/>
          <w:sz w:val="24"/>
          <w:szCs w:val="24"/>
          <w:u w:val="none"/>
        </w:rPr>
      </w:pPr>
      <w:r w:rsidDel="00000000" w:rsidR="00000000" w:rsidRPr="00000000">
        <w:rPr>
          <w:color w:val="374151"/>
          <w:sz w:val="24"/>
          <w:szCs w:val="24"/>
          <w:rtl w:val="0"/>
        </w:rPr>
        <w:t xml:space="preserve">An adoption function was defined based on engagement patterns.</w:t>
      </w:r>
    </w:p>
    <w:p w:rsidR="00000000" w:rsidDel="00000000" w:rsidP="00000000" w:rsidRDefault="00000000" w:rsidRPr="00000000" w14:paraId="0000000A">
      <w:pPr>
        <w:ind w:left="0" w:firstLine="0"/>
        <w:rPr>
          <w:color w:val="374151"/>
          <w:sz w:val="24"/>
          <w:szCs w:val="24"/>
        </w:rPr>
      </w:pPr>
      <w:r w:rsidDel="00000000" w:rsidR="00000000" w:rsidRPr="00000000">
        <w:rPr>
          <w:rtl w:val="0"/>
        </w:rPr>
      </w:r>
    </w:p>
    <w:p w:rsidR="00000000" w:rsidDel="00000000" w:rsidP="00000000" w:rsidRDefault="00000000" w:rsidRPr="00000000" w14:paraId="0000000B">
      <w:pPr>
        <w:ind w:left="0" w:firstLine="0"/>
        <w:rPr>
          <w:b w:val="1"/>
          <w:color w:val="374151"/>
          <w:sz w:val="24"/>
          <w:szCs w:val="24"/>
        </w:rPr>
      </w:pPr>
      <w:r w:rsidDel="00000000" w:rsidR="00000000" w:rsidRPr="00000000">
        <w:rPr>
          <w:b w:val="1"/>
          <w:color w:val="374151"/>
          <w:sz w:val="24"/>
          <w:szCs w:val="24"/>
          <w:rtl w:val="0"/>
        </w:rPr>
        <w:t xml:space="preserve">Feature Engineering:</w:t>
      </w:r>
    </w:p>
    <w:p w:rsidR="00000000" w:rsidDel="00000000" w:rsidP="00000000" w:rsidRDefault="00000000" w:rsidRPr="00000000" w14:paraId="0000000C">
      <w:pPr>
        <w:ind w:left="0" w:firstLine="0"/>
        <w:rPr>
          <w:color w:val="374151"/>
          <w:sz w:val="24"/>
          <w:szCs w:val="24"/>
        </w:rPr>
      </w:pPr>
      <w:r w:rsidDel="00000000" w:rsidR="00000000" w:rsidRPr="00000000">
        <w:rPr>
          <w:color w:val="374151"/>
          <w:sz w:val="24"/>
          <w:szCs w:val="24"/>
          <w:rtl w:val="0"/>
        </w:rPr>
        <w:t xml:space="preserve">Features included 'opted_in_to_mailing_list', 'enabled_for_marketing_drip', and 'creation_source' , the latter being one-hot encoded.</w:t>
      </w:r>
    </w:p>
    <w:p w:rsidR="00000000" w:rsidDel="00000000" w:rsidP="00000000" w:rsidRDefault="00000000" w:rsidRPr="00000000" w14:paraId="0000000D">
      <w:pPr>
        <w:ind w:left="0" w:firstLine="0"/>
        <w:rPr>
          <w:color w:val="374151"/>
          <w:sz w:val="24"/>
          <w:szCs w:val="24"/>
        </w:rPr>
      </w:pPr>
      <w:r w:rsidDel="00000000" w:rsidR="00000000" w:rsidRPr="00000000">
        <w:rPr>
          <w:rtl w:val="0"/>
        </w:rPr>
      </w:r>
    </w:p>
    <w:p w:rsidR="00000000" w:rsidDel="00000000" w:rsidP="00000000" w:rsidRDefault="00000000" w:rsidRPr="00000000" w14:paraId="0000000E">
      <w:pPr>
        <w:ind w:left="0" w:firstLine="0"/>
        <w:rPr>
          <w:b w:val="1"/>
          <w:color w:val="374151"/>
          <w:sz w:val="24"/>
          <w:szCs w:val="24"/>
        </w:rPr>
      </w:pPr>
      <w:r w:rsidDel="00000000" w:rsidR="00000000" w:rsidRPr="00000000">
        <w:rPr>
          <w:b w:val="1"/>
          <w:color w:val="374151"/>
          <w:sz w:val="24"/>
          <w:szCs w:val="24"/>
          <w:rtl w:val="0"/>
        </w:rPr>
        <w:t xml:space="preserve">EDA and Feature Importance:</w:t>
      </w:r>
    </w:p>
    <w:p w:rsidR="00000000" w:rsidDel="00000000" w:rsidP="00000000" w:rsidRDefault="00000000" w:rsidRPr="00000000" w14:paraId="0000000F">
      <w:pPr>
        <w:numPr>
          <w:ilvl w:val="0"/>
          <w:numId w:val="2"/>
        </w:numPr>
        <w:ind w:left="720" w:hanging="360"/>
        <w:rPr>
          <w:color w:val="374151"/>
          <w:sz w:val="24"/>
          <w:szCs w:val="24"/>
          <w:u w:val="none"/>
        </w:rPr>
      </w:pPr>
      <w:r w:rsidDel="00000000" w:rsidR="00000000" w:rsidRPr="00000000">
        <w:rPr>
          <w:color w:val="374151"/>
          <w:sz w:val="24"/>
          <w:szCs w:val="24"/>
          <w:rtl w:val="0"/>
        </w:rPr>
        <w:t xml:space="preserve">Plots visualized adoption and feature relationships.</w:t>
      </w:r>
    </w:p>
    <w:p w:rsidR="00000000" w:rsidDel="00000000" w:rsidP="00000000" w:rsidRDefault="00000000" w:rsidRPr="00000000" w14:paraId="00000010">
      <w:pPr>
        <w:numPr>
          <w:ilvl w:val="0"/>
          <w:numId w:val="2"/>
        </w:numPr>
        <w:ind w:left="720" w:hanging="360"/>
        <w:rPr>
          <w:color w:val="374151"/>
          <w:sz w:val="24"/>
          <w:szCs w:val="24"/>
          <w:u w:val="none"/>
        </w:rPr>
      </w:pPr>
      <w:r w:rsidDel="00000000" w:rsidR="00000000" w:rsidRPr="00000000">
        <w:rPr>
          <w:color w:val="374151"/>
          <w:sz w:val="24"/>
          <w:szCs w:val="24"/>
          <w:rtl w:val="0"/>
        </w:rPr>
        <w:t xml:space="preserve">Chi-squared tests assessed feature significance.</w:t>
      </w:r>
    </w:p>
    <w:p w:rsidR="00000000" w:rsidDel="00000000" w:rsidP="00000000" w:rsidRDefault="00000000" w:rsidRPr="00000000" w14:paraId="00000011">
      <w:pPr>
        <w:numPr>
          <w:ilvl w:val="0"/>
          <w:numId w:val="2"/>
        </w:numPr>
        <w:ind w:left="720" w:hanging="360"/>
        <w:rPr>
          <w:color w:val="374151"/>
          <w:sz w:val="24"/>
          <w:szCs w:val="24"/>
          <w:u w:val="none"/>
        </w:rPr>
      </w:pPr>
      <w:r w:rsidDel="00000000" w:rsidR="00000000" w:rsidRPr="00000000">
        <w:rPr>
          <w:color w:val="374151"/>
          <w:sz w:val="24"/>
          <w:szCs w:val="24"/>
          <w:rtl w:val="0"/>
        </w:rPr>
        <w:t xml:space="preserve">A Random Forest model revealed feature importances.</w:t>
      </w:r>
    </w:p>
    <w:p w:rsidR="00000000" w:rsidDel="00000000" w:rsidP="00000000" w:rsidRDefault="00000000" w:rsidRPr="00000000" w14:paraId="00000012">
      <w:pPr>
        <w:ind w:left="0" w:firstLine="0"/>
        <w:rPr>
          <w:color w:val="374151"/>
          <w:sz w:val="24"/>
          <w:szCs w:val="24"/>
        </w:rPr>
      </w:pPr>
      <w:r w:rsidDel="00000000" w:rsidR="00000000" w:rsidRPr="00000000">
        <w:rPr>
          <w:rtl w:val="0"/>
        </w:rPr>
      </w:r>
    </w:p>
    <w:p w:rsidR="00000000" w:rsidDel="00000000" w:rsidP="00000000" w:rsidRDefault="00000000" w:rsidRPr="00000000" w14:paraId="00000013">
      <w:pPr>
        <w:ind w:left="0" w:firstLine="0"/>
        <w:rPr>
          <w:b w:val="1"/>
          <w:color w:val="374151"/>
          <w:sz w:val="24"/>
          <w:szCs w:val="24"/>
        </w:rPr>
      </w:pPr>
      <w:r w:rsidDel="00000000" w:rsidR="00000000" w:rsidRPr="00000000">
        <w:rPr>
          <w:b w:val="1"/>
          <w:color w:val="374151"/>
          <w:sz w:val="24"/>
          <w:szCs w:val="24"/>
          <w:rtl w:val="0"/>
        </w:rPr>
        <w:t xml:space="preserve">Model Selection and Evaluation:</w:t>
      </w:r>
    </w:p>
    <w:p w:rsidR="00000000" w:rsidDel="00000000" w:rsidP="00000000" w:rsidRDefault="00000000" w:rsidRPr="00000000" w14:paraId="00000014">
      <w:pPr>
        <w:numPr>
          <w:ilvl w:val="0"/>
          <w:numId w:val="3"/>
        </w:numPr>
        <w:ind w:left="720" w:hanging="360"/>
        <w:rPr>
          <w:color w:val="374151"/>
          <w:sz w:val="24"/>
          <w:szCs w:val="24"/>
          <w:u w:val="none"/>
        </w:rPr>
      </w:pPr>
      <w:r w:rsidDel="00000000" w:rsidR="00000000" w:rsidRPr="00000000">
        <w:rPr>
          <w:color w:val="374151"/>
          <w:sz w:val="24"/>
          <w:szCs w:val="24"/>
          <w:rtl w:val="0"/>
        </w:rPr>
        <w:t xml:space="preserve">A Random Forest classifier predicted adoption with 79% accuracy, supported by precision, recall, and F1-score of 0.77, 0.79, and 0.77. </w:t>
      </w:r>
    </w:p>
    <w:p w:rsidR="00000000" w:rsidDel="00000000" w:rsidP="00000000" w:rsidRDefault="00000000" w:rsidRPr="00000000" w14:paraId="00000015">
      <w:pPr>
        <w:numPr>
          <w:ilvl w:val="0"/>
          <w:numId w:val="3"/>
        </w:numPr>
        <w:ind w:left="720" w:hanging="360"/>
        <w:rPr>
          <w:color w:val="374151"/>
          <w:sz w:val="24"/>
          <w:szCs w:val="24"/>
          <w:u w:val="none"/>
        </w:rPr>
      </w:pPr>
      <w:r w:rsidDel="00000000" w:rsidR="00000000" w:rsidRPr="00000000">
        <w:rPr>
          <w:color w:val="374151"/>
          <w:sz w:val="24"/>
          <w:szCs w:val="24"/>
          <w:rtl w:val="0"/>
        </w:rPr>
        <w:t xml:space="preserve">By interpreting the feature importances, we gained insights into the significance of different features in predicting user adoption.</w:t>
      </w:r>
    </w:p>
    <w:p w:rsidR="00000000" w:rsidDel="00000000" w:rsidP="00000000" w:rsidRDefault="00000000" w:rsidRPr="00000000" w14:paraId="00000016">
      <w:pPr>
        <w:ind w:left="0" w:firstLine="0"/>
        <w:rPr>
          <w:color w:val="374151"/>
          <w:sz w:val="24"/>
          <w:szCs w:val="24"/>
        </w:rPr>
      </w:pPr>
      <w:r w:rsidDel="00000000" w:rsidR="00000000" w:rsidRPr="00000000">
        <w:rPr>
          <w:rtl w:val="0"/>
        </w:rPr>
      </w:r>
    </w:p>
    <w:p w:rsidR="00000000" w:rsidDel="00000000" w:rsidP="00000000" w:rsidRDefault="00000000" w:rsidRPr="00000000" w14:paraId="00000017">
      <w:pPr>
        <w:ind w:left="0" w:firstLine="0"/>
        <w:rPr>
          <w:b w:val="1"/>
          <w:color w:val="374151"/>
          <w:sz w:val="24"/>
          <w:szCs w:val="24"/>
        </w:rPr>
      </w:pPr>
      <w:r w:rsidDel="00000000" w:rsidR="00000000" w:rsidRPr="00000000">
        <w:rPr>
          <w:b w:val="1"/>
          <w:color w:val="374151"/>
          <w:sz w:val="24"/>
          <w:szCs w:val="24"/>
          <w:rtl w:val="0"/>
        </w:rPr>
        <w:t xml:space="preserve">Conclusion/Finding:</w:t>
      </w:r>
    </w:p>
    <w:p w:rsidR="00000000" w:rsidDel="00000000" w:rsidP="00000000" w:rsidRDefault="00000000" w:rsidRPr="00000000" w14:paraId="00000018">
      <w:pPr>
        <w:ind w:left="0" w:firstLine="0"/>
        <w:rPr>
          <w:color w:val="374151"/>
          <w:sz w:val="24"/>
          <w:szCs w:val="24"/>
        </w:rPr>
      </w:pPr>
      <w:r w:rsidDel="00000000" w:rsidR="00000000" w:rsidRPr="00000000">
        <w:rPr>
          <w:rtl w:val="0"/>
        </w:rPr>
      </w:r>
    </w:p>
    <w:p w:rsidR="00000000" w:rsidDel="00000000" w:rsidP="00000000" w:rsidRDefault="00000000" w:rsidRPr="00000000" w14:paraId="00000019">
      <w:pPr>
        <w:ind w:left="0" w:firstLine="0"/>
        <w:rPr>
          <w:color w:val="374151"/>
          <w:sz w:val="24"/>
          <w:szCs w:val="24"/>
        </w:rPr>
      </w:pPr>
      <w:r w:rsidDel="00000000" w:rsidR="00000000" w:rsidRPr="00000000">
        <w:rPr>
          <w:b w:val="1"/>
          <w:color w:val="374151"/>
          <w:rtl w:val="0"/>
        </w:rPr>
        <w:t xml:space="preserve">Adoption Distribution:</w:t>
      </w:r>
      <w:r w:rsidDel="00000000" w:rsidR="00000000" w:rsidRPr="00000000">
        <w:rPr>
          <w:b w:val="1"/>
          <w:color w:val="374151"/>
          <w:sz w:val="24"/>
          <w:szCs w:val="24"/>
          <w:rtl w:val="0"/>
        </w:rPr>
        <w:t xml:space="preserve"> </w:t>
      </w:r>
      <w:r w:rsidDel="00000000" w:rsidR="00000000" w:rsidRPr="00000000">
        <w:rPr>
          <w:color w:val="374151"/>
          <w:sz w:val="24"/>
          <w:szCs w:val="24"/>
          <w:rtl w:val="0"/>
        </w:rPr>
        <w:t xml:space="preserve">A significant user portion adopted the application.</w:t>
      </w:r>
    </w:p>
    <w:p w:rsidR="00000000" w:rsidDel="00000000" w:rsidP="00000000" w:rsidRDefault="00000000" w:rsidRPr="00000000" w14:paraId="0000001A">
      <w:pPr>
        <w:ind w:left="0" w:firstLine="0"/>
        <w:rPr>
          <w:color w:val="374151"/>
          <w:sz w:val="24"/>
          <w:szCs w:val="24"/>
        </w:rPr>
      </w:pPr>
      <w:r w:rsidDel="00000000" w:rsidR="00000000" w:rsidRPr="00000000">
        <w:rPr>
          <w:b w:val="1"/>
          <w:color w:val="374151"/>
          <w:rtl w:val="0"/>
        </w:rPr>
        <w:t xml:space="preserve">Account Creation Source:</w:t>
      </w:r>
      <w:r w:rsidDel="00000000" w:rsidR="00000000" w:rsidRPr="00000000">
        <w:rPr>
          <w:b w:val="1"/>
          <w:color w:val="374151"/>
          <w:sz w:val="24"/>
          <w:szCs w:val="24"/>
          <w:rtl w:val="0"/>
        </w:rPr>
        <w:t xml:space="preserve"> </w:t>
      </w:r>
      <w:r w:rsidDel="00000000" w:rsidR="00000000" w:rsidRPr="00000000">
        <w:rPr>
          <w:color w:val="374151"/>
          <w:sz w:val="24"/>
          <w:szCs w:val="24"/>
          <w:rtl w:val="0"/>
        </w:rPr>
        <w:t xml:space="preserve">'creation_source' significantly influenced adoption.</w:t>
      </w:r>
    </w:p>
    <w:p w:rsidR="00000000" w:rsidDel="00000000" w:rsidP="00000000" w:rsidRDefault="00000000" w:rsidRPr="00000000" w14:paraId="0000001B">
      <w:pPr>
        <w:ind w:left="0" w:firstLine="0"/>
        <w:rPr>
          <w:color w:val="374151"/>
          <w:sz w:val="24"/>
          <w:szCs w:val="24"/>
        </w:rPr>
      </w:pPr>
      <w:r w:rsidDel="00000000" w:rsidR="00000000" w:rsidRPr="00000000">
        <w:rPr>
          <w:b w:val="1"/>
          <w:color w:val="374151"/>
          <w:rtl w:val="0"/>
        </w:rPr>
        <w:t xml:space="preserve">Mailing List Opt-in &amp; Marketing Drip:</w:t>
      </w:r>
      <w:r w:rsidDel="00000000" w:rsidR="00000000" w:rsidRPr="00000000">
        <w:rPr>
          <w:b w:val="1"/>
          <w:color w:val="374151"/>
          <w:sz w:val="24"/>
          <w:szCs w:val="24"/>
          <w:rtl w:val="0"/>
        </w:rPr>
        <w:t xml:space="preserve"> </w:t>
      </w:r>
      <w:r w:rsidDel="00000000" w:rsidR="00000000" w:rsidRPr="00000000">
        <w:rPr>
          <w:color w:val="374151"/>
          <w:sz w:val="24"/>
          <w:szCs w:val="24"/>
          <w:rtl w:val="0"/>
        </w:rPr>
        <w:t xml:space="preserve">These had impact but were less influential than 'creation_source'. </w:t>
      </w:r>
    </w:p>
    <w:p w:rsidR="00000000" w:rsidDel="00000000" w:rsidP="00000000" w:rsidRDefault="00000000" w:rsidRPr="00000000" w14:paraId="0000001C">
      <w:pPr>
        <w:ind w:left="0" w:firstLine="0"/>
        <w:rPr>
          <w:color w:val="374151"/>
          <w:sz w:val="24"/>
          <w:szCs w:val="24"/>
        </w:rPr>
      </w:pPr>
      <w:r w:rsidDel="00000000" w:rsidR="00000000" w:rsidRPr="00000000">
        <w:rPr>
          <w:rtl w:val="0"/>
        </w:rPr>
      </w:r>
    </w:p>
    <w:p w:rsidR="00000000" w:rsidDel="00000000" w:rsidP="00000000" w:rsidRDefault="00000000" w:rsidRPr="00000000" w14:paraId="0000001D">
      <w:pPr>
        <w:rPr>
          <w:color w:val="374151"/>
          <w:sz w:val="24"/>
          <w:szCs w:val="24"/>
        </w:rPr>
      </w:pPr>
      <w:r w:rsidDel="00000000" w:rsidR="00000000" w:rsidRPr="00000000">
        <w:rPr>
          <w:color w:val="374151"/>
          <w:sz w:val="24"/>
          <w:szCs w:val="24"/>
          <w:rtl w:val="0"/>
        </w:rPr>
        <w:t xml:space="preserve">This finding was consistent across visualizations, statistical tests, and machine learning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