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1F3864"/>
          <w:sz w:val="34"/>
          <w:szCs w:val="34"/>
        </w:rPr>
        <w:t xml:space="preserve">AI Project Deployment &amp; Capstone</w:t>
      </w:r>
    </w:p>
    <w:p>
      <w:pPr>
        <w:spacing w:after="40"/>
        <w:jc w:val="center"/>
      </w:pPr>
      <w:r>
        <w:rPr>
          <w:rFonts w:ascii="Calibri" w:cs="Calibri" w:eastAsia="Calibri" w:hAnsi="Calibri"/>
          <w:i/>
          <w:iCs/>
          <w:color w:val="444444"/>
          <w:sz w:val="22"/>
          <w:szCs w:val="22"/>
        </w:rPr>
        <w:t xml:space="preserve">End-to-End Machine Learning Application — Week 4 Task Report</w:t>
      </w:r>
    </w:p>
    <w:p>
      <w:pPr>
        <w:spacing w:after="20"/>
        <w:jc w:val="center"/>
      </w:pPr>
      <w:r>
        <w:rPr>
          <w:rFonts w:ascii="Calibri" w:cs="Calibri" w:eastAsia="Calibri" w:hAnsi="Calibri"/>
          <w:color w:val="444444"/>
          <w:sz w:val="19"/>
          <w:szCs w:val="19"/>
        </w:rPr>
        <w:t xml:space="preserve">AI Pioneers Internship (Machine Learning) — YuvaIntern</w:t>
      </w:r>
    </w:p>
    <w:p>
      <w:pPr>
        <w:spacing w:after="20"/>
        <w:jc w:val="center"/>
      </w:pPr>
      <w:r>
        <w:rPr>
          <w:rFonts w:ascii="Calibri" w:cs="Calibri" w:eastAsia="Calibri" w:hAnsi="Calibri"/>
          <w:color w:val="444444"/>
          <w:sz w:val="19"/>
          <w:szCs w:val="19"/>
        </w:rPr>
        <w:t xml:space="preserve">Submitted by: Sunil Kumar N</w:t>
      </w:r>
    </w:p>
    <w:p>
      <w:pPr>
        <w:spacing w:after="20"/>
        <w:jc w:val="center"/>
      </w:pPr>
      <w:r>
        <w:rPr>
          <w:rFonts w:ascii="Calibri" w:cs="Calibri" w:eastAsia="Calibri" w:hAnsi="Calibri"/>
          <w:color w:val="444444"/>
          <w:sz w:val="19"/>
          <w:szCs w:val="19"/>
        </w:rPr>
        <w:t xml:space="preserve">Duration: August 2026 – Present</w:t>
      </w:r>
    </w:p>
    <w:p>
      <w:pPr>
        <w:pBdr>
          <w:bottom w:val="single" w:color="1F3864" w:sz="6" w:space="4"/>
        </w:pBdr>
        <w:spacing w:after="200"/>
      </w:pPr>
      <w:r>
        <w:t xml:space="preserve"/>
      </w:r>
    </w:p>
    <w:p>
      <w:pPr>
        <w:pBdr>
          <w:bottom w:val="single" w:color="1F3864" w:sz="4" w:space="3"/>
        </w:pBdr>
        <w:spacing w:after="100" w:before="260"/>
      </w:pPr>
      <w:r>
        <w:rPr>
          <w:rFonts w:ascii="Calibri" w:cs="Calibri" w:eastAsia="Calibri" w:hAnsi="Calibri"/>
          <w:b/>
          <w:bCs/>
          <w:color w:val="1F3864"/>
          <w:sz w:val="24"/>
          <w:szCs w:val="24"/>
        </w:rPr>
        <w:t xml:space="preserve">1. Objective</w:t>
      </w:r>
    </w:p>
    <w:p>
      <w:pPr>
        <w:spacing w:after="120" w:line="300"/>
        <w:jc w:val="both"/>
      </w:pPr>
      <w:r>
        <w:rPr>
          <w:rFonts w:ascii="Calibri" w:cs="Calibri" w:eastAsia="Calibri" w:hAnsi="Calibri"/>
          <w:color w:val="222222"/>
          <w:sz w:val="21"/>
          <w:szCs w:val="21"/>
        </w:rPr>
        <w:t xml:space="preserve">The objective of this capstone task was to design, build, and deploy a complete end-to-end Machine Learning application — covering the full pipeline from data preprocessing to model training, evaluation, and real-time deployment through a REST API. The project aimed to demonstrate the practical translation of a trained ML model into a usable, production-style software service, using Flask/FastAPI for deployment and Pickle/Joblib for model serialization.</w:t>
      </w:r>
    </w:p>
    <w:p>
      <w:pPr>
        <w:pBdr>
          <w:bottom w:val="single" w:color="1F3864" w:sz="4" w:space="3"/>
        </w:pBdr>
        <w:spacing w:after="100" w:before="260"/>
      </w:pPr>
      <w:r>
        <w:rPr>
          <w:rFonts w:ascii="Calibri" w:cs="Calibri" w:eastAsia="Calibri" w:hAnsi="Calibri"/>
          <w:b/>
          <w:bCs/>
          <w:color w:val="1F3864"/>
          <w:sz w:val="24"/>
          <w:szCs w:val="24"/>
        </w:rPr>
        <w:t xml:space="preserve">2. Project Overview</w:t>
      </w:r>
    </w:p>
    <w:p>
      <w:pPr>
        <w:spacing w:after="120" w:line="300"/>
        <w:jc w:val="both"/>
      </w:pPr>
      <w:r>
        <w:rPr>
          <w:rFonts w:ascii="Calibri" w:cs="Calibri" w:eastAsia="Calibri" w:hAnsi="Calibri"/>
          <w:color w:val="222222"/>
          <w:sz w:val="21"/>
          <w:szCs w:val="21"/>
        </w:rPr>
        <w:t xml:space="preserve">This project implements a complete machine learning workflow, starting with a structured dataset and ending with a functional prediction API. It integrates concepts learned across the internship — data preprocessing, feature engineering, supervised learning, and model evaluation — into a single deployable application. The system accepts new input data through an API endpoint and returns real-time predictions generated by the trained model.</w:t>
      </w:r>
    </w:p>
    <w:p>
      <w:pPr>
        <w:pBdr>
          <w:bottom w:val="single" w:color="1F3864" w:sz="4" w:space="3"/>
        </w:pBdr>
        <w:spacing w:after="100" w:before="260"/>
      </w:pPr>
      <w:r>
        <w:rPr>
          <w:rFonts w:ascii="Calibri" w:cs="Calibri" w:eastAsia="Calibri" w:hAnsi="Calibri"/>
          <w:b/>
          <w:bCs/>
          <w:color w:val="1F3864"/>
          <w:sz w:val="24"/>
          <w:szCs w:val="24"/>
        </w:rPr>
        <w:t xml:space="preserve">3. Methodology</w:t>
      </w:r>
    </w:p>
    <w:p>
      <w:pPr>
        <w:spacing w:after="60" w:before="160"/>
      </w:pPr>
      <w:r>
        <w:rPr>
          <w:rFonts w:ascii="Calibri" w:cs="Calibri" w:eastAsia="Calibri" w:hAnsi="Calibri"/>
          <w:b/>
          <w:bCs/>
          <w:color w:val="222222"/>
          <w:sz w:val="21"/>
          <w:szCs w:val="21"/>
        </w:rPr>
        <w:t xml:space="preserve">3.1 Data Preprocessing</w:t>
      </w:r>
    </w:p>
    <w:p>
      <w:pPr>
        <w:spacing w:after="120" w:line="300"/>
        <w:jc w:val="both"/>
      </w:pPr>
      <w:r>
        <w:rPr>
          <w:rFonts w:ascii="Calibri" w:cs="Calibri" w:eastAsia="Calibri" w:hAnsi="Calibri"/>
          <w:color w:val="222222"/>
          <w:sz w:val="21"/>
          <w:szCs w:val="21"/>
        </w:rPr>
        <w:t xml:space="preserve">The raw dataset was cleaned and prepared for modeling using Python, Pandas, and NumPy. This included handling missing values, encoding categorical variables, normalizing numerical features, and performing exploratory data analysis (EDA) to understand feature relationships and distributions prior to training.</w:t>
      </w:r>
    </w:p>
    <w:p>
      <w:pPr>
        <w:spacing w:after="60" w:before="160"/>
      </w:pPr>
      <w:r>
        <w:rPr>
          <w:rFonts w:ascii="Calibri" w:cs="Calibri" w:eastAsia="Calibri" w:hAnsi="Calibri"/>
          <w:b/>
          <w:bCs/>
          <w:color w:val="222222"/>
          <w:sz w:val="21"/>
          <w:szCs w:val="21"/>
        </w:rPr>
        <w:t xml:space="preserve">3.2 Model Training and Testing</w:t>
      </w:r>
    </w:p>
    <w:p>
      <w:pPr>
        <w:spacing w:after="120" w:line="300"/>
        <w:jc w:val="both"/>
      </w:pPr>
      <w:r>
        <w:rPr>
          <w:rFonts w:ascii="Calibri" w:cs="Calibri" w:eastAsia="Calibri" w:hAnsi="Calibri"/>
          <w:color w:val="222222"/>
          <w:sz w:val="21"/>
          <w:szCs w:val="21"/>
        </w:rPr>
        <w:t xml:space="preserve">A supervised learning model was trained using Scikit-learn on the preprocessed dataset. The data was split into training and testing sets to evaluate generalization performance. Model quality was validated using standard evaluation metrics — accuracy, precision, recall, F1-score, and where applicable, ROC-AUC — to ensure the model performed reliably on unseen data before moving to deployment.</w:t>
      </w:r>
    </w:p>
    <w:p>
      <w:pPr>
        <w:spacing w:after="60" w:before="160"/>
      </w:pPr>
      <w:r>
        <w:rPr>
          <w:rFonts w:ascii="Calibri" w:cs="Calibri" w:eastAsia="Calibri" w:hAnsi="Calibri"/>
          <w:b/>
          <w:bCs/>
          <w:color w:val="222222"/>
          <w:sz w:val="21"/>
          <w:szCs w:val="21"/>
        </w:rPr>
        <w:t xml:space="preserve">3.3 Model Serialization</w:t>
      </w:r>
    </w:p>
    <w:p>
      <w:pPr>
        <w:spacing w:after="120" w:line="300"/>
        <w:jc w:val="both"/>
      </w:pPr>
      <w:r>
        <w:rPr>
          <w:rFonts w:ascii="Calibri" w:cs="Calibri" w:eastAsia="Calibri" w:hAnsi="Calibri"/>
          <w:color w:val="222222"/>
          <w:sz w:val="21"/>
          <w:szCs w:val="21"/>
        </w:rPr>
        <w:t xml:space="preserve">Once the final model was selected, it was serialized using Pickle/Joblib. Serialization allows the trained model to be saved to disk and reloaded instantly at runtime, avoiding the need to retrain the model each time a prediction request is made — a critical requirement for production deployment.</w:t>
      </w:r>
    </w:p>
    <w:p>
      <w:pPr>
        <w:spacing w:after="60" w:before="160"/>
      </w:pPr>
      <w:r>
        <w:rPr>
          <w:rFonts w:ascii="Calibri" w:cs="Calibri" w:eastAsia="Calibri" w:hAnsi="Calibri"/>
          <w:b/>
          <w:bCs/>
          <w:color w:val="222222"/>
          <w:sz w:val="21"/>
          <w:szCs w:val="21"/>
        </w:rPr>
        <w:t xml:space="preserve">3.4 API Development and Deployment</w:t>
      </w:r>
    </w:p>
    <w:p>
      <w:pPr>
        <w:spacing w:after="120" w:line="300"/>
        <w:jc w:val="both"/>
      </w:pPr>
      <w:r>
        <w:rPr>
          <w:rFonts w:ascii="Calibri" w:cs="Calibri" w:eastAsia="Calibri" w:hAnsi="Calibri"/>
          <w:color w:val="222222"/>
          <w:sz w:val="21"/>
          <w:szCs w:val="21"/>
        </w:rPr>
        <w:t xml:space="preserve">The serialized model was integrated into a lightweight backend built with Flask/FastAPI. A REST API endpoint was created to accept input data in JSON format, pass it through the same preprocessing steps used during training, and return the model's prediction as a response. The API was tested locally to confirm functional correctness, consistent response formatting, and proper handling of invalid or missing inputs.</w:t>
      </w:r>
    </w:p>
    <w:p>
      <w:pPr>
        <w:pBdr>
          <w:bottom w:val="single" w:color="1F3864" w:sz="4" w:space="3"/>
        </w:pBdr>
        <w:spacing w:after="100" w:before="260"/>
      </w:pPr>
      <w:r>
        <w:rPr>
          <w:rFonts w:ascii="Calibri" w:cs="Calibri" w:eastAsia="Calibri" w:hAnsi="Calibri"/>
          <w:b/>
          <w:bCs/>
          <w:color w:val="1F3864"/>
          <w:sz w:val="24"/>
          <w:szCs w:val="24"/>
        </w:rPr>
        <w:t xml:space="preserve">4. Tools and Technologies Used</w:t>
      </w:r>
    </w:p>
    <w:p>
      <w:pPr>
        <w:pStyle w:val="ListParagraph"/>
        <w:numPr>
          <w:ilvl w:val="0"/>
          <w:numId w:val="1"/>
        </w:numPr>
        <w:spacing w:after="80" w:line="300"/>
        <w:ind w:left="400"/>
      </w:pPr>
      <w:r>
        <w:rPr>
          <w:rFonts w:ascii="Calibri" w:cs="Calibri" w:eastAsia="Calibri" w:hAnsi="Calibri"/>
          <w:color w:val="222222"/>
          <w:sz w:val="21"/>
          <w:szCs w:val="21"/>
        </w:rPr>
        <w:t xml:space="preserve">Programming Language: Python</w:t>
      </w:r>
    </w:p>
    <w:p>
      <w:pPr>
        <w:pStyle w:val="ListParagraph"/>
        <w:numPr>
          <w:ilvl w:val="0"/>
          <w:numId w:val="1"/>
        </w:numPr>
        <w:spacing w:after="80" w:line="300"/>
        <w:ind w:left="400"/>
      </w:pPr>
      <w:r>
        <w:rPr>
          <w:rFonts w:ascii="Calibri" w:cs="Calibri" w:eastAsia="Calibri" w:hAnsi="Calibri"/>
          <w:color w:val="222222"/>
          <w:sz w:val="21"/>
          <w:szCs w:val="21"/>
        </w:rPr>
        <w:t xml:space="preserve">Data Handling: Pandas, NumPy</w:t>
      </w:r>
    </w:p>
    <w:p>
      <w:pPr>
        <w:pStyle w:val="ListParagraph"/>
        <w:numPr>
          <w:ilvl w:val="0"/>
          <w:numId w:val="1"/>
        </w:numPr>
        <w:spacing w:after="80" w:line="300"/>
        <w:ind w:left="400"/>
      </w:pPr>
      <w:r>
        <w:rPr>
          <w:rFonts w:ascii="Calibri" w:cs="Calibri" w:eastAsia="Calibri" w:hAnsi="Calibri"/>
          <w:color w:val="222222"/>
          <w:sz w:val="21"/>
          <w:szCs w:val="21"/>
        </w:rPr>
        <w:t xml:space="preserve">Machine Learning: Scikit-learn</w:t>
      </w:r>
    </w:p>
    <w:p>
      <w:pPr>
        <w:pStyle w:val="ListParagraph"/>
        <w:numPr>
          <w:ilvl w:val="0"/>
          <w:numId w:val="1"/>
        </w:numPr>
        <w:spacing w:after="80" w:line="300"/>
        <w:ind w:left="400"/>
      </w:pPr>
      <w:r>
        <w:rPr>
          <w:rFonts w:ascii="Calibri" w:cs="Calibri" w:eastAsia="Calibri" w:hAnsi="Calibri"/>
          <w:color w:val="222222"/>
          <w:sz w:val="21"/>
          <w:szCs w:val="21"/>
        </w:rPr>
        <w:t xml:space="preserve">Model Serialization: Pickle / Joblib</w:t>
      </w:r>
    </w:p>
    <w:p>
      <w:pPr>
        <w:pStyle w:val="ListParagraph"/>
        <w:numPr>
          <w:ilvl w:val="0"/>
          <w:numId w:val="1"/>
        </w:numPr>
        <w:spacing w:after="80" w:line="300"/>
        <w:ind w:left="400"/>
      </w:pPr>
      <w:r>
        <w:rPr>
          <w:rFonts w:ascii="Calibri" w:cs="Calibri" w:eastAsia="Calibri" w:hAnsi="Calibri"/>
          <w:color w:val="222222"/>
          <w:sz w:val="21"/>
          <w:szCs w:val="21"/>
        </w:rPr>
        <w:t xml:space="preserve">Deployment Framework: Flask / FastAPI</w:t>
      </w:r>
    </w:p>
    <w:p>
      <w:pPr>
        <w:pStyle w:val="ListParagraph"/>
        <w:numPr>
          <w:ilvl w:val="0"/>
          <w:numId w:val="1"/>
        </w:numPr>
        <w:spacing w:after="80" w:line="300"/>
        <w:ind w:left="400"/>
      </w:pPr>
      <w:r>
        <w:rPr>
          <w:rFonts w:ascii="Calibri" w:cs="Calibri" w:eastAsia="Calibri" w:hAnsi="Calibri"/>
          <w:color w:val="222222"/>
          <w:sz w:val="21"/>
          <w:szCs w:val="21"/>
        </w:rPr>
        <w:t xml:space="preserve">Development Environment: Visual Studio Code, Jupyter Notebook</w:t>
      </w:r>
    </w:p>
    <w:p>
      <w:pPr>
        <w:pStyle w:val="ListParagraph"/>
        <w:numPr>
          <w:ilvl w:val="0"/>
          <w:numId w:val="1"/>
        </w:numPr>
        <w:spacing w:after="80" w:line="300"/>
        <w:ind w:left="400"/>
      </w:pPr>
      <w:r>
        <w:rPr>
          <w:rFonts w:ascii="Calibri" w:cs="Calibri" w:eastAsia="Calibri" w:hAnsi="Calibri"/>
          <w:color w:val="222222"/>
          <w:sz w:val="21"/>
          <w:szCs w:val="21"/>
        </w:rPr>
        <w:t xml:space="preserve">Version Control: Git &amp; GitHub</w:t>
      </w:r>
    </w:p>
    <w:p>
      <w:pPr>
        <w:pBdr>
          <w:bottom w:val="single" w:color="1F3864" w:sz="4" w:space="3"/>
        </w:pBdr>
        <w:spacing w:after="100" w:before="260"/>
      </w:pPr>
      <w:r>
        <w:rPr>
          <w:rFonts w:ascii="Calibri" w:cs="Calibri" w:eastAsia="Calibri" w:hAnsi="Calibri"/>
          <w:b/>
          <w:bCs/>
          <w:color w:val="1F3864"/>
          <w:sz w:val="24"/>
          <w:szCs w:val="24"/>
        </w:rPr>
        <w:t xml:space="preserve">5. Results</w:t>
      </w:r>
    </w:p>
    <w:p>
      <w:pPr>
        <w:spacing w:after="120" w:line="300"/>
        <w:jc w:val="both"/>
      </w:pPr>
      <w:r>
        <w:rPr>
          <w:rFonts w:ascii="Calibri" w:cs="Calibri" w:eastAsia="Calibri" w:hAnsi="Calibri"/>
          <w:color w:val="222222"/>
          <w:sz w:val="21"/>
          <w:szCs w:val="21"/>
        </w:rPr>
        <w:t xml:space="preserve">The final application successfully accepts new data through the API and returns accurate, real-time predictions consistent with the model's validated performance during testing. The deployed service responds reliably to repeated requests, confirming that the model, preprocessing pipeline, and API layer function correctly together as an integrated system.</w:t>
      </w:r>
    </w:p>
    <w:p>
      <w:pPr>
        <w:pBdr>
          <w:bottom w:val="single" w:color="1F3864" w:sz="4" w:space="3"/>
        </w:pBdr>
        <w:spacing w:after="100" w:before="260"/>
      </w:pPr>
      <w:r>
        <w:rPr>
          <w:rFonts w:ascii="Calibri" w:cs="Calibri" w:eastAsia="Calibri" w:hAnsi="Calibri"/>
          <w:b/>
          <w:bCs/>
          <w:color w:val="1F3864"/>
          <w:sz w:val="24"/>
          <w:szCs w:val="24"/>
        </w:rPr>
        <w:t xml:space="preserve">6. Challenges and Learnings</w:t>
      </w:r>
    </w:p>
    <w:p>
      <w:pPr>
        <w:spacing w:after="80" w:line="300"/>
        <w:ind w:left="400" w:hanging="260"/>
      </w:pPr>
      <w:r>
        <w:rPr>
          <w:rFonts w:ascii="Calibri" w:cs="Calibri" w:eastAsia="Calibri" w:hAnsi="Calibri"/>
          <w:color w:val="222222"/>
          <w:sz w:val="21"/>
          <w:szCs w:val="21"/>
        </w:rPr>
        <w:t xml:space="preserve">1. Ensuring the preprocessing steps applied during inference exactly matched those used during training, to avoid prediction inconsistencies.</w:t>
      </w:r>
    </w:p>
    <w:p>
      <w:pPr>
        <w:spacing w:after="80" w:line="300"/>
        <w:ind w:left="400" w:hanging="260"/>
      </w:pPr>
      <w:r>
        <w:rPr>
          <w:rFonts w:ascii="Calibri" w:cs="Calibri" w:eastAsia="Calibri" w:hAnsi="Calibri"/>
          <w:color w:val="222222"/>
          <w:sz w:val="21"/>
          <w:szCs w:val="21"/>
        </w:rPr>
        <w:t xml:space="preserve">2. Handling edge cases and invalid inputs gracefully within the API without crashing the service.</w:t>
      </w:r>
    </w:p>
    <w:p>
      <w:pPr>
        <w:spacing w:after="80" w:line="300"/>
        <w:ind w:left="400" w:hanging="260"/>
      </w:pPr>
      <w:r>
        <w:rPr>
          <w:rFonts w:ascii="Calibri" w:cs="Calibri" w:eastAsia="Calibri" w:hAnsi="Calibri"/>
          <w:color w:val="222222"/>
          <w:sz w:val="21"/>
          <w:szCs w:val="21"/>
        </w:rPr>
        <w:t xml:space="preserve">3. Understanding the practical difference between a model that performs well in a notebook versus one that performs reliably as a deployed, callable service.</w:t>
      </w:r>
    </w:p>
    <w:p>
      <w:pPr>
        <w:pBdr>
          <w:bottom w:val="single" w:color="1F3864" w:sz="4" w:space="3"/>
        </w:pBdr>
        <w:spacing w:after="100" w:before="260"/>
      </w:pPr>
      <w:r>
        <w:rPr>
          <w:rFonts w:ascii="Calibri" w:cs="Calibri" w:eastAsia="Calibri" w:hAnsi="Calibri"/>
          <w:b/>
          <w:bCs/>
          <w:color w:val="1F3864"/>
          <w:sz w:val="24"/>
          <w:szCs w:val="24"/>
        </w:rPr>
        <w:t xml:space="preserve">7. Conclusion</w:t>
      </w:r>
    </w:p>
    <w:p>
      <w:pPr>
        <w:spacing w:after="120" w:line="300"/>
        <w:jc w:val="both"/>
      </w:pPr>
      <w:r>
        <w:rPr>
          <w:rFonts w:ascii="Calibri" w:cs="Calibri" w:eastAsia="Calibri" w:hAnsi="Calibri"/>
          <w:color w:val="222222"/>
          <w:sz w:val="21"/>
          <w:szCs w:val="21"/>
        </w:rPr>
        <w:t xml:space="preserve">This capstone project provided hands-on experience with the complete machine learning lifecycle — from raw data to a deployed, functioning application. It reinforced the importance of clean preprocessing, rigorous model evaluation, and reliable deployment practices, and demonstrated the ability to bridge data science with practical software engineering. The skills applied here — Python-based ML development, model serialization, and REST API deployment — are directly transferable to real-world AI/ML engineering roles.</w:t>
      </w:r>
    </w:p>
    <w:p>
      <w:pPr>
        <w:pBdr>
          <w:bottom w:val="single" w:color="1F3864" w:sz="4" w:space="3"/>
        </w:pBdr>
        <w:spacing w:after="100" w:before="260"/>
      </w:pPr>
      <w:r>
        <w:rPr>
          <w:rFonts w:ascii="Calibri" w:cs="Calibri" w:eastAsia="Calibri" w:hAnsi="Calibri"/>
          <w:b/>
          <w:bCs/>
          <w:color w:val="1F3864"/>
          <w:sz w:val="24"/>
          <w:szCs w:val="24"/>
        </w:rPr>
        <w:t xml:space="preserve">8. Project Repository</w:t>
      </w:r>
    </w:p>
    <w:p>
      <w:pPr>
        <w:spacing w:after="120" w:line="300"/>
        <w:jc w:val="both"/>
      </w:pPr>
      <w:r>
        <w:rPr>
          <w:rFonts w:ascii="Calibri" w:cs="Calibri" w:eastAsia="Calibri" w:hAnsi="Calibri"/>
          <w:color w:val="222222"/>
          <w:sz w:val="21"/>
          <w:szCs w:val="21"/>
        </w:rPr>
        <w:t xml:space="preserve">GitHub Repository: [Add your project's GitHub URL here before submission]</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2026-09-18T05:22:40.723Z</dcterms:created>
  <dcterms:modified xsi:type="dcterms:W3CDTF">2026-09-18T05:22:40.730Z</dcterms:modified>
</cp:coreProperties>
</file>

<file path=docProps/custom.xml><?xml version="1.0" encoding="utf-8"?>
<Properties xmlns="http://schemas.openxmlformats.org/officeDocument/2006/custom-properties" xmlns:vt="http://schemas.openxmlformats.org/officeDocument/2006/docPropsVTypes"/>
</file>