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3F84" w14:textId="77777777" w:rsidR="00000000" w:rsidRPr="00257AC6" w:rsidRDefault="00000000" w:rsidP="00257AC6">
      <w:pPr>
        <w:rPr>
          <w:sz w:val="72"/>
          <w:szCs w:val="72"/>
        </w:rPr>
      </w:pPr>
    </w:p>
    <w:p w14:paraId="1217B619" w14:textId="77777777" w:rsidR="00000000" w:rsidRPr="009D4DD7" w:rsidRDefault="00000000" w:rsidP="00961760">
      <w:pPr>
        <w:pStyle w:val="Subtitle"/>
        <w:ind w:left="1276"/>
      </w:pPr>
      <w:r>
        <w:t>Business Unit</w:t>
      </w:r>
      <w:r w:rsidRPr="009D4DD7">
        <w:t xml:space="preserve"> MR</w:t>
      </w:r>
    </w:p>
    <w:p w14:paraId="32B19C66" w14:textId="77777777" w:rsidR="00000000" w:rsidRPr="00FD7542" w:rsidRDefault="00000000" w:rsidP="00961760">
      <w:pPr>
        <w:pStyle w:val="Title"/>
        <w:ind w:left="1276"/>
      </w:pPr>
      <w:r w:rsidRPr="003673F4">
        <w:rPr>
          <w:rFonts w:cs="Calibri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BF2334D" wp14:editId="25A6FAB3">
            <wp:simplePos x="0" y="0"/>
            <wp:positionH relativeFrom="column">
              <wp:posOffset>-52070</wp:posOffset>
            </wp:positionH>
            <wp:positionV relativeFrom="paragraph">
              <wp:posOffset>68580</wp:posOffset>
            </wp:positionV>
            <wp:extent cx="819150" cy="4857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86571" b="-8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D7542">
        <w:t xml:space="preserve">CS </w:t>
      </w:r>
      <w:proofErr w:type="spellStart"/>
      <w:r w:rsidRPr="00FD7542">
        <w:t>ExamCardsDatabaseService</w:t>
      </w:r>
      <w:proofErr w:type="spellEnd"/>
    </w:p>
    <w:p w14:paraId="62C9BB30" w14:textId="77777777" w:rsidR="00000000" w:rsidRPr="002D7E04" w:rsidRDefault="00000000" w:rsidP="00FD7542">
      <w:pPr>
        <w:rPr>
          <w:sz w:val="72"/>
          <w:szCs w:val="72"/>
          <w:lang w:val="en-US"/>
        </w:rPr>
      </w:pPr>
    </w:p>
    <w:p w14:paraId="701EFAE0" w14:textId="77777777" w:rsidR="00000000" w:rsidRPr="002D7E04" w:rsidRDefault="00000000" w:rsidP="00FD7542">
      <w:pPr>
        <w:rPr>
          <w:sz w:val="72"/>
          <w:szCs w:val="72"/>
          <w:lang w:val="en-US"/>
        </w:rPr>
      </w:pPr>
    </w:p>
    <w:p w14:paraId="6F8B466D" w14:textId="77777777" w:rsidR="00000000" w:rsidRPr="002D7E04" w:rsidRDefault="00000000" w:rsidP="00C11B97">
      <w:pPr>
        <w:pStyle w:val="ListParagraph"/>
        <w:tabs>
          <w:tab w:val="left" w:pos="3330"/>
          <w:tab w:val="left" w:pos="4140"/>
        </w:tabs>
        <w:ind w:left="3402" w:hanging="3402"/>
        <w:rPr>
          <w:rFonts w:eastAsia="SimSun"/>
          <w:i/>
          <w:iCs/>
          <w:noProof/>
          <w:color w:val="0032A3"/>
          <w:spacing w:val="15"/>
          <w:sz w:val="28"/>
          <w:szCs w:val="44"/>
          <w:lang w:val="en-US"/>
        </w:rPr>
      </w:pPr>
      <w:r w:rsidRPr="002D7E04">
        <w:rPr>
          <w:rFonts w:eastAsia="SimSun"/>
          <w:i/>
          <w:iCs/>
          <w:noProof/>
          <w:color w:val="0070C0"/>
          <w:spacing w:val="15"/>
          <w:sz w:val="28"/>
          <w:szCs w:val="44"/>
          <w:lang w:val="en-US"/>
        </w:rPr>
        <w:t>Approver (User):</w:t>
      </w:r>
      <w:r w:rsidRPr="002D7E04">
        <w:rPr>
          <w:rFonts w:eastAsia="SimSun"/>
          <w:i/>
          <w:iCs/>
          <w:noProof/>
          <w:color w:val="0032A3"/>
          <w:spacing w:val="15"/>
          <w:sz w:val="28"/>
          <w:szCs w:val="44"/>
          <w:lang w:val="en-US"/>
        </w:rPr>
        <w:tab/>
      </w:r>
      <w:r w:rsidRPr="002D7E04">
        <w:rPr>
          <w:rFonts w:eastAsia="SimSun"/>
          <w:i/>
          <w:iCs/>
          <w:noProof/>
          <w:color w:val="0070C0"/>
          <w:spacing w:val="15"/>
          <w:sz w:val="28"/>
          <w:szCs w:val="44"/>
          <w:lang w:val="en-US"/>
        </w:rPr>
        <w:t>Component Engineer, Subsystem Owner</w:t>
      </w:r>
    </w:p>
    <w:p w14:paraId="4D19C8E5" w14:textId="77777777" w:rsidR="00000000" w:rsidRPr="002D7E04" w:rsidRDefault="00000000" w:rsidP="00C11B97">
      <w:pPr>
        <w:pStyle w:val="ListParagraph"/>
        <w:tabs>
          <w:tab w:val="left" w:pos="3330"/>
          <w:tab w:val="left" w:pos="4140"/>
        </w:tabs>
        <w:ind w:left="0"/>
        <w:rPr>
          <w:rFonts w:eastAsia="SimSun"/>
          <w:i/>
          <w:iCs/>
          <w:noProof/>
          <w:color w:val="0032A3"/>
          <w:spacing w:val="15"/>
          <w:sz w:val="28"/>
          <w:szCs w:val="44"/>
          <w:lang w:val="en-US"/>
        </w:rPr>
      </w:pPr>
      <w:r w:rsidRPr="002D7E04">
        <w:rPr>
          <w:rFonts w:eastAsia="SimSun"/>
          <w:i/>
          <w:iCs/>
          <w:noProof/>
          <w:color w:val="0070C0"/>
          <w:spacing w:val="15"/>
          <w:sz w:val="28"/>
          <w:szCs w:val="44"/>
          <w:lang w:val="en-US"/>
        </w:rPr>
        <w:t>Approver (Accountable):</w:t>
      </w:r>
      <w:r w:rsidRPr="002D7E04">
        <w:rPr>
          <w:rFonts w:eastAsia="SimSun"/>
          <w:i/>
          <w:iCs/>
          <w:noProof/>
          <w:color w:val="0032A3"/>
          <w:spacing w:val="15"/>
          <w:sz w:val="28"/>
          <w:szCs w:val="44"/>
          <w:lang w:val="en-US"/>
        </w:rPr>
        <w:tab/>
      </w:r>
      <w:r w:rsidRPr="002D7E04">
        <w:rPr>
          <w:rFonts w:eastAsia="SimSun"/>
          <w:i/>
          <w:iCs/>
          <w:noProof/>
          <w:color w:val="0070C0"/>
          <w:spacing w:val="15"/>
          <w:sz w:val="28"/>
          <w:szCs w:val="44"/>
          <w:lang w:val="en-US"/>
        </w:rPr>
        <w:t>Component Engineer Manager</w:t>
      </w:r>
    </w:p>
    <w:p w14:paraId="713CD86C" w14:textId="77777777" w:rsidR="00000000" w:rsidRPr="002D7E04" w:rsidRDefault="00000000" w:rsidP="00257AC6">
      <w:pPr>
        <w:rPr>
          <w:sz w:val="72"/>
          <w:szCs w:val="72"/>
          <w:lang w:val="en-US"/>
        </w:rPr>
      </w:pPr>
    </w:p>
    <w:p w14:paraId="4647A244" w14:textId="77777777" w:rsidR="00000000" w:rsidRPr="002D7E04" w:rsidRDefault="00000000" w:rsidP="009D4DD7">
      <w:pPr>
        <w:rPr>
          <w:iCs/>
          <w:vanish/>
          <w:color w:val="FFFFFF" w:themeColor="background1"/>
          <w:lang w:val="en-US"/>
        </w:rPr>
      </w:pPr>
      <w:r w:rsidRPr="002D7E04">
        <w:rPr>
          <w:iCs/>
          <w:vanish/>
          <w:color w:val="FFFFFF" w:themeColor="background1"/>
          <w:lang w:val="en-US"/>
        </w:rPr>
        <w:t>Author: Prashant Singh</w:t>
      </w:r>
    </w:p>
    <w:p w14:paraId="4528EE6F" w14:textId="77777777" w:rsidR="00000000" w:rsidRPr="002D7E04" w:rsidRDefault="00000000" w:rsidP="009D4DD7">
      <w:pPr>
        <w:rPr>
          <w:iCs/>
          <w:vanish/>
          <w:color w:val="FFFFFF" w:themeColor="background1"/>
          <w:lang w:val="en-US"/>
        </w:rPr>
      </w:pPr>
      <w:r w:rsidRPr="002D7E04">
        <w:rPr>
          <w:iCs/>
          <w:vanish/>
          <w:color w:val="FFFFFF" w:themeColor="background1"/>
          <w:lang w:val="en-US"/>
        </w:rPr>
        <w:t>Document ID: D002055389</w:t>
      </w:r>
    </w:p>
    <w:p w14:paraId="4E4FE919" w14:textId="77777777" w:rsidR="00000000" w:rsidRPr="002D7E04" w:rsidRDefault="00000000" w:rsidP="009D4DD7">
      <w:pPr>
        <w:rPr>
          <w:iCs/>
          <w:vanish/>
          <w:color w:val="FFFFFF" w:themeColor="background1"/>
          <w:lang w:val="en-US"/>
        </w:rPr>
      </w:pPr>
      <w:r w:rsidRPr="002D7E04">
        <w:rPr>
          <w:iCs/>
          <w:vanish/>
          <w:color w:val="FFFFFF" w:themeColor="background1"/>
          <w:lang w:val="en-US"/>
        </w:rPr>
        <w:t>Document Revision: A</w:t>
      </w:r>
    </w:p>
    <w:p w14:paraId="6AAE3693" w14:textId="77777777" w:rsidR="00000000" w:rsidRPr="002D7E04" w:rsidRDefault="00000000" w:rsidP="009D4DD7">
      <w:pPr>
        <w:rPr>
          <w:iCs/>
          <w:vanish/>
          <w:color w:val="FFFFFF" w:themeColor="background1"/>
          <w:lang w:val="en-US"/>
        </w:rPr>
      </w:pPr>
      <w:r w:rsidRPr="002D7E04">
        <w:rPr>
          <w:iCs/>
          <w:vanish/>
          <w:color w:val="FFFFFF" w:themeColor="background1"/>
          <w:lang w:val="en-US"/>
        </w:rPr>
        <w:t>Document date: 06-Jun-2025</w:t>
      </w:r>
    </w:p>
    <w:p w14:paraId="3870A515" w14:textId="77777777" w:rsidR="00000000" w:rsidRPr="002D7E04" w:rsidRDefault="00000000" w:rsidP="00FD7542">
      <w:pPr>
        <w:rPr>
          <w:noProof/>
          <w:color w:val="0B5ED7"/>
          <w:lang w:val="en-US"/>
        </w:rPr>
      </w:pPr>
      <w:r w:rsidRPr="002D7E04">
        <w:rPr>
          <w:noProof/>
          <w:lang w:val="en-US"/>
        </w:rPr>
        <w:br w:type="page"/>
      </w:r>
    </w:p>
    <w:p w14:paraId="5479DDE3" w14:textId="77777777" w:rsidR="00000000" w:rsidRPr="00BA413C" w:rsidRDefault="00000000" w:rsidP="00BA413C">
      <w:pPr>
        <w:pStyle w:val="TOCHeading"/>
      </w:pPr>
      <w:bookmarkStart w:id="0" w:name="_Toc162353658"/>
      <w:bookmarkStart w:id="1" w:name="_Toc162353924"/>
      <w:r w:rsidRPr="00BA413C">
        <w:lastRenderedPageBreak/>
        <w:t>Table of Contents</w:t>
      </w:r>
    </w:p>
    <w:p w14:paraId="62421D56" w14:textId="77777777" w:rsidR="00000000" w:rsidRPr="002D7E04" w:rsidRDefault="00000000" w:rsidP="00BA413C">
      <w:pPr>
        <w:rPr>
          <w:lang w:val="en-US"/>
        </w:rPr>
      </w:pPr>
    </w:p>
    <w:p w14:paraId="6C9C8882" w14:textId="6F1A01DE" w:rsidR="00794889" w:rsidRDefault="00000000">
      <w:pPr>
        <w:pStyle w:val="TOC1"/>
        <w:tabs>
          <w:tab w:val="right" w:leader="dot" w:pos="9623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val="en-US"/>
          <w14:ligatures w14:val="standardContextual"/>
        </w:rPr>
      </w:pPr>
      <w:r>
        <w:fldChar w:fldCharType="begin"/>
      </w:r>
      <w:r w:rsidRPr="002D7E04">
        <w:rPr>
          <w:lang w:val="en-US"/>
        </w:rPr>
        <w:instrText xml:space="preserve"> TOC \o "1-3" </w:instrText>
      </w:r>
      <w:r>
        <w:fldChar w:fldCharType="separate"/>
      </w:r>
      <w:r w:rsidR="00794889" w:rsidRPr="00794889">
        <w:rPr>
          <w:bCs w:val="0"/>
          <w:noProof/>
          <w:lang w:val="en-US" w:bidi="he-IL"/>
        </w:rPr>
        <w:t>1.</w:t>
      </w:r>
      <w:r w:rsidR="00794889" w:rsidRPr="00794889">
        <w:rPr>
          <w:rFonts w:cs="Calibri"/>
          <w:noProof/>
          <w:lang w:val="en-US" w:bidi="he-IL"/>
        </w:rPr>
        <w:t xml:space="preserve"> Introduction</w:t>
      </w:r>
      <w:r w:rsidR="00794889" w:rsidRPr="00794889">
        <w:rPr>
          <w:noProof/>
          <w:lang w:val="en-US"/>
        </w:rPr>
        <w:tab/>
      </w:r>
      <w:r w:rsidR="00794889">
        <w:rPr>
          <w:noProof/>
        </w:rPr>
        <w:fldChar w:fldCharType="begin"/>
      </w:r>
      <w:r w:rsidR="00794889" w:rsidRPr="00794889">
        <w:rPr>
          <w:noProof/>
          <w:lang w:val="en-US"/>
        </w:rPr>
        <w:instrText xml:space="preserve"> PAGEREF _Toc200129105 \h </w:instrText>
      </w:r>
      <w:r w:rsidR="00794889">
        <w:rPr>
          <w:noProof/>
        </w:rPr>
      </w:r>
      <w:r w:rsidR="00794889">
        <w:rPr>
          <w:noProof/>
        </w:rPr>
        <w:fldChar w:fldCharType="separate"/>
      </w:r>
      <w:r w:rsidR="00794889" w:rsidRPr="00794889">
        <w:rPr>
          <w:noProof/>
          <w:lang w:val="en-US"/>
        </w:rPr>
        <w:t>3</w:t>
      </w:r>
      <w:r w:rsidR="00794889">
        <w:rPr>
          <w:noProof/>
        </w:rPr>
        <w:fldChar w:fldCharType="end"/>
      </w:r>
    </w:p>
    <w:p w14:paraId="4C2DD14C" w14:textId="6F568588" w:rsidR="00794889" w:rsidRDefault="00794889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794889">
        <w:rPr>
          <w:noProof/>
          <w:lang w:val="en-US" w:bidi="he-IL"/>
        </w:rPr>
        <w:t>1.1. Purpose</w:t>
      </w:r>
      <w:r w:rsidRPr="00794889">
        <w:rPr>
          <w:noProof/>
          <w:lang w:val="en-US"/>
        </w:rPr>
        <w:tab/>
      </w:r>
      <w:r>
        <w:rPr>
          <w:noProof/>
        </w:rPr>
        <w:fldChar w:fldCharType="begin"/>
      </w:r>
      <w:r w:rsidRPr="00794889">
        <w:rPr>
          <w:noProof/>
          <w:lang w:val="en-US"/>
        </w:rPr>
        <w:instrText xml:space="preserve"> PAGEREF _Toc200129106 \h </w:instrText>
      </w:r>
      <w:r>
        <w:rPr>
          <w:noProof/>
        </w:rPr>
      </w:r>
      <w:r>
        <w:rPr>
          <w:noProof/>
        </w:rPr>
        <w:fldChar w:fldCharType="separate"/>
      </w:r>
      <w:r w:rsidRPr="00794889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4C32402" w14:textId="6455554F" w:rsidR="00794889" w:rsidRDefault="00794889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794889">
        <w:rPr>
          <w:noProof/>
          <w:lang w:val="en-US" w:bidi="he-IL"/>
        </w:rPr>
        <w:t>1.2. Scope</w:t>
      </w:r>
      <w:r w:rsidRPr="00794889">
        <w:rPr>
          <w:noProof/>
          <w:lang w:val="en-US"/>
        </w:rPr>
        <w:tab/>
      </w:r>
      <w:r>
        <w:rPr>
          <w:noProof/>
        </w:rPr>
        <w:fldChar w:fldCharType="begin"/>
      </w:r>
      <w:r w:rsidRPr="00794889">
        <w:rPr>
          <w:noProof/>
          <w:lang w:val="en-US"/>
        </w:rPr>
        <w:instrText xml:space="preserve"> PAGEREF _Toc200129107 \h </w:instrText>
      </w:r>
      <w:r>
        <w:rPr>
          <w:noProof/>
        </w:rPr>
      </w:r>
      <w:r>
        <w:rPr>
          <w:noProof/>
        </w:rPr>
        <w:fldChar w:fldCharType="separate"/>
      </w:r>
      <w:r w:rsidRPr="00794889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D491A93" w14:textId="6A4B77AB" w:rsidR="00794889" w:rsidRDefault="00794889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794889">
        <w:rPr>
          <w:noProof/>
          <w:lang w:val="en-US" w:bidi="he-IL"/>
        </w:rPr>
        <w:t>1.3. References</w:t>
      </w:r>
      <w:r w:rsidRPr="00794889">
        <w:rPr>
          <w:noProof/>
          <w:lang w:val="en-US"/>
        </w:rPr>
        <w:tab/>
      </w:r>
      <w:r>
        <w:rPr>
          <w:noProof/>
        </w:rPr>
        <w:fldChar w:fldCharType="begin"/>
      </w:r>
      <w:r w:rsidRPr="00794889">
        <w:rPr>
          <w:noProof/>
          <w:lang w:val="en-US"/>
        </w:rPr>
        <w:instrText xml:space="preserve"> PAGEREF _Toc200129108 \h </w:instrText>
      </w:r>
      <w:r>
        <w:rPr>
          <w:noProof/>
        </w:rPr>
      </w:r>
      <w:r>
        <w:rPr>
          <w:noProof/>
        </w:rPr>
        <w:fldChar w:fldCharType="separate"/>
      </w:r>
      <w:r w:rsidRPr="00794889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88D3593" w14:textId="12272C40" w:rsidR="00794889" w:rsidRDefault="00794889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794889">
        <w:rPr>
          <w:noProof/>
          <w:lang w:val="en-US" w:bidi="he-IL"/>
        </w:rPr>
        <w:t>1.4. Terms, Definitions and Abbreviations</w:t>
      </w:r>
      <w:r w:rsidRPr="00794889">
        <w:rPr>
          <w:noProof/>
          <w:lang w:val="en-US"/>
        </w:rPr>
        <w:tab/>
      </w:r>
      <w:r>
        <w:rPr>
          <w:noProof/>
        </w:rPr>
        <w:fldChar w:fldCharType="begin"/>
      </w:r>
      <w:r w:rsidRPr="00794889">
        <w:rPr>
          <w:noProof/>
          <w:lang w:val="en-US"/>
        </w:rPr>
        <w:instrText xml:space="preserve"> PAGEREF _Toc200129109 \h </w:instrText>
      </w:r>
      <w:r>
        <w:rPr>
          <w:noProof/>
        </w:rPr>
      </w:r>
      <w:r>
        <w:rPr>
          <w:noProof/>
        </w:rPr>
        <w:fldChar w:fldCharType="separate"/>
      </w:r>
      <w:r w:rsidRPr="00794889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7C4CF668" w14:textId="5A27CE68" w:rsidR="00794889" w:rsidRDefault="00794889">
      <w:pPr>
        <w:pStyle w:val="TOC1"/>
        <w:tabs>
          <w:tab w:val="right" w:leader="dot" w:pos="9623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val="en-US"/>
          <w14:ligatures w14:val="standardContextual"/>
        </w:rPr>
      </w:pPr>
      <w:r w:rsidRPr="00794889">
        <w:rPr>
          <w:bCs w:val="0"/>
          <w:noProof/>
          <w:lang w:val="en-US" w:bidi="he-IL"/>
        </w:rPr>
        <w:t>2.</w:t>
      </w:r>
      <w:r w:rsidRPr="00794889">
        <w:rPr>
          <w:rFonts w:cs="Calibri"/>
          <w:noProof/>
          <w:lang w:val="en-US" w:bidi="he-IL"/>
        </w:rPr>
        <w:t xml:space="preserve"> Component Overview</w:t>
      </w:r>
      <w:r w:rsidRPr="00794889">
        <w:rPr>
          <w:noProof/>
          <w:lang w:val="en-US"/>
        </w:rPr>
        <w:tab/>
      </w:r>
      <w:r>
        <w:rPr>
          <w:noProof/>
        </w:rPr>
        <w:fldChar w:fldCharType="begin"/>
      </w:r>
      <w:r w:rsidRPr="00794889">
        <w:rPr>
          <w:noProof/>
          <w:lang w:val="en-US"/>
        </w:rPr>
        <w:instrText xml:space="preserve"> PAGEREF _Toc200129110 \h </w:instrText>
      </w:r>
      <w:r>
        <w:rPr>
          <w:noProof/>
        </w:rPr>
      </w:r>
      <w:r>
        <w:rPr>
          <w:noProof/>
        </w:rPr>
        <w:fldChar w:fldCharType="separate"/>
      </w:r>
      <w:r w:rsidRPr="00794889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2F95E1DA" w14:textId="3151F219" w:rsidR="00794889" w:rsidRDefault="00794889">
      <w:pPr>
        <w:pStyle w:val="TOC1"/>
        <w:tabs>
          <w:tab w:val="right" w:leader="dot" w:pos="9623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val="en-US"/>
          <w14:ligatures w14:val="standardContextual"/>
        </w:rPr>
      </w:pPr>
      <w:r w:rsidRPr="00794889">
        <w:rPr>
          <w:bCs w:val="0"/>
          <w:noProof/>
          <w:lang w:val="en-US" w:bidi="he-IL"/>
        </w:rPr>
        <w:t>3.</w:t>
      </w:r>
      <w:r w:rsidRPr="00794889">
        <w:rPr>
          <w:rFonts w:cs="Calibri"/>
          <w:noProof/>
          <w:lang w:val="en-US" w:bidi="he-IL"/>
        </w:rPr>
        <w:t xml:space="preserve"> Component Specification</w:t>
      </w:r>
      <w:r w:rsidRPr="00794889">
        <w:rPr>
          <w:noProof/>
          <w:lang w:val="en-US"/>
        </w:rPr>
        <w:tab/>
      </w:r>
      <w:r>
        <w:rPr>
          <w:noProof/>
        </w:rPr>
        <w:fldChar w:fldCharType="begin"/>
      </w:r>
      <w:r w:rsidRPr="00794889">
        <w:rPr>
          <w:noProof/>
          <w:lang w:val="en-US"/>
        </w:rPr>
        <w:instrText xml:space="preserve"> PAGEREF _Toc200129111 \h </w:instrText>
      </w:r>
      <w:r>
        <w:rPr>
          <w:noProof/>
        </w:rPr>
      </w:r>
      <w:r>
        <w:rPr>
          <w:noProof/>
        </w:rPr>
        <w:fldChar w:fldCharType="separate"/>
      </w:r>
      <w:r w:rsidRPr="0079488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24063B98" w14:textId="5745A0FE" w:rsidR="00794889" w:rsidRDefault="00794889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794889">
        <w:rPr>
          <w:noProof/>
          <w:lang w:val="en-US" w:bidi="he-IL"/>
        </w:rPr>
        <w:t>3.1. Functional Requirements</w:t>
      </w:r>
      <w:r w:rsidRPr="00794889">
        <w:rPr>
          <w:noProof/>
          <w:lang w:val="en-US"/>
        </w:rPr>
        <w:tab/>
      </w:r>
      <w:r>
        <w:rPr>
          <w:noProof/>
        </w:rPr>
        <w:fldChar w:fldCharType="begin"/>
      </w:r>
      <w:r w:rsidRPr="00794889">
        <w:rPr>
          <w:noProof/>
          <w:lang w:val="en-US"/>
        </w:rPr>
        <w:instrText xml:space="preserve"> PAGEREF _Toc200129112 \h </w:instrText>
      </w:r>
      <w:r>
        <w:rPr>
          <w:noProof/>
        </w:rPr>
      </w:r>
      <w:r>
        <w:rPr>
          <w:noProof/>
        </w:rPr>
        <w:fldChar w:fldCharType="separate"/>
      </w:r>
      <w:r w:rsidRPr="00794889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1E28F011" w14:textId="188399C1" w:rsidR="00794889" w:rsidRDefault="00794889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794889">
        <w:rPr>
          <w:noProof/>
          <w:lang w:val="en-US" w:bidi="he-IL"/>
        </w:rPr>
        <w:t>3.2. Essential Specifications</w:t>
      </w:r>
      <w:r w:rsidRPr="00794889">
        <w:rPr>
          <w:noProof/>
          <w:lang w:val="en-US"/>
        </w:rPr>
        <w:tab/>
      </w:r>
      <w:r>
        <w:rPr>
          <w:noProof/>
        </w:rPr>
        <w:fldChar w:fldCharType="begin"/>
      </w:r>
      <w:r w:rsidRPr="00794889">
        <w:rPr>
          <w:noProof/>
          <w:lang w:val="en-US"/>
        </w:rPr>
        <w:instrText xml:space="preserve"> PAGEREF _Toc200129113 \h </w:instrText>
      </w:r>
      <w:r>
        <w:rPr>
          <w:noProof/>
        </w:rPr>
      </w:r>
      <w:r>
        <w:rPr>
          <w:noProof/>
        </w:rPr>
        <w:fldChar w:fldCharType="separate"/>
      </w:r>
      <w:r w:rsidRPr="00794889">
        <w:rPr>
          <w:noProof/>
          <w:lang w:val="en-US"/>
        </w:rPr>
        <w:t>20</w:t>
      </w:r>
      <w:r>
        <w:rPr>
          <w:noProof/>
        </w:rPr>
        <w:fldChar w:fldCharType="end"/>
      </w:r>
    </w:p>
    <w:p w14:paraId="238E7858" w14:textId="69545CDC" w:rsidR="00794889" w:rsidRDefault="00794889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794889">
        <w:rPr>
          <w:noProof/>
          <w:lang w:val="en-US" w:bidi="he-IL"/>
        </w:rPr>
        <w:t>3.3. Non Functional Requirements</w:t>
      </w:r>
      <w:r w:rsidRPr="00794889">
        <w:rPr>
          <w:noProof/>
          <w:lang w:val="en-US"/>
        </w:rPr>
        <w:tab/>
      </w:r>
      <w:r>
        <w:rPr>
          <w:noProof/>
        </w:rPr>
        <w:fldChar w:fldCharType="begin"/>
      </w:r>
      <w:r w:rsidRPr="00794889">
        <w:rPr>
          <w:noProof/>
          <w:lang w:val="en-US"/>
        </w:rPr>
        <w:instrText xml:space="preserve"> PAGEREF _Toc200129114 \h </w:instrText>
      </w:r>
      <w:r>
        <w:rPr>
          <w:noProof/>
        </w:rPr>
      </w:r>
      <w:r>
        <w:rPr>
          <w:noProof/>
        </w:rPr>
        <w:fldChar w:fldCharType="separate"/>
      </w:r>
      <w:r w:rsidRPr="00794889">
        <w:rPr>
          <w:noProof/>
          <w:lang w:val="en-US"/>
        </w:rPr>
        <w:t>20</w:t>
      </w:r>
      <w:r>
        <w:rPr>
          <w:noProof/>
        </w:rPr>
        <w:fldChar w:fldCharType="end"/>
      </w:r>
    </w:p>
    <w:p w14:paraId="2BAB9C57" w14:textId="5164510D" w:rsidR="00794889" w:rsidRDefault="00794889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val="en-US"/>
          <w14:ligatures w14:val="standardContextual"/>
        </w:rPr>
      </w:pPr>
      <w:r w:rsidRPr="00794889">
        <w:rPr>
          <w:noProof/>
          <w:lang w:val="en-US" w:bidi="he-IL"/>
        </w:rPr>
        <w:t>3.4. Compliance Specifications</w:t>
      </w:r>
      <w:r w:rsidRPr="00794889">
        <w:rPr>
          <w:noProof/>
          <w:lang w:val="en-US"/>
        </w:rPr>
        <w:tab/>
      </w:r>
      <w:r>
        <w:rPr>
          <w:noProof/>
        </w:rPr>
        <w:fldChar w:fldCharType="begin"/>
      </w:r>
      <w:r w:rsidRPr="00794889">
        <w:rPr>
          <w:noProof/>
          <w:lang w:val="en-US"/>
        </w:rPr>
        <w:instrText xml:space="preserve"> PAGEREF _Toc200129115 \h </w:instrText>
      </w:r>
      <w:r>
        <w:rPr>
          <w:noProof/>
        </w:rPr>
      </w:r>
      <w:r>
        <w:rPr>
          <w:noProof/>
        </w:rPr>
        <w:fldChar w:fldCharType="separate"/>
      </w:r>
      <w:r w:rsidRPr="00794889">
        <w:rPr>
          <w:noProof/>
          <w:lang w:val="en-US"/>
        </w:rPr>
        <w:t>22</w:t>
      </w:r>
      <w:r>
        <w:rPr>
          <w:noProof/>
        </w:rPr>
        <w:fldChar w:fldCharType="end"/>
      </w:r>
    </w:p>
    <w:p w14:paraId="71997D4F" w14:textId="5D6CED33" w:rsidR="00794889" w:rsidRDefault="00794889">
      <w:pPr>
        <w:pStyle w:val="TOC1"/>
        <w:tabs>
          <w:tab w:val="right" w:leader="dot" w:pos="9623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val="en-US"/>
          <w14:ligatures w14:val="standardContextual"/>
        </w:rPr>
      </w:pPr>
      <w:r w:rsidRPr="00794889">
        <w:rPr>
          <w:bCs w:val="0"/>
          <w:noProof/>
          <w:lang w:val="en-US" w:bidi="he-IL"/>
        </w:rPr>
        <w:t>4.</w:t>
      </w:r>
      <w:r w:rsidRPr="00794889">
        <w:rPr>
          <w:rFonts w:cs="Calibri"/>
          <w:noProof/>
          <w:lang w:val="en-US" w:bidi="he-IL"/>
        </w:rPr>
        <w:t xml:space="preserve"> Component Traceability</w:t>
      </w:r>
      <w:r w:rsidRPr="00794889">
        <w:rPr>
          <w:noProof/>
          <w:lang w:val="en-US"/>
        </w:rPr>
        <w:tab/>
      </w:r>
      <w:r>
        <w:rPr>
          <w:noProof/>
        </w:rPr>
        <w:fldChar w:fldCharType="begin"/>
      </w:r>
      <w:r w:rsidRPr="00794889">
        <w:rPr>
          <w:noProof/>
          <w:lang w:val="en-US"/>
        </w:rPr>
        <w:instrText xml:space="preserve"> PAGEREF _Toc200129116 \h </w:instrText>
      </w:r>
      <w:r>
        <w:rPr>
          <w:noProof/>
        </w:rPr>
      </w:r>
      <w:r>
        <w:rPr>
          <w:noProof/>
        </w:rPr>
        <w:fldChar w:fldCharType="separate"/>
      </w:r>
      <w:r w:rsidRPr="00794889">
        <w:rPr>
          <w:noProof/>
          <w:lang w:val="en-US"/>
        </w:rPr>
        <w:t>23</w:t>
      </w:r>
      <w:r>
        <w:rPr>
          <w:noProof/>
        </w:rPr>
        <w:fldChar w:fldCharType="end"/>
      </w:r>
    </w:p>
    <w:p w14:paraId="28693962" w14:textId="6430CDF7" w:rsidR="00794889" w:rsidRDefault="00794889">
      <w:pPr>
        <w:pStyle w:val="TOC1"/>
        <w:tabs>
          <w:tab w:val="right" w:leader="dot" w:pos="9623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lang w:val="en-US"/>
          <w14:ligatures w14:val="standardContextual"/>
        </w:rPr>
      </w:pPr>
      <w:r w:rsidRPr="00794889">
        <w:rPr>
          <w:bCs w:val="0"/>
          <w:noProof/>
          <w:lang w:val="en-US" w:bidi="he-IL"/>
        </w:rPr>
        <w:t>5.</w:t>
      </w:r>
      <w:r w:rsidRPr="00794889">
        <w:rPr>
          <w:rFonts w:cs="Calibri"/>
          <w:noProof/>
          <w:lang w:val="en-US" w:bidi="he-IL"/>
        </w:rPr>
        <w:t xml:space="preserve"> Document History</w:t>
      </w:r>
      <w:r w:rsidRPr="00794889">
        <w:rPr>
          <w:noProof/>
          <w:lang w:val="en-US"/>
        </w:rPr>
        <w:tab/>
      </w:r>
      <w:r>
        <w:rPr>
          <w:noProof/>
        </w:rPr>
        <w:fldChar w:fldCharType="begin"/>
      </w:r>
      <w:r w:rsidRPr="00794889">
        <w:rPr>
          <w:noProof/>
          <w:lang w:val="en-US"/>
        </w:rPr>
        <w:instrText xml:space="preserve"> PAGEREF _Toc200129117 \h </w:instrText>
      </w:r>
      <w:r>
        <w:rPr>
          <w:noProof/>
        </w:rPr>
      </w:r>
      <w:r>
        <w:rPr>
          <w:noProof/>
        </w:rPr>
        <w:fldChar w:fldCharType="separate"/>
      </w:r>
      <w:r w:rsidRPr="00794889">
        <w:rPr>
          <w:noProof/>
          <w:lang w:val="en-US"/>
        </w:rPr>
        <w:t>24</w:t>
      </w:r>
      <w:r>
        <w:rPr>
          <w:noProof/>
        </w:rPr>
        <w:fldChar w:fldCharType="end"/>
      </w:r>
    </w:p>
    <w:p w14:paraId="6C8D91E4" w14:textId="67CB3DD7" w:rsidR="0084729A" w:rsidRPr="002D7E04" w:rsidRDefault="00000000" w:rsidP="00BA413C">
      <w:pPr>
        <w:rPr>
          <w:b/>
          <w:bCs/>
          <w:noProof/>
          <w:lang w:val="en-US"/>
        </w:rPr>
      </w:pPr>
      <w:r>
        <w:rPr>
          <w:b/>
          <w:bCs/>
          <w:noProof/>
        </w:rPr>
        <w:fldChar w:fldCharType="end"/>
      </w:r>
    </w:p>
    <w:bookmarkEnd w:id="0"/>
    <w:bookmarkEnd w:id="1"/>
    <w:p w14:paraId="0E22D20A" w14:textId="77777777" w:rsidR="00000000" w:rsidRDefault="00000000" w:rsidP="00FD7542">
      <w:pPr>
        <w:rPr>
          <w:lang w:val="en-GB"/>
        </w:rPr>
      </w:pPr>
    </w:p>
    <w:p w14:paraId="68E086FF" w14:textId="5CFDD336" w:rsidR="00000000" w:rsidRPr="00C10CCD" w:rsidRDefault="002D7E04" w:rsidP="00872EF0">
      <w:pPr>
        <w:pStyle w:val="Heading1"/>
        <w:rPr>
          <w:rFonts w:cs="Calibri"/>
          <w:lang w:eastAsia="en-US" w:bidi="he-IL"/>
        </w:rPr>
      </w:pPr>
      <w:bookmarkStart w:id="2" w:name="_Toc200129105"/>
      <w:r>
        <w:rPr>
          <w:rFonts w:cs="Calibri"/>
          <w:lang w:eastAsia="en-US" w:bidi="he-IL"/>
        </w:rPr>
        <w:lastRenderedPageBreak/>
        <w:t>Introduction</w:t>
      </w:r>
      <w:bookmarkEnd w:id="2"/>
    </w:p>
    <w:p w14:paraId="07AB38F9" w14:textId="77777777" w:rsidR="0084729A" w:rsidRDefault="0084729A">
      <w:pPr>
        <w:rPr>
          <w:rFonts w:eastAsia="Calibri" w:cs="Arial"/>
          <w:lang w:val="en-US" w:bidi="he-IL"/>
        </w:rPr>
      </w:pPr>
    </w:p>
    <w:p w14:paraId="4EB56F1D" w14:textId="2C395E61" w:rsidR="00000000" w:rsidRPr="00C10CCD" w:rsidRDefault="002D7E04" w:rsidP="00872EF0">
      <w:pPr>
        <w:pStyle w:val="Heading2"/>
        <w:rPr>
          <w:rFonts w:cs="Calibri"/>
          <w:lang w:eastAsia="en-US" w:bidi="he-IL"/>
        </w:rPr>
      </w:pPr>
      <w:bookmarkStart w:id="3" w:name="_Toc200129106"/>
      <w:r>
        <w:rPr>
          <w:rFonts w:cs="Calibri"/>
          <w:lang w:eastAsia="en-US" w:bidi="he-IL"/>
        </w:rPr>
        <w:t>Purpose</w:t>
      </w:r>
      <w:bookmarkEnd w:id="3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84729A" w:rsidRPr="002D7E04" w14:paraId="29ED5024" w14:textId="77777777" w:rsidTr="005F3745">
        <w:tc>
          <w:tcPr>
            <w:tcW w:w="910" w:type="dxa"/>
          </w:tcPr>
          <w:p w14:paraId="44AA9414" w14:textId="1A1A70FE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2D7E04">
              <w:rPr>
                <w:lang w:bidi="he-IL"/>
              </w:rPr>
              <w:t xml:space="preserve">INFO </w:t>
            </w:r>
            <w:r w:rsidR="00000000" w:rsidRPr="002D7E04">
              <w:rPr>
                <w:rFonts w:eastAsia="Calibri"/>
                <w:lang w:bidi="he-IL"/>
              </w:rPr>
              <w:t xml:space="preserve">80719 </w:t>
            </w:r>
          </w:p>
          <w:p w14:paraId="5EFFA199" w14:textId="77777777" w:rsidR="00000000" w:rsidRPr="002D7E04" w:rsidRDefault="00000000" w:rsidP="002D7E04">
            <w:pPr>
              <w:pStyle w:val="ReqIDHidden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2</w:t>
            </w:r>
          </w:p>
          <w:p w14:paraId="0FE75EB9" w14:textId="4C00013C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B9337DB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Purpose</w:t>
            </w:r>
          </w:p>
          <w:p w14:paraId="3A29A783" w14:textId="1BBC22E4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[]   GS: []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6B0C314B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Krishnakumar, Ashwin (ing02466) on 2020-05-22 10:28:02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2020-05-22 06:34:23 Meaning: SME Approved - (Technical)::Bulk Transitions Signed by: Thatte, Bhumika (310135640) on 2020-05-21 15:34:50 Meaning: SME Approved - (Business)::Bulk Transitions</w:t>
            </w:r>
          </w:p>
          <w:p w14:paraId="4DCBE8E1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2B1E977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E563906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This document provides an overview of functional and non-functional requirements of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Service.</w:t>
            </w:r>
          </w:p>
          <w:p w14:paraId="6CD656E5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75D08679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BC3D6C0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3127B44" w14:textId="036D7613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770F8850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10282EDA" w14:textId="77777777" w:rsidR="0084729A" w:rsidRDefault="0084729A">
      <w:pPr>
        <w:rPr>
          <w:rFonts w:eastAsia="Calibri" w:cs="Arial"/>
          <w:lang w:val="en-US" w:bidi="he-IL"/>
        </w:rPr>
      </w:pPr>
    </w:p>
    <w:p w14:paraId="709A1664" w14:textId="1F88DCC6" w:rsidR="00000000" w:rsidRPr="00C10CCD" w:rsidRDefault="002D7E04" w:rsidP="00872EF0">
      <w:pPr>
        <w:pStyle w:val="Heading2"/>
        <w:rPr>
          <w:rFonts w:cs="Calibri"/>
          <w:lang w:eastAsia="en-US" w:bidi="he-IL"/>
        </w:rPr>
      </w:pPr>
      <w:bookmarkStart w:id="4" w:name="_Toc200129107"/>
      <w:r>
        <w:rPr>
          <w:rFonts w:cs="Calibri"/>
          <w:lang w:eastAsia="en-US" w:bidi="he-IL"/>
        </w:rPr>
        <w:t>Scope</w:t>
      </w:r>
      <w:bookmarkEnd w:id="4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84729A" w:rsidRPr="002D7E04" w14:paraId="33AB687D" w14:textId="77777777" w:rsidTr="005F3745">
        <w:tc>
          <w:tcPr>
            <w:tcW w:w="910" w:type="dxa"/>
          </w:tcPr>
          <w:p w14:paraId="2E054C57" w14:textId="36371837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2D7E04">
              <w:rPr>
                <w:lang w:bidi="he-IL"/>
              </w:rPr>
              <w:t xml:space="preserve">INFO </w:t>
            </w:r>
            <w:r w:rsidR="00000000" w:rsidRPr="002D7E04">
              <w:rPr>
                <w:rFonts w:eastAsia="Calibri"/>
                <w:lang w:bidi="he-IL"/>
              </w:rPr>
              <w:t xml:space="preserve">80720 </w:t>
            </w:r>
          </w:p>
          <w:p w14:paraId="1C4E65D2" w14:textId="77777777" w:rsidR="00000000" w:rsidRPr="002D7E04" w:rsidRDefault="00000000" w:rsidP="002D7E04">
            <w:pPr>
              <w:pStyle w:val="ReqIDHidden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2</w:t>
            </w:r>
          </w:p>
          <w:p w14:paraId="06A4F652" w14:textId="5A1982DF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061C30F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Scope</w:t>
            </w:r>
          </w:p>
          <w:p w14:paraId="018A50C7" w14:textId="6B9F1126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[]   GS: []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3249A37B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Krishnakumar, Ashwin (ing02466) on 2020-05-22 10:28:06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2020-05-22 06:34:28 Meaning: SME Approved - (Technical)::Bulk Transitions Signed by: Thatte, Bhumika (310135640) on 2020-05-21 15:34:54 Meaning: SME Approved - (Business)::Bulk Transitions</w:t>
            </w:r>
          </w:p>
          <w:p w14:paraId="4E118092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107E530C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944A1AA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This document is scope is limited to component level requirements of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Service.</w:t>
            </w:r>
          </w:p>
          <w:p w14:paraId="38FADA57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0A96FE72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DAC0FCA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CE690F3" w14:textId="7AA8C374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24538894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51D44B44" w14:textId="77777777" w:rsidR="0084729A" w:rsidRDefault="0084729A">
      <w:pPr>
        <w:rPr>
          <w:rFonts w:eastAsia="Calibri" w:cs="Arial"/>
          <w:lang w:val="en-US" w:bidi="he-IL"/>
        </w:rPr>
      </w:pPr>
    </w:p>
    <w:p w14:paraId="585850F5" w14:textId="743C95F7" w:rsidR="00000000" w:rsidRPr="00C10CCD" w:rsidRDefault="002D7E04" w:rsidP="00872EF0">
      <w:pPr>
        <w:pStyle w:val="Heading2"/>
        <w:rPr>
          <w:rFonts w:cs="Calibri"/>
          <w:lang w:eastAsia="en-US" w:bidi="he-IL"/>
        </w:rPr>
      </w:pPr>
      <w:bookmarkStart w:id="5" w:name="_Toc200129108"/>
      <w:r>
        <w:rPr>
          <w:rFonts w:cs="Calibri"/>
          <w:lang w:eastAsia="en-US" w:bidi="he-IL"/>
        </w:rPr>
        <w:t>References</w:t>
      </w:r>
      <w:bookmarkEnd w:id="5"/>
    </w:p>
    <w:tbl>
      <w:tblPr>
        <w:tblStyle w:val="TableGrid"/>
        <w:tblW w:w="10039" w:type="dxa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84729A" w14:paraId="2BF119C9" w14:textId="77777777" w:rsidTr="00634B6F">
        <w:tc>
          <w:tcPr>
            <w:tcW w:w="910" w:type="dxa"/>
          </w:tcPr>
          <w:p w14:paraId="192F8D27" w14:textId="33A5895A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2D7E04">
              <w:rPr>
                <w:lang w:bidi="he-IL"/>
              </w:rPr>
              <w:t xml:space="preserve">INFO </w:t>
            </w:r>
            <w:r w:rsidR="00000000" w:rsidRPr="002D7E04">
              <w:rPr>
                <w:rFonts w:eastAsia="Calibri"/>
                <w:lang w:bidi="he-IL"/>
              </w:rPr>
              <w:t xml:space="preserve">98393 </w:t>
            </w:r>
          </w:p>
          <w:p w14:paraId="5046CC96" w14:textId="77777777" w:rsidR="00000000" w:rsidRPr="002D7E04" w:rsidRDefault="00000000" w:rsidP="002D7E04">
            <w:pPr>
              <w:pStyle w:val="ReqIDHidden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472371E8" w14:textId="09128877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47B8DDFA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References_Voxel</w:t>
            </w:r>
          </w:p>
          <w:p w14:paraId="35D59BD6" w14:textId="457229C2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[]   GS: []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5EC83051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C, Arun (320177396) on 2025-06-06 13:24:36 Meaning: QA Approved - (QA) Signed by: Nalwaya, Shailendra (ing12412) on 2025-06-03 03:15:36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Aithal K, Adhish (310211266) on 2025-06-02 19:27:46 Meaning: SME Approved - (Technical)</w:t>
            </w:r>
          </w:p>
          <w:p w14:paraId="40F26985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EC6E1D8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ED2DCBC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lastRenderedPageBreak/>
              <w:t>  </w:t>
            </w:r>
          </w:p>
          <w:tbl>
            <w:tblPr>
              <w:tblW w:w="891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9"/>
              <w:gridCol w:w="2615"/>
              <w:gridCol w:w="2336"/>
              <w:gridCol w:w="2113"/>
            </w:tblGrid>
            <w:tr w:rsidR="002D7E04" w14:paraId="7B9A461C" w14:textId="77777777" w:rsidTr="00634B6F">
              <w:trPr>
                <w:trHeight w:val="288"/>
              </w:trPr>
              <w:tc>
                <w:tcPr>
                  <w:tcW w:w="18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8C8C8"/>
                </w:tcPr>
                <w:p w14:paraId="654CCA75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2"/>
                      <w:lang w:val="en-US" w:bidi="he-IL"/>
                    </w:rPr>
                    <w:t>Reference</w:t>
                  </w:r>
                </w:p>
              </w:tc>
              <w:tc>
                <w:tcPr>
                  <w:tcW w:w="26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8C8C8"/>
                </w:tcPr>
                <w:p w14:paraId="4DFFD7D3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2"/>
                      <w:lang w:val="en-US" w:bidi="he-IL"/>
                    </w:rPr>
                    <w:t>Title of document</w:t>
                  </w:r>
                </w:p>
              </w:tc>
              <w:tc>
                <w:tcPr>
                  <w:tcW w:w="23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8C8C8"/>
                </w:tcPr>
                <w:p w14:paraId="6B079403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2"/>
                      <w:lang w:val="en-US" w:bidi="he-IL"/>
                    </w:rPr>
                    <w:t>id</w:t>
                  </w:r>
                </w:p>
              </w:tc>
              <w:tc>
                <w:tcPr>
                  <w:tcW w:w="21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C8C8C8"/>
                </w:tcPr>
                <w:p w14:paraId="1CC6398B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2"/>
                      <w:lang w:val="en-US" w:bidi="he-IL"/>
                    </w:rPr>
                    <w:t>revision</w:t>
                  </w:r>
                </w:p>
              </w:tc>
            </w:tr>
            <w:tr w:rsidR="002D7E04" w14:paraId="50ADDF68" w14:textId="77777777" w:rsidTr="00634B6F">
              <w:trPr>
                <w:trHeight w:val="878"/>
              </w:trPr>
              <w:tc>
                <w:tcPr>
                  <w:tcW w:w="184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8809E59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i/>
                      <w:iCs/>
                      <w:sz w:val="24"/>
                      <w:szCs w:val="24"/>
                      <w:lang w:val="en-US" w:bidi="he-IL"/>
                    </w:rPr>
                    <w:t>[SSRQ]</w:t>
                  </w:r>
                </w:p>
              </w:tc>
              <w:tc>
                <w:tcPr>
                  <w:tcW w:w="261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947B80A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sz w:val="24"/>
                      <w:szCs w:val="24"/>
                      <w:lang w:val="en-US" w:bidi="he-IL"/>
                    </w:rPr>
                    <w:t>sSRQ</w:t>
                  </w:r>
                  <w:proofErr w:type="spellEnd"/>
                  <w:r>
                    <w:rPr>
                      <w:rFonts w:ascii="Arial" w:eastAsia="Arial" w:hAnsi="Arial" w:cs="Arial"/>
                      <w:sz w:val="24"/>
                      <w:szCs w:val="24"/>
                      <w:lang w:val="en-US" w:bidi="he-IL"/>
                    </w:rPr>
                    <w:t xml:space="preserve"> Infrastructure</w:t>
                  </w:r>
                </w:p>
              </w:tc>
              <w:tc>
                <w:tcPr>
                  <w:tcW w:w="233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F6C2D34" w14:textId="77777777" w:rsidR="002D7E04" w:rsidRDefault="002D7E04" w:rsidP="002D7E04">
                  <w:pPr>
                    <w:spacing w:after="280" w:afterAutospacing="1"/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  <w:lang w:val="en-US" w:bidi="he-IL"/>
                    </w:rPr>
                    <w:t>D002048328</w:t>
                  </w:r>
                  <w:r>
                    <w:rPr>
                      <w:rFonts w:eastAsia="Calibri" w:cs="Arial"/>
                      <w:lang w:val="en-US" w:bidi="he-IL"/>
                    </w:rPr>
                    <w:t xml:space="preserve"> </w:t>
                  </w:r>
                </w:p>
                <w:p w14:paraId="340EE800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  <w:lang w:val="en-US" w:bidi="he-IL"/>
                    </w:rPr>
                    <w:t> </w:t>
                  </w:r>
                </w:p>
              </w:tc>
              <w:tc>
                <w:tcPr>
                  <w:tcW w:w="211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AE7261C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i/>
                      <w:iCs/>
                      <w:sz w:val="24"/>
                      <w:szCs w:val="24"/>
                      <w:lang w:val="en-US" w:bidi="he-IL"/>
                    </w:rPr>
                    <w:t>A</w:t>
                  </w:r>
                </w:p>
              </w:tc>
            </w:tr>
          </w:tbl>
          <w:p w14:paraId="522229B2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 w:rsidRPr="001A46FC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 w:bidi="he-IL"/>
              </w:rPr>
              <w:t> </w:t>
            </w:r>
          </w:p>
          <w:p w14:paraId="03A67B3E" w14:textId="77777777" w:rsidR="0084729A" w:rsidRPr="001A46FC" w:rsidRDefault="00000000">
            <w:pPr>
              <w:rPr>
                <w:rFonts w:eastAsia="Calibri" w:cs="Arial"/>
                <w:color w:val="000000" w:themeColor="text1"/>
                <w:lang w:val="en-US" w:bidi="he-IL"/>
              </w:rPr>
            </w:pPr>
            <w:r w:rsidRPr="001A46FC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 w:bidi="he-IL"/>
              </w:rPr>
              <w:t> </w:t>
            </w:r>
          </w:p>
          <w:p w14:paraId="24D2AA61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0DF0F33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4856E7B3" w14:textId="70931623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4903A581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5B76F847" w14:textId="77777777" w:rsidR="0084729A" w:rsidRDefault="0084729A">
      <w:pPr>
        <w:rPr>
          <w:rFonts w:eastAsia="Calibri" w:cs="Arial"/>
          <w:lang w:val="en-US" w:bidi="he-IL"/>
        </w:rPr>
      </w:pPr>
    </w:p>
    <w:p w14:paraId="7E1FA7D6" w14:textId="4353B85B" w:rsidR="00000000" w:rsidRPr="00C10CCD" w:rsidRDefault="002D7E04" w:rsidP="00872EF0">
      <w:pPr>
        <w:pStyle w:val="Heading2"/>
        <w:rPr>
          <w:rFonts w:cs="Calibri"/>
          <w:lang w:eastAsia="en-US" w:bidi="he-IL"/>
        </w:rPr>
      </w:pPr>
      <w:bookmarkStart w:id="6" w:name="_Toc200129109"/>
      <w:r>
        <w:rPr>
          <w:rFonts w:cs="Calibri"/>
          <w:lang w:eastAsia="en-US" w:bidi="he-IL"/>
        </w:rPr>
        <w:t>Terms, Definitions and Abbreviations</w:t>
      </w:r>
      <w:bookmarkEnd w:id="6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84729A" w:rsidRPr="002D7E04" w14:paraId="308C483B" w14:textId="77777777" w:rsidTr="005F3745">
        <w:tc>
          <w:tcPr>
            <w:tcW w:w="910" w:type="dxa"/>
          </w:tcPr>
          <w:p w14:paraId="31C64042" w14:textId="7446E9BD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2D7E04">
              <w:rPr>
                <w:lang w:bidi="he-IL"/>
              </w:rPr>
              <w:t xml:space="preserve">INFO </w:t>
            </w:r>
            <w:r w:rsidR="00000000" w:rsidRPr="002D7E04">
              <w:rPr>
                <w:rFonts w:eastAsia="Calibri"/>
                <w:lang w:bidi="he-IL"/>
              </w:rPr>
              <w:t xml:space="preserve">80900 </w:t>
            </w:r>
          </w:p>
          <w:p w14:paraId="1D9BEAC9" w14:textId="77777777" w:rsidR="00000000" w:rsidRPr="002D7E04" w:rsidRDefault="00000000" w:rsidP="002D7E04">
            <w:pPr>
              <w:pStyle w:val="ReqIDHidden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2</w:t>
            </w:r>
          </w:p>
          <w:p w14:paraId="018AED73" w14:textId="3BAE831B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382FB11C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Terms, Definitions and Abbreviations</w:t>
            </w:r>
          </w:p>
          <w:p w14:paraId="49C412BE" w14:textId="5FF79583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[]   GS: []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020FE52F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Krishnakumar, Ashwin (ing02466) on 2020-05-22 10:28:14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2020-05-22 06:34:36 Meaning: SME Approved - (Technical)::Bulk Transitions Signed by: Thatte, Bhumika (310135640) on 2020-05-21 15:35:03 Meaning: SME Approved - (Business)::Bulk Transitions</w:t>
            </w:r>
          </w:p>
          <w:p w14:paraId="36D7F911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167AD57A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tbl>
            <w:tblPr>
              <w:tblW w:w="8906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58"/>
              <w:gridCol w:w="7148"/>
            </w:tblGrid>
            <w:tr w:rsidR="002D7E04" w14:paraId="29561847" w14:textId="77777777" w:rsidTr="00823FA3">
              <w:trPr>
                <w:trHeight w:val="254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  <w:shd w:val="clear" w:color="auto" w:fill="C8C8C8"/>
                </w:tcPr>
                <w:p w14:paraId="341854A9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Cs w:val="22"/>
                      <w:lang w:val="en-US" w:bidi="he-IL"/>
                    </w:rPr>
                    <w:t>Term</w:t>
                  </w:r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  <w:shd w:val="clear" w:color="auto" w:fill="C8C8C8"/>
                </w:tcPr>
                <w:p w14:paraId="2474A120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szCs w:val="22"/>
                      <w:lang w:val="en-US" w:bidi="he-IL"/>
                    </w:rPr>
                    <w:t>Description</w:t>
                  </w:r>
                </w:p>
              </w:tc>
            </w:tr>
            <w:tr w:rsidR="002D7E04" w:rsidRPr="002D7E04" w14:paraId="2B53445A" w14:textId="77777777" w:rsidTr="00823FA3">
              <w:trPr>
                <w:trHeight w:val="1311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66EE127D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Scan Protocol</w:t>
                  </w:r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5648362D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For any scanning process, parameters like geometry, contrast, post processing and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etc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need to be defined. Each type of scan on a specific configuration with certain parameter values will yield certain desired result. So, these parameter values are stored for the reuse. The collection of these parameters to scan a particular anatomy and Sub-anatomy of human body is called as Protocol.</w:t>
                  </w:r>
                </w:p>
              </w:tc>
            </w:tr>
            <w:tr w:rsidR="002D7E04" w14:paraId="0A0A00DD" w14:textId="77777777" w:rsidTr="00823FA3">
              <w:trPr>
                <w:trHeight w:val="267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3471E8AB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Examcard</w:t>
                  </w:r>
                  <w:proofErr w:type="spellEnd"/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10F7B5E6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Group of Protocols</w:t>
                  </w:r>
                </w:p>
              </w:tc>
            </w:tr>
            <w:tr w:rsidR="002D7E04" w:rsidRPr="002D7E04" w14:paraId="483C3020" w14:textId="77777777" w:rsidTr="00823FA3">
              <w:trPr>
                <w:trHeight w:val="254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3CCFDCA0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ECDb</w:t>
                  </w:r>
                  <w:proofErr w:type="spellEnd"/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0D4FC4C3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Collection of Protocols and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ExamCards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arranged in a folder hierarchy</w:t>
                  </w:r>
                </w:p>
              </w:tc>
            </w:tr>
            <w:tr w:rsidR="002D7E04" w:rsidRPr="002D7E04" w14:paraId="5F423FF7" w14:textId="77777777" w:rsidTr="00823FA3">
              <w:trPr>
                <w:trHeight w:val="267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480F19CF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default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gECDb</w:t>
                  </w:r>
                  <w:proofErr w:type="spellEnd"/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065E0068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Global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ECDb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which is the default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ECDb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released as part of MR software release</w:t>
                  </w:r>
                </w:p>
              </w:tc>
            </w:tr>
            <w:tr w:rsidR="002D7E04" w:rsidRPr="002D7E04" w14:paraId="5C2360BF" w14:textId="77777777" w:rsidTr="00823FA3">
              <w:trPr>
                <w:trHeight w:val="254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0B9CCAB0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gECDb</w:t>
                  </w:r>
                  <w:proofErr w:type="spellEnd"/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19188141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Global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ECDb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which is installed via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ECDbInstall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tool. </w:t>
                  </w:r>
                </w:p>
              </w:tc>
            </w:tr>
            <w:tr w:rsidR="002D7E04" w:rsidRPr="002D7E04" w14:paraId="7663CB5A" w14:textId="77777777" w:rsidTr="00823FA3">
              <w:trPr>
                <w:trHeight w:val="1594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544359D3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rECDb</w:t>
                  </w:r>
                  <w:proofErr w:type="spellEnd"/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36D9D6B5" w14:textId="77777777" w:rsidR="002D7E04" w:rsidRDefault="002D7E04" w:rsidP="002D7E04">
                  <w:pPr>
                    <w:spacing w:after="280" w:afterAutospacing="1"/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Regional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ECDb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that is developed and maintained by regional MR teams.</w:t>
                  </w:r>
                  <w:r>
                    <w:rPr>
                      <w:rFonts w:ascii="Arial" w:eastAsia="Arial" w:hAnsi="Arial" w:cs="Arial"/>
                      <w:sz w:val="16"/>
                      <w:szCs w:val="16"/>
                      <w:lang w:val="en-US" w:bidi="he-IL"/>
                    </w:rPr>
                    <w:t xml:space="preserve"> </w:t>
                  </w:r>
                </w:p>
                <w:p w14:paraId="5E0EBC89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To address region specific market needs, it is necessary to develop and deploy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ECDbs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tailored to the </w:t>
                  </w:r>
                  <w:proofErr w:type="gram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region specific</w:t>
                  </w:r>
                  <w:proofErr w:type="gram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customer needs. The concept of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rECDb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has been introduced for this purpose. The first version of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rECDb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will be developed by ACS-NA team for the North America region.</w:t>
                  </w:r>
                </w:p>
              </w:tc>
            </w:tr>
            <w:tr w:rsidR="002D7E04" w:rsidRPr="002D7E04" w14:paraId="0AB0C018" w14:textId="77777777" w:rsidTr="00823FA3">
              <w:trPr>
                <w:trHeight w:val="267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6D7D3800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Backup Script</w:t>
                  </w:r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77DA3F06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Script which is executed before upgrading to new system.</w:t>
                  </w:r>
                </w:p>
              </w:tc>
            </w:tr>
            <w:tr w:rsidR="002D7E04" w:rsidRPr="002D7E04" w14:paraId="120B4B44" w14:textId="77777777" w:rsidTr="00823FA3">
              <w:trPr>
                <w:trHeight w:val="254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39C61663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Restore Script</w:t>
                  </w:r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7F559A3E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Script which is executed after installation of the new system.</w:t>
                  </w:r>
                </w:p>
              </w:tc>
            </w:tr>
            <w:tr w:rsidR="002D7E04" w14:paraId="2B3FEC76" w14:textId="77777777" w:rsidTr="00823FA3">
              <w:trPr>
                <w:trHeight w:val="267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5653243A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EC</w:t>
                  </w:r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4EA1AB92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Exam Card</w:t>
                  </w:r>
                </w:p>
              </w:tc>
            </w:tr>
            <w:tr w:rsidR="002D7E04" w:rsidRPr="002D7E04" w14:paraId="6304F747" w14:textId="77777777" w:rsidTr="00823FA3">
              <w:trPr>
                <w:trHeight w:val="254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4E5F3E56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RDBMS</w:t>
                  </w:r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36E7506B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Relational Database Management System (For e.g. MS SQL Server)</w:t>
                  </w:r>
                </w:p>
              </w:tc>
            </w:tr>
            <w:tr w:rsidR="002D7E04" w14:paraId="00154587" w14:textId="77777777" w:rsidTr="00823FA3">
              <w:trPr>
                <w:trHeight w:val="522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508F59E6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SPDB</w:t>
                  </w:r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2678B71B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Scan Protocol Database. The SPS stores the Scan Protocols &amp; </w:t>
                  </w:r>
                  <w:proofErr w:type="spellStart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Examcards</w:t>
                  </w:r>
                  <w:proofErr w:type="spellEnd"/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 xml:space="preserve"> in SPDB. SPDB is a SQL Server database.</w:t>
                  </w:r>
                </w:p>
              </w:tc>
            </w:tr>
            <w:tr w:rsidR="002D7E04" w:rsidRPr="002D7E04" w14:paraId="51027314" w14:textId="77777777" w:rsidTr="00823FA3">
              <w:trPr>
                <w:trHeight w:val="254"/>
              </w:trPr>
              <w:tc>
                <w:tcPr>
                  <w:tcW w:w="175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4B1900CB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SPDBSEL Tool</w:t>
                  </w:r>
                </w:p>
              </w:tc>
              <w:tc>
                <w:tcPr>
                  <w:tcW w:w="7148" w:type="dxa"/>
                  <w:tcBorders>
                    <w:top w:val="single" w:sz="2" w:space="0" w:color="010101"/>
                    <w:left w:val="single" w:sz="2" w:space="0" w:color="010101"/>
                    <w:bottom w:val="single" w:sz="2" w:space="0" w:color="010101"/>
                    <w:right w:val="single" w:sz="2" w:space="0" w:color="010101"/>
                  </w:tcBorders>
                </w:tcPr>
                <w:p w14:paraId="194040CB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ascii="Times New Roman" w:hAnsi="Times New Roman"/>
                      <w:szCs w:val="22"/>
                      <w:lang w:val="en-US" w:bidi="he-IL"/>
                    </w:rPr>
                    <w:t>Scan Protocol Database Selection Tool</w:t>
                  </w:r>
                </w:p>
              </w:tc>
            </w:tr>
          </w:tbl>
          <w:p w14:paraId="5F4EB521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 w:rsidRPr="001A46FC">
              <w:rPr>
                <w:rFonts w:eastAsia="Calibri" w:cs="Arial"/>
                <w:color w:val="000000" w:themeColor="text1"/>
                <w:lang w:val="en-US" w:bidi="he-IL"/>
              </w:rPr>
              <w:t>  </w:t>
            </w:r>
          </w:p>
          <w:p w14:paraId="6987AC98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4F53BDB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F0604F8" w14:textId="5F81DA6A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44F971B7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10BBD59B" w14:textId="77777777" w:rsidR="0084729A" w:rsidRDefault="0084729A">
      <w:pPr>
        <w:rPr>
          <w:rFonts w:eastAsia="Calibri" w:cs="Arial"/>
          <w:lang w:val="en-US" w:bidi="he-IL"/>
        </w:rPr>
      </w:pPr>
    </w:p>
    <w:p w14:paraId="10FE4A71" w14:textId="006902A8" w:rsidR="00000000" w:rsidRPr="00C10CCD" w:rsidRDefault="002D7E04" w:rsidP="00872EF0">
      <w:pPr>
        <w:pStyle w:val="Heading1"/>
        <w:rPr>
          <w:rFonts w:cs="Calibri"/>
          <w:lang w:eastAsia="en-US" w:bidi="he-IL"/>
        </w:rPr>
      </w:pPr>
      <w:bookmarkStart w:id="7" w:name="_Toc200129110"/>
      <w:r>
        <w:rPr>
          <w:rFonts w:cs="Calibri"/>
          <w:lang w:eastAsia="en-US" w:bidi="he-IL"/>
        </w:rPr>
        <w:lastRenderedPageBreak/>
        <w:t>Component Overview</w:t>
      </w:r>
      <w:bookmarkEnd w:id="7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84729A" w:rsidRPr="002D7E04" w14:paraId="4ACCAA4A" w14:textId="77777777" w:rsidTr="005F3745">
        <w:tc>
          <w:tcPr>
            <w:tcW w:w="910" w:type="dxa"/>
          </w:tcPr>
          <w:p w14:paraId="067A8E32" w14:textId="5797A572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2D7E04">
              <w:rPr>
                <w:lang w:bidi="he-IL"/>
              </w:rPr>
              <w:t xml:space="preserve">FOLDER </w:t>
            </w:r>
            <w:r w:rsidR="00000000" w:rsidRPr="002D7E04">
              <w:rPr>
                <w:rFonts w:eastAsia="Calibri"/>
                <w:lang w:bidi="he-IL"/>
              </w:rPr>
              <w:t xml:space="preserve">80901 </w:t>
            </w:r>
          </w:p>
          <w:p w14:paraId="26ADD009" w14:textId="77777777" w:rsidR="00000000" w:rsidRPr="002D7E04" w:rsidRDefault="00000000" w:rsidP="002D7E04">
            <w:pPr>
              <w:pStyle w:val="ReqIDHidden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7512A1C3" w14:textId="51AC74FD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6D4B464" w14:textId="77777777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[]   GS: []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09195897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Krishnakumar, Ashwin (ing02466) on 2020-05-19 15:48:14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2020-05-19 15:12:32 Meaning: SME Approved - (Technical)::Bulk Transitions Signed by: Thatte, Bhumika (310135640) on 2020-05-19 10:24:27 Meaning: SME Approved - (Business)::Bulk Transitions</w:t>
            </w:r>
          </w:p>
          <w:p w14:paraId="2C6860CA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B55E73F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699528C3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lang w:val="en-US" w:bidi="he-IL"/>
              </w:rPr>
              <w:t>ExamCards</w:t>
            </w:r>
            <w:proofErr w:type="spellEnd"/>
            <w:r>
              <w:rPr>
                <w:rFonts w:ascii="Arial" w:eastAsia="Arial" w:hAnsi="Arial" w:cs="Arial"/>
                <w:sz w:val="20"/>
                <w:lang w:val="en-US" w:bidi="he-IL"/>
              </w:rPr>
              <w:t xml:space="preserve"> Database service is </w:t>
            </w:r>
            <w:proofErr w:type="gramStart"/>
            <w:r>
              <w:rPr>
                <w:rFonts w:ascii="Arial" w:eastAsia="Arial" w:hAnsi="Arial" w:cs="Arial"/>
                <w:sz w:val="20"/>
                <w:lang w:val="en-US" w:bidi="he-IL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  <w:lang w:val="en-US" w:bidi="he-IL"/>
              </w:rPr>
              <w:t xml:space="preserve"> interface to access the database which is hosting </w:t>
            </w:r>
            <w:proofErr w:type="spellStart"/>
            <w:r>
              <w:rPr>
                <w:rFonts w:ascii="Arial" w:eastAsia="Arial" w:hAnsi="Arial" w:cs="Arial"/>
                <w:sz w:val="20"/>
                <w:lang w:val="en-US" w:bidi="he-IL"/>
              </w:rPr>
              <w:t>examcards</w:t>
            </w:r>
            <w:proofErr w:type="spellEnd"/>
            <w:r>
              <w:rPr>
                <w:rFonts w:ascii="Arial" w:eastAsia="Arial" w:hAnsi="Arial" w:cs="Arial"/>
                <w:sz w:val="20"/>
                <w:lang w:val="en-US" w:bidi="he-IL"/>
              </w:rPr>
              <w:t xml:space="preserve"> and protocols. </w:t>
            </w:r>
            <w:proofErr w:type="spellStart"/>
            <w:r>
              <w:rPr>
                <w:rFonts w:ascii="Arial" w:eastAsia="Arial" w:hAnsi="Arial" w:cs="Arial"/>
                <w:sz w:val="20"/>
                <w:lang w:val="en-US" w:bidi="he-IL"/>
              </w:rPr>
              <w:t>ExamCards</w:t>
            </w:r>
            <w:proofErr w:type="spellEnd"/>
            <w:r>
              <w:rPr>
                <w:rFonts w:ascii="Arial" w:eastAsia="Arial" w:hAnsi="Arial" w:cs="Arial"/>
                <w:sz w:val="20"/>
                <w:lang w:val="en-US" w:bidi="he-IL"/>
              </w:rPr>
              <w:t xml:space="preserve"> and Protocols are organized under folder level hierarchy in the database. </w:t>
            </w:r>
            <w:proofErr w:type="spellStart"/>
            <w:r>
              <w:rPr>
                <w:rFonts w:ascii="Arial" w:eastAsia="Arial" w:hAnsi="Arial" w:cs="Arial"/>
                <w:sz w:val="20"/>
                <w:lang w:val="en-US" w:bidi="he-IL"/>
              </w:rPr>
              <w:t>ExaCards</w:t>
            </w:r>
            <w:proofErr w:type="spellEnd"/>
            <w:r>
              <w:rPr>
                <w:rFonts w:ascii="Arial" w:eastAsia="Arial" w:hAnsi="Arial" w:cs="Arial"/>
                <w:sz w:val="20"/>
                <w:lang w:val="en-US" w:bidi="he-IL"/>
              </w:rPr>
              <w:t xml:space="preserve"> and Protocols are used to perform exam for patient.</w:t>
            </w:r>
          </w:p>
          <w:p w14:paraId="1A49A89E" w14:textId="77777777" w:rsidR="0084729A" w:rsidRDefault="0084729A">
            <w:pPr>
              <w:rPr>
                <w:rFonts w:eastAsia="Calibri" w:cs="Arial"/>
                <w:lang w:val="en-US" w:bidi="he-IL"/>
              </w:rPr>
            </w:pPr>
          </w:p>
          <w:p w14:paraId="16D67ED5" w14:textId="77777777" w:rsidR="0084729A" w:rsidRDefault="00000000">
            <w:pPr>
              <w:rPr>
                <w:rFonts w:ascii="Arial" w:eastAsia="Arial" w:hAnsi="Arial" w:cs="Arial"/>
                <w:sz w:val="20"/>
                <w:lang w:val="en-US" w:bidi="he-IL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lang w:val="en-US" w:bidi="he-IL"/>
              </w:rPr>
              <w:t>ExamCards</w:t>
            </w:r>
            <w:proofErr w:type="spellEnd"/>
            <w:r>
              <w:rPr>
                <w:rFonts w:ascii="Arial" w:eastAsia="Arial" w:hAnsi="Arial" w:cs="Arial"/>
                <w:sz w:val="20"/>
                <w:lang w:val="en-US" w:bidi="he-IL"/>
              </w:rPr>
              <w:t xml:space="preserve"> Database Service provides capability to perform CRUD (create/</w:t>
            </w:r>
            <w:proofErr w:type="spellStart"/>
            <w:r>
              <w:rPr>
                <w:rFonts w:ascii="Arial" w:eastAsia="Arial" w:hAnsi="Arial" w:cs="Arial"/>
                <w:sz w:val="20"/>
                <w:lang w:val="en-US" w:bidi="he-IL"/>
              </w:rPr>
              <w:t>retreieve</w:t>
            </w:r>
            <w:proofErr w:type="spellEnd"/>
            <w:r>
              <w:rPr>
                <w:rFonts w:ascii="Arial" w:eastAsia="Arial" w:hAnsi="Arial" w:cs="Arial"/>
                <w:sz w:val="20"/>
                <w:lang w:val="en-US" w:bidi="he-IL"/>
              </w:rPr>
              <w:t xml:space="preserve">/update/delete) on </w:t>
            </w:r>
            <w:proofErr w:type="spellStart"/>
            <w:r>
              <w:rPr>
                <w:rFonts w:ascii="Arial" w:eastAsia="Arial" w:hAnsi="Arial" w:cs="Arial"/>
                <w:sz w:val="20"/>
                <w:lang w:val="en-US" w:bidi="he-IL"/>
              </w:rPr>
              <w:t>examcards</w:t>
            </w:r>
            <w:proofErr w:type="spellEnd"/>
            <w:r>
              <w:rPr>
                <w:rFonts w:ascii="Arial" w:eastAsia="Arial" w:hAnsi="Arial" w:cs="Arial"/>
                <w:sz w:val="20"/>
                <w:lang w:val="en-US" w:bidi="he-IL"/>
              </w:rPr>
              <w:t>/protocols and folders.</w:t>
            </w:r>
          </w:p>
          <w:p w14:paraId="3DCC6528" w14:textId="77777777" w:rsidR="0084729A" w:rsidRDefault="0084729A">
            <w:pPr>
              <w:rPr>
                <w:rFonts w:eastAsia="Calibri" w:cs="Arial"/>
                <w:lang w:val="en-US" w:bidi="he-IL"/>
              </w:rPr>
            </w:pPr>
          </w:p>
          <w:p w14:paraId="655176B6" w14:textId="77777777" w:rsidR="0084729A" w:rsidRDefault="00000000">
            <w:pPr>
              <w:rPr>
                <w:rFonts w:ascii="Arial" w:eastAsia="Arial" w:hAnsi="Arial" w:cs="Arial"/>
                <w:sz w:val="20"/>
                <w:lang w:val="en-US" w:bidi="he-IL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lang w:val="en-US" w:bidi="he-IL"/>
              </w:rPr>
              <w:t>ExamCards</w:t>
            </w:r>
            <w:proofErr w:type="spellEnd"/>
            <w:r>
              <w:rPr>
                <w:rFonts w:ascii="Arial" w:eastAsia="Arial" w:hAnsi="Arial" w:cs="Arial"/>
                <w:sz w:val="20"/>
                <w:lang w:val="en-US" w:bidi="he-IL"/>
              </w:rPr>
              <w:t xml:space="preserve"> database Service is a library which can be hosted in proc or out of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lang w:val="en-US" w:bidi="he-IL"/>
              </w:rPr>
              <w:t>proc.For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lang w:val="en-US" w:bidi="he-IL"/>
              </w:rPr>
              <w:t xml:space="preserve"> out of proc clients, It exposes messaging framework based endpoint to interact with </w:t>
            </w:r>
            <w:proofErr w:type="spellStart"/>
            <w:r>
              <w:rPr>
                <w:rFonts w:ascii="Arial" w:eastAsia="Arial" w:hAnsi="Arial" w:cs="Arial"/>
                <w:sz w:val="20"/>
                <w:lang w:val="en-US" w:bidi="he-IL"/>
              </w:rPr>
              <w:t>examcards</w:t>
            </w:r>
            <w:proofErr w:type="spellEnd"/>
            <w:r>
              <w:rPr>
                <w:rFonts w:ascii="Arial" w:eastAsia="Arial" w:hAnsi="Arial" w:cs="Arial"/>
                <w:sz w:val="20"/>
                <w:lang w:val="en-US" w:bidi="he-I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lang w:val="en-US" w:bidi="he-IL"/>
              </w:rPr>
              <w:t>dataabse</w:t>
            </w:r>
            <w:proofErr w:type="spellEnd"/>
            <w:r>
              <w:rPr>
                <w:rFonts w:ascii="Arial" w:eastAsia="Arial" w:hAnsi="Arial" w:cs="Arial"/>
                <w:sz w:val="20"/>
                <w:lang w:val="en-US" w:bidi="he-IL"/>
              </w:rPr>
              <w:t xml:space="preserve"> service.</w:t>
            </w:r>
          </w:p>
          <w:p w14:paraId="01441364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2BA88CB1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7C2A1FF7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7193EE0" w14:textId="6FB2EC04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1E8E0E70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28ADBD4A" w14:textId="77777777" w:rsidR="0084729A" w:rsidRDefault="0084729A">
      <w:pPr>
        <w:rPr>
          <w:rFonts w:eastAsia="Calibri" w:cs="Arial"/>
          <w:lang w:val="en-US" w:bidi="he-IL"/>
        </w:rPr>
      </w:pPr>
    </w:p>
    <w:p w14:paraId="2C4382A5" w14:textId="72782C8A" w:rsidR="00000000" w:rsidRPr="00C10CCD" w:rsidRDefault="002D7E04" w:rsidP="00872EF0">
      <w:pPr>
        <w:pStyle w:val="Heading1"/>
        <w:rPr>
          <w:rFonts w:cs="Calibri"/>
          <w:lang w:eastAsia="en-US" w:bidi="he-IL"/>
        </w:rPr>
      </w:pPr>
      <w:bookmarkStart w:id="8" w:name="_Toc200129111"/>
      <w:r>
        <w:rPr>
          <w:rFonts w:cs="Calibri"/>
          <w:lang w:eastAsia="en-US" w:bidi="he-IL"/>
        </w:rPr>
        <w:lastRenderedPageBreak/>
        <w:t>Component Specification</w:t>
      </w:r>
      <w:bookmarkEnd w:id="8"/>
    </w:p>
    <w:p w14:paraId="378E9F9E" w14:textId="77777777" w:rsidR="0084729A" w:rsidRDefault="0084729A">
      <w:pPr>
        <w:rPr>
          <w:rFonts w:eastAsia="Calibri" w:cs="Arial"/>
          <w:lang w:val="en-US" w:bidi="he-IL"/>
        </w:rPr>
      </w:pPr>
    </w:p>
    <w:p w14:paraId="758E3362" w14:textId="3345A9E2" w:rsidR="00000000" w:rsidRPr="00C10CCD" w:rsidRDefault="002D7E04" w:rsidP="00872EF0">
      <w:pPr>
        <w:pStyle w:val="Heading2"/>
        <w:rPr>
          <w:rFonts w:cs="Calibri"/>
          <w:lang w:eastAsia="en-US" w:bidi="he-IL"/>
        </w:rPr>
      </w:pPr>
      <w:bookmarkStart w:id="9" w:name="_Toc200129112"/>
      <w:r>
        <w:rPr>
          <w:rFonts w:cs="Calibri"/>
          <w:lang w:eastAsia="en-US" w:bidi="he-IL"/>
        </w:rPr>
        <w:t>Functional Requirements</w:t>
      </w:r>
      <w:bookmarkEnd w:id="9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84729A" w14:paraId="7E30A42B" w14:textId="77777777" w:rsidTr="005F3745">
        <w:tc>
          <w:tcPr>
            <w:tcW w:w="910" w:type="dxa"/>
          </w:tcPr>
          <w:p w14:paraId="25713DFD" w14:textId="68EDA018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78632 </w:t>
            </w:r>
          </w:p>
          <w:p w14:paraId="0463CF3B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0411C661" w14:textId="147AB573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24468FCA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SWCMP.INFRA.ExamCardsDatabaseService.Create</w:t>
            </w:r>
          </w:p>
          <w:p w14:paraId="38F436B4" w14:textId="1EC26FC5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BE36B77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06:46:50 Meaning: QA Approved - (QA) Signed by: Mitra, Miteshkumar (ing02455) on 2020-01-31 06:36:20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06:37:28 Meaning: SME Approved - (Technical)::Bulk Transitions</w:t>
            </w:r>
          </w:p>
          <w:p w14:paraId="2E9E6011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0CD8299F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BC16A23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 shall enable creation of Folders, Protocols and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2611B574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06AFCD5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3723B1C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0052A92C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1B7A7158" w14:textId="77777777" w:rsidTr="005F3745">
        <w:tc>
          <w:tcPr>
            <w:tcW w:w="910" w:type="dxa"/>
          </w:tcPr>
          <w:p w14:paraId="358363D2" w14:textId="23924F0C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78633 </w:t>
            </w:r>
          </w:p>
          <w:p w14:paraId="0C994B87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FF34485" w14:textId="7A8F2120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A80D578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SWCMP.INFRA.ExamCardsDatabaseService.Delete</w:t>
            </w:r>
          </w:p>
          <w:p w14:paraId="62989149" w14:textId="18442D0C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20A77D0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06:47:06 Meaning: QA Approved - (QA) Signed by: Mitra, Miteshkumar (ing02455) on 2020-01-31 06:36:22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06:37:30 Meaning: SME Approved - (Technical)::Bulk Transitions</w:t>
            </w:r>
          </w:p>
          <w:p w14:paraId="36A31552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975AB74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23F519E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 shall provide ability to delete Folders or Scan Protocols or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from the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722AD105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bidi="he-IL"/>
              </w:rPr>
              <w:t>  </w:t>
            </w:r>
          </w:p>
          <w:p w14:paraId="6FA1969D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51BF129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BFF6991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5081B7F1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21E59E79" w14:textId="77777777" w:rsidTr="005F3745">
        <w:tc>
          <w:tcPr>
            <w:tcW w:w="910" w:type="dxa"/>
          </w:tcPr>
          <w:p w14:paraId="532F34B7" w14:textId="485E2DD1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78634 </w:t>
            </w:r>
          </w:p>
          <w:p w14:paraId="5506272C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819A2E4" w14:textId="763D93CD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8AD7B4A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SWCMP.INFRA.ExamCardsDatabaseService.Move</w:t>
            </w:r>
          </w:p>
          <w:p w14:paraId="3A8AF1D9" w14:textId="6F1E4E44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7F6CF6AF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06:47:20 Meaning: QA Approved - (QA) Signed by: Mitra, Miteshkumar (ing02455) on 2020-01-31 06:36:24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06:37:32 Meaning: SME Approved - (Technical)::Bulk Transitions</w:t>
            </w:r>
          </w:p>
          <w:p w14:paraId="12408426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01A60EC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F0523A4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 shall allow moving a Folder or Scan Protocol or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to another location in the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2334FF41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 </w:t>
            </w:r>
          </w:p>
          <w:p w14:paraId="43312EB0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0D8FA1E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F00251F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lastRenderedPageBreak/>
              <w:t>Background:</w:t>
            </w:r>
          </w:p>
          <w:p w14:paraId="339CD008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39F50144" w14:textId="77777777" w:rsidTr="005F3745">
        <w:tc>
          <w:tcPr>
            <w:tcW w:w="910" w:type="dxa"/>
          </w:tcPr>
          <w:p w14:paraId="5366B7FF" w14:textId="1D22A40E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78635 </w:t>
            </w:r>
          </w:p>
          <w:p w14:paraId="26AD849F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9C594C9" w14:textId="732ACDCC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3EB66643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SWCMP.INFRA.ExamCardsDatabaseService.Copy</w:t>
            </w:r>
          </w:p>
          <w:p w14:paraId="5BE9D8BB" w14:textId="69FA3454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352C657C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06:47:36 Meaning: QA Approved - (QA) Signed by: Mitra, Miteshkumar (ing02455) on 2020-01-31 06:36:25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06:37:33 Meaning: SME Approved - (Technical)::Bulk Transitions</w:t>
            </w:r>
          </w:p>
          <w:p w14:paraId="033E20F0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01825755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05CF795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 shall allow copying a Folder or Scan Protocol or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to another location in the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0992ACE0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 </w:t>
            </w:r>
          </w:p>
          <w:p w14:paraId="5AFEB1FF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77FF6161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B47B848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9756751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18095B01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7A6C7FD3" w14:textId="77777777" w:rsidTr="005F3745">
        <w:tc>
          <w:tcPr>
            <w:tcW w:w="910" w:type="dxa"/>
          </w:tcPr>
          <w:p w14:paraId="7E40E1E6" w14:textId="59E5D331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78636 </w:t>
            </w:r>
          </w:p>
          <w:p w14:paraId="1A272986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B70A942" w14:textId="2028DB2F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70F9E7F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SWCMP.INFRA.ExamCardsDatabaseService.Rename</w:t>
            </w:r>
          </w:p>
          <w:p w14:paraId="5C1A2FED" w14:textId="2FD19A0D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73AD871D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06:47:50 Meaning: QA Approved - (QA) Signed by: Mitra, Miteshkumar (ing02455) on 2020-01-31 06:36:27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06:37:35 Meaning: SME Approved - (Technical)::Bulk Transitions</w:t>
            </w:r>
          </w:p>
          <w:p w14:paraId="63255294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9DDD919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3EDE6C0C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 shall allow rename of a Folder or Scan Protocol or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present in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75E3EBA3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3D3BFE7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D75EC24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1FF0F826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421219D8" w14:textId="77777777" w:rsidTr="005F3745">
        <w:tc>
          <w:tcPr>
            <w:tcW w:w="910" w:type="dxa"/>
          </w:tcPr>
          <w:p w14:paraId="0EA694E7" w14:textId="309872BC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78637 </w:t>
            </w:r>
          </w:p>
          <w:p w14:paraId="27AB2907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C51B37A" w14:textId="4EF2C054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3D42421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SWCMP.INFRA.ExamCardsDatabaseService.GetProtocolData</w:t>
            </w:r>
          </w:p>
          <w:p w14:paraId="155F4988" w14:textId="31506234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394A3C7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06:48:04 Meaning: QA Approved - (QA) Signed by: Mitra, Miteshkumar (ing02455) on 2020-01-31 06:36:29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06:37:36 Meaning: SME Approved - (Technical)::Bulk Transitions</w:t>
            </w:r>
          </w:p>
          <w:p w14:paraId="785BB3B3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109D2E2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0EC27DB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Arial" w:eastAsia="Arial" w:hAnsi="Arial" w:cs="Arial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Arial" w:eastAsia="Arial" w:hAnsi="Arial" w:cs="Arial"/>
                <w:szCs w:val="22"/>
                <w:lang w:val="en-US" w:bidi="he-IL"/>
              </w:rPr>
              <w:t xml:space="preserve"> service shall provide protocol blob, merging the Scan Protocol with its respective configuration specific </w:t>
            </w:r>
            <w:proofErr w:type="spellStart"/>
            <w:r>
              <w:rPr>
                <w:rFonts w:ascii="Arial" w:eastAsia="Arial" w:hAnsi="Arial" w:cs="Arial"/>
                <w:szCs w:val="22"/>
                <w:lang w:val="en-US" w:bidi="he-IL"/>
              </w:rPr>
              <w:t>receipe</w:t>
            </w:r>
            <w:proofErr w:type="spellEnd"/>
            <w:r>
              <w:rPr>
                <w:rFonts w:ascii="Arial" w:eastAsia="Arial" w:hAnsi="Arial" w:cs="Arial"/>
                <w:szCs w:val="22"/>
                <w:lang w:val="en-US" w:bidi="he-IL"/>
              </w:rPr>
              <w:t>.</w:t>
            </w:r>
          </w:p>
          <w:p w14:paraId="1EC1CADC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Cs w:val="22"/>
                <w:lang w:val="en-US" w:bidi="he-IL"/>
              </w:rPr>
              <w:t>  </w:t>
            </w:r>
          </w:p>
          <w:p w14:paraId="0B902CA5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50D7DCC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619FDC5D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4CD5D325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4AA11D8A" w14:textId="77777777" w:rsidTr="005F3745">
        <w:tc>
          <w:tcPr>
            <w:tcW w:w="910" w:type="dxa"/>
          </w:tcPr>
          <w:p w14:paraId="0E6C6DB6" w14:textId="02AA059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lastRenderedPageBreak/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78638 </w:t>
            </w:r>
          </w:p>
          <w:p w14:paraId="70B99344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1A5381BB" w14:textId="0FF48445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A4F7B63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SWCMP.INFRA.ExamCardsDatabaseService.GetExamcardData</w:t>
            </w:r>
          </w:p>
          <w:p w14:paraId="10A49750" w14:textId="65F8F157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54D8A44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06:48:17 Meaning: QA Approved - (QA) Signed by: Mitra, Miteshkumar (ing02455) on 2020-01-31 06:36:30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06:37:38 Meaning: SME Approved - (Technical)::Bulk Transitions</w:t>
            </w:r>
          </w:p>
          <w:p w14:paraId="5ABE2100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B04F615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86171DA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service shall provide the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blob for the requested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>.</w:t>
            </w:r>
          </w:p>
          <w:p w14:paraId="6D597316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BA10A5B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C17062D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A5499E7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530FC8BA" w14:textId="77777777" w:rsidTr="005F3745">
        <w:tc>
          <w:tcPr>
            <w:tcW w:w="910" w:type="dxa"/>
          </w:tcPr>
          <w:p w14:paraId="1BF638D0" w14:textId="276E646C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78639 </w:t>
            </w:r>
          </w:p>
          <w:p w14:paraId="4FEE39BC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0129C7A7" w14:textId="506AAD83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6B90AE6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SWCMP.INFRA.ExamCardsDatabaseService.SuggestedExamCards.RisCodes</w:t>
            </w:r>
          </w:p>
          <w:p w14:paraId="3ADD09CA" w14:textId="414D8A22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4CCD6619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06:48:35 Meaning: QA Approved - (QA) Signed by: Mitra, Miteshkumar (ing02455) on 2020-01-31 06:36:32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06:37:39 Meaning: SME Approved - (Technical)::Bulk Transitions</w:t>
            </w:r>
          </w:p>
          <w:p w14:paraId="7ED2989B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035761B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4E00D721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 shall provide list of suggested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for requested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RisCodes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1149E76E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B4023A7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46A49C74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3412DF5D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55C5B4C2" w14:textId="77777777" w:rsidTr="005F3745">
        <w:tc>
          <w:tcPr>
            <w:tcW w:w="910" w:type="dxa"/>
          </w:tcPr>
          <w:p w14:paraId="49B8F02E" w14:textId="2C8149E8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78640 </w:t>
            </w:r>
          </w:p>
          <w:p w14:paraId="56E2FE22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5D3C4DFE" w14:textId="65452FF2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8889BDB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SWCMP.INFRA.ExamCardsDatabaseService.UpdateSuggestion</w:t>
            </w:r>
          </w:p>
          <w:p w14:paraId="6D88FBD6" w14:textId="6FB89DBF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3B323688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06:48:50 Meaning: QA Approved - (QA) Signed by: Mitra, Miteshkumar (ing02455) on 2020-01-31 06:36:33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06:37:41 Meaning: SME Approved - (Technical)::Bulk Transitions</w:t>
            </w:r>
          </w:p>
          <w:p w14:paraId="1062C791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88EB615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5EC0424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 shall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proivde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interface to update mapping information of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to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Ris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code.</w:t>
            </w:r>
          </w:p>
          <w:p w14:paraId="5A67C1FA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 </w:t>
            </w:r>
          </w:p>
          <w:p w14:paraId="5989790C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09F5AA6A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0974AF3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372306B9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08891C6F" w14:textId="77777777" w:rsidTr="005F3745">
        <w:tc>
          <w:tcPr>
            <w:tcW w:w="910" w:type="dxa"/>
          </w:tcPr>
          <w:p w14:paraId="11DBFF95" w14:textId="7E81F4E3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78641 </w:t>
            </w:r>
          </w:p>
          <w:p w14:paraId="3FE8C4FB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5FD9A075" w14:textId="4697FE86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29A4D639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SWCMP.INFRA.ExamCardsDatabaseService.GetChildren</w:t>
            </w:r>
          </w:p>
          <w:p w14:paraId="3AED8916" w14:textId="7F7E4187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45B0F000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06:49:05 Meaning: QA Approved - (QA) Signed by: Mitra, Miteshkumar (ing02455) on 2020-01-31 06:36:35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06:37:42 Meaning: SME Approved - (Technical)::Bulk Transitions</w:t>
            </w:r>
          </w:p>
          <w:p w14:paraId="2FF41621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lastRenderedPageBreak/>
              <w:t>Approval Status: [Approved]</w:t>
            </w:r>
          </w:p>
          <w:p w14:paraId="4201B991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738D7C0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 shall allow retrieving a list of all Folders, Scan </w:t>
            </w:r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Protocols(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based on configuration) and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present under requested folder.</w:t>
            </w:r>
          </w:p>
          <w:p w14:paraId="3AB9C60E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03EFD0BF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227D1B5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CA4C792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0DC88309" w14:textId="77777777" w:rsidTr="005F3745">
        <w:tc>
          <w:tcPr>
            <w:tcW w:w="910" w:type="dxa"/>
          </w:tcPr>
          <w:p w14:paraId="529F6E07" w14:textId="2C7CAE4B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83165 </w:t>
            </w:r>
          </w:p>
          <w:p w14:paraId="494CDC75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2</w:t>
            </w:r>
          </w:p>
          <w:p w14:paraId="24B24D25" w14:textId="4F537C2B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F0A1EA6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SWCMP.INFRA.CPMService.Create</w:t>
            </w:r>
          </w:p>
          <w:p w14:paraId="674659B5" w14:textId="3E2A123A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0EC69B8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08:44:20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Subramanian, Bharathi (310190893) on 2021-08-09 08:20:48 Meaning: SME Approved - (Business)::Bulk Transitions Signed by: Chanda, Anirudha Kumar (310297646) on 2021-02-05 05:55:59 Meaning: SME Approved - (Technical)::Bulk Transitions</w:t>
            </w:r>
          </w:p>
          <w:p w14:paraId="58A08013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05E36A4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962EDF8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CPM service shall enable creation of CPM Folder </w:t>
            </w:r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and  CPM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43502C5E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75C2F3DA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5311ED00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1BE0E1C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233044B4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3385F92D" w14:textId="77777777" w:rsidTr="005F3745">
        <w:tc>
          <w:tcPr>
            <w:tcW w:w="910" w:type="dxa"/>
          </w:tcPr>
          <w:p w14:paraId="45AD6C66" w14:textId="1CC7C29B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83166 </w:t>
            </w:r>
          </w:p>
          <w:p w14:paraId="29245634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720BD7DD" w14:textId="1D495DC3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C4E72E3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SWCMP.INFRA.CPMService.CreateRootFolder</w:t>
            </w:r>
          </w:p>
          <w:p w14:paraId="4B65245B" w14:textId="41AF4748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230A6A2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08:44:22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Subramanian, Bharathi (310190893) on 2021-08-09 08:20:51 Meaning: SME Approved - (Business)::Bulk Transitions Signed by: Chanda, Anirudha Kumar (310297646) on 2021-02-05 05:56:01 Meaning: SME Approved - (Technical)::Bulk Transitions</w:t>
            </w:r>
          </w:p>
          <w:p w14:paraId="1F7533B9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E4E13C0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4458B1E6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CPM service shall enable creation of CPM Root Folder.</w:t>
            </w:r>
          </w:p>
          <w:p w14:paraId="19AD95DB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35AA91C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81653A4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4B938475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754D5A16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1386B6FD" w14:textId="77777777" w:rsidTr="005F3745">
        <w:tc>
          <w:tcPr>
            <w:tcW w:w="910" w:type="dxa"/>
          </w:tcPr>
          <w:p w14:paraId="049F44FF" w14:textId="08EA788F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83167 </w:t>
            </w:r>
          </w:p>
          <w:p w14:paraId="6D2695DE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7C505E6E" w14:textId="279E18DA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71B9F36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SWCMP.INFRA.CPMService.Get</w:t>
            </w:r>
          </w:p>
          <w:p w14:paraId="32439AAC" w14:textId="759EC5EA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669183EF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08:44:24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Subramanian, Bharathi (310190893) on 2021-08-09 08:20:53 Meaning: SME Approved - (Business)::Bulk Transitions Signed by: Chanda, Anirudha Kumar (310297646) on 2021-02-05 05:56:03 Meaning: SME Approved - (Technical)::Bulk Transitions</w:t>
            </w:r>
          </w:p>
          <w:p w14:paraId="777F64A7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D454C08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682C85E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CPM service shall enable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retrival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of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of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CPM Folder and CPM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324D828F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62967B91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420F5ECA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lastRenderedPageBreak/>
              <w:t>Background:</w:t>
            </w:r>
          </w:p>
          <w:p w14:paraId="62B4418C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384393B7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05DFF501" w14:textId="77777777" w:rsidTr="005F3745">
        <w:tc>
          <w:tcPr>
            <w:tcW w:w="910" w:type="dxa"/>
          </w:tcPr>
          <w:p w14:paraId="4B41185C" w14:textId="0A951B85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83168 </w:t>
            </w:r>
          </w:p>
          <w:p w14:paraId="1B50533F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739658D9" w14:textId="5812203A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7E4E111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SWCMP.INFRA.CPMService.GetRootFolder</w:t>
            </w:r>
          </w:p>
          <w:p w14:paraId="69DB692D" w14:textId="0C87FC40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15ED65D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08:44:26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Subramanian, Bharathi (310190893) on 2021-08-09 08:20:55 Meaning: SME Approved - (Business)::Bulk Transitions Signed by: Chanda, Anirudha Kumar (310297646) on 2021-02-05 05:56:05 Meaning: SME Approved - (Technical)::Bulk Transitions</w:t>
            </w:r>
          </w:p>
          <w:p w14:paraId="4E5280A8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E1E82D3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38DB1AC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CPM service shall enable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retrival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of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of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CPM Root Folder from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6DE5BEDE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1D82B02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CF6B5FA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1FB03840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466AAF9D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3B20F5EA" w14:textId="77777777" w:rsidTr="005F3745">
        <w:tc>
          <w:tcPr>
            <w:tcW w:w="910" w:type="dxa"/>
          </w:tcPr>
          <w:p w14:paraId="1D2CB205" w14:textId="13C38BD4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83169 </w:t>
            </w:r>
          </w:p>
          <w:p w14:paraId="56B6271B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250726FA" w14:textId="2B80A27A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3FF0964D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SWCMP.INFRA.CPMService.Update</w:t>
            </w:r>
          </w:p>
          <w:p w14:paraId="1E6F1B71" w14:textId="0DE5B229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77C70A1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08:44:27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Subramanian, Bharathi (310190893) on 2021-08-09 08:20:57 Meaning: SME Approved - (Business)::Bulk Transitions Signed by: Chanda, Anirudha Kumar (310297646) on 2021-02-05 05:56:07 Meaning: SME Approved - (Technical)::Bulk Transitions</w:t>
            </w:r>
          </w:p>
          <w:p w14:paraId="6BF99B44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1C6642E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2FE28E2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CPM service shall provide interface to update view order and label for CPM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/CPM Folder.</w:t>
            </w:r>
          </w:p>
          <w:p w14:paraId="3B73165B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92D7A00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0AE1CC7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292E2C5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38128FBC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5466C8CF" w14:textId="77777777" w:rsidTr="005F3745">
        <w:tc>
          <w:tcPr>
            <w:tcW w:w="910" w:type="dxa"/>
          </w:tcPr>
          <w:p w14:paraId="2E7CF8B7" w14:textId="50AF4F7E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83170 </w:t>
            </w:r>
          </w:p>
          <w:p w14:paraId="0B5E5C26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3E01E536" w14:textId="61C1A196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E6DF400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SWCMP.INFRA.CPMService.GetFoldersAndExamCards</w:t>
            </w:r>
          </w:p>
          <w:p w14:paraId="69C3266D" w14:textId="0D284F11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7EA60D51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08:44:29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Subramanian, Bharathi (310190893) on 2021-08-09 08:20:58 Meaning: SME Approved - (Business)::Bulk Transitions Signed by: Chanda, Anirudha Kumar (310297646) on 2021-02-05 05:56:09 Meaning: SME Approved - (Technical)::Bulk Transitions</w:t>
            </w:r>
          </w:p>
          <w:p w14:paraId="4359E7F1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B23EAC8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BF2D984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CPM service shall allow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retrival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of CPM Folders and CPM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present under requested CPM folder.</w:t>
            </w:r>
          </w:p>
          <w:p w14:paraId="0E8F754C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0939E01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A216B73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5F23E182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7E8F240B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62A04D4F" w14:textId="77777777" w:rsidTr="005F3745">
        <w:tc>
          <w:tcPr>
            <w:tcW w:w="910" w:type="dxa"/>
          </w:tcPr>
          <w:p w14:paraId="795DA1EA" w14:textId="34D9CF0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83171 </w:t>
            </w:r>
          </w:p>
          <w:p w14:paraId="181984B2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26046FB7" w14:textId="3C67BEAE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lastRenderedPageBreak/>
              <w:sym w:font="Wingdings" w:char="F0FC"/>
            </w:r>
          </w:p>
        </w:tc>
        <w:tc>
          <w:tcPr>
            <w:tcW w:w="9129" w:type="dxa"/>
          </w:tcPr>
          <w:p w14:paraId="6070C6CB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lastRenderedPageBreak/>
              <w:t>SWCMP.INFRA.CPMService.Delete</w:t>
            </w:r>
          </w:p>
          <w:p w14:paraId="133E8B29" w14:textId="05EFED57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616D68E7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lastRenderedPageBreak/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08:44:31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Subramanian, Bharathi (310190893) on 2021-08-09 08:21:01 Meaning: SME Approved - (Business)::Bulk Transitions Signed by: Chanda, Anirudha Kumar (310297646) on 2021-02-05 05:56:12 Meaning: SME Approved - (Technical)::Bulk Transitions</w:t>
            </w:r>
          </w:p>
          <w:p w14:paraId="3D5E4AEC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56D13E0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4A077E8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CPM service shall enable deletion of CPM Folder and CPM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3B24B89A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0ACAC411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FD064AB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18B2B935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1B77EBDD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714AA0AC" w14:textId="77777777" w:rsidTr="005F3745">
        <w:tc>
          <w:tcPr>
            <w:tcW w:w="910" w:type="dxa"/>
          </w:tcPr>
          <w:p w14:paraId="26B2E4AA" w14:textId="1F08C2AB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83172 </w:t>
            </w:r>
          </w:p>
          <w:p w14:paraId="37FB1A7C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3733E0E3" w14:textId="3F89E991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2C446BD1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SWCMP.INFRA.CPMService.CreateExamCardAtRootLevelNotAllowed</w:t>
            </w:r>
          </w:p>
          <w:p w14:paraId="5C473623" w14:textId="2528E0CA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32F4B61B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08:44:32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Subramanian, Bharathi (310190893) on 2021-08-09 08:21:02 Meaning: SME Approved - (Business)::Bulk Transitions Signed by: Chanda, Anirudha Kumar (310297646) on 2021-02-05 05:56:14 Meaning: SME Approved - (Technical)::Bulk Transitions</w:t>
            </w:r>
          </w:p>
          <w:p w14:paraId="70FAF808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70A3D05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ED3DB3C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CPM service shall not allow creation of CPM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at Root level.</w:t>
            </w:r>
          </w:p>
          <w:p w14:paraId="708E4E48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 </w:t>
            </w:r>
          </w:p>
          <w:p w14:paraId="1E5E16EC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Note: In CPM context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creation at root level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referes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to creation of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under folder corresponding to "scanprotocols.pdb" or "scanprotocols.pdb\{B1860723-4F8F-476e-8075-D42C65706693}"</w:t>
            </w:r>
          </w:p>
          <w:p w14:paraId="1AA20B77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59EA2C1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41D6ADBD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3D40D84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59176355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23381F44" w14:textId="77777777" w:rsidTr="005F3745">
        <w:tc>
          <w:tcPr>
            <w:tcW w:w="910" w:type="dxa"/>
          </w:tcPr>
          <w:p w14:paraId="7C6FE35C" w14:textId="20D363F3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83173 </w:t>
            </w:r>
          </w:p>
          <w:p w14:paraId="6B724C29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1AE0B7F5" w14:textId="7A5636A9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B7820DE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SWCMP.INFRA.CPMService.GetLabel</w:t>
            </w:r>
          </w:p>
          <w:p w14:paraId="39FDFD9B" w14:textId="24805CE2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5FF707B6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08:44:34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Subramanian, Bharathi (310190893) on 2021-08-09 08:21:04 Meaning: SME Approved - (Business)::Bulk Transitions Signed by: Chanda, Anirudha Kumar (310297646) on 2021-02-05 05:56:16 Meaning: SME Approved - (Technical)::Bulk Transitions</w:t>
            </w:r>
          </w:p>
          <w:p w14:paraId="22EFBA3E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1C8B04B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6B2009EE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CPM service shall provide interface to retrieve label for CPM Folder/CPM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4729E3C0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D1312FE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4FCC76BC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1F3E9AE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35589AD1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1DA2091D" w14:textId="77777777" w:rsidTr="005F3745">
        <w:tc>
          <w:tcPr>
            <w:tcW w:w="910" w:type="dxa"/>
          </w:tcPr>
          <w:p w14:paraId="5809347C" w14:textId="4639BCA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83174 </w:t>
            </w:r>
          </w:p>
          <w:p w14:paraId="742F4B17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5560AD96" w14:textId="21066916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8E6E79B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SWCMP.INFRA.CPMService.GetPhysicalName</w:t>
            </w:r>
          </w:p>
          <w:p w14:paraId="78F0339F" w14:textId="5391BC05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31F95CB0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08:44:36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 xml:space="preserve">Bulk Transitions Signed by: Subramanian, Bharathi (310190893) on 2021-08-09 08:21:06 Meaning: SME </w:t>
            </w:r>
            <w:r>
              <w:rPr>
                <w:rFonts w:eastAsia="Calibri"/>
                <w:lang w:bidi="he-IL"/>
              </w:rPr>
              <w:lastRenderedPageBreak/>
              <w:t>Approved - (Business)::Bulk Transitions Signed by: Chanda, Anirudha Kumar (310297646) on 2021-02-05 05:56:18 Meaning: SME Approved - (Technical)::Bulk Transitions</w:t>
            </w:r>
          </w:p>
          <w:p w14:paraId="4665A494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4679709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51A02DE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CPM service shall provide interface to retrieve physical name for CPM Folder/CPM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from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61ECED3E" w14:textId="77777777" w:rsidR="0084729A" w:rsidRDefault="0084729A">
            <w:pPr>
              <w:rPr>
                <w:rFonts w:eastAsia="Calibri" w:cs="Arial"/>
                <w:lang w:val="en-US" w:bidi="he-IL"/>
              </w:rPr>
            </w:pPr>
          </w:p>
          <w:p w14:paraId="59564142" w14:textId="77777777" w:rsidR="0084729A" w:rsidRDefault="00000000">
            <w:pPr>
              <w:rPr>
                <w:rFonts w:ascii="Times New Roman" w:hAnsi="Times New Roman"/>
                <w:szCs w:val="22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Note: Physical name is the unique name, which is created for folder or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5D1263BB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2588E636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0FF460F7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D3891D0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E3EA73C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74A29E5B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22E7B435" w14:textId="77777777" w:rsidTr="005F3745">
        <w:tc>
          <w:tcPr>
            <w:tcW w:w="910" w:type="dxa"/>
          </w:tcPr>
          <w:p w14:paraId="2F7A8B65" w14:textId="2E2AA6F0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83175 </w:t>
            </w:r>
          </w:p>
          <w:p w14:paraId="0B4274DE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0F8A0D97" w14:textId="50952451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7F8438F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SWCMP.INFRA.CPMService.CreateExamCardInInBox</w:t>
            </w:r>
          </w:p>
          <w:p w14:paraId="3E382263" w14:textId="68A7C9DE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A8C0337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08:44:37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Subramanian, Bharathi (310190893) on 2021-08-09 08:21:08 Meaning: SME Approved - (Business)::Bulk Transitions Signed by: Chanda, Anirudha Kumar (310297646) on 2021-02-05 05:56:20 Meaning: SME Approved - (Technical)::Bulk Transitions</w:t>
            </w:r>
          </w:p>
          <w:p w14:paraId="386400E4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F82EF3C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D20CAC9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CPM service shall enable creation of CPM Folder </w:t>
            </w:r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and  CPM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under "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InBox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" folder.</w:t>
            </w:r>
          </w:p>
          <w:p w14:paraId="3E102968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 </w:t>
            </w:r>
          </w:p>
          <w:p w14:paraId="0D1150F4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Note: Here Inbox folder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referes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to the folder with the label "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InBox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" present under folder "scanprotocols.pdb\{B1860723-4F8F-476e-8075-D42C65706693}"</w:t>
            </w:r>
          </w:p>
          <w:p w14:paraId="6C5B4FC5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06101C13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311C0C5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4B1D246D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380B41CA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0529A0B1" w14:textId="77777777" w:rsidTr="005F3745">
        <w:tc>
          <w:tcPr>
            <w:tcW w:w="910" w:type="dxa"/>
          </w:tcPr>
          <w:p w14:paraId="7DD5EB04" w14:textId="12D7BC3A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83176 </w:t>
            </w:r>
          </w:p>
          <w:p w14:paraId="12A5E3C1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2</w:t>
            </w:r>
          </w:p>
          <w:p w14:paraId="011F1ACA" w14:textId="7338A4AD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443D0E82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SWCMP.INFRA.CPMService.DeleteAllHospitalNonCPMEntity</w:t>
            </w:r>
          </w:p>
          <w:p w14:paraId="2153694A" w14:textId="62893181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7FAEE50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08:44:39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Subramanian, Bharathi (310190893) on 2021-08-09 08:21:10 Meaning: SME Approved - (Business)::Bulk Transitions Signed by: Chanda, Anirudha Kumar (310297646) on 2021-02-05 05:56:22 Meaning: SME Approved - (Technical)::Bulk Transitions</w:t>
            </w:r>
          </w:p>
          <w:p w14:paraId="10953B69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814D9CA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62F3E3C6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CPM service shall allow deletion of all the </w:t>
            </w:r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Non CPM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Folders and Non CPM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which are not marked as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ReadOnly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>.</w:t>
            </w:r>
          </w:p>
          <w:p w14:paraId="41760CBB" w14:textId="77777777" w:rsidR="0084729A" w:rsidRDefault="0084729A">
            <w:pPr>
              <w:rPr>
                <w:rFonts w:eastAsia="Calibri" w:cs="Arial"/>
                <w:lang w:val="en-US" w:bidi="he-IL"/>
              </w:rPr>
            </w:pPr>
          </w:p>
          <w:p w14:paraId="68D327B1" w14:textId="77777777" w:rsidR="0084729A" w:rsidRDefault="00000000">
            <w:pPr>
              <w:rPr>
                <w:rFonts w:ascii="Times New Roman" w:hAnsi="Times New Roman"/>
                <w:szCs w:val="22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 xml:space="preserve">Note: </w:t>
            </w:r>
            <w:proofErr w:type="gramStart"/>
            <w:r>
              <w:rPr>
                <w:rFonts w:ascii="Times New Roman" w:hAnsi="Times New Roman"/>
                <w:szCs w:val="22"/>
                <w:lang w:val="en-US" w:bidi="he-IL"/>
              </w:rPr>
              <w:t>Non CPM</w:t>
            </w:r>
            <w:proofErr w:type="gram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referes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the entities which are currently not created by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Centrailized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Protocol Management workflow.</w:t>
            </w:r>
          </w:p>
          <w:p w14:paraId="07A68F44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BD2CEA4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14E2021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2D334E75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2455A863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54265F97" w14:textId="77777777" w:rsidTr="005F3745">
        <w:tc>
          <w:tcPr>
            <w:tcW w:w="910" w:type="dxa"/>
          </w:tcPr>
          <w:p w14:paraId="74EA1C11" w14:textId="5DDFE3C2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83813 </w:t>
            </w:r>
          </w:p>
          <w:p w14:paraId="5443B694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44C03617" w14:textId="0F966246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788BEA6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SWCMP.INFRA.SlotService.GetSlotDatabases</w:t>
            </w:r>
          </w:p>
          <w:p w14:paraId="1CE7E088" w14:textId="442C0355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69D8286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2021-04-06 06:00:21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Chanda, Anirudha Kumar (310297646) on 2021-04-05 16:14:23 Meaning: SME Approved - (Technical)::Bulk Transitions Signed by: Nalwaya, Shailendra (ing12412) on 2021-04-05 15:59:27 Meaning: SME Approved - (Business)::Bulk Transitions</w:t>
            </w:r>
          </w:p>
          <w:p w14:paraId="63A4FC3C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B6D746B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411818EB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Slot Service shall enable capability to retrieve list of slot database</w:t>
            </w:r>
          </w:p>
          <w:p w14:paraId="5480C65D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6B46B333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255AE6E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C117205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445035A2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4642C431" w14:textId="77777777" w:rsidTr="005F3745">
        <w:tc>
          <w:tcPr>
            <w:tcW w:w="910" w:type="dxa"/>
          </w:tcPr>
          <w:p w14:paraId="6BC9A661" w14:textId="16D745A3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83814 </w:t>
            </w:r>
          </w:p>
          <w:p w14:paraId="3200B8DF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0C11090" w14:textId="51CD4B4F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D98DE20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SWCMP.INFRA.SlotService.AddSlotDatabase</w:t>
            </w:r>
          </w:p>
          <w:p w14:paraId="69A53E13" w14:textId="5E3B221F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34B4FF9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2021-04-06 06:00:24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Chanda, Anirudha Kumar (310297646) on 2021-04-05 16:14:25 Meaning: SME Approved - (Technical)::Bulk Transitions Signed by: Nalwaya, Shailendra (ing12412) on 2021-04-05 15:59:30 Meaning: SME Approved - (Business)::Bulk Transitions</w:t>
            </w:r>
          </w:p>
          <w:p w14:paraId="7B47BA9A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09CE9A2A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5FCFD2C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Slot Service shall enable capability to add slot database</w:t>
            </w:r>
          </w:p>
          <w:p w14:paraId="65895880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61150655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EA0D0EE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A7C236F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07684599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2B68CA5B" w14:textId="77777777" w:rsidTr="005F3745">
        <w:tc>
          <w:tcPr>
            <w:tcW w:w="910" w:type="dxa"/>
          </w:tcPr>
          <w:p w14:paraId="65173EF6" w14:textId="43F2EAF6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83815 </w:t>
            </w:r>
          </w:p>
          <w:p w14:paraId="47D74D3E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29BB1040" w14:textId="25CF60A6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4E934463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SWCMP.INFRA.SlotService.RenameSlotDatabase</w:t>
            </w:r>
          </w:p>
          <w:p w14:paraId="086B4118" w14:textId="7915A621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5ACE108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2021-04-06 06:00:25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Chanda, Anirudha Kumar (310297646) on 2021-04-05 16:14:27 Meaning: SME Approved - (Technical)::Bulk Transitions Signed by: Nalwaya, Shailendra (ing12412) on 2021-04-05 15:59:32 Meaning: SME Approved - (Business)::Bulk Transitions</w:t>
            </w:r>
          </w:p>
          <w:p w14:paraId="2441A2EF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0514790E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7D74B379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Slot Service shall enable capability to rename slot database</w:t>
            </w:r>
          </w:p>
          <w:p w14:paraId="01161B4D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82213A4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5E585D09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EF5FB22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3DB03187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0009E98E" w14:textId="77777777" w:rsidTr="005F3745">
        <w:tc>
          <w:tcPr>
            <w:tcW w:w="910" w:type="dxa"/>
          </w:tcPr>
          <w:p w14:paraId="595DD56B" w14:textId="36CF2A18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83816 </w:t>
            </w:r>
          </w:p>
          <w:p w14:paraId="7FD15C35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1DCB6480" w14:textId="327AF193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95A5287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SWCMP.INFRA.SlotService.RemoveSlotDatabase</w:t>
            </w:r>
          </w:p>
          <w:p w14:paraId="1EDB5719" w14:textId="55326505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5FA91054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2021-04-06 06:00:28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 xml:space="preserve">Bulk Transitions Signed by: Chanda, Anirudha Kumar (310297646) on 2021-04-05 16:14:29 Meaning: </w:t>
            </w:r>
            <w:r>
              <w:rPr>
                <w:rFonts w:eastAsia="Calibri"/>
                <w:lang w:bidi="he-IL"/>
              </w:rPr>
              <w:lastRenderedPageBreak/>
              <w:t>SME Approved - (Technical)::Bulk Transitions Signed by: Nalwaya, Shailendra (ing12412) on 2021-04-05 15:59:35 Meaning: SME Approved - (Business)::Bulk Transitions</w:t>
            </w:r>
          </w:p>
          <w:p w14:paraId="73E453D5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1971131C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1F6CF0C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Slot Service shall enable capability to remove slot database</w:t>
            </w:r>
          </w:p>
          <w:p w14:paraId="1471C9D7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6C5905B5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E3CF155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3031807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58BDAFB0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5C013AE2" w14:textId="77777777" w:rsidTr="005F3745">
        <w:tc>
          <w:tcPr>
            <w:tcW w:w="910" w:type="dxa"/>
          </w:tcPr>
          <w:p w14:paraId="0CD70F02" w14:textId="0D10A14E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83817 </w:t>
            </w:r>
          </w:p>
          <w:p w14:paraId="31677C45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A1733E9" w14:textId="380D2F99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0D01244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SWCMP.INFRA.SlotService.ActivateSlotDatabase</w:t>
            </w:r>
          </w:p>
          <w:p w14:paraId="172F717A" w14:textId="1717A2DF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2210427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2021-04-06 06:00:29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Chanda, Anirudha Kumar (310297646) on 2021-04-05 16:14:31 Meaning: SME Approved - (Technical)::Bulk Transitions Signed by: Nalwaya, Shailendra (ing12412) on 2021-04-05 15:59:38 Meaning: SME Approved - (Business)::Bulk Transitions</w:t>
            </w:r>
          </w:p>
          <w:p w14:paraId="17A913CD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C696BD3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35A5B04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Slot Service shall enable capability to activate slot database and publish message for Auto Refresh</w:t>
            </w:r>
          </w:p>
          <w:p w14:paraId="3C62685E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64AB5AB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B281A98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C90F8E8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10A9C542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129C0F0D" w14:textId="77777777" w:rsidTr="005F3745">
        <w:tc>
          <w:tcPr>
            <w:tcW w:w="910" w:type="dxa"/>
          </w:tcPr>
          <w:p w14:paraId="7CBEB7BE" w14:textId="08743A69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83818 </w:t>
            </w:r>
          </w:p>
          <w:p w14:paraId="3B9BF62D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93FE374" w14:textId="6711AAE5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2F5F37AA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SWCMP.INFRA.UserSettings.GetLastSelectedFolder</w:t>
            </w:r>
          </w:p>
          <w:p w14:paraId="5305C171" w14:textId="4B77009C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1EDADFE6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2021-04-06 06:00:31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Chanda, Anirudha Kumar (310297646) on 2021-04-05 16:14:33 Meaning: SME Approved - (Technical)::Bulk Transitions Signed by: Nalwaya, Shailendra (ing12412) on 2021-04-05 15:59:40 Meaning: SME Approved - (Business)::Bulk Transitions</w:t>
            </w:r>
          </w:p>
          <w:p w14:paraId="4DCC37D8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E8749A3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720C8D6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 xml:space="preserve">Slot Service shall enable capability to fetch last selected folder in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browser (acquisition workflow)</w:t>
            </w:r>
          </w:p>
          <w:p w14:paraId="5FC56C51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3D95092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2F4AF28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FF05B42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72E9E8FC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4B01D5AB" w14:textId="77777777" w:rsidTr="005F3745">
        <w:tc>
          <w:tcPr>
            <w:tcW w:w="910" w:type="dxa"/>
          </w:tcPr>
          <w:p w14:paraId="4B0BA92A" w14:textId="2E157CE3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83819 </w:t>
            </w:r>
          </w:p>
          <w:p w14:paraId="19657AE4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5282D01" w14:textId="7BA0B07E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3E9E7350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SWCMP.INFRA.UserSettings.SetLastSelectedFolder</w:t>
            </w:r>
          </w:p>
          <w:p w14:paraId="515377B3" w14:textId="33F0F973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A23DCEE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2021-04-06 06:00:33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Chanda, Anirudha Kumar (310297646) on 2021-04-05 16:14:36 Meaning: SME Approved - (Technical)::Bulk Transitions Signed by: Nalwaya, Shailendra (ing12412) on 2021-04-05 15:59:43 Meaning: SME Approved - (Business)::Bulk Transitions</w:t>
            </w:r>
          </w:p>
          <w:p w14:paraId="1CDF5434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EAE1C24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387A7555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lastRenderedPageBreak/>
              <w:t>Slot Service shall enable capability to set last selected folder by user in exam card browser (acquisition workflow)</w:t>
            </w:r>
          </w:p>
          <w:p w14:paraId="4CF41911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B727D30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2397661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17F15D7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3375D890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2C879A51" w14:textId="77777777" w:rsidTr="005F3745">
        <w:tc>
          <w:tcPr>
            <w:tcW w:w="910" w:type="dxa"/>
          </w:tcPr>
          <w:p w14:paraId="799545C0" w14:textId="16FD64EF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83820 </w:t>
            </w:r>
          </w:p>
          <w:p w14:paraId="6EA1D05B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50C32BC4" w14:textId="6EE367EE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6B01B27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SWCMP.INFRA.UserSettings.LastSelectedFolder.ExportExamCard</w:t>
            </w:r>
          </w:p>
          <w:p w14:paraId="6A72F004" w14:textId="7FCF81B6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566EC648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2021-04-06 06:00:34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Chanda, Anirudha Kumar (310297646) on 2021-04-05 16:14:38 Meaning: SME Approved - (Technical)::Bulk Transitions Signed by: Nalwaya, Shailendra (ing12412) on 2021-04-05 15:59:46 Meaning: SME Approved - (Business)::Bulk Transitions</w:t>
            </w:r>
          </w:p>
          <w:p w14:paraId="72B9A985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7A94CB3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4F052C3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Slot\user setting Service shall enable capability to set and get last user selected folder from Export Exam card Dialog in Exam card Manager</w:t>
            </w:r>
          </w:p>
          <w:p w14:paraId="62A3AD3F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C3A42BF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21F72B4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2B802AA6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6EF0F22D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3C9CD8FB" w14:textId="77777777" w:rsidTr="005F3745">
        <w:tc>
          <w:tcPr>
            <w:tcW w:w="910" w:type="dxa"/>
          </w:tcPr>
          <w:p w14:paraId="345B91B8" w14:textId="706C7BEA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83821 </w:t>
            </w:r>
          </w:p>
          <w:p w14:paraId="37F21CE8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5E4BBAAF" w14:textId="3BB40FE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20129107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SWCMP.INFRA.UserSettings.LastSelectedFolder.ImportExamCard</w:t>
            </w:r>
          </w:p>
          <w:p w14:paraId="1A45B394" w14:textId="08903A20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7F06ECBC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2021-04-06 06:00:36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Chanda, Anirudha Kumar (310297646) on 2021-04-05 16:14:40 Meaning: SME Approved - (Technical)::Bulk Transitions Signed by: Nalwaya, Shailendra (ing12412) on 2021-04-05 15:59:48 Meaning: SME Approved - (Business)::Bulk Transitions</w:t>
            </w:r>
          </w:p>
          <w:p w14:paraId="47B4DC70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00797D26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4FC2C0B8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Slot\user setting Service shall enable capability to set and get last user selected folder from Import Exam card Dialog in Exam card Manager</w:t>
            </w:r>
          </w:p>
          <w:p w14:paraId="7D68293C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002D8A9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83E9A98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04BD92D6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77B6D882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6D527D34" w14:textId="77777777" w:rsidTr="005F3745">
        <w:tc>
          <w:tcPr>
            <w:tcW w:w="910" w:type="dxa"/>
          </w:tcPr>
          <w:p w14:paraId="3F6828F4" w14:textId="0FA8426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83822 </w:t>
            </w:r>
          </w:p>
          <w:p w14:paraId="19F7F4A8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58719D9B" w14:textId="617D7A8F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6B19BDE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SWCMP.INFRA.UserSettings.LastSelectedFolder.ImportSlotDatabase</w:t>
            </w:r>
          </w:p>
          <w:p w14:paraId="19B83594" w14:textId="41669010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4AEC2251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2021-04-06 06:00:38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Chanda, Anirudha Kumar (310297646) on 2021-04-05 16:14:42 Meaning: SME Approved - (Technical)::Bulk Transitions Signed by: Nalwaya, Shailendra (ing12412) on 2021-04-05 15:59:51 Meaning: SME Approved - (Business)::Bulk Transitions</w:t>
            </w:r>
          </w:p>
          <w:p w14:paraId="5FED5610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F0B9F72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6BF0A703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Slot\user setting service shall enable capability to set and get last selected folder from Import Slot database dialog in Exam card Manager</w:t>
            </w:r>
          </w:p>
          <w:p w14:paraId="0A440CB0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6FA7734F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5FF8075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35EFCB91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4B6142F5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79FFFE6D" w14:textId="77777777" w:rsidTr="005F3745">
        <w:tc>
          <w:tcPr>
            <w:tcW w:w="910" w:type="dxa"/>
          </w:tcPr>
          <w:p w14:paraId="2D09ACEB" w14:textId="65BB0E2C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83825 </w:t>
            </w:r>
          </w:p>
          <w:p w14:paraId="673B73E2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ED98E00" w14:textId="40DFE82F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5F509992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SWCMP.INFRA.UserSettings.LastSelectedFolder.ExportSlotDatabase</w:t>
            </w:r>
          </w:p>
          <w:p w14:paraId="2B297B3B" w14:textId="3BDB18BB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71694931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2021-04-06 06:00:40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Chanda, Anirudha Kumar (310297646) on 2021-04-05 16:14:44 Meaning: SME Approved - (Technical)::Bulk Transitions Signed by: Nalwaya, Shailendra (ing12412) on 2021-04-05 15:59:53 Meaning: SME Approved - (Business)::Bulk Transitions</w:t>
            </w:r>
          </w:p>
          <w:p w14:paraId="6F29D6EE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3276BA9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A5A0E56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Slot\user setting Service shall enable capability to set and get last user selected folder from Export Slot database dialog in Exam card Manager</w:t>
            </w:r>
          </w:p>
          <w:p w14:paraId="3BE4A7D9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E0808EC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254B1E74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4DDBFE03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0BACA9EF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4D5346DF" w14:textId="77777777" w:rsidTr="005F3745">
        <w:tc>
          <w:tcPr>
            <w:tcW w:w="910" w:type="dxa"/>
          </w:tcPr>
          <w:p w14:paraId="2EF84B5C" w14:textId="1D7CD2B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84777 </w:t>
            </w:r>
          </w:p>
          <w:p w14:paraId="066FDF7E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0CDD9ACD" w14:textId="69051233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2CDAF0CE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SWCMP.INFRA.ExamCardsDatabaseService.CreateMandatoryFolders</w:t>
            </w:r>
          </w:p>
          <w:p w14:paraId="2C885C87" w14:textId="21D2BE4A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6526769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2021-08-09 08:44:41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Nalwaya, Shailendra (ing12412) on 2021-05-24 07:21:59 Meaning: SME Approved - (Business) Signed by: Chanda, Anirudha Kumar (310297646) on 2021-05-20 17:11:44 Meaning: SME Approved - (Technical)</w:t>
            </w:r>
          </w:p>
          <w:p w14:paraId="2255DBBF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2DBF57E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B65CB13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Ecdb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service shall provide the capability of creating mandatory folders ("if not already available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")  when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database is accessed,</w:t>
            </w:r>
          </w:p>
          <w:p w14:paraId="6B2C6BBF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</w:t>
            </w:r>
          </w:p>
          <w:p w14:paraId="222E620B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Mandatory folders are </w:t>
            </w:r>
          </w:p>
          <w:p w14:paraId="687409F3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other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database root folder ({B1860723-4F8F-476e-8075-D42C65706693})</w:t>
            </w:r>
          </w:p>
          <w:p w14:paraId="46AE93D5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other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database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InBox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folder</w:t>
            </w:r>
          </w:p>
          <w:p w14:paraId="326A2314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other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 xml:space="preserve"> database Saved folder</w:t>
            </w:r>
          </w:p>
          <w:p w14:paraId="2CD081CB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610262E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44959FF5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3B264D66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47742243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09E954D2" w14:textId="77777777" w:rsidTr="005F3745">
        <w:tc>
          <w:tcPr>
            <w:tcW w:w="910" w:type="dxa"/>
          </w:tcPr>
          <w:p w14:paraId="47DFBA05" w14:textId="62A5A40F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84779 </w:t>
            </w:r>
          </w:p>
          <w:p w14:paraId="6CF02B0E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54B09EBD" w14:textId="4CDDE2D5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7959427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SWCMP.INFRA.SlotService.CreateSlotInformationXml</w:t>
            </w:r>
          </w:p>
          <w:p w14:paraId="16C68CCF" w14:textId="67036063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5A149400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2021-05-24 07:26:43 Meaning: QA Approved - (QA) Signed by: Nalwaya, Shailendra (ing12412) on 2021-05-20 15:35:36 Meaning: SME Approved - (Business) Signed by: Chanda, Anirudha Kumar (310297646) on 2021-05-20 13:58:08 Meaning: SME Approved - (Technical)</w:t>
            </w:r>
          </w:p>
          <w:p w14:paraId="627EA3AF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F5A48B1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35A37928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Slot Service shall enable capability to create slot information xml if not available at the start of Slot Service</w:t>
            </w:r>
          </w:p>
          <w:p w14:paraId="5B6BB89D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E964B02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6C85BBF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F74AE49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3A4F291F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515775F6" w14:textId="77777777" w:rsidTr="005F3745">
        <w:tc>
          <w:tcPr>
            <w:tcW w:w="910" w:type="dxa"/>
          </w:tcPr>
          <w:p w14:paraId="768E96BE" w14:textId="0213894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89837 </w:t>
            </w:r>
          </w:p>
          <w:p w14:paraId="5739DEA6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21F683C" w14:textId="2F7B6348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4593B547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SWCMP.INFRA.ExamCardsDatabaseService.PopulateCache</w:t>
            </w:r>
          </w:p>
          <w:p w14:paraId="69EEAF25" w14:textId="3271749F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04C2071F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2022-08-02 09:16:35 Meaning: QA Approved - (QA) Signed by: Nalwaya, Shailendra (ing12412) on 2022-08-01 06:34:00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P, Shruthi (310263812) on 2022-07-26 10:08:50 Meaning: SME Approved - (Technical)</w:t>
            </w:r>
          </w:p>
          <w:p w14:paraId="2297DA39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69B8BC2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84D5D28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Service shall enable population of cache for all the Folder,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and Protocol for a given database</w:t>
            </w:r>
          </w:p>
          <w:p w14:paraId="1AFB8C8B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F4B6F23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4BF365DC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53978216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766665AC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2B20B005" w14:textId="77777777" w:rsidTr="005F3745">
        <w:tc>
          <w:tcPr>
            <w:tcW w:w="910" w:type="dxa"/>
          </w:tcPr>
          <w:p w14:paraId="5C98DD5F" w14:textId="2890761E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89838 </w:t>
            </w:r>
          </w:p>
          <w:p w14:paraId="6F717BE5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FAB0017" w14:textId="0E1961F3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4E99902E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SWCMP.INFRA.ExamCardsDatabaseService.UpdateExamCardsAttribute</w:t>
            </w:r>
          </w:p>
          <w:p w14:paraId="0E2F74F5" w14:textId="71EDE5E6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4DA6A58F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2022-08-02 09:17:39 Meaning: QA Approved - (QA) Signed by: Nalwaya, Shailendra (ing12412) on 2022-08-01 06:34:02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P, Shruthi (310263812) on 2022-07-29 15:16:24 Meaning: SME Approved - (Technical)</w:t>
            </w:r>
          </w:p>
          <w:p w14:paraId="0D2A2E87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647A0C6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4EF9A75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Service shall enable creation and update of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attribute</w:t>
            </w:r>
          </w:p>
          <w:p w14:paraId="17053BC5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 xml:space="preserve">Below are the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attributes</w:t>
            </w:r>
          </w:p>
          <w:p w14:paraId="3ED2B00F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1) Scan Label</w:t>
            </w:r>
          </w:p>
          <w:p w14:paraId="33B911D5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2) Smart Attribute</w:t>
            </w:r>
          </w:p>
          <w:p w14:paraId="5DEDDECF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0989A184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005F12A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F01922D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7A51B1D8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79EDB9F6" w14:textId="77777777" w:rsidTr="005F3745">
        <w:tc>
          <w:tcPr>
            <w:tcW w:w="910" w:type="dxa"/>
          </w:tcPr>
          <w:p w14:paraId="70438B9C" w14:textId="669A7AED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89839 </w:t>
            </w:r>
          </w:p>
          <w:p w14:paraId="6A4FC5B9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11613356" w14:textId="4D2B41FE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6DFC370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SWCMP.INFRA.ExamCardsDatabaseService.GetAllEntity</w:t>
            </w:r>
          </w:p>
          <w:p w14:paraId="58FB17A6" w14:textId="1324D3D8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33C717FE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2022-08-02 09:18:13 Meaning: QA Approved - (QA) Signed by: Nalwaya, Shailendra (ing12412) on 2022-08-01 06:34:04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P, Shruthi (310263812) on 2022-07-26 10:10:36 Meaning: SME Approved - (Technical)</w:t>
            </w:r>
          </w:p>
          <w:p w14:paraId="77F03932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5CF2FC5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0868751B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Service shall enable fetching of all the </w:t>
            </w:r>
            <w:proofErr w:type="gramStart"/>
            <w:r>
              <w:rPr>
                <w:rFonts w:eastAsia="Calibri" w:cs="Calibri"/>
                <w:szCs w:val="22"/>
                <w:lang w:val="en-US" w:bidi="he-IL"/>
              </w:rPr>
              <w:t>entity(</w:t>
            </w:r>
            <w:proofErr w:type="gramEnd"/>
            <w:r>
              <w:rPr>
                <w:rFonts w:eastAsia="Calibri" w:cs="Calibri"/>
                <w:szCs w:val="22"/>
                <w:lang w:val="en-US" w:bidi="he-IL"/>
              </w:rPr>
              <w:t xml:space="preserve">Folder,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>, Protocol) available in database</w:t>
            </w:r>
          </w:p>
          <w:p w14:paraId="2A614CCD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71CC0C97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C0BFEEE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lastRenderedPageBreak/>
              <w:t>Background:</w:t>
            </w:r>
          </w:p>
          <w:p w14:paraId="333FD6E4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3323A7EB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05810BCB" w14:textId="77777777" w:rsidTr="005F3745">
        <w:tc>
          <w:tcPr>
            <w:tcW w:w="910" w:type="dxa"/>
          </w:tcPr>
          <w:p w14:paraId="386CB293" w14:textId="6C175592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89840 </w:t>
            </w:r>
          </w:p>
          <w:p w14:paraId="3D0B73B7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7B6303CD" w14:textId="279971EE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3BEF987E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SWCMP.INFRA.ExamCardsDatabaseService.GetFolderChildren</w:t>
            </w:r>
          </w:p>
          <w:p w14:paraId="2095C4E3" w14:textId="5B03CD80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CAF0438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2022-08-02 09:18:56 Meaning: QA Approved - (QA) Signed by: Nalwaya, Shailendra (ing12412) on 2022-08-01 06:34:06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P, Shruthi (310263812) on 2022-07-29 15:17:36 Meaning: SME Approved - (Technical)</w:t>
            </w:r>
          </w:p>
          <w:p w14:paraId="5141A452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5E49BEAB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4E24A101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Service shall enable </w:t>
            </w:r>
            <w:proofErr w:type="gramStart"/>
            <w:r>
              <w:rPr>
                <w:rFonts w:eastAsia="Calibri" w:cs="Calibri"/>
                <w:szCs w:val="22"/>
                <w:lang w:val="en-US" w:bidi="he-IL"/>
              </w:rPr>
              <w:t>fetching  of</w:t>
            </w:r>
            <w:proofErr w:type="gramEnd"/>
            <w:r>
              <w:rPr>
                <w:rFonts w:eastAsia="Calibri" w:cs="Calibri"/>
                <w:szCs w:val="22"/>
                <w:lang w:val="en-US" w:bidi="he-IL"/>
              </w:rPr>
              <w:t xml:space="preserve"> all the children of Folder</w:t>
            </w:r>
          </w:p>
          <w:p w14:paraId="6E417901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60CC0CCE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F1414FA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10758201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07092946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1E8CD3BD" w14:textId="77777777" w:rsidTr="005F3745">
        <w:tc>
          <w:tcPr>
            <w:tcW w:w="910" w:type="dxa"/>
          </w:tcPr>
          <w:p w14:paraId="7BC99DC1" w14:textId="0545256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89841 </w:t>
            </w:r>
          </w:p>
          <w:p w14:paraId="00B5F64B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5FB6546A" w14:textId="6A709C7C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F2D0A84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SWCMP.INFRA.ExamCardsDatabaseService.GetExamCardMetaDataExtractionStatus</w:t>
            </w:r>
          </w:p>
          <w:p w14:paraId="70D1570C" w14:textId="3C24E9E0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A056C49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2022-08-02 09:19:22 Meaning: QA Approved - (QA) Signed by: Nalwaya, Shailendra (ing12412) on 2022-08-01 06:34:09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P, Shruthi (310263812) on 2022-07-26 10:12:07 Meaning: SME Approved - (Technical)</w:t>
            </w:r>
          </w:p>
          <w:p w14:paraId="2D17E8FD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0951FBCB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93551F8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Service shall enable fetch of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examcardMetadata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extraction status for a given database</w:t>
            </w:r>
          </w:p>
          <w:p w14:paraId="7D966BE9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0EB6BB2A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336F4EE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3E5F0A8E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5F24B6FC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  <w:tr w:rsidR="0084729A" w14:paraId="713E6443" w14:textId="77777777" w:rsidTr="005F3745">
        <w:tc>
          <w:tcPr>
            <w:tcW w:w="910" w:type="dxa"/>
          </w:tcPr>
          <w:p w14:paraId="27CD0E6F" w14:textId="54507384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98149 </w:t>
            </w:r>
          </w:p>
          <w:p w14:paraId="00AF8A86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3</w:t>
            </w:r>
          </w:p>
          <w:p w14:paraId="6961F41E" w14:textId="34D1905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348AA94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SWCMP.INFRA.ExamCardsDatabaseService.EncryptedTemporaryTableOperations</w:t>
            </w:r>
          </w:p>
          <w:p w14:paraId="6DDF2100" w14:textId="6811F09D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401FD34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C, Arun (320177396) on 2025-06-03 07:01:43 Meaning: QA Approved - (QA) Signed by: Nalwaya, Shailendra (ing12412) on 2025-06-03 03:09:29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Singh, Prashant (320041288) on 2025-06-02 18:46:28 Meaning: SME Approved - (Technical)</w:t>
            </w:r>
          </w:p>
          <w:p w14:paraId="7B5B85A2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01229E94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82A37A8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 shall provide ability to create, update, delete and fetch the encrypted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from the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temporary table.</w:t>
            </w:r>
          </w:p>
          <w:p w14:paraId="76A60218" w14:textId="77777777" w:rsidR="0084729A" w:rsidRDefault="0084729A">
            <w:pPr>
              <w:rPr>
                <w:rFonts w:eastAsia="Calibri" w:cs="Arial"/>
                <w:lang w:val="en-US" w:bidi="he-IL"/>
              </w:rPr>
            </w:pPr>
          </w:p>
          <w:p w14:paraId="59AB44CC" w14:textId="77777777" w:rsidR="0084729A" w:rsidRDefault="00000000">
            <w:pPr>
              <w:rPr>
                <w:rFonts w:ascii="Times New Roman" w:hAnsi="Times New Roman"/>
                <w:szCs w:val="22"/>
                <w:lang w:val="en-US" w:bidi="he-IL"/>
              </w:rPr>
            </w:pPr>
            <w:r>
              <w:rPr>
                <w:rFonts w:ascii="Times New Roman" w:hAnsi="Times New Roman"/>
                <w:szCs w:val="22"/>
                <w:lang w:val="en-US" w:bidi="he-IL"/>
              </w:rPr>
              <w:t>Please note the temporary table is used only for encryption/decryption operations.</w:t>
            </w:r>
          </w:p>
          <w:p w14:paraId="1A7B21E6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n-US" w:bidi="he-IL"/>
              </w:rPr>
              <w:t> </w:t>
            </w:r>
          </w:p>
          <w:p w14:paraId="00D03B97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F8ACAD3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A93D89F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34EA1425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131394C1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</w:tbl>
    <w:p w14:paraId="0199485E" w14:textId="77777777" w:rsidR="0084729A" w:rsidRDefault="0084729A">
      <w:pPr>
        <w:rPr>
          <w:rFonts w:eastAsia="Calibri" w:cs="Arial"/>
          <w:lang w:val="en-US" w:bidi="he-IL"/>
        </w:rPr>
      </w:pPr>
    </w:p>
    <w:p w14:paraId="7079F285" w14:textId="443B8D3F" w:rsidR="00000000" w:rsidRPr="00C10CCD" w:rsidRDefault="002D7E04" w:rsidP="00872EF0">
      <w:pPr>
        <w:pStyle w:val="Heading2"/>
        <w:rPr>
          <w:rFonts w:cs="Calibri"/>
          <w:lang w:eastAsia="en-US" w:bidi="he-IL"/>
        </w:rPr>
      </w:pPr>
      <w:bookmarkStart w:id="10" w:name="_Toc200129113"/>
      <w:r>
        <w:rPr>
          <w:rFonts w:cs="Calibri"/>
          <w:lang w:eastAsia="en-US" w:bidi="he-IL"/>
        </w:rPr>
        <w:t>Essential Specifications</w:t>
      </w:r>
      <w:bookmarkEnd w:id="10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84729A" w:rsidRPr="002D7E04" w14:paraId="73BE62BF" w14:textId="77777777" w:rsidTr="005F3745">
        <w:tc>
          <w:tcPr>
            <w:tcW w:w="910" w:type="dxa"/>
          </w:tcPr>
          <w:p w14:paraId="622505E3" w14:textId="7EFD5951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2D7E04">
              <w:rPr>
                <w:lang w:bidi="he-IL"/>
              </w:rPr>
              <w:t xml:space="preserve">INFO </w:t>
            </w:r>
            <w:r w:rsidR="00000000" w:rsidRPr="002D7E04">
              <w:rPr>
                <w:rFonts w:eastAsia="Calibri"/>
                <w:lang w:bidi="he-IL"/>
              </w:rPr>
              <w:t xml:space="preserve">80904 </w:t>
            </w:r>
          </w:p>
          <w:p w14:paraId="415FC08A" w14:textId="77777777" w:rsidR="00000000" w:rsidRPr="002D7E04" w:rsidRDefault="00000000" w:rsidP="002D7E04">
            <w:pPr>
              <w:pStyle w:val="ReqIDHidden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116A3744" w14:textId="62D3E1EE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293C75C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SWCMP.UW.Essential Requirements</w:t>
            </w:r>
          </w:p>
          <w:p w14:paraId="32D6E9F8" w14:textId="15D9E0DA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[]   GS: []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79DAA6C2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Krishnakumar, Ashwin (ing02466) on 2020-05-19 15:48:16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2020-05-19 15:12:36 Meaning: SME Approved - (Technical)::Bulk Transitions Signed by: Thatte, Bhumika (310135640) on 2020-05-19 10:24:31 Meaning: SME Approved - (Business)::Bulk Transitions</w:t>
            </w:r>
          </w:p>
          <w:p w14:paraId="543C4E3F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892A4C6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CC80A43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N.A.</w:t>
            </w:r>
          </w:p>
          <w:p w14:paraId="413E6702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2029A2F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8E1CA7B" w14:textId="58586F30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59217626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69DF3C82" w14:textId="77777777" w:rsidR="0084729A" w:rsidRDefault="0084729A">
      <w:pPr>
        <w:rPr>
          <w:rFonts w:eastAsia="Calibri" w:cs="Arial"/>
          <w:lang w:val="en-US" w:bidi="he-IL"/>
        </w:rPr>
      </w:pPr>
    </w:p>
    <w:p w14:paraId="342142A2" w14:textId="65D6393C" w:rsidR="00000000" w:rsidRPr="00C10CCD" w:rsidRDefault="002D7E04" w:rsidP="00872EF0">
      <w:pPr>
        <w:pStyle w:val="Heading2"/>
        <w:rPr>
          <w:rFonts w:cs="Calibri"/>
          <w:lang w:eastAsia="en-US" w:bidi="he-IL"/>
        </w:rPr>
      </w:pPr>
      <w:bookmarkStart w:id="11" w:name="_Toc200129114"/>
      <w:proofErr w:type="gramStart"/>
      <w:r>
        <w:rPr>
          <w:rFonts w:cs="Calibri"/>
          <w:lang w:eastAsia="en-US" w:bidi="he-IL"/>
        </w:rPr>
        <w:t>Non Functional</w:t>
      </w:r>
      <w:proofErr w:type="gramEnd"/>
      <w:r>
        <w:rPr>
          <w:rFonts w:cs="Calibri"/>
          <w:lang w:eastAsia="en-US" w:bidi="he-IL"/>
        </w:rPr>
        <w:t xml:space="preserve"> Requirements</w:t>
      </w:r>
      <w:bookmarkEnd w:id="11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84729A" w14:paraId="6D01D339" w14:textId="77777777" w:rsidTr="005F3745">
        <w:tc>
          <w:tcPr>
            <w:tcW w:w="910" w:type="dxa"/>
          </w:tcPr>
          <w:p w14:paraId="618717C3" w14:textId="477535E2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78642 </w:t>
            </w:r>
          </w:p>
          <w:p w14:paraId="16A787D5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3412B0C0" w14:textId="1855A8E8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4A3FC8D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SWCMP.INFRA.ExamCardsDatabaseService.AccessControl</w:t>
            </w:r>
          </w:p>
          <w:p w14:paraId="4C137C55" w14:textId="39942D8B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295A6C4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06:49:31 Meaning: QA Approved - (QA) Signed by: Mitra, Miteshkumar (ing02455) on 2020-01-31 06:36:38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06:37:46 Meaning: SME Approved - (Technical)::Bulk Transitions</w:t>
            </w:r>
          </w:p>
          <w:p w14:paraId="622B7788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8957D70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59FA1424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 shall provide claim and release mechanism, to limit access of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for edit operations to single client.</w:t>
            </w:r>
          </w:p>
          <w:p w14:paraId="69E39CD7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C04D64B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409DF48E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06BBC85A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7611CF91" w14:textId="77777777" w:rsidTr="005F3745">
        <w:tc>
          <w:tcPr>
            <w:tcW w:w="910" w:type="dxa"/>
          </w:tcPr>
          <w:p w14:paraId="4AB02727" w14:textId="33973D25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78750 </w:t>
            </w:r>
          </w:p>
          <w:p w14:paraId="62DAD836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00A56FAE" w14:textId="5478C0C6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1D70C89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SWCMP.INFRA.ExamCardsDatabaseService.SingleClient.AccessMultipleDatabase</w:t>
            </w:r>
          </w:p>
          <w:p w14:paraId="65BA1471" w14:textId="01CF8968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EAF0FAA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06:49:44 Meaning: QA Approved - (QA) Signed by: Mitra, Miteshkumar (ing02455) on 2020-01-31 06:36:40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06:37:47 Meaning: SME Approved - (Technical)::Bulk Transitions</w:t>
            </w:r>
          </w:p>
          <w:p w14:paraId="0CF8BF2F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DCB1A0F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33B37CD4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 shall provide capability to access multiple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Database for each client.</w:t>
            </w:r>
          </w:p>
          <w:p w14:paraId="07C8A085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36C2B714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66F64CE9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11F16DE6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07877157" w14:textId="77777777" w:rsidTr="005F3745">
        <w:tc>
          <w:tcPr>
            <w:tcW w:w="910" w:type="dxa"/>
          </w:tcPr>
          <w:p w14:paraId="742C8EFB" w14:textId="22200C3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78751 </w:t>
            </w:r>
          </w:p>
          <w:p w14:paraId="6C76200D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0AB89015" w14:textId="76E13A8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9BB77FC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SWCMP.INFRA.ExamCardsDatabaseService.MutlipleClient.AccessDatabase</w:t>
            </w:r>
          </w:p>
          <w:p w14:paraId="657C24C2" w14:textId="48290BEE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669B09FB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06:50:00 Meaning: QA Approved - (QA) Signed by: Mitra, Miteshkumar (ing02455) on 2020-01-31 06:36:41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06:37:49 Meaning: SME Approved - (Technical)::Bulk Transitions</w:t>
            </w:r>
          </w:p>
          <w:p w14:paraId="64DAC46A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7ADF55E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7AAEF57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service shall allow access of </w:t>
            </w:r>
            <w:proofErr w:type="spellStart"/>
            <w:r>
              <w:rPr>
                <w:rFonts w:ascii="Times New Roman" w:hAnsi="Times New Roman"/>
                <w:szCs w:val="22"/>
                <w:lang w:val="en-US" w:bidi="he-IL"/>
              </w:rPr>
              <w:t>ExamCardsDatabase</w:t>
            </w:r>
            <w:proofErr w:type="spellEnd"/>
            <w:r>
              <w:rPr>
                <w:rFonts w:ascii="Times New Roman" w:hAnsi="Times New Roman"/>
                <w:szCs w:val="22"/>
                <w:lang w:val="en-US" w:bidi="he-IL"/>
              </w:rPr>
              <w:t xml:space="preserve"> to multiple clients.</w:t>
            </w:r>
          </w:p>
          <w:p w14:paraId="63ACAE6D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72AC72EC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CC1B414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E265649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6FC8DB06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435C7ABE" w14:textId="77777777" w:rsidTr="005F3745">
        <w:tc>
          <w:tcPr>
            <w:tcW w:w="910" w:type="dxa"/>
          </w:tcPr>
          <w:p w14:paraId="637A9574" w14:textId="35E907D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78752 </w:t>
            </w:r>
          </w:p>
          <w:p w14:paraId="70C4740E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3BA53306" w14:textId="437F72D8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917B656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SWCMP.INFRA.ExamCardsDatabaseService.Performance.GetExamCards</w:t>
            </w:r>
          </w:p>
          <w:p w14:paraId="4BA3436C" w14:textId="53951371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515E62B2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06:50:14 Meaning: QA Approved - (QA) Signed by: Mitra, Miteshkumar (ing02455) on 2020-01-31 06:36:43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06:37:50 Meaning: SME Approved - (Technical)::Bulk Transitions</w:t>
            </w:r>
          </w:p>
          <w:p w14:paraId="2CFD260D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06A97CF8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F2BEB12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 xml:space="preserve">Time taken to query a folder with 3000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shall be less than 650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ms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for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ExamCardsDataabseService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>.</w:t>
            </w:r>
          </w:p>
          <w:p w14:paraId="42E5D520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062E0053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2DCF1F82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DF89045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43C3A34C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7E99167E" w14:textId="77777777" w:rsidTr="005F3745">
        <w:tc>
          <w:tcPr>
            <w:tcW w:w="910" w:type="dxa"/>
          </w:tcPr>
          <w:p w14:paraId="55C8AAE1" w14:textId="410C8D7D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78753 </w:t>
            </w:r>
          </w:p>
          <w:p w14:paraId="0E505095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3A302B9C" w14:textId="2CF7FD93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56D0E7E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SWCMP.INFRA.ExamCardsDatabaseService.Performance.GetExamCardData</w:t>
            </w:r>
          </w:p>
          <w:p w14:paraId="6505E473" w14:textId="487902CB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E19F562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06:50:33 Meaning: QA Approved - (QA) Signed by: Mitra, Miteshkumar (ing02455) on 2020-01-31 06:36:44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06:37:52 Meaning: SME Approved - (Technical)::Bulk Transitions</w:t>
            </w:r>
          </w:p>
          <w:p w14:paraId="34E76FC4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2DB790C4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76396B84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 xml:space="preserve">Time taken to get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data, for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with size &lt; 1 </w:t>
            </w:r>
            <w:proofErr w:type="gramStart"/>
            <w:r>
              <w:rPr>
                <w:rFonts w:eastAsia="Calibri" w:cs="Calibri"/>
                <w:szCs w:val="22"/>
                <w:lang w:val="en-US" w:bidi="he-IL"/>
              </w:rPr>
              <w:t>MB,  shall</w:t>
            </w:r>
            <w:proofErr w:type="gramEnd"/>
            <w:r>
              <w:rPr>
                <w:rFonts w:eastAsia="Calibri" w:cs="Calibri"/>
                <w:szCs w:val="22"/>
                <w:lang w:val="en-US" w:bidi="he-IL"/>
              </w:rPr>
              <w:t xml:space="preserve"> be less than 100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ms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for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ExamCardsDataabseService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>.</w:t>
            </w:r>
          </w:p>
          <w:p w14:paraId="13DEAFA0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  </w:t>
            </w:r>
          </w:p>
          <w:p w14:paraId="61044C96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Arial"/>
                <w:lang w:val="en-US" w:bidi="he-IL"/>
              </w:rPr>
              <w:t>  </w:t>
            </w:r>
          </w:p>
          <w:p w14:paraId="7CFB10EC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46C5264B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45AEF21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F947D55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793CE679" w14:textId="77777777" w:rsidTr="005F3745">
        <w:tc>
          <w:tcPr>
            <w:tcW w:w="910" w:type="dxa"/>
          </w:tcPr>
          <w:p w14:paraId="14828199" w14:textId="48C147E4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78754 </w:t>
            </w:r>
          </w:p>
          <w:p w14:paraId="6DB2962F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lastRenderedPageBreak/>
              <w:t>Rev: 1</w:t>
            </w:r>
          </w:p>
          <w:p w14:paraId="77386D7A" w14:textId="3DEDBC97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78EFDA68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lastRenderedPageBreak/>
              <w:t>SWCMP.INFRA.ExamCardsDatabaseService.Performance.CreateExamCard</w:t>
            </w:r>
          </w:p>
          <w:p w14:paraId="4ACCCA72" w14:textId="21313CA2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lastRenderedPageBreak/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2D7F4B43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Hore, Malancha (320005896) on 2020-01-31 06:50:52 Meaning: QA Approved - (QA) Signed by: Mitra, Miteshkumar (ing02455) on 2020-01-31 06:36:46 Meaning: SME Approved - (Business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2020-01-29 06:37:53 Meaning: SME Approved - (Technical)::Bulk Transitions</w:t>
            </w:r>
          </w:p>
          <w:p w14:paraId="077706A3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7C463EA7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2DDE89A6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 xml:space="preserve">Time taken to create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with size &lt; 1 </w:t>
            </w:r>
            <w:proofErr w:type="gramStart"/>
            <w:r>
              <w:rPr>
                <w:rFonts w:eastAsia="Calibri" w:cs="Calibri"/>
                <w:szCs w:val="22"/>
                <w:lang w:val="en-US" w:bidi="he-IL"/>
              </w:rPr>
              <w:t>MB,  shall</w:t>
            </w:r>
            <w:proofErr w:type="gramEnd"/>
            <w:r>
              <w:rPr>
                <w:rFonts w:eastAsia="Calibri" w:cs="Calibri"/>
                <w:szCs w:val="22"/>
                <w:lang w:val="en-US" w:bidi="he-IL"/>
              </w:rPr>
              <w:t xml:space="preserve"> be less than 100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ms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for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ExamCardsDataabseService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>.</w:t>
            </w:r>
          </w:p>
          <w:p w14:paraId="4D537E3E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71F01AB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B8FBB3D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740EDCE3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  <w:tr w:rsidR="0084729A" w14:paraId="04F3EFBC" w14:textId="77777777" w:rsidTr="005F3745">
        <w:tc>
          <w:tcPr>
            <w:tcW w:w="910" w:type="dxa"/>
          </w:tcPr>
          <w:p w14:paraId="5F133520" w14:textId="5DE623AC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2D7E04">
              <w:rPr>
                <w:lang w:bidi="he-IL"/>
              </w:rPr>
              <w:t xml:space="preserve">SPEC </w:t>
            </w:r>
            <w:r w:rsidR="00000000" w:rsidRPr="002D7E04">
              <w:rPr>
                <w:rFonts w:eastAsia="Calibri"/>
                <w:lang w:bidi="he-IL"/>
              </w:rPr>
              <w:t xml:space="preserve">89842 </w:t>
            </w:r>
          </w:p>
          <w:p w14:paraId="7EE9E736" w14:textId="77777777" w:rsidR="00000000" w:rsidRPr="002D7E04" w:rsidRDefault="00000000" w:rsidP="002D7E04">
            <w:pPr>
              <w:pStyle w:val="ReqID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6E57F39B" w14:textId="764F4FF2" w:rsidR="00000000" w:rsidRPr="002D7E04" w:rsidRDefault="002D7E04" w:rsidP="002D7E04">
            <w:pPr>
              <w:pStyle w:val="ReqID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0704EB81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SWCMP.INFRA.ExamCardsDatabaseService.Performance.PopulateCache</w:t>
            </w:r>
          </w:p>
          <w:p w14:paraId="3F297E37" w14:textId="2D007E95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>Model: [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All]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[All]   GS: [All]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[N.A.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>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</w:t>
            </w:r>
            <w:r>
              <w:rPr>
                <w:rFonts w:eastAsia="Calibri" w:cs="Arial"/>
                <w:noProof/>
                <w:color w:val="0B5ED7"/>
                <w:lang w:val="en-US" w:bidi="he-IL"/>
              </w:rPr>
              <w:t>Development Test</w:t>
            </w:r>
            <w:r>
              <w:rPr>
                <w:rFonts w:eastAsia="Calibri" w:cs="Arial"/>
                <w:color w:val="0B5ED7"/>
                <w:lang w:val="en-US" w:bidi="he-IL"/>
              </w:rPr>
              <w:t>]</w:t>
            </w:r>
          </w:p>
          <w:p w14:paraId="35DBD607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T, Premalatha (320096331) on 2022-08-02 09:20:23 Meaning: QA Approved - (QA) Signed by: Nalwaya, Shailendra (ing12412) on 2022-08-01 10:44:15 Meaning: SME Approved - (Business) Signed by: P, Shruthi (310263812) on 2022-08-01 09:08:24 Meaning: SME Approved - (Technical)</w:t>
            </w:r>
          </w:p>
          <w:p w14:paraId="4DAEA069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3F4CBC21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7DDA0B9C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 xml:space="preserve">Time taken for populating cache for a database in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ECDBService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shall be &lt; 300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ms</w:t>
            </w:r>
            <w:proofErr w:type="spellEnd"/>
          </w:p>
          <w:p w14:paraId="30FC66C5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r>
              <w:rPr>
                <w:rFonts w:eastAsia="Calibri" w:cs="Calibri"/>
                <w:szCs w:val="22"/>
                <w:lang w:val="en-US" w:bidi="he-IL"/>
              </w:rPr>
              <w:t> </w:t>
            </w:r>
          </w:p>
          <w:p w14:paraId="5DFF5A39" w14:textId="77777777" w:rsidR="0084729A" w:rsidRDefault="00000000">
            <w:pPr>
              <w:rPr>
                <w:rFonts w:eastAsia="Calibri" w:cs="Arial"/>
                <w:lang w:val="en-US" w:bidi="he-IL"/>
              </w:rPr>
            </w:pPr>
            <w:proofErr w:type="gramStart"/>
            <w:r>
              <w:rPr>
                <w:rFonts w:eastAsia="Calibri" w:cs="Calibri"/>
                <w:szCs w:val="22"/>
                <w:lang w:val="en-US" w:bidi="he-IL"/>
              </w:rPr>
              <w:t>Note :</w:t>
            </w:r>
            <w:proofErr w:type="gramEnd"/>
            <w:r>
              <w:rPr>
                <w:rFonts w:eastAsia="Calibri" w:cs="Calibri"/>
                <w:szCs w:val="22"/>
                <w:lang w:val="en-US" w:bidi="he-IL"/>
              </w:rPr>
              <w:t xml:space="preserve"> 3000 number of </w:t>
            </w:r>
            <w:proofErr w:type="spellStart"/>
            <w:r>
              <w:rPr>
                <w:rFonts w:eastAsia="Calibri" w:cs="Calibri"/>
                <w:szCs w:val="22"/>
                <w:lang w:val="en-US" w:bidi="he-IL"/>
              </w:rPr>
              <w:t>examcards</w:t>
            </w:r>
            <w:proofErr w:type="spellEnd"/>
            <w:r>
              <w:rPr>
                <w:rFonts w:eastAsia="Calibri" w:cs="Calibri"/>
                <w:szCs w:val="22"/>
                <w:lang w:val="en-US" w:bidi="he-IL"/>
              </w:rPr>
              <w:t xml:space="preserve"> to be used for populating the cache. </w:t>
            </w:r>
          </w:p>
          <w:p w14:paraId="28352190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19555786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7A0B6AB8" w14:textId="77777777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  <w:r w:rsidRPr="00EB414D"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  <w:t>Background:</w:t>
            </w:r>
          </w:p>
          <w:p w14:paraId="230A1A25" w14:textId="77777777" w:rsidR="00000000" w:rsidRPr="001A46FC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NA</w:t>
            </w:r>
          </w:p>
          <w:p w14:paraId="5599B650" w14:textId="77777777" w:rsidR="0084729A" w:rsidRPr="00EB414D" w:rsidRDefault="0084729A">
            <w:pPr>
              <w:spacing w:after="280" w:afterAutospacing="1"/>
              <w:rPr>
                <w:rFonts w:eastAsia="Calibri" w:cs="Arial"/>
                <w:noProof/>
                <w:color w:val="003250" w:themeColor="accent1" w:themeShade="80"/>
                <w:sz w:val="20"/>
                <w:lang w:val="en-US" w:bidi="he-IL"/>
              </w:rPr>
            </w:pPr>
          </w:p>
        </w:tc>
      </w:tr>
    </w:tbl>
    <w:p w14:paraId="1D40BC84" w14:textId="77777777" w:rsidR="0084729A" w:rsidRDefault="0084729A">
      <w:pPr>
        <w:rPr>
          <w:rFonts w:eastAsia="Calibri" w:cs="Arial"/>
          <w:lang w:val="en-US" w:bidi="he-IL"/>
        </w:rPr>
      </w:pPr>
    </w:p>
    <w:p w14:paraId="578CD6CA" w14:textId="31C974F3" w:rsidR="00000000" w:rsidRPr="00C10CCD" w:rsidRDefault="002D7E04" w:rsidP="00872EF0">
      <w:pPr>
        <w:pStyle w:val="Heading2"/>
        <w:rPr>
          <w:rFonts w:cs="Calibri"/>
          <w:lang w:eastAsia="en-US" w:bidi="he-IL"/>
        </w:rPr>
      </w:pPr>
      <w:bookmarkStart w:id="12" w:name="_Toc200129115"/>
      <w:r>
        <w:rPr>
          <w:rFonts w:cs="Calibri"/>
          <w:lang w:eastAsia="en-US" w:bidi="he-IL"/>
        </w:rPr>
        <w:t>Compliance Specifications</w:t>
      </w:r>
      <w:bookmarkEnd w:id="12"/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84729A" w:rsidRPr="002D7E04" w14:paraId="65D8C021" w14:textId="77777777" w:rsidTr="005F3745">
        <w:tc>
          <w:tcPr>
            <w:tcW w:w="910" w:type="dxa"/>
          </w:tcPr>
          <w:p w14:paraId="193810CA" w14:textId="660A52EB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2D7E04">
              <w:rPr>
                <w:lang w:bidi="he-IL"/>
              </w:rPr>
              <w:t xml:space="preserve">INFO </w:t>
            </w:r>
            <w:r w:rsidR="00000000" w:rsidRPr="002D7E04">
              <w:rPr>
                <w:rFonts w:eastAsia="Calibri"/>
                <w:lang w:bidi="he-IL"/>
              </w:rPr>
              <w:t xml:space="preserve">80905 </w:t>
            </w:r>
          </w:p>
          <w:p w14:paraId="16E8C351" w14:textId="77777777" w:rsidR="00000000" w:rsidRPr="002D7E04" w:rsidRDefault="00000000" w:rsidP="002D7E04">
            <w:pPr>
              <w:pStyle w:val="ReqIDHidden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1</w:t>
            </w:r>
          </w:p>
          <w:p w14:paraId="7A99BB29" w14:textId="502FAFCF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6F5F5954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SWCMP.UW.Compliance Requirements</w:t>
            </w:r>
          </w:p>
          <w:p w14:paraId="76AE11B2" w14:textId="36A4E7DA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[]   GS: []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0EE9D8F8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Krishnakumar, Ashwin (ing02466) on 2020-05-19 15:48:21 Meaning: QA Approved - (QA</w:t>
            </w:r>
            <w:proofErr w:type="gramStart"/>
            <w:r>
              <w:rPr>
                <w:rFonts w:eastAsia="Calibri"/>
                <w:lang w:bidi="he-IL"/>
              </w:rPr>
              <w:t>)::</w:t>
            </w:r>
            <w:proofErr w:type="gramEnd"/>
            <w:r>
              <w:rPr>
                <w:rFonts w:eastAsia="Calibri"/>
                <w:lang w:bidi="he-IL"/>
              </w:rPr>
              <w:t>Bulk Transitions Signed by: I, KISHORE (310046750) on 2020-05-19 15:12:42 Meaning: SME Approved - (Technical)::Bulk Transitions Signed by: Thatte, Bhumika (310135640) on 2020-05-19 10:24:37 Meaning: SME Approved - (Business)::Bulk Transitions</w:t>
            </w:r>
          </w:p>
          <w:p w14:paraId="3C356CF3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68A16B5C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3A09466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 w:bidi="he-IL"/>
              </w:rPr>
              <w:t>N.A.</w:t>
            </w:r>
          </w:p>
          <w:p w14:paraId="1269B6B8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7C936404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3D70EFFB" w14:textId="351BE3C1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30B333D8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474FA9F3" w14:textId="77777777" w:rsidR="0084729A" w:rsidRDefault="0084729A">
      <w:pPr>
        <w:rPr>
          <w:rFonts w:eastAsia="Calibri" w:cs="Arial"/>
          <w:lang w:val="en-US" w:bidi="he-IL"/>
        </w:rPr>
      </w:pPr>
    </w:p>
    <w:p w14:paraId="5637A1B3" w14:textId="7BD9D424" w:rsidR="00000000" w:rsidRPr="00C10CCD" w:rsidRDefault="002D7E04" w:rsidP="00872EF0">
      <w:pPr>
        <w:pStyle w:val="Heading1"/>
        <w:rPr>
          <w:rFonts w:cs="Calibri"/>
          <w:lang w:eastAsia="en-US" w:bidi="he-IL"/>
        </w:rPr>
      </w:pPr>
      <w:bookmarkStart w:id="13" w:name="_Toc200129116"/>
      <w:r>
        <w:rPr>
          <w:rFonts w:cs="Calibri"/>
          <w:lang w:eastAsia="en-US" w:bidi="he-IL"/>
        </w:rPr>
        <w:lastRenderedPageBreak/>
        <w:t>Component Traceability</w:t>
      </w:r>
      <w:bookmarkEnd w:id="13"/>
    </w:p>
    <w:p w14:paraId="39F9823F" w14:textId="2C8D66AF" w:rsidR="00000000" w:rsidRPr="002D7E04" w:rsidRDefault="00000000" w:rsidP="002D7E04"/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84729A" w14:paraId="336C2827" w14:textId="77777777" w:rsidTr="005F3745">
        <w:tc>
          <w:tcPr>
            <w:tcW w:w="910" w:type="dxa"/>
          </w:tcPr>
          <w:p w14:paraId="34067AD6" w14:textId="47A90970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2D7E04">
              <w:rPr>
                <w:lang w:bidi="he-IL"/>
              </w:rPr>
              <w:t xml:space="preserve">INFO </w:t>
            </w:r>
            <w:r w:rsidR="00000000" w:rsidRPr="002D7E04">
              <w:rPr>
                <w:rFonts w:eastAsia="Calibri"/>
                <w:lang w:bidi="he-IL"/>
              </w:rPr>
              <w:t xml:space="preserve">98395 </w:t>
            </w:r>
          </w:p>
          <w:p w14:paraId="77A3364F" w14:textId="77777777" w:rsidR="00000000" w:rsidRPr="002D7E04" w:rsidRDefault="00000000" w:rsidP="002D7E04">
            <w:pPr>
              <w:pStyle w:val="ReqIDHidden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2</w:t>
            </w:r>
          </w:p>
          <w:p w14:paraId="4B677B58" w14:textId="418F71C9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109F3A2D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Component Traceability_Voxel</w:t>
            </w:r>
          </w:p>
          <w:p w14:paraId="5BF3C88B" w14:textId="09B21A14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[]   GS: []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326153B7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C, Arun (320177396) on 2025-06-06 15:20:18 Meaning: QA Approved - (QA) Signed by: Nalwaya, Shailendra (ing12412) on 2025-06-06 14:58:53 Meaning: SME Approved - (Business) Signed by: Aithal K, Adhish (310211266) on 2025-06-06 14:31:50 Meaning: SME Approved - (Technical)</w:t>
            </w:r>
          </w:p>
          <w:p w14:paraId="5AD55770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5885A39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p w14:paraId="1AFA2430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94AF2FF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1B58E4E6" w14:textId="3ADBDA91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3C52113D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574D3596" w14:textId="77777777" w:rsidR="0084729A" w:rsidRDefault="0084729A">
      <w:pPr>
        <w:rPr>
          <w:rFonts w:eastAsia="Calibri" w:cs="Arial"/>
          <w:lang w:val="en-US" w:bidi="he-IL"/>
        </w:rPr>
      </w:pPr>
    </w:p>
    <w:p w14:paraId="480D9807" w14:textId="77777777" w:rsidR="00000000" w:rsidRPr="00427801" w:rsidRDefault="00000000" w:rsidP="000D2787">
      <w:pPr>
        <w:rPr>
          <w:rFonts w:ascii="Arial" w:eastAsia="Calibri" w:hAnsi="Arial" w:cs="Arial"/>
          <w:b/>
          <w:sz w:val="18"/>
          <w:lang w:val="en-US"/>
        </w:rPr>
      </w:pPr>
      <w:r w:rsidRPr="00427801">
        <w:rPr>
          <w:rFonts w:ascii="Arial" w:eastAsia="Calibri" w:hAnsi="Arial" w:cs="Arial"/>
          <w:b/>
          <w:noProof/>
          <w:sz w:val="18"/>
          <w:lang w:val="en-US" w:bidi="he-IL"/>
        </w:rPr>
        <w:t>Attachment: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6"/>
      </w:tblGrid>
      <w:tr w:rsidR="0084729A" w:rsidRPr="002D7E04" w14:paraId="051071AE" w14:textId="77777777" w:rsidTr="002B02B9">
        <w:trPr>
          <w:trHeight w:val="306"/>
        </w:trPr>
        <w:tc>
          <w:tcPr>
            <w:tcW w:w="10036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bookmarkStart w:id="14" w:name="_MON_1810741830"/>
          <w:bookmarkEnd w:id="14"/>
          <w:p w14:paraId="23A448A8" w14:textId="5E01D23A" w:rsidR="002D7E04" w:rsidRDefault="00794889" w:rsidP="00DF7A06">
            <w:pPr>
              <w:rPr>
                <w:rFonts w:ascii="Arial" w:eastAsia="Calibri" w:hAnsi="Arial" w:cs="Arial"/>
                <w:lang w:val="en-US" w:bidi="he-IL"/>
              </w:rPr>
            </w:pPr>
            <w:r>
              <w:rPr>
                <w:rFonts w:ascii="Arial" w:eastAsia="Calibri" w:hAnsi="Arial" w:cs="Arial"/>
                <w:lang w:val="en-US" w:bidi="he-IL"/>
              </w:rPr>
              <w:object w:dxaOrig="1534" w:dyaOrig="991" w14:anchorId="4D62EA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6.75pt;height:49.6pt" o:ole="">
                  <v:imagedata r:id="rId13" o:title=""/>
                </v:shape>
                <o:OLEObject Type="Embed" ProgID="Excel.SheetMacroEnabled.12" ShapeID="_x0000_i1029" DrawAspect="Icon" ObjectID="_1810741862" r:id="rId14"/>
              </w:object>
            </w:r>
          </w:p>
          <w:p w14:paraId="4C8E2AE5" w14:textId="227ADA0B" w:rsidR="00000000" w:rsidRPr="00773FBD" w:rsidRDefault="002D7E04" w:rsidP="00DF7A06">
            <w:pPr>
              <w:rPr>
                <w:rFonts w:ascii="Arial" w:eastAsia="Calibri" w:hAnsi="Arial" w:cs="Arial"/>
                <w:lang w:val="en-US" w:bidi="he-IL"/>
              </w:rPr>
            </w:pPr>
            <w:r>
              <w:rPr>
                <w:rFonts w:ascii="Arial" w:eastAsia="Calibri" w:hAnsi="Arial" w:cs="Arial"/>
                <w:lang w:val="en-US" w:bidi="he-IL"/>
              </w:rPr>
              <w:t>RTM CS EcdbService_Voxel.xlsm</w:t>
            </w:r>
            <w:r w:rsidRPr="00773FBD">
              <w:rPr>
                <w:rFonts w:ascii="Arial" w:eastAsia="Calibri" w:hAnsi="Arial" w:cs="Arial"/>
                <w:lang w:val="en-US" w:bidi="he-IL"/>
              </w:rPr>
              <w:t xml:space="preserve"> </w:t>
            </w:r>
          </w:p>
        </w:tc>
      </w:tr>
    </w:tbl>
    <w:p w14:paraId="62E5D58F" w14:textId="77777777" w:rsidR="0084729A" w:rsidRDefault="0084729A">
      <w:pPr>
        <w:rPr>
          <w:rFonts w:eastAsia="Calibri" w:cs="Arial"/>
          <w:lang w:val="en-US" w:bidi="he-IL"/>
        </w:rPr>
      </w:pPr>
    </w:p>
    <w:p w14:paraId="263EB561" w14:textId="3354F8C9" w:rsidR="00000000" w:rsidRPr="00C10CCD" w:rsidRDefault="002D7E04" w:rsidP="00872EF0">
      <w:pPr>
        <w:pStyle w:val="Heading1"/>
        <w:rPr>
          <w:rFonts w:cs="Calibri"/>
          <w:lang w:eastAsia="en-US" w:bidi="he-IL"/>
        </w:rPr>
      </w:pPr>
      <w:bookmarkStart w:id="15" w:name="_Toc200129117"/>
      <w:r>
        <w:rPr>
          <w:rFonts w:cs="Calibri"/>
          <w:lang w:eastAsia="en-US" w:bidi="he-IL"/>
        </w:rPr>
        <w:lastRenderedPageBreak/>
        <w:t>Document History</w:t>
      </w:r>
      <w:bookmarkEnd w:id="15"/>
    </w:p>
    <w:p w14:paraId="5947B364" w14:textId="77777777" w:rsidR="0084729A" w:rsidRDefault="0084729A">
      <w:pPr>
        <w:rPr>
          <w:rFonts w:eastAsia="Calibri" w:cs="Arial"/>
          <w:lang w:val="en-US" w:bidi="he-IL"/>
        </w:rPr>
      </w:pPr>
    </w:p>
    <w:p w14:paraId="2EB9DBF8" w14:textId="28F7EA19" w:rsidR="00000000" w:rsidRPr="002D7E04" w:rsidRDefault="00000000" w:rsidP="002D7E04"/>
    <w:tbl>
      <w:tblPr>
        <w:tblStyle w:val="TableGrid"/>
        <w:tblW w:w="10039" w:type="dxa"/>
        <w:tblLayout w:type="fixed"/>
        <w:tblLook w:val="0600" w:firstRow="0" w:lastRow="0" w:firstColumn="0" w:lastColumn="0" w:noHBand="1" w:noVBand="1"/>
      </w:tblPr>
      <w:tblGrid>
        <w:gridCol w:w="910"/>
        <w:gridCol w:w="9129"/>
      </w:tblGrid>
      <w:tr w:rsidR="0084729A" w:rsidRPr="002D7E04" w14:paraId="75352EE1" w14:textId="77777777" w:rsidTr="00794889">
        <w:tc>
          <w:tcPr>
            <w:tcW w:w="910" w:type="dxa"/>
          </w:tcPr>
          <w:p w14:paraId="4C35CDD6" w14:textId="7E8AD6D7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2D7E04">
              <w:rPr>
                <w:lang w:bidi="he-IL"/>
              </w:rPr>
              <w:t xml:space="preserve">INFO </w:t>
            </w:r>
            <w:r w:rsidR="00000000" w:rsidRPr="002D7E04">
              <w:rPr>
                <w:rFonts w:eastAsia="Calibri"/>
                <w:lang w:bidi="he-IL"/>
              </w:rPr>
              <w:t xml:space="preserve">98394 </w:t>
            </w:r>
          </w:p>
          <w:p w14:paraId="4726560C" w14:textId="77777777" w:rsidR="00000000" w:rsidRPr="002D7E04" w:rsidRDefault="00000000" w:rsidP="002D7E04">
            <w:pPr>
              <w:pStyle w:val="ReqIDHidden"/>
              <w:rPr>
                <w:lang w:bidi="he-IL"/>
              </w:rPr>
            </w:pPr>
            <w:r w:rsidRPr="002D7E04">
              <w:rPr>
                <w:rFonts w:eastAsia="Calibri"/>
                <w:lang w:bidi="he-IL"/>
              </w:rPr>
              <w:t>Rev: 2</w:t>
            </w:r>
          </w:p>
          <w:p w14:paraId="24BFD2E4" w14:textId="45D88593" w:rsidR="00000000" w:rsidRPr="002D7E04" w:rsidRDefault="002D7E04" w:rsidP="002D7E04">
            <w:pPr>
              <w:pStyle w:val="ReqIDHidden"/>
              <w:rPr>
                <w:lang w:bidi="he-IL"/>
              </w:rPr>
            </w:pPr>
            <w:r w:rsidRPr="005D164B">
              <w:rPr>
                <w:b/>
                <w:color w:val="00B050"/>
                <w:sz w:val="40"/>
              </w:rPr>
              <w:sym w:font="Wingdings" w:char="F0FC"/>
            </w:r>
          </w:p>
        </w:tc>
        <w:tc>
          <w:tcPr>
            <w:tcW w:w="9129" w:type="dxa"/>
          </w:tcPr>
          <w:p w14:paraId="300F2997" w14:textId="77777777" w:rsidR="002D7E04" w:rsidRDefault="002D7E04" w:rsidP="002D7E04">
            <w:pPr>
              <w:pStyle w:val="ReqName"/>
              <w:rPr>
                <w:rFonts w:eastAsia="Calibri"/>
                <w:lang w:bidi="he-IL"/>
              </w:rPr>
            </w:pPr>
            <w:r>
              <w:rPr>
                <w:rFonts w:eastAsia="Calibri"/>
                <w:lang w:bidi="he-IL"/>
              </w:rPr>
              <w:t>Document History_Voxel</w:t>
            </w:r>
          </w:p>
          <w:p w14:paraId="6E0A4812" w14:textId="11FCF351" w:rsidR="00000000" w:rsidRPr="00482996" w:rsidRDefault="00000000" w:rsidP="002059E5">
            <w:pPr>
              <w:rPr>
                <w:rFonts w:eastAsia="Calibri" w:cs="Arial"/>
                <w:color w:val="0B5ED7"/>
                <w:lang w:val="en-US" w:bidi="he-IL"/>
              </w:rPr>
            </w:pP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Model: </w:t>
            </w:r>
            <w:proofErr w:type="gramStart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[]   </w:t>
            </w:r>
            <w:proofErr w:type="gramEnd"/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 FS: []   GS: []   Options: []   Quality Attributes: </w:t>
            </w:r>
            <w:r w:rsidRPr="00482996">
              <w:rPr>
                <w:rFonts w:eastAsia="Calibri" w:cs="Arial"/>
                <w:noProof/>
                <w:color w:val="0B5ED7"/>
                <w:lang w:val="en-US" w:bidi="he-IL"/>
              </w:rPr>
              <w:t>[]</w:t>
            </w:r>
            <w:r>
              <w:rPr>
                <w:rFonts w:eastAsia="Calibri" w:cs="Arial"/>
                <w:color w:val="0B5ED7"/>
                <w:lang w:val="en-US" w:bidi="he-IL"/>
              </w:rPr>
              <w:t xml:space="preserve">   Type of Test</w:t>
            </w:r>
            <w:r w:rsidRPr="00482996">
              <w:rPr>
                <w:rFonts w:eastAsia="Calibri" w:cs="Arial"/>
                <w:color w:val="0B5ED7"/>
                <w:lang w:val="en-US" w:bidi="he-IL"/>
              </w:rPr>
              <w:t xml:space="preserve">: </w:t>
            </w:r>
            <w:r>
              <w:rPr>
                <w:rFonts w:eastAsia="Calibri" w:cs="Arial"/>
                <w:color w:val="0B5ED7"/>
                <w:lang w:val="en-US" w:bidi="he-IL"/>
              </w:rPr>
              <w:t>[]</w:t>
            </w:r>
          </w:p>
          <w:p w14:paraId="1B7BD32D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 xml:space="preserve">Signatures: </w:t>
            </w:r>
            <w:r>
              <w:rPr>
                <w:rFonts w:eastAsia="Calibri"/>
                <w:lang w:bidi="he-IL"/>
              </w:rPr>
              <w:t>Signed by: C, Arun (320177396) on 2025-06-06 15:21:14 Meaning: QA Approved - (QA) Signed by: Nalwaya, Shailendra (ing12412) on 2025-06-06 14:59:58 Meaning: SME Approved - (Business) Signed by: Aithal K, Adhish (310211266) on 2025-06-06 14:33:35 Meaning: SME Approved - (Technical)</w:t>
            </w:r>
          </w:p>
          <w:p w14:paraId="786129E7" w14:textId="77777777" w:rsidR="00000000" w:rsidRPr="00384B5A" w:rsidRDefault="00000000" w:rsidP="002D7E04">
            <w:pPr>
              <w:pStyle w:val="SignatureStyle"/>
              <w:rPr>
                <w:rFonts w:ascii="Times New Roman" w:hAnsi="Times New Roman"/>
                <w:color w:val="76923C"/>
                <w:lang w:bidi="he-IL"/>
              </w:rPr>
            </w:pPr>
            <w:r w:rsidRPr="00384B5A">
              <w:rPr>
                <w:rFonts w:ascii="Times New Roman" w:eastAsia="Calibri" w:hAnsi="Times New Roman"/>
                <w:color w:val="76923C"/>
                <w:lang w:bidi="he-IL"/>
              </w:rPr>
              <w:t>Approval Status: [Approved]</w:t>
            </w:r>
          </w:p>
          <w:p w14:paraId="42918AD7" w14:textId="77777777" w:rsidR="00000000" w:rsidRPr="002059E5" w:rsidRDefault="00000000" w:rsidP="002059E5">
            <w:pPr>
              <w:rPr>
                <w:rFonts w:eastAsia="Calibri" w:cs="Arial"/>
                <w:color w:val="004B78" w:themeColor="accent1" w:themeShade="BF"/>
                <w:lang w:val="en-US" w:bidi="he-IL"/>
              </w:rPr>
            </w:pPr>
          </w:p>
          <w:tbl>
            <w:tblPr>
              <w:tblW w:w="890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"/>
              <w:gridCol w:w="1305"/>
              <w:gridCol w:w="1827"/>
              <w:gridCol w:w="4595"/>
            </w:tblGrid>
            <w:tr w:rsidR="002D7E04" w14:paraId="317DDF22" w14:textId="77777777" w:rsidTr="00794889">
              <w:trPr>
                <w:trHeight w:val="265"/>
              </w:trPr>
              <w:tc>
                <w:tcPr>
                  <w:tcW w:w="1174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  <w:shd w:val="clear" w:color="auto" w:fill="C8C8C8"/>
                </w:tcPr>
                <w:p w14:paraId="0AA6683C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2"/>
                      <w:lang w:val="en-US" w:bidi="he-IL"/>
                    </w:rPr>
                    <w:t>Date</w:t>
                  </w:r>
                </w:p>
              </w:tc>
              <w:tc>
                <w:tcPr>
                  <w:tcW w:w="1305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  <w:shd w:val="clear" w:color="auto" w:fill="C8C8C8"/>
                </w:tcPr>
                <w:p w14:paraId="2CF98111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2"/>
                      <w:lang w:val="en-US" w:bidi="he-IL"/>
                    </w:rPr>
                    <w:t>Level</w:t>
                  </w:r>
                </w:p>
              </w:tc>
              <w:tc>
                <w:tcPr>
                  <w:tcW w:w="1827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  <w:shd w:val="clear" w:color="auto" w:fill="C8C8C8"/>
                </w:tcPr>
                <w:p w14:paraId="7AD936A6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2"/>
                      <w:lang w:val="en-US" w:bidi="he-IL"/>
                    </w:rPr>
                    <w:t>Editor</w:t>
                  </w:r>
                </w:p>
              </w:tc>
              <w:tc>
                <w:tcPr>
                  <w:tcW w:w="4595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  <w:shd w:val="clear" w:color="auto" w:fill="C8C8C8"/>
                </w:tcPr>
                <w:p w14:paraId="7A127776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b/>
                      <w:bCs/>
                      <w:szCs w:val="22"/>
                      <w:lang w:val="en-US" w:bidi="he-IL"/>
                    </w:rPr>
                    <w:t>Description</w:t>
                  </w:r>
                </w:p>
              </w:tc>
            </w:tr>
            <w:tr w:rsidR="002D7E04" w:rsidRPr="002D7E04" w14:paraId="0D5D8EDA" w14:textId="77777777" w:rsidTr="00794889">
              <w:trPr>
                <w:trHeight w:val="265"/>
              </w:trPr>
              <w:tc>
                <w:tcPr>
                  <w:tcW w:w="1174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44E5D92B" w14:textId="77777777" w:rsidR="002D7E04" w:rsidRDefault="002D7E04" w:rsidP="002D7E04">
                  <w:pPr>
                    <w:jc w:val="right"/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06-Jun-2025</w:t>
                  </w:r>
                </w:p>
              </w:tc>
              <w:tc>
                <w:tcPr>
                  <w:tcW w:w="1305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40C91AD7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A</w:t>
                  </w:r>
                </w:p>
              </w:tc>
              <w:tc>
                <w:tcPr>
                  <w:tcW w:w="1827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7E178A3C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Prashant Singh</w:t>
                  </w:r>
                </w:p>
              </w:tc>
              <w:tc>
                <w:tcPr>
                  <w:tcW w:w="4595" w:type="dxa"/>
                  <w:tcBorders>
                    <w:top w:val="single" w:sz="6" w:space="0" w:color="646464"/>
                    <w:left w:val="single" w:sz="6" w:space="0" w:color="646464"/>
                    <w:bottom w:val="single" w:sz="6" w:space="0" w:color="646464"/>
                    <w:right w:val="single" w:sz="6" w:space="0" w:color="646464"/>
                  </w:tcBorders>
                </w:tcPr>
                <w:p w14:paraId="681F21B8" w14:textId="77777777" w:rsidR="002D7E04" w:rsidRDefault="002D7E04" w:rsidP="002D7E04">
                  <w:pPr>
                    <w:rPr>
                      <w:rFonts w:eastAsia="Calibri" w:cs="Arial"/>
                      <w:lang w:val="en-US" w:bidi="he-IL"/>
                    </w:rPr>
                  </w:pPr>
                  <w:r>
                    <w:rPr>
                      <w:rFonts w:eastAsia="Calibri" w:cs="Calibri"/>
                      <w:szCs w:val="22"/>
                      <w:lang w:val="en-US" w:bidi="he-IL"/>
                    </w:rPr>
                    <w:t>Initial Document. Added Requirement Id 98149.</w:t>
                  </w:r>
                </w:p>
              </w:tc>
            </w:tr>
          </w:tbl>
          <w:p w14:paraId="04264D87" w14:textId="77777777" w:rsidR="00000000" w:rsidRDefault="00000000">
            <w:pPr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  <w:r w:rsidRPr="001A46FC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 w:bidi="he-IL"/>
              </w:rPr>
              <w:t>  </w:t>
            </w:r>
          </w:p>
          <w:p w14:paraId="4C78DA1B" w14:textId="77777777" w:rsidR="0084729A" w:rsidRPr="001A46FC" w:rsidRDefault="00000000">
            <w:pPr>
              <w:rPr>
                <w:rFonts w:eastAsia="Calibri" w:cs="Arial"/>
                <w:color w:val="000000" w:themeColor="text1"/>
                <w:lang w:val="en-US" w:bidi="he-IL"/>
              </w:rPr>
            </w:pPr>
            <w:r w:rsidRPr="001A46FC">
              <w:rPr>
                <w:rFonts w:ascii="Arial" w:eastAsia="Arial" w:hAnsi="Arial" w:cs="Arial"/>
                <w:color w:val="000000" w:themeColor="text1"/>
                <w:sz w:val="16"/>
                <w:szCs w:val="16"/>
                <w:lang w:val="en-US" w:bidi="he-IL"/>
              </w:rPr>
              <w:t>  </w:t>
            </w:r>
          </w:p>
          <w:p w14:paraId="53542223" w14:textId="77777777" w:rsidR="0084729A" w:rsidRPr="001A46FC" w:rsidRDefault="0084729A">
            <w:pPr>
              <w:spacing w:after="280" w:afterAutospacing="1"/>
              <w:rPr>
                <w:rFonts w:eastAsia="Calibri" w:cs="Arial"/>
                <w:noProof/>
                <w:color w:val="000000" w:themeColor="text1"/>
                <w:sz w:val="20"/>
                <w:lang w:val="en-US" w:bidi="he-IL"/>
              </w:rPr>
            </w:pPr>
          </w:p>
          <w:p w14:paraId="5DAE7ADF" w14:textId="77777777" w:rsidR="00000000" w:rsidRDefault="00000000" w:rsidP="00D2632B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  <w:p w14:paraId="09AC94E8" w14:textId="2F60E4A0" w:rsidR="00000000" w:rsidRPr="00EB414D" w:rsidRDefault="00000000" w:rsidP="00D2632B">
            <w:pPr>
              <w:pStyle w:val="NoSpacing"/>
              <w:rPr>
                <w:rFonts w:ascii="Calibri" w:hAnsi="Calibri" w:cs="Arial"/>
                <w:noProof/>
                <w:color w:val="003250" w:themeColor="accent1" w:themeShade="80"/>
                <w:lang w:bidi="he-IL"/>
              </w:rPr>
            </w:pPr>
          </w:p>
          <w:p w14:paraId="3CD93E3B" w14:textId="77777777" w:rsidR="00000000" w:rsidRPr="001A46FC" w:rsidRDefault="00000000" w:rsidP="00EB414D">
            <w:pPr>
              <w:pStyle w:val="NoSpacing"/>
              <w:rPr>
                <w:rFonts w:ascii="Calibri" w:hAnsi="Calibri" w:cs="Arial"/>
                <w:noProof/>
                <w:color w:val="000000" w:themeColor="text1"/>
                <w:lang w:bidi="he-IL"/>
              </w:rPr>
            </w:pPr>
          </w:p>
        </w:tc>
      </w:tr>
    </w:tbl>
    <w:p w14:paraId="14545897" w14:textId="77777777" w:rsidR="0084729A" w:rsidRDefault="0084729A">
      <w:pPr>
        <w:rPr>
          <w:rFonts w:eastAsia="Calibri" w:cs="Arial"/>
          <w:lang w:val="en-US" w:bidi="he-IL"/>
        </w:rPr>
      </w:pPr>
    </w:p>
    <w:p w14:paraId="02D74D3C" w14:textId="77777777" w:rsidR="00000000" w:rsidRDefault="00000000" w:rsidP="00FD7542">
      <w:pPr>
        <w:rPr>
          <w:rFonts w:ascii="Times New Roman" w:hAnsi="Times New Roman"/>
          <w:lang w:val="en-US"/>
        </w:rPr>
      </w:pPr>
    </w:p>
    <w:p w14:paraId="18BAA900" w14:textId="77777777" w:rsidR="00000000" w:rsidRDefault="00000000" w:rsidP="00FD7542">
      <w:pPr>
        <w:jc w:val="center"/>
        <w:rPr>
          <w:rFonts w:ascii="Times New Roman" w:hAnsi="Times New Roman"/>
          <w:lang w:val="en-US"/>
        </w:rPr>
      </w:pPr>
      <w:r w:rsidRPr="00722937">
        <w:rPr>
          <w:rFonts w:ascii="Times New Roman" w:hAnsi="Times New Roman"/>
          <w:noProof/>
          <w:lang w:val="en-US"/>
        </w:rPr>
        <w:drawing>
          <wp:inline distT="0" distB="0" distL="0" distR="0" wp14:anchorId="11EC63D2" wp14:editId="34BE2B02">
            <wp:extent cx="806998" cy="928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eld_email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279" cy="9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028" w:rsidSect="00FC650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1440" w:right="1138" w:bottom="1440" w:left="1138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B4BD" w14:textId="77777777" w:rsidR="00D8503E" w:rsidRDefault="00D8503E">
      <w:r>
        <w:separator/>
      </w:r>
    </w:p>
  </w:endnote>
  <w:endnote w:type="continuationSeparator" w:id="0">
    <w:p w14:paraId="21F5BE03" w14:textId="77777777" w:rsidR="00D8503E" w:rsidRDefault="00D8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4FE20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49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70"/>
      <w:gridCol w:w="5021"/>
      <w:gridCol w:w="1458"/>
    </w:tblGrid>
    <w:tr w:rsidR="0084729A" w14:paraId="105972FE" w14:textId="77777777" w:rsidTr="004B5189">
      <w:trPr>
        <w:trHeight w:val="485"/>
      </w:trPr>
      <w:tc>
        <w:tcPr>
          <w:tcW w:w="2970" w:type="dxa"/>
        </w:tcPr>
        <w:p w14:paraId="75CD56D3" w14:textId="77777777" w:rsidR="00000000" w:rsidRPr="00340FDC" w:rsidRDefault="00000000" w:rsidP="000A5788">
          <w:pPr>
            <w:pStyle w:val="HeaderandFooter"/>
            <w:jc w:val="left"/>
            <w:rPr>
              <w:sz w:val="16"/>
              <w:szCs w:val="16"/>
            </w:rPr>
          </w:pPr>
          <w:r w:rsidRPr="00340FDC">
            <w:rPr>
              <w:sz w:val="16"/>
              <w:szCs w:val="16"/>
            </w:rPr>
            <w:t xml:space="preserve">Document ID: </w:t>
          </w:r>
          <w:r>
            <w:rPr>
              <w:noProof/>
              <w:sz w:val="16"/>
              <w:szCs w:val="16"/>
            </w:rPr>
            <w:t>D002055389</w:t>
          </w:r>
        </w:p>
        <w:p w14:paraId="6188D882" w14:textId="77777777" w:rsidR="00000000" w:rsidRPr="00340FDC" w:rsidRDefault="00000000" w:rsidP="000A5788">
          <w:pPr>
            <w:pStyle w:val="HeaderandFooter"/>
            <w:jc w:val="left"/>
            <w:rPr>
              <w:sz w:val="16"/>
              <w:szCs w:val="16"/>
            </w:rPr>
          </w:pPr>
          <w:r w:rsidRPr="00340FDC">
            <w:rPr>
              <w:sz w:val="16"/>
              <w:szCs w:val="16"/>
            </w:rPr>
            <w:t xml:space="preserve">Document Revision: </w:t>
          </w:r>
          <w:r>
            <w:rPr>
              <w:noProof/>
              <w:sz w:val="16"/>
              <w:szCs w:val="16"/>
            </w:rPr>
            <w:t>A</w:t>
          </w:r>
        </w:p>
        <w:p w14:paraId="59E6D6CE" w14:textId="77777777" w:rsidR="00000000" w:rsidRPr="00340FDC" w:rsidRDefault="00000000" w:rsidP="000A5788">
          <w:pPr>
            <w:pStyle w:val="HeaderandFooter"/>
            <w:jc w:val="left"/>
            <w:rPr>
              <w:sz w:val="16"/>
              <w:szCs w:val="16"/>
            </w:rPr>
          </w:pPr>
          <w:r w:rsidRPr="00340FDC">
            <w:rPr>
              <w:sz w:val="16"/>
              <w:szCs w:val="16"/>
            </w:rPr>
            <w:t xml:space="preserve">Template Number: </w:t>
          </w:r>
          <w:r w:rsidRPr="00802D52">
            <w:rPr>
              <w:sz w:val="16"/>
              <w:szCs w:val="16"/>
            </w:rPr>
            <w:t>200100</w:t>
          </w:r>
          <w:r>
            <w:rPr>
              <w:sz w:val="16"/>
              <w:szCs w:val="16"/>
            </w:rPr>
            <w:t>1526</w:t>
          </w:r>
        </w:p>
        <w:p w14:paraId="07CB860A" w14:textId="77777777" w:rsidR="00000000" w:rsidRPr="004151CE" w:rsidRDefault="00000000" w:rsidP="000A5788">
          <w:pPr>
            <w:pStyle w:val="HeaderandFooter"/>
            <w:jc w:val="left"/>
            <w:rPr>
              <w:lang w:val="fr-FR"/>
            </w:rPr>
          </w:pPr>
          <w:r w:rsidRPr="000A5788">
            <w:rPr>
              <w:sz w:val="16"/>
              <w:szCs w:val="16"/>
            </w:rPr>
            <w:t xml:space="preserve">Template Version: </w:t>
          </w:r>
          <w:r>
            <w:rPr>
              <w:sz w:val="16"/>
              <w:szCs w:val="16"/>
            </w:rPr>
            <w:t>2</w:t>
          </w:r>
        </w:p>
      </w:tc>
      <w:tc>
        <w:tcPr>
          <w:tcW w:w="5021" w:type="dxa"/>
        </w:tcPr>
        <w:p w14:paraId="25E1E202" w14:textId="77777777" w:rsidR="00000000" w:rsidRPr="00ED6C5C" w:rsidRDefault="00000000" w:rsidP="000A5788">
          <w:pPr>
            <w:pStyle w:val="HeaderandFooter"/>
            <w:jc w:val="center"/>
          </w:pPr>
          <w:r w:rsidRPr="00055943">
            <w:t xml:space="preserve">Philips Information Classification: </w:t>
          </w:r>
          <w:r>
            <w:t>Internal</w:t>
          </w:r>
        </w:p>
        <w:p w14:paraId="65A83F4A" w14:textId="77777777" w:rsidR="00000000" w:rsidRPr="00522235" w:rsidRDefault="00000000" w:rsidP="000A5788">
          <w:pPr>
            <w:pStyle w:val="HeaderandFooter"/>
            <w:jc w:val="center"/>
          </w:pPr>
          <w:r w:rsidRPr="00522235">
            <w:t>Printed copies are uncontrolled unless authenticated</w:t>
          </w:r>
        </w:p>
      </w:tc>
      <w:tc>
        <w:tcPr>
          <w:tcW w:w="1458" w:type="dxa"/>
        </w:tcPr>
        <w:p w14:paraId="0290EE8D" w14:textId="77777777" w:rsidR="00000000" w:rsidRPr="00522235" w:rsidRDefault="00000000" w:rsidP="000A5788">
          <w:pPr>
            <w:pStyle w:val="HeaderandFooter"/>
          </w:pPr>
          <w:r w:rsidRPr="00522235">
            <w:t xml:space="preserve">Page </w:t>
          </w:r>
          <w:r w:rsidRPr="00485EE5">
            <w:fldChar w:fldCharType="begin"/>
          </w:r>
          <w:r w:rsidRPr="00522235">
            <w:instrText xml:space="preserve"> PAGE  \* Arabic  \* MERGEFORMAT </w:instrText>
          </w:r>
          <w:r w:rsidRPr="00485EE5">
            <w:fldChar w:fldCharType="separate"/>
          </w:r>
          <w:r w:rsidRPr="00485EE5">
            <w:t>32</w:t>
          </w:r>
          <w:r w:rsidRPr="00485EE5">
            <w:fldChar w:fldCharType="end"/>
          </w:r>
          <w:r w:rsidRPr="00522235">
            <w:t xml:space="preserve"> of </w:t>
          </w:r>
          <w:r w:rsidRPr="00485EE5">
            <w:fldChar w:fldCharType="begin"/>
          </w:r>
          <w:r>
            <w:instrText xml:space="preserve"> NUMPAGES  \* Arabic  \* MERGEFORMAT </w:instrText>
          </w:r>
          <w:r w:rsidRPr="00485EE5">
            <w:fldChar w:fldCharType="separate"/>
          </w:r>
          <w:r w:rsidRPr="00485EE5">
            <w:t>32</w:t>
          </w:r>
          <w:r w:rsidRPr="00485EE5">
            <w:fldChar w:fldCharType="end"/>
          </w:r>
        </w:p>
        <w:p w14:paraId="0D1C4395" w14:textId="77777777" w:rsidR="00000000" w:rsidRPr="00522235" w:rsidRDefault="00000000" w:rsidP="000A5788">
          <w:pPr>
            <w:pStyle w:val="HeaderandFooter"/>
          </w:pPr>
        </w:p>
      </w:tc>
    </w:tr>
  </w:tbl>
  <w:p w14:paraId="529D25CC" w14:textId="77777777" w:rsidR="00000000" w:rsidRDefault="00000000" w:rsidP="00FD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1F20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1267" w14:textId="77777777" w:rsidR="00D8503E" w:rsidRDefault="00D8503E">
      <w:r>
        <w:separator/>
      </w:r>
    </w:p>
  </w:footnote>
  <w:footnote w:type="continuationSeparator" w:id="0">
    <w:p w14:paraId="76BC28B0" w14:textId="77777777" w:rsidR="00D8503E" w:rsidRDefault="00D85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EEB7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6"/>
      <w:gridCol w:w="8067"/>
    </w:tblGrid>
    <w:tr w:rsidR="0084729A" w14:paraId="4272457B" w14:textId="77777777" w:rsidTr="00594286">
      <w:tc>
        <w:tcPr>
          <w:tcW w:w="813" w:type="pct"/>
          <w:shd w:val="clear" w:color="auto" w:fill="auto"/>
        </w:tcPr>
        <w:p w14:paraId="7B4F0B44" w14:textId="77777777" w:rsidR="00000000" w:rsidRPr="00522235" w:rsidRDefault="00000000" w:rsidP="000A5788">
          <w:pPr>
            <w:pStyle w:val="HeaderandFooter"/>
            <w:jc w:val="left"/>
          </w:pPr>
          <w:r w:rsidRPr="00D840AF">
            <w:rPr>
              <w:noProof/>
            </w:rPr>
            <w:drawing>
              <wp:inline distT="0" distB="0" distL="0" distR="0" wp14:anchorId="34EB06E7" wp14:editId="3774A263">
                <wp:extent cx="895350" cy="158750"/>
                <wp:effectExtent l="0" t="0" r="0" b="0"/>
                <wp:docPr id="11" name="Picture 11" descr="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30" descr="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7" w:type="pct"/>
          <w:shd w:val="clear" w:color="auto" w:fill="auto"/>
        </w:tcPr>
        <w:p w14:paraId="22701F6C" w14:textId="77777777" w:rsidR="00000000" w:rsidRPr="00522235" w:rsidRDefault="00000000" w:rsidP="000A5788">
          <w:pPr>
            <w:pStyle w:val="HeaderandFooter"/>
          </w:pPr>
          <w:r>
            <w:rPr>
              <w:sz w:val="20"/>
            </w:rPr>
            <w:t>Component Specification</w:t>
          </w:r>
        </w:p>
      </w:tc>
    </w:tr>
  </w:tbl>
  <w:p w14:paraId="34E051F5" w14:textId="77777777" w:rsidR="00000000" w:rsidRPr="000A5788" w:rsidRDefault="00000000" w:rsidP="000A57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EEF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952E7"/>
    <w:multiLevelType w:val="multilevel"/>
    <w:tmpl w:val="1B8A005E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5C53FF5"/>
    <w:multiLevelType w:val="hybridMultilevel"/>
    <w:tmpl w:val="D85CC62C"/>
    <w:lvl w:ilvl="0" w:tplc="B7561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A834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40065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04BA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FA4893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792F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8676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D2AA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76826F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933F3"/>
    <w:multiLevelType w:val="multilevel"/>
    <w:tmpl w:val="BE9E22D4"/>
    <w:lvl w:ilvl="0">
      <w:start w:val="1"/>
      <w:numFmt w:val="upperLetter"/>
      <w:pStyle w:val="Appendix1"/>
      <w:lvlText w:val="Appendix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"/>
      <w:pStyle w:val="Appendix2"/>
      <w:lvlText w:val="%1.%2.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Appendix3"/>
      <w:lvlText w:val="%1.%2.%3"/>
      <w:lvlJc w:val="left"/>
      <w:pPr>
        <w:tabs>
          <w:tab w:val="num" w:pos="1985"/>
        </w:tabs>
        <w:ind w:left="1985" w:hanging="1985"/>
      </w:p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2268"/>
      </w:p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2835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0A65A85"/>
    <w:multiLevelType w:val="hybridMultilevel"/>
    <w:tmpl w:val="E0E2C326"/>
    <w:lvl w:ilvl="0" w:tplc="0A2238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9055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712E4C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EC48C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85221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5CEA2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758BD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C86A15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306D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D33192"/>
    <w:multiLevelType w:val="hybridMultilevel"/>
    <w:tmpl w:val="DADA748A"/>
    <w:lvl w:ilvl="0" w:tplc="FC700C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FF2C8B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B78CD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0A2D0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82016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28A87B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6FB4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A8CE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9D20C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87063A"/>
    <w:multiLevelType w:val="hybridMultilevel"/>
    <w:tmpl w:val="2D2AE8E6"/>
    <w:lvl w:ilvl="0" w:tplc="1AC6707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CF00046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DF09C0E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591CF228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7F1A6928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84EE25E8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B3A2046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A567A34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95C88DE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69E6733C"/>
    <w:multiLevelType w:val="hybridMultilevel"/>
    <w:tmpl w:val="17C67B64"/>
    <w:lvl w:ilvl="0" w:tplc="568A75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B210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1015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E641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E2CCC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F5061D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4CA0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82E9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7ECE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21138B"/>
    <w:multiLevelType w:val="singleLevel"/>
    <w:tmpl w:val="023279B4"/>
    <w:lvl w:ilvl="0">
      <w:start w:val="1"/>
      <w:numFmt w:val="decimal"/>
      <w:pStyle w:val="Number1"/>
      <w:lvlText w:val="%1."/>
      <w:lvlJc w:val="left"/>
      <w:pPr>
        <w:tabs>
          <w:tab w:val="num" w:pos="425"/>
        </w:tabs>
        <w:ind w:left="425" w:hanging="425"/>
      </w:pPr>
      <w:rPr>
        <w:b/>
        <w:i w:val="0"/>
      </w:rPr>
    </w:lvl>
  </w:abstractNum>
  <w:num w:numId="1" w16cid:durableId="2089035794">
    <w:abstractNumId w:val="5"/>
  </w:num>
  <w:num w:numId="2" w16cid:durableId="637420982">
    <w:abstractNumId w:val="0"/>
  </w:num>
  <w:num w:numId="3" w16cid:durableId="1306396713">
    <w:abstractNumId w:val="2"/>
  </w:num>
  <w:num w:numId="4" w16cid:durableId="10691256">
    <w:abstractNumId w:val="7"/>
  </w:num>
  <w:num w:numId="5" w16cid:durableId="720323841">
    <w:abstractNumId w:val="1"/>
  </w:num>
  <w:num w:numId="6" w16cid:durableId="454100953">
    <w:abstractNumId w:val="6"/>
  </w:num>
  <w:num w:numId="7" w16cid:durableId="1519392085">
    <w:abstractNumId w:val="4"/>
  </w:num>
  <w:num w:numId="8" w16cid:durableId="911236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9A"/>
    <w:rsid w:val="002D7E04"/>
    <w:rsid w:val="00405027"/>
    <w:rsid w:val="00634B6F"/>
    <w:rsid w:val="00794889"/>
    <w:rsid w:val="00823FA3"/>
    <w:rsid w:val="0084729A"/>
    <w:rsid w:val="00D8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284F1E"/>
  <w15:docId w15:val="{9B7B26FC-2DB7-49DB-A97F-F9818331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19EE"/>
    <w:rPr>
      <w:rFonts w:ascii="Calibri" w:hAnsi="Calibri"/>
      <w:sz w:val="22"/>
      <w:lang w:val="nl-NL"/>
    </w:rPr>
  </w:style>
  <w:style w:type="paragraph" w:styleId="Heading1">
    <w:name w:val="heading 1"/>
    <w:basedOn w:val="Heading3"/>
    <w:next w:val="Normal"/>
    <w:autoRedefine/>
    <w:qFormat/>
    <w:rsid w:val="00C24DDF"/>
    <w:pPr>
      <w:pageBreakBefore/>
      <w:numPr>
        <w:ilvl w:val="0"/>
      </w:numPr>
      <w:outlineLvl w:val="0"/>
    </w:pPr>
    <w:rPr>
      <w:b w:val="0"/>
      <w:color w:val="0070C0"/>
      <w:sz w:val="28"/>
    </w:rPr>
  </w:style>
  <w:style w:type="paragraph" w:styleId="Heading2">
    <w:name w:val="heading 2"/>
    <w:basedOn w:val="Normal"/>
    <w:next w:val="Normal"/>
    <w:autoRedefine/>
    <w:qFormat/>
    <w:rsid w:val="00C24DDF"/>
    <w:pPr>
      <w:keepNext/>
      <w:numPr>
        <w:ilvl w:val="1"/>
        <w:numId w:val="2"/>
      </w:numPr>
      <w:spacing w:before="240" w:after="240"/>
      <w:outlineLvl w:val="1"/>
    </w:pPr>
    <w:rPr>
      <w:rFonts w:eastAsia="SimSun" w:cs="Arial"/>
      <w:b/>
      <w:bCs/>
      <w:iCs/>
      <w:sz w:val="24"/>
      <w:szCs w:val="24"/>
      <w:lang w:val="en-US" w:eastAsia="nl-NL"/>
    </w:rPr>
  </w:style>
  <w:style w:type="paragraph" w:styleId="Heading3">
    <w:name w:val="heading 3"/>
    <w:basedOn w:val="Normal"/>
    <w:next w:val="Normal"/>
    <w:link w:val="Heading3Char"/>
    <w:autoRedefine/>
    <w:qFormat/>
    <w:rsid w:val="00C24DDF"/>
    <w:pPr>
      <w:keepNext/>
      <w:numPr>
        <w:ilvl w:val="2"/>
        <w:numId w:val="2"/>
      </w:numPr>
      <w:spacing w:before="240" w:after="240"/>
      <w:outlineLvl w:val="2"/>
    </w:pPr>
    <w:rPr>
      <w:rFonts w:eastAsia="SimSun" w:cs="Arial"/>
      <w:b/>
      <w:bCs/>
      <w:sz w:val="24"/>
      <w:szCs w:val="24"/>
      <w:lang w:val="en-US" w:eastAsia="nl-NL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063AE1"/>
    <w:pPr>
      <w:keepNext/>
      <w:keepLines/>
      <w:numPr>
        <w:ilvl w:val="3"/>
        <w:numId w:val="2"/>
      </w:numPr>
      <w:spacing w:before="240" w:after="240"/>
      <w:outlineLvl w:val="3"/>
    </w:pPr>
    <w:rPr>
      <w:rFonts w:eastAsia="SimSun"/>
      <w:b/>
      <w:i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1626FD"/>
    <w:pPr>
      <w:keepNext/>
      <w:keepLines/>
      <w:numPr>
        <w:ilvl w:val="4"/>
        <w:numId w:val="2"/>
      </w:numPr>
      <w:spacing w:before="120" w:after="60"/>
      <w:outlineLvl w:val="4"/>
    </w:pPr>
    <w:rPr>
      <w:rFonts w:eastAsia="SimSun" w:cs="Calibri"/>
      <w:b/>
      <w:bCs/>
      <w:sz w:val="24"/>
      <w:szCs w:val="24"/>
      <w:lang w:val="en-US" w:eastAsia="nl-NL"/>
    </w:rPr>
  </w:style>
  <w:style w:type="paragraph" w:styleId="Heading6">
    <w:name w:val="heading 6"/>
    <w:basedOn w:val="Normal"/>
    <w:next w:val="Normal"/>
    <w:link w:val="Heading6Char"/>
    <w:unhideWhenUsed/>
    <w:qFormat/>
    <w:rsid w:val="001626FD"/>
    <w:pPr>
      <w:keepNext/>
      <w:keepLines/>
      <w:numPr>
        <w:ilvl w:val="5"/>
        <w:numId w:val="2"/>
      </w:numPr>
      <w:spacing w:before="120" w:after="60"/>
      <w:outlineLvl w:val="5"/>
    </w:pPr>
    <w:rPr>
      <w:rFonts w:eastAsia="SimSun" w:cs="Calibri"/>
      <w:b/>
      <w:bCs/>
      <w:sz w:val="24"/>
      <w:szCs w:val="22"/>
      <w:lang w:val="en-US"/>
    </w:rPr>
  </w:style>
  <w:style w:type="paragraph" w:styleId="Heading7">
    <w:name w:val="heading 7"/>
    <w:basedOn w:val="Heading9"/>
    <w:next w:val="Normal"/>
    <w:qFormat/>
    <w:rsid w:val="001626FD"/>
    <w:pPr>
      <w:numPr>
        <w:ilvl w:val="6"/>
      </w:numPr>
      <w:ind w:left="1440" w:hanging="1440"/>
      <w:outlineLvl w:val="6"/>
    </w:pPr>
  </w:style>
  <w:style w:type="paragraph" w:styleId="Heading8">
    <w:name w:val="heading 8"/>
    <w:basedOn w:val="Heading9"/>
    <w:next w:val="Normal"/>
    <w:link w:val="Heading8Char"/>
    <w:unhideWhenUsed/>
    <w:qFormat/>
    <w:rsid w:val="001626FD"/>
    <w:pPr>
      <w:numPr>
        <w:ilvl w:val="7"/>
      </w:numPr>
      <w:ind w:left="1620" w:hanging="1620"/>
      <w:outlineLvl w:val="7"/>
    </w:pPr>
  </w:style>
  <w:style w:type="paragraph" w:styleId="Heading9">
    <w:name w:val="heading 9"/>
    <w:basedOn w:val="Normal"/>
    <w:next w:val="Normal"/>
    <w:link w:val="Heading9Char"/>
    <w:unhideWhenUsed/>
    <w:qFormat/>
    <w:rsid w:val="001626FD"/>
    <w:pPr>
      <w:keepNext/>
      <w:keepLines/>
      <w:numPr>
        <w:ilvl w:val="8"/>
        <w:numId w:val="2"/>
      </w:numPr>
      <w:spacing w:before="120" w:after="60"/>
      <w:ind w:left="1710" w:hanging="1710"/>
      <w:outlineLvl w:val="8"/>
    </w:pPr>
    <w:rPr>
      <w:rFonts w:eastAsia="SimSun" w:cs="Calibri"/>
      <w:b/>
      <w:bCs/>
      <w:sz w:val="24"/>
      <w:szCs w:val="24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5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TOC3"/>
    <w:next w:val="Normal"/>
    <w:autoRedefine/>
    <w:uiPriority w:val="39"/>
    <w:rsid w:val="00842437"/>
    <w:pPr>
      <w:ind w:left="709"/>
    </w:pPr>
  </w:style>
  <w:style w:type="paragraph" w:styleId="TOC3">
    <w:name w:val="toc 3"/>
    <w:basedOn w:val="Normal"/>
    <w:next w:val="Normal"/>
    <w:autoRedefine/>
    <w:uiPriority w:val="39"/>
    <w:rsid w:val="002B544D"/>
    <w:pPr>
      <w:tabs>
        <w:tab w:val="left" w:pos="1350"/>
        <w:tab w:val="right" w:leader="dot" w:pos="13608"/>
      </w:tabs>
      <w:ind w:left="567" w:right="8"/>
    </w:pPr>
    <w:rPr>
      <w:rFonts w:cs="Calibri"/>
    </w:rPr>
  </w:style>
  <w:style w:type="paragraph" w:styleId="TOAHeading">
    <w:name w:val="toa heading"/>
    <w:basedOn w:val="Normal"/>
    <w:next w:val="Normal"/>
    <w:semiHidden/>
    <w:rsid w:val="003729B4"/>
    <w:pPr>
      <w:tabs>
        <w:tab w:val="right" w:pos="9360"/>
      </w:tabs>
      <w:suppressAutoHyphens/>
    </w:pPr>
  </w:style>
  <w:style w:type="paragraph" w:styleId="Header">
    <w:name w:val="header"/>
    <w:basedOn w:val="Normal"/>
    <w:link w:val="HeaderChar"/>
    <w:uiPriority w:val="99"/>
    <w:rsid w:val="003729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729B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AA3E0A"/>
    <w:rPr>
      <w:rFonts w:ascii="Calibri" w:hAnsi="Calibri"/>
      <w:color w:val="0070C0"/>
      <w:sz w:val="22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rsid w:val="009B2629"/>
    <w:pPr>
      <w:ind w:left="993" w:right="567" w:hanging="709"/>
    </w:pPr>
    <w:rPr>
      <w:bCs/>
      <w:szCs w:val="24"/>
    </w:rPr>
  </w:style>
  <w:style w:type="paragraph" w:styleId="Index2">
    <w:name w:val="index 2"/>
    <w:basedOn w:val="Normal"/>
    <w:next w:val="Normal"/>
    <w:autoRedefine/>
    <w:semiHidden/>
    <w:rsid w:val="00DA7058"/>
    <w:pPr>
      <w:ind w:left="400" w:hanging="200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0A144B"/>
    <w:pPr>
      <w:ind w:left="200" w:hanging="20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DA7058"/>
    <w:pPr>
      <w:ind w:left="6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DA7058"/>
    <w:pPr>
      <w:ind w:left="800" w:hanging="20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DA7058"/>
    <w:pPr>
      <w:ind w:left="1000" w:hanging="20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DA7058"/>
    <w:pPr>
      <w:ind w:left="1200" w:hanging="200"/>
    </w:pPr>
    <w:rPr>
      <w:rFonts w:ascii="Times New Roman" w:hAnsi="Times New Roman"/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DA7058"/>
    <w:pPr>
      <w:ind w:left="1400" w:hanging="200"/>
    </w:pPr>
    <w:rPr>
      <w:rFonts w:ascii="Times New Roman" w:hAnsi="Times New Roman"/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DA7058"/>
    <w:pPr>
      <w:ind w:left="1600" w:hanging="200"/>
    </w:pPr>
    <w:rPr>
      <w:rFonts w:ascii="Times New Roman" w:hAnsi="Times New Roman"/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DA7058"/>
    <w:pPr>
      <w:ind w:left="1800" w:hanging="200"/>
    </w:pPr>
    <w:rPr>
      <w:rFonts w:ascii="Times New Roman" w:hAnsi="Times New Roman"/>
      <w:sz w:val="18"/>
      <w:szCs w:val="18"/>
    </w:rPr>
  </w:style>
  <w:style w:type="paragraph" w:styleId="IndexHeading">
    <w:name w:val="index heading"/>
    <w:basedOn w:val="Normal"/>
    <w:next w:val="Index1"/>
    <w:semiHidden/>
    <w:rsid w:val="00DA7058"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paragraph" w:styleId="BalloonText">
    <w:name w:val="Balloon Text"/>
    <w:basedOn w:val="Normal"/>
    <w:semiHidden/>
    <w:rsid w:val="00D967F4"/>
    <w:rPr>
      <w:rFonts w:ascii="Tahoma" w:hAnsi="Tahoma" w:cs="Tahoma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4F54A4"/>
    <w:pPr>
      <w:keepLines/>
      <w:numPr>
        <w:numId w:val="0"/>
      </w:numPr>
      <w:spacing w:line="259" w:lineRule="auto"/>
      <w:outlineLvl w:val="9"/>
    </w:pPr>
    <w:rPr>
      <w:bCs w:val="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119DB"/>
    <w:rPr>
      <w:rFonts w:ascii="Arial" w:hAnsi="Arial"/>
      <w:sz w:val="16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2119DB"/>
    <w:rPr>
      <w:rFonts w:ascii="Arial" w:hAnsi="Arial"/>
      <w:sz w:val="1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4908C5"/>
    <w:pPr>
      <w:tabs>
        <w:tab w:val="right" w:leader="dot" w:pos="13608"/>
      </w:tabs>
      <w:ind w:left="540" w:right="8"/>
    </w:pPr>
    <w:rPr>
      <w:rFonts w:cs="Calibri"/>
      <w:bCs/>
    </w:rPr>
  </w:style>
  <w:style w:type="paragraph" w:styleId="TOC5">
    <w:name w:val="toc 5"/>
    <w:basedOn w:val="Normal"/>
    <w:next w:val="Normal"/>
    <w:autoRedefine/>
    <w:uiPriority w:val="39"/>
    <w:unhideWhenUsed/>
    <w:rsid w:val="006F32CC"/>
    <w:pPr>
      <w:ind w:left="480"/>
    </w:pPr>
    <w:rPr>
      <w:rFonts w:cs="Calibr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F32CC"/>
    <w:pPr>
      <w:ind w:left="640"/>
    </w:pPr>
    <w:rPr>
      <w:rFonts w:cs="Calibr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F32CC"/>
    <w:pPr>
      <w:ind w:left="800"/>
    </w:pPr>
    <w:rPr>
      <w:rFonts w:cs="Calibr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F32CC"/>
    <w:pPr>
      <w:ind w:left="960"/>
    </w:pPr>
    <w:rPr>
      <w:rFonts w:cs="Calibr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F32CC"/>
    <w:pPr>
      <w:ind w:left="1120"/>
    </w:pPr>
    <w:rPr>
      <w:rFonts w:cs="Calibri"/>
      <w:sz w:val="20"/>
    </w:rPr>
  </w:style>
  <w:style w:type="character" w:styleId="PlaceholderText">
    <w:name w:val="Placeholder Text"/>
    <w:basedOn w:val="DefaultParagraphFont"/>
    <w:uiPriority w:val="99"/>
    <w:semiHidden/>
    <w:rsid w:val="00AF13CF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063AE1"/>
    <w:rPr>
      <w:rFonts w:ascii="Calibri" w:eastAsia="SimSun" w:hAnsi="Calibri"/>
      <w:b/>
      <w:iCs/>
      <w:sz w:val="24"/>
      <w:szCs w:val="24"/>
    </w:rPr>
  </w:style>
  <w:style w:type="paragraph" w:styleId="ListParagraph">
    <w:name w:val="List Paragraph"/>
    <w:aliases w:val="bullit"/>
    <w:basedOn w:val="Normal"/>
    <w:link w:val="ListParagraphChar"/>
    <w:uiPriority w:val="34"/>
    <w:rsid w:val="00CA1093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67DF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67DF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7DF1"/>
    <w:rPr>
      <w:rFonts w:ascii="Arial" w:hAnsi="Arial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67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7DF1"/>
    <w:rPr>
      <w:rFonts w:ascii="Arial" w:hAnsi="Arial"/>
      <w:b/>
      <w:bCs/>
      <w:lang w:val="nl-NL"/>
    </w:rPr>
  </w:style>
  <w:style w:type="character" w:customStyle="1" w:styleId="Heading3Char">
    <w:name w:val="Heading 3 Char"/>
    <w:basedOn w:val="DefaultParagraphFont"/>
    <w:link w:val="Heading3"/>
    <w:rsid w:val="00C24DDF"/>
    <w:rPr>
      <w:rFonts w:ascii="Calibri" w:eastAsia="SimSun" w:hAnsi="Calibri" w:cs="Arial"/>
      <w:b/>
      <w:bCs/>
      <w:sz w:val="24"/>
      <w:szCs w:val="24"/>
      <w:lang w:eastAsia="nl-NL"/>
    </w:rPr>
  </w:style>
  <w:style w:type="paragraph" w:customStyle="1" w:styleId="HeaderandFooter">
    <w:name w:val="Header and Footer"/>
    <w:basedOn w:val="Normal"/>
    <w:link w:val="HeaderandFooterChar"/>
    <w:qFormat/>
    <w:rsid w:val="00522235"/>
    <w:pPr>
      <w:tabs>
        <w:tab w:val="right" w:pos="14742"/>
      </w:tabs>
      <w:jc w:val="right"/>
    </w:pPr>
    <w:rPr>
      <w:rFonts w:cs="Calibri"/>
      <w:sz w:val="18"/>
      <w:szCs w:val="18"/>
      <w:lang w:val="en-US"/>
    </w:rPr>
  </w:style>
  <w:style w:type="character" w:customStyle="1" w:styleId="HeaderandFooterChar">
    <w:name w:val="Header and Footer Char"/>
    <w:basedOn w:val="DefaultParagraphFont"/>
    <w:link w:val="HeaderandFooter"/>
    <w:rsid w:val="00522235"/>
    <w:rPr>
      <w:rFonts w:ascii="Calibri" w:hAnsi="Calibri" w:cs="Calibri"/>
      <w:sz w:val="18"/>
      <w:szCs w:val="18"/>
    </w:rPr>
  </w:style>
  <w:style w:type="paragraph" w:customStyle="1" w:styleId="TOCNormal">
    <w:name w:val="TOC Normal"/>
    <w:basedOn w:val="TOC1"/>
    <w:link w:val="TOCNormalChar"/>
    <w:qFormat/>
    <w:rsid w:val="004F54A4"/>
  </w:style>
  <w:style w:type="character" w:customStyle="1" w:styleId="TOC1Char">
    <w:name w:val="TOC 1 Char"/>
    <w:basedOn w:val="DefaultParagraphFont"/>
    <w:link w:val="TOC1"/>
    <w:uiPriority w:val="39"/>
    <w:rsid w:val="009B2629"/>
    <w:rPr>
      <w:rFonts w:ascii="Calibri" w:hAnsi="Calibri"/>
      <w:bCs/>
      <w:sz w:val="22"/>
      <w:szCs w:val="24"/>
      <w:lang w:val="nl-NL"/>
    </w:rPr>
  </w:style>
  <w:style w:type="character" w:customStyle="1" w:styleId="TOCNormalChar">
    <w:name w:val="TOC Normal Char"/>
    <w:basedOn w:val="TOC1Char"/>
    <w:link w:val="TOCNormal"/>
    <w:rsid w:val="004F54A4"/>
    <w:rPr>
      <w:rFonts w:ascii="Calibri" w:hAnsi="Calibri"/>
      <w:bCs/>
      <w:sz w:val="22"/>
      <w:szCs w:val="24"/>
      <w:lang w:val="nl-NL"/>
    </w:rPr>
  </w:style>
  <w:style w:type="character" w:customStyle="1" w:styleId="Heading5Char">
    <w:name w:val="Heading 5 Char"/>
    <w:basedOn w:val="DefaultParagraphFont"/>
    <w:link w:val="Heading5"/>
    <w:rsid w:val="001626FD"/>
    <w:rPr>
      <w:rFonts w:ascii="Calibri" w:eastAsia="SimSun" w:hAnsi="Calibri" w:cs="Calibri"/>
      <w:b/>
      <w:bCs/>
      <w:sz w:val="24"/>
      <w:szCs w:val="24"/>
      <w:lang w:eastAsia="nl-NL"/>
    </w:rPr>
  </w:style>
  <w:style w:type="character" w:customStyle="1" w:styleId="Heading6Char">
    <w:name w:val="Heading 6 Char"/>
    <w:basedOn w:val="DefaultParagraphFont"/>
    <w:link w:val="Heading6"/>
    <w:rsid w:val="001626FD"/>
    <w:rPr>
      <w:rFonts w:ascii="Calibri" w:eastAsia="SimSun" w:hAnsi="Calibri" w:cs="Calibri"/>
      <w:b/>
      <w:bCs/>
      <w:sz w:val="24"/>
      <w:szCs w:val="22"/>
    </w:rPr>
  </w:style>
  <w:style w:type="character" w:customStyle="1" w:styleId="Heading8Char">
    <w:name w:val="Heading 8 Char"/>
    <w:basedOn w:val="DefaultParagraphFont"/>
    <w:link w:val="Heading8"/>
    <w:rsid w:val="001626FD"/>
    <w:rPr>
      <w:rFonts w:ascii="Calibri" w:eastAsia="SimSun" w:hAnsi="Calibri" w:cs="Calibri"/>
      <w:b/>
      <w:bCs/>
      <w:sz w:val="24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1626FD"/>
    <w:rPr>
      <w:rFonts w:ascii="Calibri" w:eastAsia="SimSun" w:hAnsi="Calibri" w:cs="Calibri"/>
      <w:b/>
      <w:bCs/>
      <w:sz w:val="24"/>
      <w:szCs w:val="24"/>
      <w:lang w:eastAsia="nl-NL"/>
    </w:rPr>
  </w:style>
  <w:style w:type="paragraph" w:customStyle="1" w:styleId="Guidance">
    <w:name w:val="Guidance"/>
    <w:basedOn w:val="Normal"/>
    <w:link w:val="GuidanceChar"/>
    <w:uiPriority w:val="1"/>
    <w:qFormat/>
    <w:rsid w:val="00D840AF"/>
    <w:rPr>
      <w:color w:val="800080"/>
      <w:lang w:val="en-US"/>
    </w:rPr>
  </w:style>
  <w:style w:type="character" w:customStyle="1" w:styleId="GuidanceChar">
    <w:name w:val="Guidance Char"/>
    <w:basedOn w:val="DefaultParagraphFont"/>
    <w:link w:val="Guidance"/>
    <w:uiPriority w:val="1"/>
    <w:rsid w:val="00D840AF"/>
    <w:rPr>
      <w:rFonts w:ascii="Calibri" w:hAnsi="Calibri"/>
      <w:color w:val="800080"/>
      <w:sz w:val="22"/>
    </w:rPr>
  </w:style>
  <w:style w:type="paragraph" w:styleId="Revision">
    <w:name w:val="Revision"/>
    <w:hidden/>
    <w:uiPriority w:val="99"/>
    <w:semiHidden/>
    <w:rsid w:val="009B5306"/>
    <w:rPr>
      <w:rFonts w:ascii="Calibri" w:hAnsi="Calibri"/>
      <w:sz w:val="22"/>
      <w:lang w:val="nl-NL"/>
    </w:rPr>
  </w:style>
  <w:style w:type="paragraph" w:styleId="NoSpacing">
    <w:name w:val="No Spacing"/>
    <w:basedOn w:val="Normal"/>
    <w:link w:val="NoSpacingChar"/>
    <w:uiPriority w:val="1"/>
    <w:rsid w:val="00850030"/>
    <w:rPr>
      <w:rFonts w:ascii="Arial" w:eastAsia="Calibri" w:hAnsi="Arial"/>
      <w:sz w:val="20"/>
      <w:lang w:val="en-US"/>
    </w:rPr>
  </w:style>
  <w:style w:type="paragraph" w:customStyle="1" w:styleId="Instructionsforwriter">
    <w:name w:val="Instructions for writer"/>
    <w:basedOn w:val="Normal"/>
    <w:link w:val="InstructionsforwriterChar"/>
    <w:uiPriority w:val="2"/>
    <w:rsid w:val="00850030"/>
    <w:rPr>
      <w:i/>
      <w:color w:val="FF0000"/>
      <w:szCs w:val="22"/>
      <w:lang w:val="en-US"/>
    </w:rPr>
  </w:style>
  <w:style w:type="character" w:customStyle="1" w:styleId="InstructionsforwriterChar">
    <w:name w:val="Instructions for writer Char"/>
    <w:basedOn w:val="DefaultParagraphFont"/>
    <w:link w:val="Instructionsforwriter"/>
    <w:uiPriority w:val="2"/>
    <w:rsid w:val="00850030"/>
    <w:rPr>
      <w:rFonts w:ascii="Calibri" w:hAnsi="Calibri"/>
      <w:i/>
      <w:color w:val="FF0000"/>
      <w:sz w:val="22"/>
      <w:szCs w:val="22"/>
    </w:rPr>
  </w:style>
  <w:style w:type="character" w:customStyle="1" w:styleId="ListParagraphChar">
    <w:name w:val="List Paragraph Char"/>
    <w:aliases w:val="bullit Char"/>
    <w:basedOn w:val="DefaultParagraphFont"/>
    <w:link w:val="ListParagraph"/>
    <w:uiPriority w:val="34"/>
    <w:locked/>
    <w:rsid w:val="00850030"/>
    <w:rPr>
      <w:rFonts w:ascii="Calibri" w:hAnsi="Calibri"/>
      <w:sz w:val="22"/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50030"/>
    <w:rPr>
      <w:rFonts w:ascii="Arial" w:eastAsia="Calibri" w:hAnsi="Arial"/>
    </w:rPr>
  </w:style>
  <w:style w:type="paragraph" w:customStyle="1" w:styleId="Appendix1">
    <w:name w:val="Appendix 1"/>
    <w:basedOn w:val="Heading1"/>
    <w:next w:val="Normal"/>
    <w:qFormat/>
    <w:rsid w:val="00C24DDF"/>
    <w:pPr>
      <w:numPr>
        <w:numId w:val="3"/>
      </w:numPr>
      <w:tabs>
        <w:tab w:val="left" w:pos="2268"/>
      </w:tabs>
      <w:spacing w:after="120"/>
    </w:pPr>
    <w:rPr>
      <w:bCs w:val="0"/>
      <w:kern w:val="28"/>
      <w:sz w:val="24"/>
      <w:szCs w:val="18"/>
      <w:lang w:eastAsia="en-US"/>
    </w:rPr>
  </w:style>
  <w:style w:type="paragraph" w:customStyle="1" w:styleId="Appendix2">
    <w:name w:val="Appendix 2"/>
    <w:basedOn w:val="Appendix1"/>
    <w:next w:val="BodyText"/>
    <w:qFormat/>
    <w:rsid w:val="00C24DDF"/>
    <w:pPr>
      <w:pageBreakBefore w:val="0"/>
      <w:numPr>
        <w:ilvl w:val="1"/>
      </w:numPr>
      <w:spacing w:after="60"/>
      <w:ind w:left="1138" w:hanging="1138"/>
      <w:outlineLvl w:val="1"/>
    </w:pPr>
  </w:style>
  <w:style w:type="paragraph" w:customStyle="1" w:styleId="Appendix3">
    <w:name w:val="Appendix 3"/>
    <w:basedOn w:val="Appendix2"/>
    <w:next w:val="BodyText"/>
    <w:qFormat/>
    <w:rsid w:val="00C24DDF"/>
    <w:pPr>
      <w:numPr>
        <w:ilvl w:val="2"/>
      </w:numPr>
      <w:tabs>
        <w:tab w:val="left" w:pos="1134"/>
      </w:tabs>
      <w:outlineLvl w:val="2"/>
    </w:pPr>
    <w:rPr>
      <w:b/>
      <w:color w:val="auto"/>
    </w:rPr>
  </w:style>
  <w:style w:type="paragraph" w:styleId="BodyText">
    <w:name w:val="Body Text"/>
    <w:basedOn w:val="Normal"/>
    <w:link w:val="BodyTextChar"/>
    <w:semiHidden/>
    <w:unhideWhenUsed/>
    <w:rsid w:val="0085003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0030"/>
    <w:rPr>
      <w:rFonts w:ascii="Calibri" w:hAnsi="Calibri"/>
      <w:sz w:val="22"/>
      <w:lang w:val="nl-NL"/>
    </w:rPr>
  </w:style>
  <w:style w:type="paragraph" w:styleId="Title">
    <w:name w:val="Title"/>
    <w:basedOn w:val="Normal"/>
    <w:next w:val="Normal"/>
    <w:link w:val="TitleChar"/>
    <w:qFormat/>
    <w:rsid w:val="004E71B1"/>
    <w:pPr>
      <w:contextualSpacing/>
      <w:jc w:val="center"/>
    </w:pPr>
    <w:rPr>
      <w:rFonts w:eastAsia="SimSun"/>
      <w:b/>
      <w:color w:val="0070C0"/>
      <w:spacing w:val="5"/>
      <w:kern w:val="28"/>
      <w:sz w:val="72"/>
      <w:szCs w:val="72"/>
      <w:lang w:val="en-US" w:bidi="he-IL"/>
    </w:rPr>
  </w:style>
  <w:style w:type="character" w:customStyle="1" w:styleId="TitleChar">
    <w:name w:val="Title Char"/>
    <w:basedOn w:val="DefaultParagraphFont"/>
    <w:link w:val="Title"/>
    <w:rsid w:val="004E71B1"/>
    <w:rPr>
      <w:rFonts w:ascii="Calibri" w:eastAsia="SimSun" w:hAnsi="Calibri"/>
      <w:b/>
      <w:color w:val="0070C0"/>
      <w:spacing w:val="5"/>
      <w:kern w:val="28"/>
      <w:sz w:val="72"/>
      <w:szCs w:val="72"/>
      <w:lang w:bidi="he-IL"/>
    </w:rPr>
  </w:style>
  <w:style w:type="paragraph" w:styleId="Subtitle">
    <w:name w:val="Subtitle"/>
    <w:aliases w:val="Philips Header"/>
    <w:basedOn w:val="Normal"/>
    <w:next w:val="Normal"/>
    <w:link w:val="SubtitleChar"/>
    <w:uiPriority w:val="99"/>
    <w:qFormat/>
    <w:rsid w:val="004E71B1"/>
    <w:pPr>
      <w:numPr>
        <w:ilvl w:val="1"/>
      </w:numPr>
      <w:jc w:val="center"/>
    </w:pPr>
    <w:rPr>
      <w:rFonts w:eastAsia="SimSun"/>
      <w:b/>
      <w:bCs/>
      <w:color w:val="0070C0"/>
      <w:sz w:val="48"/>
      <w:szCs w:val="52"/>
      <w:lang w:val="en-US"/>
    </w:rPr>
  </w:style>
  <w:style w:type="character" w:customStyle="1" w:styleId="SubtitleChar">
    <w:name w:val="Subtitle Char"/>
    <w:aliases w:val="Philips Header Char"/>
    <w:basedOn w:val="DefaultParagraphFont"/>
    <w:link w:val="Subtitle"/>
    <w:uiPriority w:val="99"/>
    <w:rsid w:val="004E71B1"/>
    <w:rPr>
      <w:rFonts w:ascii="Calibri" w:eastAsia="SimSun" w:hAnsi="Calibri"/>
      <w:b/>
      <w:bCs/>
      <w:color w:val="0070C0"/>
      <w:sz w:val="48"/>
      <w:szCs w:val="52"/>
    </w:rPr>
  </w:style>
  <w:style w:type="character" w:customStyle="1" w:styleId="UnresolvedMention1">
    <w:name w:val="Unresolved Mention1"/>
    <w:basedOn w:val="DefaultParagraphFont"/>
    <w:uiPriority w:val="99"/>
    <w:unhideWhenUsed/>
    <w:rsid w:val="002B544D"/>
    <w:rPr>
      <w:color w:val="605E5C"/>
      <w:shd w:val="clear" w:color="auto" w:fill="E1DFDD"/>
    </w:rPr>
  </w:style>
  <w:style w:type="table" w:customStyle="1" w:styleId="TableGridLight1">
    <w:name w:val="Table Grid Light1"/>
    <w:aliases w:val="Table Philips MR"/>
    <w:basedOn w:val="TableNormal"/>
    <w:uiPriority w:val="40"/>
    <w:rsid w:val="00D92DF7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bottom w:w="29" w:type="dxa"/>
      </w:tblCellMar>
    </w:tblPr>
    <w:tblStylePr w:type="firstRow">
      <w:rPr>
        <w:rFonts w:ascii="Calibri" w:hAnsi="Calibri"/>
        <w:b/>
        <w:sz w:val="22"/>
      </w:rPr>
      <w:tblPr/>
      <w:trPr>
        <w:cantSplit/>
        <w:tblHeader/>
      </w:trPr>
      <w:tcPr>
        <w:shd w:val="clear" w:color="auto" w:fill="DBE5F1"/>
      </w:tcPr>
    </w:tblStylePr>
  </w:style>
  <w:style w:type="paragraph" w:customStyle="1" w:styleId="Number1">
    <w:name w:val="Number (1)"/>
    <w:basedOn w:val="BodyText"/>
    <w:rsid w:val="009019EE"/>
    <w:pPr>
      <w:numPr>
        <w:numId w:val="4"/>
      </w:numPr>
      <w:spacing w:after="0"/>
    </w:pPr>
    <w:rPr>
      <w:i/>
      <w:vanish/>
      <w:color w:val="000099"/>
      <w:szCs w:val="22"/>
      <w:lang w:val="en-US"/>
    </w:rPr>
  </w:style>
  <w:style w:type="table" w:styleId="TableProfessional">
    <w:name w:val="Table Professional"/>
    <w:basedOn w:val="TableNormal"/>
    <w:rsid w:val="009019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customStyle="1" w:styleId="ReqID">
    <w:name w:val="ReqID"/>
    <w:basedOn w:val="Normal"/>
    <w:link w:val="ReqIDChar"/>
    <w:autoRedefine/>
    <w:rsid w:val="009019EE"/>
    <w:pPr>
      <w:tabs>
        <w:tab w:val="left" w:pos="567"/>
        <w:tab w:val="left" w:pos="1134"/>
        <w:tab w:val="left" w:pos="1701"/>
        <w:tab w:val="left" w:pos="2268"/>
      </w:tabs>
    </w:pPr>
    <w:rPr>
      <w:rFonts w:ascii="Arial" w:hAnsi="Arial" w:cs="Arial"/>
      <w:noProof/>
      <w:color w:val="000000"/>
      <w:szCs w:val="22"/>
      <w:lang w:val="en-US"/>
    </w:rPr>
  </w:style>
  <w:style w:type="character" w:customStyle="1" w:styleId="ReqIDChar">
    <w:name w:val="ReqID Char"/>
    <w:basedOn w:val="DefaultParagraphFont"/>
    <w:link w:val="ReqID"/>
    <w:rsid w:val="009019EE"/>
    <w:rPr>
      <w:rFonts w:ascii="Arial" w:hAnsi="Arial" w:cs="Arial"/>
      <w:noProof/>
      <w:color w:val="000000"/>
      <w:sz w:val="22"/>
      <w:szCs w:val="22"/>
    </w:rPr>
  </w:style>
  <w:style w:type="paragraph" w:customStyle="1" w:styleId="RedText">
    <w:name w:val="Red Text"/>
    <w:basedOn w:val="Normal"/>
    <w:rsid w:val="002B2D58"/>
    <w:rPr>
      <w:rFonts w:cs="Calibri"/>
      <w:color w:val="CC0066"/>
      <w:szCs w:val="22"/>
      <w:lang w:val="en-US"/>
    </w:rPr>
  </w:style>
  <w:style w:type="paragraph" w:customStyle="1" w:styleId="AutoHeading">
    <w:name w:val="AutoHeading"/>
    <w:basedOn w:val="Normal"/>
    <w:link w:val="AutoHeadingChar"/>
    <w:qFormat/>
    <w:rsid w:val="0010708B"/>
    <w:pPr>
      <w:spacing w:before="240" w:after="60"/>
    </w:pPr>
    <w:rPr>
      <w:rFonts w:eastAsia="Arial Unicode MS" w:cs="Arial"/>
      <w:color w:val="0B5ED7"/>
      <w:sz w:val="32"/>
      <w:szCs w:val="22"/>
      <w:lang w:val="en-GB"/>
    </w:rPr>
  </w:style>
  <w:style w:type="character" w:customStyle="1" w:styleId="AutoHeadingChar">
    <w:name w:val="AutoHeading Char"/>
    <w:basedOn w:val="DefaultParagraphFont"/>
    <w:link w:val="AutoHeading"/>
    <w:rsid w:val="0010708B"/>
    <w:rPr>
      <w:rFonts w:ascii="Calibri" w:eastAsia="Arial Unicode MS" w:hAnsi="Calibri" w:cs="Arial"/>
      <w:color w:val="0B5ED7"/>
      <w:sz w:val="32"/>
      <w:szCs w:val="22"/>
      <w:lang w:val="en-GB"/>
    </w:rPr>
  </w:style>
  <w:style w:type="paragraph" w:styleId="NormalWeb">
    <w:name w:val="Normal (Web)"/>
    <w:basedOn w:val="Normal"/>
    <w:rsid w:val="00EF7B96"/>
  </w:style>
  <w:style w:type="paragraph" w:customStyle="1" w:styleId="ReqIDHidden">
    <w:name w:val="ReqIDHidden"/>
    <w:basedOn w:val="ReqID"/>
    <w:link w:val="ReqIDHiddenChar"/>
    <w:rsid w:val="002D7E04"/>
    <w:rPr>
      <w:rFonts w:ascii="Calibri" w:hAnsi="Calibri"/>
      <w:color w:val="000000" w:themeColor="text1"/>
      <w:sz w:val="20"/>
    </w:rPr>
  </w:style>
  <w:style w:type="character" w:customStyle="1" w:styleId="ReqIDHiddenChar">
    <w:name w:val="ReqIDHidden Char"/>
    <w:basedOn w:val="DefaultParagraphFont"/>
    <w:link w:val="ReqIDHidden"/>
    <w:rsid w:val="002D7E04"/>
    <w:rPr>
      <w:rFonts w:ascii="Calibri" w:hAnsi="Calibri" w:cs="Arial"/>
      <w:noProof/>
      <w:color w:val="000000" w:themeColor="text1"/>
      <w:szCs w:val="22"/>
    </w:rPr>
  </w:style>
  <w:style w:type="paragraph" w:customStyle="1" w:styleId="ReqName">
    <w:name w:val="ReqName"/>
    <w:basedOn w:val="Normal"/>
    <w:link w:val="ReqNameChar"/>
    <w:rsid w:val="002D7E04"/>
    <w:rPr>
      <w:rFonts w:cs="Arial"/>
      <w:b/>
      <w:noProof/>
      <w:color w:val="000066"/>
      <w:szCs w:val="22"/>
      <w:lang w:val="en-US"/>
    </w:rPr>
  </w:style>
  <w:style w:type="character" w:customStyle="1" w:styleId="ReqNameChar">
    <w:name w:val="ReqName Char"/>
    <w:basedOn w:val="DefaultParagraphFont"/>
    <w:link w:val="ReqName"/>
    <w:rsid w:val="002D7E04"/>
    <w:rPr>
      <w:rFonts w:ascii="Calibri" w:hAnsi="Calibri" w:cs="Arial"/>
      <w:b/>
      <w:noProof/>
      <w:color w:val="000066"/>
      <w:sz w:val="22"/>
      <w:szCs w:val="22"/>
    </w:rPr>
  </w:style>
  <w:style w:type="paragraph" w:customStyle="1" w:styleId="SignatureStyle">
    <w:name w:val="SignatureStyle"/>
    <w:basedOn w:val="Normal"/>
    <w:link w:val="SignatureStyleChar"/>
    <w:rsid w:val="002D7E04"/>
    <w:rPr>
      <w:color w:val="436A19" w:themeColor="accent3" w:themeShade="BF"/>
      <w:sz w:val="20"/>
      <w:szCs w:val="22"/>
      <w:lang w:val="en-US"/>
    </w:rPr>
  </w:style>
  <w:style w:type="character" w:customStyle="1" w:styleId="SignatureStyleChar">
    <w:name w:val="SignatureStyle Char"/>
    <w:basedOn w:val="DefaultParagraphFont"/>
    <w:link w:val="SignatureStyle"/>
    <w:rsid w:val="002D7E04"/>
    <w:rPr>
      <w:rFonts w:ascii="Calibri" w:hAnsi="Calibri"/>
      <w:color w:val="436A19" w:themeColor="accent3" w:themeShade="B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gif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Excel_Macro-Enabled_Worksheet.xlsm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Philips Colors 3.0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66A1"/>
      </a:accent1>
      <a:accent2>
        <a:srgbClr val="1E9D8B"/>
      </a:accent2>
      <a:accent3>
        <a:srgbClr val="5B8F22"/>
      </a:accent3>
      <a:accent4>
        <a:srgbClr val="E98300"/>
      </a:accent4>
      <a:accent5>
        <a:srgbClr val="EC4371"/>
      </a:accent5>
      <a:accent6>
        <a:srgbClr val="9E2DB1"/>
      </a:accent6>
      <a:hlink>
        <a:srgbClr val="0089C4"/>
      </a:hlink>
      <a:folHlink>
        <a:srgbClr val="631D7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haredContentType xmlns="Microsoft.SharePoint.Taxonomy.ContentTypeSync" SourceId="e40374fb-a6cc-4854-989f-c1d94a7967ee" ContentTypeId="0x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60e32d-879d-45fb-b774-938581163564">
      <Terms xmlns="http://schemas.microsoft.com/office/infopath/2007/PartnerControls"/>
    </lcf76f155ced4ddcb4097134ff3c332f>
    <TaxCatchAll xmlns="dec2d908-23a8-4b06-a4e7-cc45baa12d01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E2FEFF7D22D4FB5F5CBE6341400D2" ma:contentTypeVersion="16" ma:contentTypeDescription="Create a new document." ma:contentTypeScope="" ma:versionID="ef88fcf886b919e660ebc530ad99acc0">
  <xsd:schema xmlns:xsd="http://www.w3.org/2001/XMLSchema" xmlns:xs="http://www.w3.org/2001/XMLSchema" xmlns:p="http://schemas.microsoft.com/office/2006/metadata/properties" xmlns:ns2="4360e32d-879d-45fb-b774-938581163564" xmlns:ns3="dec2d908-23a8-4b06-a4e7-cc45baa12d01" targetNamespace="http://schemas.microsoft.com/office/2006/metadata/properties" ma:root="true" ma:fieldsID="7e8c58f5e58b79a880d62398cda20710" ns2:_="" ns3:_="">
    <xsd:import namespace="4360e32d-879d-45fb-b774-938581163564"/>
    <xsd:import namespace="dec2d908-23a8-4b06-a4e7-cc45baa12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0e32d-879d-45fb-b774-938581163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40374fb-a6cc-4854-989f-c1d94a796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2d908-23a8-4b06-a4e7-cc45baa12d0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deb6da-c476-44d9-8165-639155d1f113}" ma:internalName="TaxCatchAll" ma:showField="CatchAllData" ma:web="dec2d908-23a8-4b06-a4e7-cc45baa12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193A7-A4FD-4C03-B34E-80A52FCB9B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E311FE-051D-4BBE-951D-A2C69F460BF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679D502-BB66-4A33-B9A2-1E08DB2B1D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D947C5-5013-47EF-87CD-E2A1CC990A00}">
  <ds:schemaRefs>
    <ds:schemaRef ds:uri="http://schemas.microsoft.com/office/2006/metadata/properties"/>
    <ds:schemaRef ds:uri="http://schemas.microsoft.com/office/infopath/2007/PartnerControls"/>
    <ds:schemaRef ds:uri="4360e32d-879d-45fb-b774-938581163564"/>
    <ds:schemaRef ds:uri="dec2d908-23a8-4b06-a4e7-cc45baa12d01"/>
  </ds:schemaRefs>
</ds:datastoreItem>
</file>

<file path=customXml/itemProps5.xml><?xml version="1.0" encoding="utf-8"?>
<ds:datastoreItem xmlns:ds="http://schemas.openxmlformats.org/officeDocument/2006/customXml" ds:itemID="{B7E4FB5F-77E4-45E9-8218-AC9983367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0e32d-879d-45fb-b774-938581163564"/>
    <ds:schemaRef ds:uri="dec2d908-23a8-4b06-a4e7-cc45baa12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6254</Words>
  <Characters>35653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Requirements</vt:lpstr>
    </vt:vector>
  </TitlesOfParts>
  <Company>Philips</Company>
  <LinksUpToDate>false</LinksUpToDate>
  <CharactersWithSpaces>41824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ExamCardsDatabaseService</dc:title>
  <dc:subject>&lt;Product Name&gt;</dc:subject>
  <dc:creator>Liang, Brian</dc:creator>
  <cp:keywords>Windchill ID</cp:keywords>
  <cp:lastModifiedBy>Singh, Prashant</cp:lastModifiedBy>
  <cp:revision>7</cp:revision>
  <cp:lastPrinted>2008-10-31T16:37:00Z</cp:lastPrinted>
  <dcterms:created xsi:type="dcterms:W3CDTF">2025-06-06T13:32:00Z</dcterms:created>
  <dcterms:modified xsi:type="dcterms:W3CDTF">2025-06-06T13:34:00Z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date">
    <vt:lpwstr>24-Apr-2023</vt:lpwstr>
  </property>
  <property fmtid="{D5CDD505-2E9C-101B-9397-08002B2CF9AE}" pid="3" name="Approval year">
    <vt:lpwstr>2023</vt:lpwstr>
  </property>
  <property fmtid="{D5CDD505-2E9C-101B-9397-08002B2CF9AE}" pid="4" name="ComplianceAssetId">
    <vt:lpwstr/>
  </property>
  <property fmtid="{D5CDD505-2E9C-101B-9397-08002B2CF9AE}" pid="5" name="ContentTypeId">
    <vt:lpwstr>0x010100ECFE2FEFF7D22D4FB5F5CBE6341400D2</vt:lpwstr>
  </property>
  <property fmtid="{D5CDD505-2E9C-101B-9397-08002B2CF9AE}" pid="6" name="Document Id">
    <vt:lpwstr>00000000</vt:lpwstr>
  </property>
  <property fmtid="{D5CDD505-2E9C-101B-9397-08002B2CF9AE}" pid="7" name="Document name">
    <vt:lpwstr>Product Requirements</vt:lpwstr>
  </property>
  <property fmtid="{D5CDD505-2E9C-101B-9397-08002B2CF9AE}" pid="8" name="Document reference ID">
    <vt:lpwstr> MR0002.QT.DD.002.03</vt:lpwstr>
  </property>
  <property fmtid="{D5CDD505-2E9C-101B-9397-08002B2CF9AE}" pid="9" name="Master template ID">
    <vt:lpwstr>2007000621</vt:lpwstr>
  </property>
  <property fmtid="{D5CDD505-2E9C-101B-9397-08002B2CF9AE}" pid="10" name="Master template version">
    <vt:lpwstr>2</vt:lpwstr>
  </property>
  <property fmtid="{D5CDD505-2E9C-101B-9397-08002B2CF9AE}" pid="11" name="MediaServiceImageTags">
    <vt:lpwstr/>
  </property>
  <property fmtid="{D5CDD505-2E9C-101B-9397-08002B2CF9AE}" pid="12" name="Order">
    <vt:r8>1155400</vt:r8>
  </property>
  <property fmtid="{D5CDD505-2E9C-101B-9397-08002B2CF9AE}" pid="13" name="Status">
    <vt:lpwstr>Approved</vt:lpwstr>
  </property>
  <property fmtid="{D5CDD505-2E9C-101B-9397-08002B2CF9AE}" pid="14" name="Template Id">
    <vt:lpwstr>00000000</vt:lpwstr>
  </property>
  <property fmtid="{D5CDD505-2E9C-101B-9397-08002B2CF9AE}" pid="15" name="Template version">
    <vt:lpwstr>1</vt:lpwstr>
  </property>
  <property fmtid="{D5CDD505-2E9C-101B-9397-08002B2CF9AE}" pid="16" name="TemplateUrl">
    <vt:lpwstr/>
  </property>
  <property fmtid="{D5CDD505-2E9C-101B-9397-08002B2CF9AE}" pid="17" name="TriggerFlowInfo">
    <vt:lpwstr/>
  </property>
  <property fmtid="{D5CDD505-2E9C-101B-9397-08002B2CF9AE}" pid="18" name="UploadedtoARIS">
    <vt:bool>false</vt:bool>
  </property>
  <property fmtid="{D5CDD505-2E9C-101B-9397-08002B2CF9AE}" pid="19" name="Version">
    <vt:lpwstr>0</vt:lpwstr>
  </property>
  <property fmtid="{D5CDD505-2E9C-101B-9397-08002B2CF9AE}" pid="20" name="xd_ProgID">
    <vt:lpwstr/>
  </property>
  <property fmtid="{D5CDD505-2E9C-101B-9397-08002B2CF9AE}" pid="21" name="xd_Signature">
    <vt:bool>false</vt:bool>
  </property>
  <property fmtid="{D5CDD505-2E9C-101B-9397-08002B2CF9AE}" pid="22" name="_ExtendedDescription">
    <vt:lpwstr/>
  </property>
</Properties>
</file>