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EB4" w:rsidRPr="00437913" w:rsidRDefault="00167EB4" w:rsidP="004E23EE">
      <w:pPr>
        <w:rPr>
          <w:rFonts w:eastAsia="Calibri" w:cs="Arial"/>
          <w:u w:val="single"/>
        </w:rPr>
      </w:pPr>
    </w:p>
    <w:p w:rsidR="00167EB4" w:rsidRPr="00437913" w:rsidRDefault="00AA3652" w:rsidP="00AA3652">
      <w:pPr>
        <w:tabs>
          <w:tab w:val="left" w:pos="2640"/>
        </w:tabs>
        <w:rPr>
          <w:rFonts w:eastAsia="Calibri" w:cs="Arial"/>
        </w:rPr>
      </w:pPr>
      <w:r w:rsidRPr="00437913">
        <w:rPr>
          <w:rFonts w:eastAsia="Calibri" w:cs="Arial"/>
        </w:rPr>
        <w:tab/>
      </w:r>
    </w:p>
    <w:p w:rsidR="00167EB4" w:rsidRPr="00437913" w:rsidRDefault="00167EB4" w:rsidP="004E23EE">
      <w:pPr>
        <w:rPr>
          <w:rFonts w:eastAsia="Calibri" w:cs="Arial"/>
        </w:rPr>
      </w:pPr>
    </w:p>
    <w:p w:rsidR="00167EB4" w:rsidRPr="00437913" w:rsidRDefault="00167EB4" w:rsidP="004E23EE">
      <w:pPr>
        <w:rPr>
          <w:rFonts w:eastAsia="Calibri" w:cs="Arial"/>
        </w:rPr>
      </w:pPr>
    </w:p>
    <w:p w:rsidR="00167EB4" w:rsidRPr="00437913" w:rsidRDefault="002140B5" w:rsidP="00E554D2">
      <w:pPr>
        <w:tabs>
          <w:tab w:val="left" w:pos="9016"/>
        </w:tabs>
        <w:rPr>
          <w:rFonts w:eastAsia="Calibri" w:cs="Arial"/>
        </w:rPr>
      </w:pPr>
      <w:r w:rsidRPr="00437913">
        <w:rPr>
          <w:rFonts w:eastAsia="Calibri" w:cs="Arial"/>
          <w:noProof/>
          <w:lang w:eastAsia="en-IN"/>
        </w:rPr>
        <w:t xml:space="preserve">                           </w:t>
      </w:r>
      <w:r w:rsidRPr="00437913">
        <w:rPr>
          <w:rFonts w:eastAsia="Calibri" w:cs="Arial"/>
          <w:noProof/>
          <w:lang w:val="en-US"/>
        </w:rPr>
        <w:drawing>
          <wp:inline distT="0" distB="0" distL="0" distR="0" wp14:anchorId="3BB34917" wp14:editId="6807BBC3">
            <wp:extent cx="4391025" cy="2876550"/>
            <wp:effectExtent l="19050" t="0" r="9525" b="0"/>
            <wp:docPr id="16" name="Picture 13" descr="77426-CMA_CG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426-CMA_CGM_logo.jpg"/>
                    <pic:cNvPicPr/>
                  </pic:nvPicPr>
                  <pic:blipFill>
                    <a:blip r:embed="rId9" cstate="print"/>
                    <a:stretch>
                      <a:fillRect/>
                    </a:stretch>
                  </pic:blipFill>
                  <pic:spPr>
                    <a:xfrm>
                      <a:off x="0" y="0"/>
                      <a:ext cx="4391025" cy="2876550"/>
                    </a:xfrm>
                    <a:prstGeom prst="rect">
                      <a:avLst/>
                    </a:prstGeom>
                  </pic:spPr>
                </pic:pic>
              </a:graphicData>
            </a:graphic>
          </wp:inline>
        </w:drawing>
      </w:r>
      <w:r w:rsidR="00E554D2" w:rsidRPr="00437913">
        <w:rPr>
          <w:rFonts w:eastAsia="Calibri" w:cs="Arial"/>
          <w:noProof/>
          <w:lang w:eastAsia="en-IN"/>
        </w:rPr>
        <w:tab/>
      </w:r>
    </w:p>
    <w:p w:rsidR="00D052AE" w:rsidRPr="002226DC" w:rsidRDefault="00D052AE" w:rsidP="00D052AE">
      <w:pPr>
        <w:jc w:val="center"/>
        <w:rPr>
          <w:rFonts w:asciiTheme="minorHAnsi" w:hAnsiTheme="minorHAnsi" w:cs="Arial"/>
          <w:b/>
          <w:sz w:val="40"/>
          <w:szCs w:val="40"/>
        </w:rPr>
      </w:pPr>
      <w:r w:rsidRPr="002226DC">
        <w:rPr>
          <w:rFonts w:asciiTheme="minorHAnsi" w:hAnsiTheme="minorHAnsi" w:cs="Arial"/>
          <w:b/>
          <w:sz w:val="40"/>
          <w:szCs w:val="40"/>
        </w:rPr>
        <w:t>CMA CGM Shared Service Centre (India) Pvt.Ltd.</w:t>
      </w:r>
    </w:p>
    <w:p w:rsidR="00260ABC" w:rsidRPr="00437913" w:rsidRDefault="00260ABC" w:rsidP="00D052AE">
      <w:pPr>
        <w:jc w:val="center"/>
        <w:rPr>
          <w:rFonts w:cs="Arial"/>
          <w:b/>
          <w:sz w:val="36"/>
          <w:szCs w:val="28"/>
        </w:rPr>
      </w:pPr>
    </w:p>
    <w:p w:rsidR="00260ABC" w:rsidRPr="00437913" w:rsidRDefault="00260ABC" w:rsidP="00D052AE">
      <w:pPr>
        <w:jc w:val="center"/>
        <w:rPr>
          <w:rFonts w:cs="Arial"/>
          <w:b/>
          <w:sz w:val="36"/>
          <w:szCs w:val="28"/>
        </w:rPr>
      </w:pPr>
    </w:p>
    <w:p w:rsidR="00AF0FC6" w:rsidRDefault="00AF0FC6" w:rsidP="00AF0FC6">
      <w:pPr>
        <w:jc w:val="center"/>
        <w:rPr>
          <w:rFonts w:asciiTheme="minorHAnsi" w:hAnsiTheme="minorHAnsi" w:cs="Arial"/>
          <w:b/>
          <w:sz w:val="48"/>
          <w:szCs w:val="48"/>
        </w:rPr>
      </w:pPr>
      <w:r>
        <w:rPr>
          <w:rFonts w:asciiTheme="minorHAnsi" w:hAnsiTheme="minorHAnsi" w:cs="Arial"/>
          <w:b/>
          <w:sz w:val="48"/>
          <w:szCs w:val="48"/>
        </w:rPr>
        <w:t>CIRA F2F SQ CREATION</w:t>
      </w:r>
    </w:p>
    <w:p w:rsidR="00FB54B3" w:rsidRPr="002226DC" w:rsidRDefault="00520843" w:rsidP="00D052AE">
      <w:pPr>
        <w:jc w:val="center"/>
        <w:rPr>
          <w:rFonts w:asciiTheme="minorHAnsi" w:hAnsiTheme="minorHAnsi" w:cs="Arial"/>
          <w:b/>
          <w:sz w:val="48"/>
          <w:szCs w:val="48"/>
        </w:rPr>
      </w:pPr>
      <w:r w:rsidRPr="002226DC">
        <w:rPr>
          <w:rFonts w:asciiTheme="minorHAnsi" w:hAnsiTheme="minorHAnsi" w:cs="Arial"/>
          <w:b/>
          <w:sz w:val="48"/>
          <w:szCs w:val="48"/>
        </w:rPr>
        <w:t xml:space="preserve">Version </w:t>
      </w:r>
      <w:r w:rsidR="00BE6064">
        <w:rPr>
          <w:rFonts w:asciiTheme="minorHAnsi" w:hAnsiTheme="minorHAnsi" w:cs="Arial"/>
          <w:b/>
          <w:sz w:val="48"/>
          <w:szCs w:val="48"/>
        </w:rPr>
        <w:t>1.1</w:t>
      </w:r>
    </w:p>
    <w:p w:rsidR="00D052AE" w:rsidRPr="002226DC" w:rsidRDefault="00D052AE" w:rsidP="00D605A6">
      <w:pPr>
        <w:jc w:val="center"/>
        <w:rPr>
          <w:rFonts w:asciiTheme="minorHAnsi" w:hAnsiTheme="minorHAnsi" w:cs="Arial"/>
          <w:b/>
          <w:sz w:val="48"/>
          <w:szCs w:val="48"/>
          <w:u w:val="single"/>
        </w:rPr>
      </w:pPr>
    </w:p>
    <w:p w:rsidR="0025606A" w:rsidRPr="002226DC" w:rsidRDefault="00E874E9" w:rsidP="0025606A">
      <w:pPr>
        <w:jc w:val="center"/>
        <w:rPr>
          <w:rFonts w:asciiTheme="minorHAnsi" w:hAnsiTheme="minorHAnsi" w:cs="Arial"/>
          <w:b/>
          <w:sz w:val="48"/>
          <w:szCs w:val="48"/>
        </w:rPr>
      </w:pPr>
      <w:r w:rsidRPr="002226DC">
        <w:rPr>
          <w:rFonts w:asciiTheme="minorHAnsi" w:hAnsiTheme="minorHAnsi" w:cs="Arial"/>
          <w:b/>
          <w:sz w:val="48"/>
          <w:szCs w:val="48"/>
        </w:rPr>
        <w:t>Technical Specification Document</w:t>
      </w:r>
    </w:p>
    <w:p w:rsidR="00577A61" w:rsidRDefault="00577A61">
      <w:pPr>
        <w:spacing w:after="200" w:line="276" w:lineRule="auto"/>
        <w:rPr>
          <w:rFonts w:eastAsia="Calibri" w:cs="Arial"/>
          <w:b/>
          <w:u w:val="single"/>
        </w:rPr>
      </w:pPr>
      <w:r>
        <w:rPr>
          <w:rFonts w:eastAsia="Calibri" w:cs="Arial"/>
          <w:b/>
          <w:u w:val="single"/>
        </w:rPr>
        <w:br w:type="page"/>
      </w:r>
    </w:p>
    <w:p w:rsidR="004E23EE" w:rsidRPr="002226DC" w:rsidRDefault="00237C9E" w:rsidP="004E23EE">
      <w:pPr>
        <w:rPr>
          <w:rFonts w:asciiTheme="majorHAnsi" w:eastAsia="Calibri" w:hAnsiTheme="majorHAnsi" w:cs="Arial"/>
          <w:b/>
          <w:sz w:val="28"/>
          <w:szCs w:val="28"/>
          <w:u w:val="single"/>
        </w:rPr>
      </w:pPr>
      <w:r w:rsidRPr="002226DC">
        <w:rPr>
          <w:rFonts w:asciiTheme="majorHAnsi" w:eastAsia="Calibri" w:hAnsiTheme="majorHAnsi" w:cs="Arial"/>
          <w:b/>
          <w:sz w:val="28"/>
          <w:szCs w:val="28"/>
          <w:u w:val="single"/>
        </w:rPr>
        <w:lastRenderedPageBreak/>
        <w:t>Version</w:t>
      </w:r>
      <w:r w:rsidR="004E23EE" w:rsidRPr="002226DC">
        <w:rPr>
          <w:rFonts w:asciiTheme="majorHAnsi" w:eastAsia="Calibri" w:hAnsiTheme="majorHAnsi" w:cs="Arial"/>
          <w:b/>
          <w:sz w:val="28"/>
          <w:szCs w:val="28"/>
          <w:u w:val="single"/>
        </w:rPr>
        <w:t xml:space="preserve">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9"/>
        <w:gridCol w:w="1796"/>
        <w:gridCol w:w="3045"/>
        <w:gridCol w:w="4263"/>
      </w:tblGrid>
      <w:tr w:rsidR="004E23EE" w:rsidRPr="002226DC" w:rsidTr="002226DC">
        <w:tc>
          <w:tcPr>
            <w:tcW w:w="539" w:type="pct"/>
            <w:shd w:val="clear" w:color="auto" w:fill="8DB3E2"/>
          </w:tcPr>
          <w:p w:rsidR="004E23EE" w:rsidRPr="002226DC" w:rsidRDefault="004E23EE" w:rsidP="00E052E5">
            <w:pPr>
              <w:jc w:val="center"/>
              <w:rPr>
                <w:rFonts w:ascii="Sylfaen" w:eastAsia="Calibri" w:hAnsi="Sylfaen" w:cs="Arial"/>
                <w:b/>
              </w:rPr>
            </w:pPr>
            <w:r w:rsidRPr="002226DC">
              <w:rPr>
                <w:rFonts w:ascii="Sylfaen" w:eastAsia="Calibri" w:hAnsi="Sylfaen" w:cs="Arial"/>
                <w:b/>
              </w:rPr>
              <w:t>Version</w:t>
            </w:r>
          </w:p>
        </w:tc>
        <w:tc>
          <w:tcPr>
            <w:tcW w:w="880" w:type="pct"/>
            <w:shd w:val="clear" w:color="auto" w:fill="8DB3E2"/>
          </w:tcPr>
          <w:p w:rsidR="004E23EE" w:rsidRPr="002226DC" w:rsidRDefault="004E23EE" w:rsidP="00E052E5">
            <w:pPr>
              <w:jc w:val="center"/>
              <w:rPr>
                <w:rFonts w:ascii="Sylfaen" w:eastAsia="Calibri" w:hAnsi="Sylfaen" w:cs="Arial"/>
                <w:b/>
              </w:rPr>
            </w:pPr>
            <w:r w:rsidRPr="002226DC">
              <w:rPr>
                <w:rFonts w:ascii="Sylfaen" w:eastAsia="Calibri" w:hAnsi="Sylfaen" w:cs="Arial"/>
                <w:b/>
              </w:rPr>
              <w:t>Date</w:t>
            </w:r>
          </w:p>
        </w:tc>
        <w:tc>
          <w:tcPr>
            <w:tcW w:w="1492" w:type="pct"/>
            <w:shd w:val="clear" w:color="auto" w:fill="8DB3E2"/>
          </w:tcPr>
          <w:p w:rsidR="004E23EE" w:rsidRPr="002226DC" w:rsidRDefault="004E23EE" w:rsidP="00E052E5">
            <w:pPr>
              <w:jc w:val="center"/>
              <w:rPr>
                <w:rFonts w:ascii="Sylfaen" w:eastAsia="Calibri" w:hAnsi="Sylfaen" w:cs="Arial"/>
                <w:b/>
              </w:rPr>
            </w:pPr>
            <w:r w:rsidRPr="002226DC">
              <w:rPr>
                <w:rFonts w:ascii="Sylfaen" w:eastAsia="Calibri" w:hAnsi="Sylfaen" w:cs="Arial"/>
                <w:b/>
              </w:rPr>
              <w:t>Author</w:t>
            </w:r>
          </w:p>
        </w:tc>
        <w:tc>
          <w:tcPr>
            <w:tcW w:w="2089" w:type="pct"/>
            <w:shd w:val="clear" w:color="auto" w:fill="8DB3E2"/>
          </w:tcPr>
          <w:p w:rsidR="004E23EE" w:rsidRPr="002226DC" w:rsidRDefault="004E23EE" w:rsidP="00E052E5">
            <w:pPr>
              <w:jc w:val="center"/>
              <w:rPr>
                <w:rFonts w:ascii="Sylfaen" w:eastAsia="Calibri" w:hAnsi="Sylfaen" w:cs="Arial"/>
                <w:b/>
              </w:rPr>
            </w:pPr>
            <w:r w:rsidRPr="002226DC">
              <w:rPr>
                <w:rFonts w:ascii="Sylfaen" w:eastAsia="Calibri" w:hAnsi="Sylfaen" w:cs="Arial"/>
                <w:b/>
              </w:rPr>
              <w:t>Description</w:t>
            </w:r>
          </w:p>
        </w:tc>
      </w:tr>
      <w:tr w:rsidR="00F9591F" w:rsidRPr="002226DC" w:rsidTr="002226DC">
        <w:tc>
          <w:tcPr>
            <w:tcW w:w="539" w:type="pct"/>
          </w:tcPr>
          <w:p w:rsidR="00F9591F" w:rsidRPr="002226DC" w:rsidRDefault="00A30330" w:rsidP="001C647A">
            <w:pPr>
              <w:rPr>
                <w:rFonts w:ascii="Sylfaen" w:eastAsia="Calibri" w:hAnsi="Sylfaen" w:cs="Arial"/>
              </w:rPr>
            </w:pPr>
            <w:r>
              <w:rPr>
                <w:rFonts w:ascii="Sylfaen" w:eastAsia="Calibri" w:hAnsi="Sylfaen" w:cs="Arial"/>
              </w:rPr>
              <w:t>1.0</w:t>
            </w:r>
          </w:p>
        </w:tc>
        <w:tc>
          <w:tcPr>
            <w:tcW w:w="880" w:type="pct"/>
          </w:tcPr>
          <w:p w:rsidR="00F9591F" w:rsidRPr="002226DC" w:rsidRDefault="00C5380B" w:rsidP="00FF2995">
            <w:pPr>
              <w:jc w:val="center"/>
              <w:rPr>
                <w:rFonts w:ascii="Sylfaen" w:eastAsia="Calibri" w:hAnsi="Sylfaen" w:cs="Arial"/>
              </w:rPr>
            </w:pPr>
            <w:r>
              <w:rPr>
                <w:rFonts w:ascii="Sylfaen" w:eastAsia="Calibri" w:hAnsi="Sylfaen" w:cs="Arial"/>
              </w:rPr>
              <w:t>26-10-2016</w:t>
            </w:r>
          </w:p>
        </w:tc>
        <w:tc>
          <w:tcPr>
            <w:tcW w:w="1492" w:type="pct"/>
          </w:tcPr>
          <w:p w:rsidR="00F9591F" w:rsidRPr="002226DC" w:rsidRDefault="00C5380B" w:rsidP="001C647A">
            <w:pPr>
              <w:rPr>
                <w:rFonts w:ascii="Sylfaen" w:eastAsia="Calibri" w:hAnsi="Sylfaen" w:cs="Arial"/>
              </w:rPr>
            </w:pPr>
            <w:r>
              <w:rPr>
                <w:rFonts w:ascii="Sylfaen" w:eastAsia="Calibri" w:hAnsi="Sylfaen" w:cs="Arial"/>
              </w:rPr>
              <w:t>Sunil Wananje</w:t>
            </w:r>
          </w:p>
        </w:tc>
        <w:tc>
          <w:tcPr>
            <w:tcW w:w="2089" w:type="pct"/>
          </w:tcPr>
          <w:p w:rsidR="00F9591F" w:rsidRPr="002226DC" w:rsidRDefault="00C5380B" w:rsidP="00A30330">
            <w:pPr>
              <w:rPr>
                <w:rFonts w:ascii="Sylfaen" w:eastAsia="Calibri" w:hAnsi="Sylfaen" w:cs="Arial"/>
              </w:rPr>
            </w:pPr>
            <w:r>
              <w:rPr>
                <w:rFonts w:ascii="Sylfaen" w:eastAsia="Calibri" w:hAnsi="Sylfaen" w:cs="Arial"/>
              </w:rPr>
              <w:t xml:space="preserve">Initial </w:t>
            </w:r>
            <w:r w:rsidR="00A30330">
              <w:rPr>
                <w:rFonts w:ascii="Sylfaen" w:eastAsia="Calibri" w:hAnsi="Sylfaen" w:cs="Arial"/>
              </w:rPr>
              <w:t>Baseline</w:t>
            </w:r>
          </w:p>
        </w:tc>
      </w:tr>
      <w:tr w:rsidR="005A1EBF" w:rsidRPr="002226DC" w:rsidTr="002226DC">
        <w:tc>
          <w:tcPr>
            <w:tcW w:w="539" w:type="pct"/>
          </w:tcPr>
          <w:p w:rsidR="005A1EBF" w:rsidRPr="002226DC" w:rsidRDefault="000A68D0" w:rsidP="001C647A">
            <w:pPr>
              <w:rPr>
                <w:rFonts w:ascii="Sylfaen" w:eastAsia="Calibri" w:hAnsi="Sylfaen" w:cs="Arial"/>
              </w:rPr>
            </w:pPr>
            <w:r>
              <w:rPr>
                <w:rFonts w:ascii="Sylfaen" w:eastAsia="Calibri" w:hAnsi="Sylfaen" w:cs="Arial"/>
              </w:rPr>
              <w:t>1.1</w:t>
            </w:r>
          </w:p>
        </w:tc>
        <w:tc>
          <w:tcPr>
            <w:tcW w:w="880" w:type="pct"/>
          </w:tcPr>
          <w:p w:rsidR="005A1EBF" w:rsidRPr="002226DC" w:rsidRDefault="000A68D0" w:rsidP="00FF2995">
            <w:pPr>
              <w:jc w:val="center"/>
              <w:rPr>
                <w:rFonts w:ascii="Sylfaen" w:eastAsia="Calibri" w:hAnsi="Sylfaen" w:cs="Arial"/>
              </w:rPr>
            </w:pPr>
            <w:r>
              <w:rPr>
                <w:rFonts w:ascii="Sylfaen" w:eastAsia="Calibri" w:hAnsi="Sylfaen" w:cs="Arial"/>
              </w:rPr>
              <w:t>12-12-2016</w:t>
            </w:r>
          </w:p>
        </w:tc>
        <w:tc>
          <w:tcPr>
            <w:tcW w:w="1492" w:type="pct"/>
          </w:tcPr>
          <w:p w:rsidR="005A1EBF" w:rsidRPr="002226DC" w:rsidRDefault="000A68D0" w:rsidP="00665107">
            <w:pPr>
              <w:rPr>
                <w:rFonts w:ascii="Sylfaen" w:eastAsia="Calibri" w:hAnsi="Sylfaen" w:cs="Arial"/>
              </w:rPr>
            </w:pPr>
            <w:r>
              <w:rPr>
                <w:rFonts w:ascii="Sylfaen" w:eastAsia="Calibri" w:hAnsi="Sylfaen" w:cs="Arial"/>
              </w:rPr>
              <w:t>Sunil Wananje</w:t>
            </w:r>
          </w:p>
        </w:tc>
        <w:tc>
          <w:tcPr>
            <w:tcW w:w="2089" w:type="pct"/>
          </w:tcPr>
          <w:p w:rsidR="005A1EBF" w:rsidRPr="002226DC" w:rsidRDefault="000A68D0" w:rsidP="00AD3EBC">
            <w:pPr>
              <w:rPr>
                <w:rFonts w:ascii="Sylfaen" w:eastAsia="Calibri" w:hAnsi="Sylfaen" w:cs="Arial"/>
              </w:rPr>
            </w:pPr>
            <w:r>
              <w:rPr>
                <w:rFonts w:ascii="Sylfaen" w:eastAsia="Calibri" w:hAnsi="Sylfaen" w:cs="Arial"/>
              </w:rPr>
              <w:t>Enhancement</w:t>
            </w:r>
            <w:r w:rsidR="00160447">
              <w:rPr>
                <w:rFonts w:ascii="Sylfaen" w:eastAsia="Calibri" w:hAnsi="Sylfaen" w:cs="Arial"/>
              </w:rPr>
              <w:t xml:space="preserve"> Update</w:t>
            </w:r>
          </w:p>
        </w:tc>
      </w:tr>
      <w:tr w:rsidR="00165980" w:rsidRPr="002226DC" w:rsidTr="002226DC">
        <w:tc>
          <w:tcPr>
            <w:tcW w:w="539" w:type="pct"/>
          </w:tcPr>
          <w:p w:rsidR="00165980" w:rsidRPr="002226DC" w:rsidRDefault="00165980" w:rsidP="00165980">
            <w:pPr>
              <w:rPr>
                <w:rFonts w:ascii="Sylfaen" w:eastAsia="Calibri" w:hAnsi="Sylfaen" w:cs="Arial"/>
              </w:rPr>
            </w:pPr>
          </w:p>
        </w:tc>
        <w:tc>
          <w:tcPr>
            <w:tcW w:w="880" w:type="pct"/>
          </w:tcPr>
          <w:p w:rsidR="00165980" w:rsidRPr="002226DC" w:rsidRDefault="00165980" w:rsidP="00FF2995">
            <w:pPr>
              <w:jc w:val="center"/>
              <w:rPr>
                <w:rFonts w:ascii="Sylfaen" w:eastAsia="Calibri" w:hAnsi="Sylfaen" w:cs="Arial"/>
              </w:rPr>
            </w:pPr>
          </w:p>
        </w:tc>
        <w:tc>
          <w:tcPr>
            <w:tcW w:w="1492" w:type="pct"/>
          </w:tcPr>
          <w:p w:rsidR="00165980" w:rsidRPr="002226DC" w:rsidRDefault="00165980" w:rsidP="00165980">
            <w:pPr>
              <w:rPr>
                <w:rFonts w:ascii="Sylfaen" w:eastAsia="Calibri" w:hAnsi="Sylfaen" w:cs="Arial"/>
              </w:rPr>
            </w:pPr>
          </w:p>
        </w:tc>
        <w:tc>
          <w:tcPr>
            <w:tcW w:w="2089" w:type="pct"/>
          </w:tcPr>
          <w:p w:rsidR="00FF2995" w:rsidRPr="002226DC" w:rsidRDefault="00FF2995" w:rsidP="00BC674E">
            <w:pPr>
              <w:rPr>
                <w:rFonts w:ascii="Sylfaen" w:eastAsia="Calibri" w:hAnsi="Sylfaen" w:cs="Arial"/>
              </w:rPr>
            </w:pPr>
          </w:p>
        </w:tc>
      </w:tr>
      <w:tr w:rsidR="008D62AD" w:rsidRPr="002226DC" w:rsidTr="002226DC">
        <w:tc>
          <w:tcPr>
            <w:tcW w:w="539" w:type="pct"/>
          </w:tcPr>
          <w:p w:rsidR="008D62AD" w:rsidRPr="002226DC" w:rsidRDefault="008D62AD" w:rsidP="006102C1">
            <w:pPr>
              <w:rPr>
                <w:rFonts w:ascii="Sylfaen" w:eastAsia="Calibri" w:hAnsi="Sylfaen" w:cs="Arial"/>
              </w:rPr>
            </w:pPr>
          </w:p>
        </w:tc>
        <w:tc>
          <w:tcPr>
            <w:tcW w:w="880" w:type="pct"/>
          </w:tcPr>
          <w:p w:rsidR="008D62AD" w:rsidRPr="002226DC" w:rsidRDefault="008D62AD" w:rsidP="006102C1">
            <w:pPr>
              <w:jc w:val="center"/>
              <w:rPr>
                <w:rFonts w:ascii="Sylfaen" w:eastAsia="Calibri" w:hAnsi="Sylfaen" w:cs="Arial"/>
              </w:rPr>
            </w:pPr>
          </w:p>
        </w:tc>
        <w:tc>
          <w:tcPr>
            <w:tcW w:w="1492" w:type="pct"/>
          </w:tcPr>
          <w:p w:rsidR="008D62AD" w:rsidRPr="002226DC" w:rsidRDefault="008D62AD" w:rsidP="006102C1">
            <w:pPr>
              <w:rPr>
                <w:rFonts w:ascii="Sylfaen" w:eastAsia="Calibri" w:hAnsi="Sylfaen" w:cs="Arial"/>
              </w:rPr>
            </w:pPr>
          </w:p>
        </w:tc>
        <w:tc>
          <w:tcPr>
            <w:tcW w:w="2089" w:type="pct"/>
          </w:tcPr>
          <w:p w:rsidR="008D62AD" w:rsidRPr="002226DC" w:rsidRDefault="008D62AD" w:rsidP="006102C1">
            <w:pPr>
              <w:rPr>
                <w:rFonts w:ascii="Sylfaen" w:eastAsia="Calibri" w:hAnsi="Sylfaen" w:cs="Arial"/>
              </w:rPr>
            </w:pPr>
          </w:p>
        </w:tc>
      </w:tr>
      <w:tr w:rsidR="008D62AD" w:rsidRPr="002226DC" w:rsidTr="002226DC">
        <w:tc>
          <w:tcPr>
            <w:tcW w:w="539" w:type="pct"/>
          </w:tcPr>
          <w:p w:rsidR="008D62AD" w:rsidRPr="002226DC" w:rsidRDefault="008D62AD" w:rsidP="00E052E5">
            <w:pPr>
              <w:jc w:val="center"/>
              <w:rPr>
                <w:rFonts w:ascii="Sylfaen" w:eastAsia="Calibri" w:hAnsi="Sylfaen" w:cs="Arial"/>
              </w:rPr>
            </w:pPr>
          </w:p>
        </w:tc>
        <w:tc>
          <w:tcPr>
            <w:tcW w:w="880" w:type="pct"/>
          </w:tcPr>
          <w:p w:rsidR="008D62AD" w:rsidRPr="002226DC" w:rsidRDefault="008D62AD" w:rsidP="00E052E5">
            <w:pPr>
              <w:jc w:val="center"/>
              <w:rPr>
                <w:rFonts w:ascii="Sylfaen" w:eastAsia="Calibri" w:hAnsi="Sylfaen" w:cs="Arial"/>
              </w:rPr>
            </w:pPr>
          </w:p>
        </w:tc>
        <w:tc>
          <w:tcPr>
            <w:tcW w:w="1492" w:type="pct"/>
          </w:tcPr>
          <w:p w:rsidR="008D62AD" w:rsidRPr="002226DC" w:rsidRDefault="008D62AD" w:rsidP="00E052E5">
            <w:pPr>
              <w:jc w:val="center"/>
              <w:rPr>
                <w:rFonts w:ascii="Sylfaen" w:eastAsia="Calibri" w:hAnsi="Sylfaen" w:cs="Arial"/>
              </w:rPr>
            </w:pPr>
          </w:p>
        </w:tc>
        <w:tc>
          <w:tcPr>
            <w:tcW w:w="2089" w:type="pct"/>
          </w:tcPr>
          <w:p w:rsidR="008D62AD" w:rsidRPr="002226DC" w:rsidRDefault="008D62AD" w:rsidP="00E052E5">
            <w:pPr>
              <w:rPr>
                <w:rFonts w:ascii="Sylfaen" w:eastAsia="Calibri" w:hAnsi="Sylfaen" w:cs="Arial"/>
              </w:rPr>
            </w:pPr>
          </w:p>
        </w:tc>
      </w:tr>
      <w:tr w:rsidR="00E554D2" w:rsidRPr="002226DC" w:rsidTr="002226DC">
        <w:tc>
          <w:tcPr>
            <w:tcW w:w="539" w:type="pct"/>
          </w:tcPr>
          <w:p w:rsidR="00E554D2" w:rsidRPr="002226DC" w:rsidRDefault="00E554D2" w:rsidP="00E052E5">
            <w:pPr>
              <w:jc w:val="center"/>
              <w:rPr>
                <w:rFonts w:ascii="Sylfaen" w:eastAsia="Calibri" w:hAnsi="Sylfaen" w:cs="Arial"/>
              </w:rPr>
            </w:pPr>
          </w:p>
        </w:tc>
        <w:tc>
          <w:tcPr>
            <w:tcW w:w="880" w:type="pct"/>
          </w:tcPr>
          <w:p w:rsidR="00E554D2" w:rsidRPr="002226DC" w:rsidRDefault="00E554D2" w:rsidP="00E052E5">
            <w:pPr>
              <w:jc w:val="center"/>
              <w:rPr>
                <w:rFonts w:ascii="Sylfaen" w:eastAsia="Calibri" w:hAnsi="Sylfaen" w:cs="Arial"/>
              </w:rPr>
            </w:pPr>
          </w:p>
        </w:tc>
        <w:tc>
          <w:tcPr>
            <w:tcW w:w="1492" w:type="pct"/>
          </w:tcPr>
          <w:p w:rsidR="00E554D2" w:rsidRPr="002226DC" w:rsidRDefault="00E554D2" w:rsidP="00E554D2">
            <w:pPr>
              <w:rPr>
                <w:rFonts w:ascii="Sylfaen" w:eastAsia="Calibri" w:hAnsi="Sylfaen" w:cs="Arial"/>
              </w:rPr>
            </w:pPr>
          </w:p>
        </w:tc>
        <w:tc>
          <w:tcPr>
            <w:tcW w:w="2089" w:type="pct"/>
          </w:tcPr>
          <w:p w:rsidR="00E554D2" w:rsidRPr="002226DC" w:rsidRDefault="00E554D2" w:rsidP="00E052E5">
            <w:pPr>
              <w:rPr>
                <w:rFonts w:ascii="Sylfaen" w:eastAsia="Calibri" w:hAnsi="Sylfaen" w:cs="Arial"/>
              </w:rPr>
            </w:pPr>
          </w:p>
        </w:tc>
      </w:tr>
    </w:tbl>
    <w:p w:rsidR="004E23EE" w:rsidRPr="00437913" w:rsidRDefault="004E23EE" w:rsidP="004E23EE">
      <w:pPr>
        <w:rPr>
          <w:rFonts w:eastAsia="Calibri" w:cs="Arial"/>
        </w:rPr>
      </w:pPr>
    </w:p>
    <w:p w:rsidR="00FB54B3" w:rsidRPr="00437913" w:rsidRDefault="00FB54B3" w:rsidP="00FB54B3">
      <w:pPr>
        <w:overflowPunct w:val="0"/>
        <w:autoSpaceDE w:val="0"/>
        <w:autoSpaceDN w:val="0"/>
        <w:adjustRightInd w:val="0"/>
        <w:textAlignment w:val="baseline"/>
        <w:rPr>
          <w:rFonts w:cs="Arial"/>
          <w:b/>
          <w:i/>
          <w:color w:val="808080"/>
          <w:sz w:val="16"/>
          <w:szCs w:val="20"/>
        </w:rPr>
      </w:pPr>
      <w:r w:rsidRPr="00437913">
        <w:rPr>
          <w:rFonts w:cs="Arial"/>
          <w:b/>
          <w:i/>
          <w:color w:val="808080"/>
          <w:sz w:val="16"/>
          <w:szCs w:val="20"/>
        </w:rPr>
        <w:t xml:space="preserve">Note:  </w:t>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Standardized version numbering convention:</w:t>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r>
      <w:r w:rsidRPr="00437913">
        <w:rPr>
          <w:rFonts w:cs="Arial"/>
          <w:i/>
          <w:color w:val="808080"/>
          <w:sz w:val="16"/>
          <w:szCs w:val="20"/>
          <w:u w:val="single"/>
        </w:rPr>
        <w:t xml:space="preserve">Drafts </w:t>
      </w:r>
      <w:r w:rsidRPr="00437913">
        <w:rPr>
          <w:rFonts w:cs="Arial"/>
          <w:i/>
          <w:color w:val="808080"/>
          <w:sz w:val="16"/>
          <w:szCs w:val="20"/>
        </w:rPr>
        <w:t>– (Before approval signature)</w:t>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0.#</w:t>
      </w:r>
      <w:r w:rsidRPr="00437913">
        <w:rPr>
          <w:rFonts w:cs="Arial"/>
          <w:i/>
          <w:color w:val="808080"/>
          <w:sz w:val="16"/>
          <w:szCs w:val="20"/>
        </w:rPr>
        <w:tab/>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0.#+1</w:t>
      </w:r>
      <w:r w:rsidRPr="00437913">
        <w:rPr>
          <w:rFonts w:cs="Arial"/>
          <w:i/>
          <w:color w:val="808080"/>
          <w:sz w:val="16"/>
          <w:szCs w:val="20"/>
        </w:rPr>
        <w:tab/>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0.#+2</w:t>
      </w:r>
    </w:p>
    <w:p w:rsidR="00FB54B3" w:rsidRPr="00437913" w:rsidRDefault="00FB54B3" w:rsidP="00FB54B3">
      <w:pPr>
        <w:tabs>
          <w:tab w:val="left" w:pos="1029"/>
        </w:tabs>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r>
      <w:r w:rsidRPr="00437913">
        <w:rPr>
          <w:rFonts w:cs="Arial"/>
          <w:i/>
          <w:color w:val="808080"/>
          <w:sz w:val="16"/>
          <w:szCs w:val="20"/>
          <w:u w:val="single"/>
        </w:rPr>
        <w:t>Published</w:t>
      </w:r>
      <w:r w:rsidRPr="00437913">
        <w:rPr>
          <w:rFonts w:cs="Arial"/>
          <w:i/>
          <w:color w:val="808080"/>
          <w:sz w:val="16"/>
          <w:szCs w:val="20"/>
        </w:rPr>
        <w:t xml:space="preserve"> – (Once there is an approval on the document)</w:t>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1.0</w:t>
      </w:r>
      <w:r w:rsidRPr="00437913">
        <w:rPr>
          <w:rFonts w:cs="Arial"/>
          <w:i/>
          <w:color w:val="808080"/>
          <w:sz w:val="16"/>
          <w:szCs w:val="20"/>
        </w:rPr>
        <w:tab/>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1.#</w:t>
      </w:r>
      <w:r w:rsidRPr="00437913">
        <w:rPr>
          <w:rFonts w:cs="Arial"/>
          <w:i/>
          <w:color w:val="808080"/>
          <w:sz w:val="16"/>
          <w:szCs w:val="20"/>
        </w:rPr>
        <w:tab/>
      </w:r>
    </w:p>
    <w:p w:rsidR="00FB54B3" w:rsidRPr="00437913" w:rsidRDefault="00FB54B3" w:rsidP="00FB54B3">
      <w:pPr>
        <w:overflowPunct w:val="0"/>
        <w:autoSpaceDE w:val="0"/>
        <w:autoSpaceDN w:val="0"/>
        <w:adjustRightInd w:val="0"/>
        <w:textAlignment w:val="baseline"/>
        <w:rPr>
          <w:rFonts w:cs="Arial"/>
          <w:i/>
          <w:color w:val="808080"/>
          <w:sz w:val="16"/>
          <w:szCs w:val="20"/>
        </w:rPr>
      </w:pPr>
      <w:r w:rsidRPr="00437913">
        <w:rPr>
          <w:rFonts w:cs="Arial"/>
          <w:i/>
          <w:color w:val="808080"/>
          <w:sz w:val="16"/>
          <w:szCs w:val="20"/>
        </w:rPr>
        <w:tab/>
        <w:t>1.#+1</w:t>
      </w:r>
    </w:p>
    <w:p w:rsidR="00D052AE" w:rsidRPr="00437913" w:rsidRDefault="00D052AE" w:rsidP="00B07880">
      <w:pPr>
        <w:rPr>
          <w:rFonts w:eastAsia="Calibri" w:cs="Arial"/>
          <w:b/>
          <w:u w:val="single"/>
        </w:rPr>
      </w:pPr>
    </w:p>
    <w:p w:rsidR="00B07880" w:rsidRPr="002226DC" w:rsidRDefault="00B07880" w:rsidP="00B07880">
      <w:pPr>
        <w:rPr>
          <w:rFonts w:asciiTheme="majorHAnsi" w:eastAsia="Calibri" w:hAnsiTheme="majorHAnsi" w:cs="Arial"/>
          <w:b/>
          <w:sz w:val="28"/>
          <w:szCs w:val="28"/>
          <w:u w:val="single"/>
        </w:rPr>
      </w:pPr>
      <w:r w:rsidRPr="002226DC">
        <w:rPr>
          <w:rFonts w:asciiTheme="majorHAnsi" w:eastAsia="Calibri" w:hAnsiTheme="majorHAnsi" w:cs="Arial"/>
          <w:b/>
          <w:sz w:val="28"/>
          <w:szCs w:val="28"/>
          <w:u w:val="single"/>
        </w:rPr>
        <w:t>Approval List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32"/>
        <w:gridCol w:w="2743"/>
        <w:gridCol w:w="2214"/>
        <w:gridCol w:w="2214"/>
      </w:tblGrid>
      <w:tr w:rsidR="00250CEB" w:rsidRPr="002226DC" w:rsidTr="002226DC">
        <w:tc>
          <w:tcPr>
            <w:tcW w:w="1486" w:type="pct"/>
            <w:tcBorders>
              <w:top w:val="single" w:sz="4" w:space="0" w:color="000000"/>
              <w:left w:val="single" w:sz="4" w:space="0" w:color="000000"/>
              <w:bottom w:val="single" w:sz="4" w:space="0" w:color="000000"/>
              <w:right w:val="single" w:sz="4" w:space="0" w:color="000000"/>
            </w:tcBorders>
            <w:shd w:val="clear" w:color="auto" w:fill="8DB3E2"/>
            <w:hideMark/>
          </w:tcPr>
          <w:p w:rsidR="00250CEB" w:rsidRPr="002226DC" w:rsidRDefault="00250CEB" w:rsidP="00F04A61">
            <w:pPr>
              <w:rPr>
                <w:rFonts w:ascii="Sylfaen" w:hAnsi="Sylfaen" w:cs="Arial"/>
                <w:b/>
              </w:rPr>
            </w:pPr>
            <w:r w:rsidRPr="002226DC">
              <w:rPr>
                <w:rFonts w:ascii="Sylfaen" w:hAnsi="Sylfaen" w:cs="Arial"/>
                <w:b/>
              </w:rPr>
              <w:t>Name</w:t>
            </w:r>
          </w:p>
        </w:tc>
        <w:tc>
          <w:tcPr>
            <w:tcW w:w="1344" w:type="pct"/>
            <w:tcBorders>
              <w:top w:val="single" w:sz="4" w:space="0" w:color="000000"/>
              <w:left w:val="single" w:sz="4" w:space="0" w:color="000000"/>
              <w:bottom w:val="single" w:sz="4" w:space="0" w:color="000000"/>
              <w:right w:val="single" w:sz="4" w:space="0" w:color="000000"/>
            </w:tcBorders>
            <w:shd w:val="clear" w:color="auto" w:fill="8DB3E2"/>
            <w:hideMark/>
          </w:tcPr>
          <w:p w:rsidR="00250CEB" w:rsidRPr="002226DC" w:rsidRDefault="00250CEB" w:rsidP="00F04A61">
            <w:pPr>
              <w:rPr>
                <w:rFonts w:ascii="Sylfaen" w:hAnsi="Sylfaen" w:cs="Arial"/>
                <w:b/>
              </w:rPr>
            </w:pPr>
            <w:r w:rsidRPr="002226DC">
              <w:rPr>
                <w:rFonts w:ascii="Sylfaen" w:hAnsi="Sylfaen" w:cs="Arial"/>
                <w:b/>
              </w:rPr>
              <w:t>Role</w:t>
            </w:r>
          </w:p>
        </w:tc>
        <w:tc>
          <w:tcPr>
            <w:tcW w:w="1085" w:type="pct"/>
            <w:tcBorders>
              <w:top w:val="single" w:sz="4" w:space="0" w:color="000000"/>
              <w:left w:val="single" w:sz="4" w:space="0" w:color="000000"/>
              <w:bottom w:val="single" w:sz="4" w:space="0" w:color="000000"/>
              <w:right w:val="single" w:sz="4" w:space="0" w:color="000000"/>
            </w:tcBorders>
            <w:shd w:val="clear" w:color="auto" w:fill="8DB3E2"/>
          </w:tcPr>
          <w:p w:rsidR="00250CEB" w:rsidRPr="002226DC" w:rsidRDefault="00250CEB" w:rsidP="00F04A61">
            <w:pPr>
              <w:rPr>
                <w:rFonts w:ascii="Sylfaen" w:hAnsi="Sylfaen" w:cs="Arial"/>
                <w:b/>
              </w:rPr>
            </w:pPr>
            <w:r w:rsidRPr="002226DC">
              <w:rPr>
                <w:rFonts w:ascii="Sylfaen" w:hAnsi="Sylfaen" w:cs="Arial"/>
                <w:b/>
              </w:rPr>
              <w:t>Organization</w:t>
            </w:r>
          </w:p>
        </w:tc>
        <w:tc>
          <w:tcPr>
            <w:tcW w:w="1085" w:type="pct"/>
            <w:tcBorders>
              <w:top w:val="single" w:sz="4" w:space="0" w:color="000000"/>
              <w:left w:val="single" w:sz="4" w:space="0" w:color="000000"/>
              <w:bottom w:val="single" w:sz="4" w:space="0" w:color="000000"/>
              <w:right w:val="single" w:sz="4" w:space="0" w:color="000000"/>
            </w:tcBorders>
            <w:shd w:val="clear" w:color="auto" w:fill="8DB3E2"/>
            <w:hideMark/>
          </w:tcPr>
          <w:p w:rsidR="00250CEB" w:rsidRPr="002226DC" w:rsidRDefault="00250CEB" w:rsidP="00F04A61">
            <w:pPr>
              <w:rPr>
                <w:rFonts w:ascii="Sylfaen" w:hAnsi="Sylfaen" w:cs="Arial"/>
                <w:b/>
              </w:rPr>
            </w:pPr>
            <w:r w:rsidRPr="002226DC">
              <w:rPr>
                <w:rFonts w:ascii="Sylfaen" w:hAnsi="Sylfaen" w:cs="Arial"/>
                <w:b/>
              </w:rPr>
              <w:t>Approval Status</w:t>
            </w:r>
          </w:p>
        </w:tc>
      </w:tr>
      <w:tr w:rsidR="00AF0FC6" w:rsidRPr="002226DC" w:rsidTr="002226DC">
        <w:tc>
          <w:tcPr>
            <w:tcW w:w="1486" w:type="pct"/>
            <w:tcBorders>
              <w:top w:val="single" w:sz="4" w:space="0" w:color="000000"/>
              <w:left w:val="single" w:sz="4" w:space="0" w:color="000000"/>
              <w:bottom w:val="single" w:sz="4" w:space="0" w:color="000000"/>
              <w:right w:val="single" w:sz="4" w:space="0" w:color="000000"/>
            </w:tcBorders>
          </w:tcPr>
          <w:p w:rsidR="00AF0FC6" w:rsidRPr="00FF1882" w:rsidRDefault="00AF0FC6" w:rsidP="004D2F9E">
            <w:pPr>
              <w:rPr>
                <w:rFonts w:ascii="Sylfaen" w:eastAsia="Calibri" w:hAnsi="Sylfaen" w:cs="Arial"/>
                <w:sz w:val="20"/>
                <w:szCs w:val="20"/>
              </w:rPr>
            </w:pPr>
            <w:r>
              <w:rPr>
                <w:rFonts w:cs="Arial"/>
                <w:sz w:val="20"/>
                <w:szCs w:val="20"/>
                <w:lang w:eastAsia="en-IN"/>
              </w:rPr>
              <w:t>BABU Hemanth Kumar</w:t>
            </w:r>
          </w:p>
        </w:tc>
        <w:tc>
          <w:tcPr>
            <w:tcW w:w="1344" w:type="pct"/>
            <w:tcBorders>
              <w:top w:val="single" w:sz="4" w:space="0" w:color="000000"/>
              <w:left w:val="single" w:sz="4" w:space="0" w:color="000000"/>
              <w:bottom w:val="single" w:sz="4" w:space="0" w:color="000000"/>
              <w:right w:val="single" w:sz="4" w:space="0" w:color="000000"/>
            </w:tcBorders>
          </w:tcPr>
          <w:p w:rsidR="00AF0FC6" w:rsidRPr="003254C1" w:rsidRDefault="00AF0FC6" w:rsidP="004D2F9E">
            <w:pPr>
              <w:rPr>
                <w:rFonts w:asciiTheme="minorHAnsi" w:eastAsia="Calibri" w:hAnsiTheme="minorHAnsi" w:cs="Arial"/>
                <w:sz w:val="20"/>
                <w:szCs w:val="20"/>
              </w:rPr>
            </w:pPr>
            <w:r w:rsidRPr="003254C1">
              <w:rPr>
                <w:rFonts w:asciiTheme="minorHAnsi" w:eastAsia="Calibri" w:hAnsiTheme="minorHAnsi" w:cs="Arial"/>
                <w:sz w:val="20"/>
                <w:szCs w:val="20"/>
              </w:rPr>
              <w:t>Deputy Director – IT Dev</w:t>
            </w:r>
            <w:r>
              <w:rPr>
                <w:rFonts w:asciiTheme="minorHAnsi" w:eastAsia="Calibri" w:hAnsiTheme="minorHAnsi" w:cs="Arial"/>
                <w:sz w:val="20"/>
                <w:szCs w:val="20"/>
              </w:rPr>
              <w:t>elopment</w:t>
            </w:r>
          </w:p>
        </w:tc>
        <w:tc>
          <w:tcPr>
            <w:tcW w:w="1085" w:type="pct"/>
            <w:tcBorders>
              <w:top w:val="single" w:sz="4" w:space="0" w:color="000000"/>
              <w:left w:val="single" w:sz="4" w:space="0" w:color="000000"/>
              <w:bottom w:val="single" w:sz="4" w:space="0" w:color="000000"/>
              <w:right w:val="single" w:sz="4" w:space="0" w:color="000000"/>
            </w:tcBorders>
          </w:tcPr>
          <w:p w:rsidR="00AF0FC6" w:rsidRPr="00FF1882" w:rsidRDefault="00AF0FC6" w:rsidP="004D2F9E">
            <w:pPr>
              <w:rPr>
                <w:rFonts w:ascii="Sylfaen" w:hAnsi="Sylfaen" w:cs="Arial"/>
                <w:sz w:val="20"/>
                <w:szCs w:val="20"/>
              </w:rPr>
            </w:pPr>
            <w:r w:rsidRPr="00455655">
              <w:rPr>
                <w:rFonts w:asciiTheme="minorHAnsi" w:eastAsia="Calibri" w:hAnsiTheme="minorHAnsi" w:cs="Arial"/>
                <w:sz w:val="20"/>
                <w:szCs w:val="20"/>
              </w:rPr>
              <w:t>CMA CGM SSC Chennai</w:t>
            </w:r>
          </w:p>
        </w:tc>
        <w:tc>
          <w:tcPr>
            <w:tcW w:w="1085" w:type="pct"/>
            <w:tcBorders>
              <w:top w:val="single" w:sz="4" w:space="0" w:color="000000"/>
              <w:left w:val="single" w:sz="4" w:space="0" w:color="000000"/>
              <w:bottom w:val="single" w:sz="4" w:space="0" w:color="000000"/>
              <w:right w:val="single" w:sz="4" w:space="0" w:color="000000"/>
            </w:tcBorders>
          </w:tcPr>
          <w:p w:rsidR="00AF0FC6" w:rsidRDefault="00705779" w:rsidP="004D2F9E">
            <w:pPr>
              <w:rPr>
                <w:rFonts w:ascii="Sylfaen" w:hAnsi="Sylfaen" w:cs="Arial"/>
              </w:rPr>
            </w:pPr>
            <w:r>
              <w:rPr>
                <w:rFonts w:ascii="Sylfaen" w:hAnsi="Sylfaen" w:cs="Arial"/>
              </w:rPr>
              <w:t>Approved</w:t>
            </w:r>
          </w:p>
          <w:p w:rsidR="00705779" w:rsidRPr="002226DC" w:rsidRDefault="00705779" w:rsidP="004D2F9E">
            <w:pPr>
              <w:rPr>
                <w:rFonts w:ascii="Sylfaen" w:hAnsi="Sylfaen" w:cs="Arial"/>
              </w:rPr>
            </w:pPr>
          </w:p>
        </w:tc>
      </w:tr>
    </w:tbl>
    <w:p w:rsidR="00124C2F" w:rsidRPr="00437913" w:rsidRDefault="00124C2F" w:rsidP="00124C2F">
      <w:pPr>
        <w:rPr>
          <w:rFonts w:cs="Arial"/>
          <w:lang w:val="en-US"/>
        </w:rPr>
      </w:pPr>
    </w:p>
    <w:p w:rsidR="00E12B27" w:rsidRPr="00437913" w:rsidRDefault="00E12B27">
      <w:pPr>
        <w:rPr>
          <w:rFonts w:cs="Arial"/>
          <w:b/>
          <w:sz w:val="32"/>
          <w:szCs w:val="32"/>
          <w:u w:val="single"/>
          <w:lang w:val="en-US"/>
        </w:rPr>
      </w:pPr>
      <w:r w:rsidRPr="00437913">
        <w:rPr>
          <w:rFonts w:cs="Arial"/>
          <w:b/>
          <w:sz w:val="32"/>
          <w:szCs w:val="32"/>
          <w:u w:val="single"/>
          <w:lang w:val="en-US"/>
        </w:rPr>
        <w:br w:type="page"/>
      </w:r>
    </w:p>
    <w:p w:rsidR="007D1FC4" w:rsidRPr="00437913" w:rsidRDefault="0041473C" w:rsidP="00260ABC">
      <w:pPr>
        <w:jc w:val="center"/>
        <w:rPr>
          <w:rFonts w:cs="Arial"/>
          <w:b/>
          <w:sz w:val="32"/>
          <w:szCs w:val="32"/>
          <w:u w:val="single"/>
          <w:lang w:val="en-US"/>
        </w:rPr>
      </w:pPr>
      <w:r w:rsidRPr="00437913">
        <w:rPr>
          <w:rFonts w:cs="Arial"/>
          <w:b/>
          <w:sz w:val="32"/>
          <w:szCs w:val="32"/>
          <w:u w:val="single"/>
          <w:lang w:val="en-US"/>
        </w:rPr>
        <w:lastRenderedPageBreak/>
        <w:t>Contents</w:t>
      </w:r>
    </w:p>
    <w:p w:rsidR="006A4743" w:rsidRPr="00437913" w:rsidRDefault="006A4743" w:rsidP="0025606A">
      <w:pPr>
        <w:jc w:val="right"/>
        <w:rPr>
          <w:rFonts w:cs="Arial"/>
          <w:b/>
          <w:sz w:val="32"/>
          <w:szCs w:val="32"/>
          <w:u w:val="single"/>
          <w:lang w:val="en-US"/>
        </w:rPr>
      </w:pPr>
    </w:p>
    <w:bookmarkStart w:id="0" w:name="_Commitment_Statement"/>
    <w:bookmarkStart w:id="1" w:name="_Ref329785794"/>
    <w:bookmarkEnd w:id="0"/>
    <w:p w:rsidR="00AF5FFF" w:rsidRDefault="003076F7">
      <w:pPr>
        <w:pStyle w:val="TOC1"/>
        <w:rPr>
          <w:rFonts w:asciiTheme="minorHAnsi" w:eastAsiaTheme="minorEastAsia" w:hAnsiTheme="minorHAnsi"/>
          <w:noProof/>
          <w:lang w:val="en-US"/>
        </w:rPr>
      </w:pPr>
      <w:r w:rsidRPr="00437913">
        <w:rPr>
          <w:rFonts w:cs="Arial"/>
        </w:rPr>
        <w:fldChar w:fldCharType="begin"/>
      </w:r>
      <w:r w:rsidR="007938E4" w:rsidRPr="00437913">
        <w:rPr>
          <w:rFonts w:cs="Arial"/>
        </w:rPr>
        <w:instrText xml:space="preserve"> TOC \o "1-3" \h \z \u </w:instrText>
      </w:r>
      <w:r w:rsidRPr="00437913">
        <w:rPr>
          <w:rFonts w:cs="Arial"/>
        </w:rPr>
        <w:fldChar w:fldCharType="separate"/>
      </w:r>
      <w:hyperlink w:anchor="_Toc421534230" w:history="1">
        <w:r w:rsidR="00AF5FFF" w:rsidRPr="00627040">
          <w:rPr>
            <w:rStyle w:val="Hyperlink"/>
            <w:rFonts w:cs="Arial"/>
            <w:noProof/>
            <w14:scene3d>
              <w14:camera w14:prst="orthographicFront"/>
              <w14:lightRig w14:rig="threePt" w14:dir="t">
                <w14:rot w14:lat="0" w14:lon="0" w14:rev="0"/>
              </w14:lightRig>
            </w14:scene3d>
          </w:rPr>
          <w:t>1</w:t>
        </w:r>
        <w:r w:rsidR="00AF5FFF">
          <w:rPr>
            <w:rFonts w:asciiTheme="minorHAnsi" w:eastAsiaTheme="minorEastAsia" w:hAnsiTheme="minorHAnsi"/>
            <w:noProof/>
            <w:lang w:val="en-US"/>
          </w:rPr>
          <w:tab/>
        </w:r>
        <w:r w:rsidR="00AF5FFF" w:rsidRPr="00627040">
          <w:rPr>
            <w:rStyle w:val="Hyperlink"/>
            <w:rFonts w:cs="Arial"/>
            <w:noProof/>
          </w:rPr>
          <w:t>Introduction</w:t>
        </w:r>
        <w:r w:rsidR="00AF5FFF">
          <w:rPr>
            <w:noProof/>
            <w:webHidden/>
          </w:rPr>
          <w:tab/>
        </w:r>
        <w:r w:rsidR="00014A85">
          <w:rPr>
            <w:noProof/>
            <w:webHidden/>
          </w:rPr>
          <w:t>5</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1" w:history="1">
        <w:r w:rsidR="00AF5FFF" w:rsidRPr="00627040">
          <w:rPr>
            <w:rStyle w:val="Hyperlink"/>
            <w:rFonts w:cs="Arial"/>
            <w:noProof/>
          </w:rPr>
          <w:t>1.1</w:t>
        </w:r>
        <w:r w:rsidR="00AF5FFF">
          <w:rPr>
            <w:rFonts w:asciiTheme="minorHAnsi" w:eastAsiaTheme="minorEastAsia" w:hAnsiTheme="minorHAnsi"/>
            <w:noProof/>
            <w:lang w:val="en-US"/>
          </w:rPr>
          <w:tab/>
        </w:r>
        <w:r w:rsidR="00AF5FFF" w:rsidRPr="00627040">
          <w:rPr>
            <w:rStyle w:val="Hyperlink"/>
            <w:rFonts w:cs="Arial"/>
            <w:noProof/>
          </w:rPr>
          <w:t>Purpose</w:t>
        </w:r>
        <w:r w:rsidR="00AF5FFF">
          <w:rPr>
            <w:noProof/>
            <w:webHidden/>
          </w:rPr>
          <w:tab/>
        </w:r>
        <w:r w:rsidR="00014A85">
          <w:rPr>
            <w:noProof/>
            <w:webHidden/>
          </w:rPr>
          <w:t>5</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2" w:history="1">
        <w:r w:rsidR="00AF5FFF" w:rsidRPr="00627040">
          <w:rPr>
            <w:rStyle w:val="Hyperlink"/>
            <w:rFonts w:cs="Arial"/>
            <w:noProof/>
          </w:rPr>
          <w:t>1.2</w:t>
        </w:r>
        <w:r w:rsidR="00AF5FFF">
          <w:rPr>
            <w:rFonts w:asciiTheme="minorHAnsi" w:eastAsiaTheme="minorEastAsia" w:hAnsiTheme="minorHAnsi"/>
            <w:noProof/>
            <w:lang w:val="en-US"/>
          </w:rPr>
          <w:tab/>
        </w:r>
        <w:r w:rsidR="00AF5FFF" w:rsidRPr="00627040">
          <w:rPr>
            <w:rStyle w:val="Hyperlink"/>
            <w:rFonts w:cs="Arial"/>
            <w:noProof/>
          </w:rPr>
          <w:t>Scope</w:t>
        </w:r>
        <w:r w:rsidR="00AF5FFF">
          <w:rPr>
            <w:noProof/>
            <w:webHidden/>
          </w:rPr>
          <w:tab/>
        </w:r>
        <w:r w:rsidR="00014A85">
          <w:rPr>
            <w:noProof/>
            <w:webHidden/>
          </w:rPr>
          <w:t>5</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3" w:history="1">
        <w:r w:rsidR="00AF5FFF" w:rsidRPr="00627040">
          <w:rPr>
            <w:rStyle w:val="Hyperlink"/>
            <w:rFonts w:cs="Arial"/>
            <w:noProof/>
          </w:rPr>
          <w:t>1.3</w:t>
        </w:r>
        <w:r w:rsidR="00AF5FFF">
          <w:rPr>
            <w:rFonts w:asciiTheme="minorHAnsi" w:eastAsiaTheme="minorEastAsia" w:hAnsiTheme="minorHAnsi"/>
            <w:noProof/>
            <w:lang w:val="en-US"/>
          </w:rPr>
          <w:tab/>
        </w:r>
        <w:r w:rsidR="00AF5FFF" w:rsidRPr="00627040">
          <w:rPr>
            <w:rStyle w:val="Hyperlink"/>
            <w:rFonts w:cs="Arial"/>
            <w:noProof/>
          </w:rPr>
          <w:t>Definitions &amp; Acronyms</w:t>
        </w:r>
        <w:r w:rsidR="00AF5FFF">
          <w:rPr>
            <w:noProof/>
            <w:webHidden/>
          </w:rPr>
          <w:tab/>
        </w:r>
        <w:r w:rsidR="00014A85">
          <w:rPr>
            <w:noProof/>
            <w:webHidden/>
          </w:rPr>
          <w:t>5</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4" w:history="1">
        <w:r w:rsidR="00AF5FFF" w:rsidRPr="00627040">
          <w:rPr>
            <w:rStyle w:val="Hyperlink"/>
            <w:rFonts w:cs="Arial"/>
            <w:noProof/>
          </w:rPr>
          <w:t>1.4</w:t>
        </w:r>
        <w:r w:rsidR="00AF5FFF">
          <w:rPr>
            <w:rFonts w:asciiTheme="minorHAnsi" w:eastAsiaTheme="minorEastAsia" w:hAnsiTheme="minorHAnsi"/>
            <w:noProof/>
            <w:lang w:val="en-US"/>
          </w:rPr>
          <w:tab/>
        </w:r>
        <w:r w:rsidR="00AF5FFF" w:rsidRPr="00627040">
          <w:rPr>
            <w:rStyle w:val="Hyperlink"/>
            <w:rFonts w:cs="Arial"/>
            <w:noProof/>
          </w:rPr>
          <w:t>References</w:t>
        </w:r>
        <w:r w:rsidR="00AF5FFF">
          <w:rPr>
            <w:noProof/>
            <w:webHidden/>
          </w:rPr>
          <w:tab/>
        </w:r>
        <w:r w:rsidR="000A319D">
          <w:rPr>
            <w:noProof/>
            <w:webHidden/>
          </w:rPr>
          <w:t>5</w:t>
        </w:r>
      </w:hyperlink>
    </w:p>
    <w:p w:rsidR="00AF5FFF" w:rsidRDefault="0079354B">
      <w:pPr>
        <w:pStyle w:val="TOC1"/>
        <w:rPr>
          <w:rFonts w:asciiTheme="minorHAnsi" w:eastAsiaTheme="minorEastAsia" w:hAnsiTheme="minorHAnsi"/>
          <w:noProof/>
          <w:lang w:val="en-US"/>
        </w:rPr>
      </w:pPr>
      <w:hyperlink w:anchor="_Toc421534235" w:history="1">
        <w:r w:rsidR="00AF5FFF" w:rsidRPr="00627040">
          <w:rPr>
            <w:rStyle w:val="Hyperlink"/>
            <w:rFonts w:cs="Arial"/>
            <w:noProof/>
            <w14:scene3d>
              <w14:camera w14:prst="orthographicFront"/>
              <w14:lightRig w14:rig="threePt" w14:dir="t">
                <w14:rot w14:lat="0" w14:lon="0" w14:rev="0"/>
              </w14:lightRig>
            </w14:scene3d>
          </w:rPr>
          <w:t>2</w:t>
        </w:r>
        <w:r w:rsidR="00AF5FFF">
          <w:rPr>
            <w:rFonts w:asciiTheme="minorHAnsi" w:eastAsiaTheme="minorEastAsia" w:hAnsiTheme="minorHAnsi"/>
            <w:noProof/>
            <w:lang w:val="en-US"/>
          </w:rPr>
          <w:tab/>
        </w:r>
        <w:r w:rsidR="00AF5FFF" w:rsidRPr="00627040">
          <w:rPr>
            <w:rStyle w:val="Hyperlink"/>
            <w:rFonts w:cs="Arial"/>
            <w:noProof/>
          </w:rPr>
          <w:t>Design Alternate Solutions</w:t>
        </w:r>
        <w:r w:rsidR="00AF5FFF">
          <w:rPr>
            <w:noProof/>
            <w:webHidden/>
          </w:rPr>
          <w:tab/>
        </w:r>
        <w:r w:rsidR="005265B5">
          <w:rPr>
            <w:noProof/>
            <w:webHidden/>
          </w:rPr>
          <w:t>6</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6" w:history="1">
        <w:r w:rsidR="00AF5FFF" w:rsidRPr="00627040">
          <w:rPr>
            <w:rStyle w:val="Hyperlink"/>
            <w:rFonts w:cs="Arial"/>
            <w:noProof/>
          </w:rPr>
          <w:t>2.1</w:t>
        </w:r>
        <w:r w:rsidR="00AF5FFF">
          <w:rPr>
            <w:rFonts w:asciiTheme="minorHAnsi" w:eastAsiaTheme="minorEastAsia" w:hAnsiTheme="minorHAnsi"/>
            <w:noProof/>
            <w:lang w:val="en-US"/>
          </w:rPr>
          <w:tab/>
        </w:r>
        <w:r w:rsidR="00AF5FFF" w:rsidRPr="00627040">
          <w:rPr>
            <w:rStyle w:val="Hyperlink"/>
            <w:rFonts w:cs="Arial"/>
            <w:noProof/>
          </w:rPr>
          <w:t>Design Alternatives</w:t>
        </w:r>
        <w:r w:rsidR="00AF5FFF">
          <w:rPr>
            <w:noProof/>
            <w:webHidden/>
          </w:rPr>
          <w:tab/>
        </w:r>
        <w:r w:rsidR="005265B5">
          <w:rPr>
            <w:noProof/>
            <w:webHidden/>
          </w:rPr>
          <w:t>6</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7" w:history="1">
        <w:r w:rsidR="00AF5FFF" w:rsidRPr="00627040">
          <w:rPr>
            <w:rStyle w:val="Hyperlink"/>
            <w:rFonts w:cs="Arial"/>
            <w:noProof/>
          </w:rPr>
          <w:t>2.2</w:t>
        </w:r>
        <w:r w:rsidR="00AF5FFF">
          <w:rPr>
            <w:rFonts w:asciiTheme="minorHAnsi" w:eastAsiaTheme="minorEastAsia" w:hAnsiTheme="minorHAnsi"/>
            <w:noProof/>
            <w:lang w:val="en-US"/>
          </w:rPr>
          <w:tab/>
        </w:r>
        <w:r w:rsidR="00AF5FFF" w:rsidRPr="00627040">
          <w:rPr>
            <w:rStyle w:val="Hyperlink"/>
            <w:rFonts w:cs="Arial"/>
            <w:noProof/>
          </w:rPr>
          <w:t>Selection Criteria</w:t>
        </w:r>
        <w:r w:rsidR="00AF5FFF">
          <w:rPr>
            <w:noProof/>
            <w:webHidden/>
          </w:rPr>
          <w:tab/>
        </w:r>
        <w:r w:rsidR="005265B5">
          <w:rPr>
            <w:noProof/>
            <w:webHidden/>
          </w:rPr>
          <w:t>6</w:t>
        </w:r>
      </w:hyperlink>
    </w:p>
    <w:p w:rsidR="00AF5FFF" w:rsidRDefault="0079354B">
      <w:pPr>
        <w:pStyle w:val="TOC1"/>
        <w:rPr>
          <w:rFonts w:asciiTheme="minorHAnsi" w:eastAsiaTheme="minorEastAsia" w:hAnsiTheme="minorHAnsi"/>
          <w:noProof/>
          <w:lang w:val="en-US"/>
        </w:rPr>
      </w:pPr>
      <w:hyperlink w:anchor="_Toc421534238" w:history="1">
        <w:r w:rsidR="00AF5FFF" w:rsidRPr="00627040">
          <w:rPr>
            <w:rStyle w:val="Hyperlink"/>
            <w:rFonts w:cs="Arial"/>
            <w:noProof/>
            <w14:scene3d>
              <w14:camera w14:prst="orthographicFront"/>
              <w14:lightRig w14:rig="threePt" w14:dir="t">
                <w14:rot w14:lat="0" w14:lon="0" w14:rev="0"/>
              </w14:lightRig>
            </w14:scene3d>
          </w:rPr>
          <w:t>3</w:t>
        </w:r>
        <w:r w:rsidR="00AF5FFF">
          <w:rPr>
            <w:rFonts w:asciiTheme="minorHAnsi" w:eastAsiaTheme="minorEastAsia" w:hAnsiTheme="minorHAnsi"/>
            <w:noProof/>
            <w:lang w:val="en-US"/>
          </w:rPr>
          <w:tab/>
        </w:r>
        <w:r w:rsidR="00AF5FFF" w:rsidRPr="00627040">
          <w:rPr>
            <w:rStyle w:val="Hyperlink"/>
            <w:rFonts w:cs="Arial"/>
            <w:noProof/>
          </w:rPr>
          <w:t>Technical Overview</w:t>
        </w:r>
        <w:r w:rsidR="00AF5FFF">
          <w:rPr>
            <w:noProof/>
            <w:webHidden/>
          </w:rPr>
          <w:tab/>
        </w:r>
        <w:r w:rsidR="005265B5">
          <w:rPr>
            <w:noProof/>
            <w:webHidden/>
          </w:rPr>
          <w:t>6</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39" w:history="1">
        <w:r w:rsidR="00AF5FFF" w:rsidRPr="00627040">
          <w:rPr>
            <w:rStyle w:val="Hyperlink"/>
            <w:rFonts w:cs="Arial"/>
            <w:noProof/>
          </w:rPr>
          <w:t>3.1</w:t>
        </w:r>
        <w:r w:rsidR="00AF5FFF">
          <w:rPr>
            <w:rFonts w:asciiTheme="minorHAnsi" w:eastAsiaTheme="minorEastAsia" w:hAnsiTheme="minorHAnsi"/>
            <w:noProof/>
            <w:lang w:val="en-US"/>
          </w:rPr>
          <w:tab/>
        </w:r>
        <w:r w:rsidR="00AF5FFF" w:rsidRPr="00627040">
          <w:rPr>
            <w:rStyle w:val="Hyperlink"/>
            <w:rFonts w:cs="Arial"/>
            <w:noProof/>
          </w:rPr>
          <w:t>Approach</w:t>
        </w:r>
        <w:r w:rsidR="00AF5FFF">
          <w:rPr>
            <w:noProof/>
            <w:webHidden/>
          </w:rPr>
          <w:tab/>
        </w:r>
        <w:r w:rsidR="005265B5">
          <w:rPr>
            <w:noProof/>
            <w:webHidden/>
          </w:rPr>
          <w:t>6</w:t>
        </w:r>
      </w:hyperlink>
    </w:p>
    <w:p w:rsidR="00AF5FFF" w:rsidRDefault="0079354B">
      <w:pPr>
        <w:pStyle w:val="TOC3"/>
        <w:tabs>
          <w:tab w:val="left" w:pos="1320"/>
          <w:tab w:val="right" w:leader="dot" w:pos="9977"/>
        </w:tabs>
        <w:rPr>
          <w:rFonts w:asciiTheme="minorHAnsi" w:eastAsiaTheme="minorEastAsia" w:hAnsiTheme="minorHAnsi"/>
          <w:noProof/>
          <w:lang w:val="en-US"/>
        </w:rPr>
      </w:pPr>
      <w:hyperlink w:anchor="_Toc421534240" w:history="1">
        <w:r w:rsidR="00AF5FFF" w:rsidRPr="00627040">
          <w:rPr>
            <w:rStyle w:val="Hyperlink"/>
            <w:noProof/>
          </w:rPr>
          <w:t>3.1.1</w:t>
        </w:r>
        <w:r w:rsidR="00AF5FFF">
          <w:rPr>
            <w:rFonts w:asciiTheme="minorHAnsi" w:eastAsiaTheme="minorEastAsia" w:hAnsiTheme="minorHAnsi"/>
            <w:noProof/>
            <w:lang w:val="en-US"/>
          </w:rPr>
          <w:tab/>
        </w:r>
        <w:r w:rsidR="0002036D">
          <w:rPr>
            <w:rStyle w:val="Hyperlink"/>
            <w:noProof/>
          </w:rPr>
          <w:t>Process Block : F2F SQ Creation</w:t>
        </w:r>
        <w:r w:rsidR="00AF5FFF">
          <w:rPr>
            <w:noProof/>
            <w:webHidden/>
          </w:rPr>
          <w:tab/>
        </w:r>
        <w:r w:rsidR="00112BCF">
          <w:rPr>
            <w:noProof/>
            <w:webHidden/>
          </w:rPr>
          <w:t>7</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41" w:history="1">
        <w:r w:rsidR="00AF5FFF" w:rsidRPr="00627040">
          <w:rPr>
            <w:rStyle w:val="Hyperlink"/>
            <w:rFonts w:cs="Arial"/>
            <w:noProof/>
          </w:rPr>
          <w:t>3.2</w:t>
        </w:r>
        <w:r w:rsidR="00AF5FFF">
          <w:rPr>
            <w:rFonts w:asciiTheme="minorHAnsi" w:eastAsiaTheme="minorEastAsia" w:hAnsiTheme="minorHAnsi"/>
            <w:noProof/>
            <w:lang w:val="en-US"/>
          </w:rPr>
          <w:tab/>
        </w:r>
        <w:r w:rsidR="00AF5FFF" w:rsidRPr="00627040">
          <w:rPr>
            <w:rStyle w:val="Hyperlink"/>
            <w:rFonts w:cs="Arial"/>
            <w:noProof/>
          </w:rPr>
          <w:t>Assumptions</w:t>
        </w:r>
        <w:r w:rsidR="00AF5FFF">
          <w:rPr>
            <w:noProof/>
            <w:webHidden/>
          </w:rPr>
          <w:tab/>
        </w:r>
        <w:r w:rsidR="00AC0D09">
          <w:rPr>
            <w:noProof/>
            <w:webHidden/>
          </w:rPr>
          <w:t>8</w:t>
        </w:r>
      </w:hyperlink>
    </w:p>
    <w:p w:rsidR="00AF5FFF" w:rsidRDefault="0079354B">
      <w:pPr>
        <w:pStyle w:val="TOC1"/>
        <w:rPr>
          <w:rFonts w:asciiTheme="minorHAnsi" w:eastAsiaTheme="minorEastAsia" w:hAnsiTheme="minorHAnsi"/>
          <w:noProof/>
          <w:lang w:val="en-US"/>
        </w:rPr>
      </w:pPr>
      <w:hyperlink w:anchor="_Toc421534242" w:history="1">
        <w:r w:rsidR="00AF5FFF" w:rsidRPr="00627040">
          <w:rPr>
            <w:rStyle w:val="Hyperlink"/>
            <w:rFonts w:cs="Arial"/>
            <w:noProof/>
            <w14:scene3d>
              <w14:camera w14:prst="orthographicFront"/>
              <w14:lightRig w14:rig="threePt" w14:dir="t">
                <w14:rot w14:lat="0" w14:lon="0" w14:rev="0"/>
              </w14:lightRig>
            </w14:scene3d>
          </w:rPr>
          <w:t>4</w:t>
        </w:r>
        <w:r w:rsidR="00AF5FFF">
          <w:rPr>
            <w:rFonts w:asciiTheme="minorHAnsi" w:eastAsiaTheme="minorEastAsia" w:hAnsiTheme="minorHAnsi"/>
            <w:noProof/>
            <w:lang w:val="en-US"/>
          </w:rPr>
          <w:tab/>
        </w:r>
        <w:r w:rsidR="00AF5FFF" w:rsidRPr="00627040">
          <w:rPr>
            <w:rStyle w:val="Hyperlink"/>
            <w:rFonts w:cs="Arial"/>
            <w:noProof/>
          </w:rPr>
          <w:t>Detailed Design</w:t>
        </w:r>
        <w:r w:rsidR="00AF5FFF">
          <w:rPr>
            <w:noProof/>
            <w:webHidden/>
          </w:rPr>
          <w:tab/>
        </w:r>
        <w:r w:rsidR="00AC0D09">
          <w:rPr>
            <w:noProof/>
            <w:webHidden/>
          </w:rPr>
          <w:t>8</w:t>
        </w:r>
      </w:hyperlink>
    </w:p>
    <w:p w:rsidR="00AF5FFF" w:rsidRDefault="0079354B">
      <w:pPr>
        <w:pStyle w:val="TOC2"/>
        <w:tabs>
          <w:tab w:val="left" w:pos="880"/>
          <w:tab w:val="right" w:leader="dot" w:pos="9977"/>
        </w:tabs>
        <w:rPr>
          <w:noProof/>
        </w:rPr>
      </w:pPr>
      <w:hyperlink w:anchor="_Toc421534243" w:history="1">
        <w:r w:rsidR="00AF5FFF" w:rsidRPr="00627040">
          <w:rPr>
            <w:rStyle w:val="Hyperlink"/>
            <w:rFonts w:cs="Arial"/>
            <w:noProof/>
          </w:rPr>
          <w:t>4.1</w:t>
        </w:r>
        <w:r w:rsidR="00AF5FFF">
          <w:rPr>
            <w:rFonts w:asciiTheme="minorHAnsi" w:eastAsiaTheme="minorEastAsia" w:hAnsiTheme="minorHAnsi"/>
            <w:noProof/>
            <w:lang w:val="en-US"/>
          </w:rPr>
          <w:tab/>
        </w:r>
        <w:r w:rsidR="00AF5FFF" w:rsidRPr="00627040">
          <w:rPr>
            <w:rStyle w:val="Hyperlink"/>
            <w:rFonts w:cs="Arial"/>
            <w:noProof/>
          </w:rPr>
          <w:t>Prerequisites</w:t>
        </w:r>
        <w:r w:rsidR="00AF5FFF">
          <w:rPr>
            <w:noProof/>
            <w:webHidden/>
          </w:rPr>
          <w:tab/>
        </w:r>
        <w:r w:rsidR="00B646CF">
          <w:rPr>
            <w:noProof/>
            <w:webHidden/>
          </w:rPr>
          <w:t>7</w:t>
        </w:r>
      </w:hyperlink>
    </w:p>
    <w:p w:rsidR="00F634C6" w:rsidRPr="00F634C6" w:rsidRDefault="0079354B" w:rsidP="00F634C6">
      <w:pPr>
        <w:pStyle w:val="TOC2"/>
        <w:tabs>
          <w:tab w:val="left" w:pos="880"/>
          <w:tab w:val="right" w:leader="dot" w:pos="9977"/>
        </w:tabs>
        <w:rPr>
          <w:noProof/>
        </w:rPr>
      </w:pPr>
      <w:hyperlink w:anchor="_Toc421534243" w:history="1">
        <w:r w:rsidR="00F634C6">
          <w:rPr>
            <w:rStyle w:val="Hyperlink"/>
            <w:rFonts w:cs="Arial"/>
            <w:noProof/>
          </w:rPr>
          <w:t>4.2</w:t>
        </w:r>
        <w:r w:rsidR="00F634C6">
          <w:rPr>
            <w:rFonts w:asciiTheme="minorHAnsi" w:eastAsiaTheme="minorEastAsia" w:hAnsiTheme="minorHAnsi"/>
            <w:noProof/>
            <w:lang w:val="en-US"/>
          </w:rPr>
          <w:tab/>
        </w:r>
        <w:r w:rsidR="00F634C6">
          <w:rPr>
            <w:rStyle w:val="Hyperlink"/>
            <w:rFonts w:cs="Arial"/>
            <w:noProof/>
          </w:rPr>
          <w:t>Login</w:t>
        </w:r>
        <w:r w:rsidR="00F634C6">
          <w:rPr>
            <w:noProof/>
            <w:webHidden/>
          </w:rPr>
          <w:tab/>
        </w:r>
        <w:r w:rsidR="00326259">
          <w:rPr>
            <w:noProof/>
            <w:webHidden/>
          </w:rPr>
          <w:t>9</w:t>
        </w:r>
      </w:hyperlink>
    </w:p>
    <w:p w:rsidR="00B646CF" w:rsidRP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4.3</w:t>
        </w:r>
        <w:r w:rsidR="00B646CF">
          <w:rPr>
            <w:rFonts w:asciiTheme="minorHAnsi" w:eastAsiaTheme="minorEastAsia" w:hAnsiTheme="minorHAnsi"/>
            <w:noProof/>
            <w:lang w:val="en-US"/>
          </w:rPr>
          <w:tab/>
        </w:r>
        <w:r w:rsidR="00B646CF">
          <w:rPr>
            <w:rStyle w:val="Hyperlink"/>
            <w:rFonts w:cs="Arial"/>
            <w:noProof/>
          </w:rPr>
          <w:t>Adminstaration</w:t>
        </w:r>
        <w:r w:rsidR="00B646CF">
          <w:rPr>
            <w:noProof/>
            <w:webHidden/>
          </w:rPr>
          <w:tab/>
        </w:r>
        <w:r w:rsidR="00326259">
          <w:rPr>
            <w:noProof/>
            <w:webHidden/>
          </w:rPr>
          <w:t>9</w:t>
        </w:r>
      </w:hyperlink>
    </w:p>
    <w:p w:rsidR="00AF5FFF" w:rsidRDefault="0079354B" w:rsidP="00B646CF">
      <w:pPr>
        <w:pStyle w:val="TOC2"/>
        <w:tabs>
          <w:tab w:val="left" w:pos="880"/>
          <w:tab w:val="right" w:leader="dot" w:pos="9977"/>
        </w:tabs>
        <w:rPr>
          <w:noProof/>
        </w:rPr>
      </w:pPr>
      <w:hyperlink w:anchor="_Toc421534244" w:history="1">
        <w:r w:rsidR="00F634C6">
          <w:rPr>
            <w:rStyle w:val="Hyperlink"/>
            <w:rFonts w:cs="Arial"/>
            <w:noProof/>
          </w:rPr>
          <w:t>4.4</w:t>
        </w:r>
        <w:r w:rsidR="00AF5FFF">
          <w:rPr>
            <w:rFonts w:asciiTheme="minorHAnsi" w:eastAsiaTheme="minorEastAsia" w:hAnsiTheme="minorHAnsi"/>
            <w:noProof/>
            <w:lang w:val="en-US"/>
          </w:rPr>
          <w:tab/>
        </w:r>
        <w:r w:rsidR="00B646CF">
          <w:rPr>
            <w:rStyle w:val="Hyperlink"/>
            <w:rFonts w:cs="Arial"/>
            <w:noProof/>
          </w:rPr>
          <w:t>Dashboard</w:t>
        </w:r>
        <w:r w:rsidR="00AF5FFF">
          <w:rPr>
            <w:noProof/>
            <w:webHidden/>
          </w:rPr>
          <w:tab/>
        </w:r>
        <w:r w:rsidR="00326259">
          <w:rPr>
            <w:noProof/>
            <w:webHidden/>
          </w:rPr>
          <w:t>9</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4.5</w:t>
        </w:r>
        <w:r w:rsidR="00B646CF">
          <w:rPr>
            <w:rFonts w:asciiTheme="minorHAnsi" w:eastAsiaTheme="minorEastAsia" w:hAnsiTheme="minorHAnsi"/>
            <w:noProof/>
            <w:lang w:val="en-US"/>
          </w:rPr>
          <w:tab/>
        </w:r>
        <w:r w:rsidR="00B646CF">
          <w:rPr>
            <w:rStyle w:val="Hyperlink"/>
            <w:rFonts w:cs="Arial"/>
            <w:noProof/>
          </w:rPr>
          <w:t>Indexing</w:t>
        </w:r>
        <w:r w:rsidR="00B646CF">
          <w:rPr>
            <w:noProof/>
            <w:webHidden/>
          </w:rPr>
          <w:tab/>
        </w:r>
        <w:r w:rsidR="00326259">
          <w:rPr>
            <w:noProof/>
            <w:webHidden/>
          </w:rPr>
          <w:t>10</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4.6</w:t>
        </w:r>
        <w:r w:rsidR="00B646CF">
          <w:rPr>
            <w:rFonts w:asciiTheme="minorHAnsi" w:eastAsiaTheme="minorEastAsia" w:hAnsiTheme="minorHAnsi"/>
            <w:noProof/>
            <w:lang w:val="en-US"/>
          </w:rPr>
          <w:tab/>
        </w:r>
        <w:r w:rsidR="00B646CF">
          <w:rPr>
            <w:rStyle w:val="Hyperlink"/>
            <w:rFonts w:cs="Arial"/>
            <w:noProof/>
          </w:rPr>
          <w:t>Publishing Queue</w:t>
        </w:r>
        <w:r w:rsidR="00B646CF">
          <w:rPr>
            <w:noProof/>
            <w:webHidden/>
          </w:rPr>
          <w:tab/>
          <w:t>1</w:t>
        </w:r>
        <w:r w:rsidR="00A763DA">
          <w:rPr>
            <w:noProof/>
            <w:webHidden/>
          </w:rPr>
          <w:t>1</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4.7</w:t>
        </w:r>
        <w:r w:rsidR="00B646CF">
          <w:rPr>
            <w:rFonts w:asciiTheme="minorHAnsi" w:eastAsiaTheme="minorEastAsia" w:hAnsiTheme="minorHAnsi"/>
            <w:noProof/>
            <w:lang w:val="en-US"/>
          </w:rPr>
          <w:tab/>
        </w:r>
        <w:r w:rsidR="00B646CF">
          <w:rPr>
            <w:rStyle w:val="Hyperlink"/>
            <w:rFonts w:cs="Arial"/>
            <w:noProof/>
          </w:rPr>
          <w:t>User Process Form</w:t>
        </w:r>
        <w:r w:rsidR="00B646CF">
          <w:rPr>
            <w:noProof/>
            <w:webHidden/>
          </w:rPr>
          <w:tab/>
          <w:t>1</w:t>
        </w:r>
        <w:r w:rsidR="002C0024">
          <w:rPr>
            <w:noProof/>
            <w:webHidden/>
          </w:rPr>
          <w:t>2</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4.8</w:t>
        </w:r>
        <w:r w:rsidR="00B646CF">
          <w:rPr>
            <w:rFonts w:asciiTheme="minorHAnsi" w:eastAsiaTheme="minorEastAsia" w:hAnsiTheme="minorHAnsi"/>
            <w:noProof/>
            <w:lang w:val="en-US"/>
          </w:rPr>
          <w:tab/>
        </w:r>
        <w:r w:rsidR="00B646CF">
          <w:rPr>
            <w:rStyle w:val="Hyperlink"/>
            <w:rFonts w:cs="Arial"/>
            <w:noProof/>
          </w:rPr>
          <w:t>All Data/Live Data</w:t>
        </w:r>
        <w:r w:rsidR="00B646CF">
          <w:rPr>
            <w:noProof/>
            <w:webHidden/>
          </w:rPr>
          <w:tab/>
        </w:r>
        <w:r w:rsidR="005827A9">
          <w:rPr>
            <w:noProof/>
            <w:webHidden/>
          </w:rPr>
          <w:t>1</w:t>
        </w:r>
        <w:r w:rsidR="002C0024">
          <w:rPr>
            <w:noProof/>
            <w:webHidden/>
          </w:rPr>
          <w:t>2</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4.9</w:t>
        </w:r>
        <w:r w:rsidR="00B646CF">
          <w:rPr>
            <w:rFonts w:asciiTheme="minorHAnsi" w:eastAsiaTheme="minorEastAsia" w:hAnsiTheme="minorHAnsi"/>
            <w:noProof/>
            <w:lang w:val="en-US"/>
          </w:rPr>
          <w:tab/>
        </w:r>
        <w:r w:rsidR="00B646CF">
          <w:rPr>
            <w:rStyle w:val="Hyperlink"/>
            <w:rFonts w:cs="Arial"/>
            <w:noProof/>
          </w:rPr>
          <w:t>Auditing Queue</w:t>
        </w:r>
        <w:r w:rsidR="00B646CF">
          <w:rPr>
            <w:noProof/>
            <w:webHidden/>
          </w:rPr>
          <w:tab/>
        </w:r>
        <w:r w:rsidR="005827A9">
          <w:rPr>
            <w:noProof/>
            <w:webHidden/>
          </w:rPr>
          <w:t>1</w:t>
        </w:r>
        <w:r w:rsidR="002C0024">
          <w:rPr>
            <w:noProof/>
            <w:webHidden/>
          </w:rPr>
          <w:t>4</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4.10</w:t>
        </w:r>
        <w:r w:rsidR="00B646CF">
          <w:rPr>
            <w:rFonts w:asciiTheme="minorHAnsi" w:eastAsiaTheme="minorEastAsia" w:hAnsiTheme="minorHAnsi"/>
            <w:noProof/>
            <w:lang w:val="en-US"/>
          </w:rPr>
          <w:tab/>
        </w:r>
        <w:r w:rsidR="00B646CF">
          <w:rPr>
            <w:rStyle w:val="Hyperlink"/>
            <w:rFonts w:cs="Arial"/>
            <w:noProof/>
          </w:rPr>
          <w:t>Audit Process Form</w:t>
        </w:r>
        <w:r w:rsidR="00B646CF">
          <w:rPr>
            <w:noProof/>
            <w:webHidden/>
          </w:rPr>
          <w:tab/>
        </w:r>
        <w:r w:rsidR="005827A9">
          <w:rPr>
            <w:noProof/>
            <w:webHidden/>
          </w:rPr>
          <w:t>1</w:t>
        </w:r>
        <w:r w:rsidR="002C0024">
          <w:rPr>
            <w:noProof/>
            <w:webHidden/>
          </w:rPr>
          <w:t>5</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4.11</w:t>
        </w:r>
        <w:r w:rsidR="00B646CF">
          <w:rPr>
            <w:rFonts w:asciiTheme="minorHAnsi" w:eastAsiaTheme="minorEastAsia" w:hAnsiTheme="minorHAnsi"/>
            <w:noProof/>
            <w:lang w:val="en-US"/>
          </w:rPr>
          <w:tab/>
        </w:r>
        <w:r w:rsidR="00B646CF">
          <w:rPr>
            <w:rStyle w:val="Hyperlink"/>
            <w:rFonts w:cs="Arial"/>
            <w:noProof/>
          </w:rPr>
          <w:t>RFI Queue</w:t>
        </w:r>
        <w:r w:rsidR="00B646CF">
          <w:rPr>
            <w:noProof/>
            <w:webHidden/>
          </w:rPr>
          <w:tab/>
        </w:r>
        <w:r w:rsidR="005827A9">
          <w:rPr>
            <w:noProof/>
            <w:webHidden/>
          </w:rPr>
          <w:t>1</w:t>
        </w:r>
        <w:r w:rsidR="00E0662B">
          <w:rPr>
            <w:noProof/>
            <w:webHidden/>
          </w:rPr>
          <w:t>6</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F634C6">
          <w:rPr>
            <w:rStyle w:val="Hyperlink"/>
            <w:rFonts w:cs="Arial"/>
            <w:noProof/>
          </w:rPr>
          <w:t>4.12</w:t>
        </w:r>
        <w:r w:rsidR="00B646CF">
          <w:rPr>
            <w:rFonts w:asciiTheme="minorHAnsi" w:eastAsiaTheme="minorEastAsia" w:hAnsiTheme="minorHAnsi"/>
            <w:noProof/>
            <w:lang w:val="en-US"/>
          </w:rPr>
          <w:tab/>
        </w:r>
        <w:r w:rsidR="00B646CF" w:rsidRPr="00B646CF">
          <w:rPr>
            <w:rStyle w:val="Hyperlink"/>
            <w:rFonts w:cs="Arial"/>
            <w:noProof/>
          </w:rPr>
          <w:t xml:space="preserve">Completed </w:t>
        </w:r>
        <w:r w:rsidR="00B646CF">
          <w:rPr>
            <w:rStyle w:val="Hyperlink"/>
            <w:rFonts w:cs="Arial"/>
            <w:noProof/>
          </w:rPr>
          <w:t xml:space="preserve"> Queue</w:t>
        </w:r>
        <w:r w:rsidR="00B646CF">
          <w:rPr>
            <w:noProof/>
            <w:webHidden/>
          </w:rPr>
          <w:tab/>
        </w:r>
        <w:r w:rsidR="005827A9">
          <w:rPr>
            <w:noProof/>
            <w:webHidden/>
          </w:rPr>
          <w:t>1</w:t>
        </w:r>
        <w:r w:rsidR="00D50940">
          <w:rPr>
            <w:noProof/>
            <w:webHidden/>
          </w:rPr>
          <w:t>8</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B646CF" w:rsidRPr="00627040">
          <w:rPr>
            <w:rStyle w:val="Hyperlink"/>
            <w:rFonts w:cs="Arial"/>
            <w:noProof/>
          </w:rPr>
          <w:t>4.</w:t>
        </w:r>
        <w:r w:rsidR="00B646CF">
          <w:rPr>
            <w:rStyle w:val="Hyperlink"/>
            <w:rFonts w:cs="Arial"/>
            <w:noProof/>
          </w:rPr>
          <w:t>1</w:t>
        </w:r>
        <w:r w:rsidR="00F634C6">
          <w:rPr>
            <w:rStyle w:val="Hyperlink"/>
            <w:rFonts w:cs="Arial"/>
            <w:noProof/>
          </w:rPr>
          <w:t>3</w:t>
        </w:r>
        <w:r w:rsidR="00B646CF">
          <w:rPr>
            <w:rFonts w:asciiTheme="minorHAnsi" w:eastAsiaTheme="minorEastAsia" w:hAnsiTheme="minorHAnsi"/>
            <w:noProof/>
            <w:lang w:val="en-US"/>
          </w:rPr>
          <w:tab/>
        </w:r>
        <w:r w:rsidR="00B646CF" w:rsidRPr="00B646CF">
          <w:rPr>
            <w:rStyle w:val="Hyperlink"/>
            <w:rFonts w:cs="Arial"/>
            <w:noProof/>
          </w:rPr>
          <w:t>Follow Up</w:t>
        </w:r>
        <w:r w:rsidR="00B646CF">
          <w:rPr>
            <w:rStyle w:val="Hyperlink"/>
            <w:rFonts w:cs="Arial"/>
            <w:noProof/>
          </w:rPr>
          <w:t xml:space="preserve"> Queue</w:t>
        </w:r>
        <w:r w:rsidR="00B646CF">
          <w:rPr>
            <w:noProof/>
            <w:webHidden/>
          </w:rPr>
          <w:tab/>
        </w:r>
        <w:r w:rsidR="005827A9">
          <w:rPr>
            <w:noProof/>
            <w:webHidden/>
          </w:rPr>
          <w:t>1</w:t>
        </w:r>
        <w:r w:rsidR="00D50940">
          <w:rPr>
            <w:noProof/>
            <w:webHidden/>
          </w:rPr>
          <w:t>9</w:t>
        </w:r>
      </w:hyperlink>
    </w:p>
    <w:p w:rsidR="00B646CF" w:rsidRDefault="0079354B" w:rsidP="00B646CF">
      <w:pPr>
        <w:pStyle w:val="TOC2"/>
        <w:tabs>
          <w:tab w:val="left" w:pos="880"/>
          <w:tab w:val="right" w:leader="dot" w:pos="9977"/>
        </w:tabs>
        <w:rPr>
          <w:rFonts w:asciiTheme="minorHAnsi" w:eastAsiaTheme="minorEastAsia" w:hAnsiTheme="minorHAnsi"/>
          <w:noProof/>
          <w:lang w:val="en-US"/>
        </w:rPr>
      </w:pPr>
      <w:hyperlink w:anchor="_Toc421534244" w:history="1">
        <w:r w:rsidR="00B646CF" w:rsidRPr="00627040">
          <w:rPr>
            <w:rStyle w:val="Hyperlink"/>
            <w:rFonts w:cs="Arial"/>
            <w:noProof/>
          </w:rPr>
          <w:t>4.</w:t>
        </w:r>
        <w:r w:rsidR="00B646CF">
          <w:rPr>
            <w:rStyle w:val="Hyperlink"/>
            <w:rFonts w:cs="Arial"/>
            <w:noProof/>
          </w:rPr>
          <w:t>1</w:t>
        </w:r>
        <w:r w:rsidR="00F634C6">
          <w:rPr>
            <w:rStyle w:val="Hyperlink"/>
            <w:rFonts w:cs="Arial"/>
            <w:noProof/>
          </w:rPr>
          <w:t>4</w:t>
        </w:r>
        <w:r w:rsidR="00B646CF">
          <w:rPr>
            <w:rFonts w:asciiTheme="minorHAnsi" w:eastAsiaTheme="minorEastAsia" w:hAnsiTheme="minorHAnsi"/>
            <w:noProof/>
            <w:lang w:val="en-US"/>
          </w:rPr>
          <w:tab/>
        </w:r>
        <w:r w:rsidR="005827A9">
          <w:rPr>
            <w:rStyle w:val="Hyperlink"/>
            <w:rFonts w:cs="Arial"/>
            <w:noProof/>
          </w:rPr>
          <w:t>Pricer Database</w:t>
        </w:r>
        <w:r w:rsidR="00B646CF">
          <w:rPr>
            <w:noProof/>
            <w:webHidden/>
          </w:rPr>
          <w:tab/>
        </w:r>
        <w:r w:rsidR="000561D8">
          <w:rPr>
            <w:noProof/>
            <w:webHidden/>
          </w:rPr>
          <w:t>2</w:t>
        </w:r>
        <w:r w:rsidR="00F912E9">
          <w:rPr>
            <w:noProof/>
            <w:webHidden/>
          </w:rPr>
          <w:t>1</w:t>
        </w:r>
      </w:hyperlink>
    </w:p>
    <w:p w:rsidR="006E24EF" w:rsidRPr="006E24EF" w:rsidRDefault="0079354B" w:rsidP="006E24EF">
      <w:pPr>
        <w:pStyle w:val="TOC2"/>
        <w:tabs>
          <w:tab w:val="left" w:pos="880"/>
          <w:tab w:val="right" w:leader="dot" w:pos="9977"/>
        </w:tabs>
        <w:rPr>
          <w:noProof/>
        </w:rPr>
      </w:pPr>
      <w:hyperlink w:anchor="_Toc421534244" w:history="1">
        <w:r w:rsidR="005827A9" w:rsidRPr="00627040">
          <w:rPr>
            <w:rStyle w:val="Hyperlink"/>
            <w:rFonts w:cs="Arial"/>
            <w:noProof/>
          </w:rPr>
          <w:t>4.</w:t>
        </w:r>
        <w:r w:rsidR="00F634C6">
          <w:rPr>
            <w:rStyle w:val="Hyperlink"/>
            <w:rFonts w:cs="Arial"/>
            <w:noProof/>
          </w:rPr>
          <w:t>15</w:t>
        </w:r>
        <w:r w:rsidR="005827A9">
          <w:rPr>
            <w:rFonts w:asciiTheme="minorHAnsi" w:eastAsiaTheme="minorEastAsia" w:hAnsiTheme="minorHAnsi"/>
            <w:noProof/>
            <w:lang w:val="en-US"/>
          </w:rPr>
          <w:tab/>
        </w:r>
        <w:r w:rsidR="005827A9">
          <w:rPr>
            <w:rStyle w:val="Hyperlink"/>
            <w:rFonts w:cs="Arial"/>
            <w:noProof/>
          </w:rPr>
          <w:t>Partner Code Database</w:t>
        </w:r>
        <w:r w:rsidR="005827A9">
          <w:rPr>
            <w:noProof/>
            <w:webHidden/>
          </w:rPr>
          <w:tab/>
        </w:r>
        <w:r w:rsidR="000561D8">
          <w:rPr>
            <w:noProof/>
            <w:webHidden/>
          </w:rPr>
          <w:t>2</w:t>
        </w:r>
        <w:r w:rsidR="00F912E9">
          <w:rPr>
            <w:noProof/>
            <w:webHidden/>
          </w:rPr>
          <w:t>2</w:t>
        </w:r>
      </w:hyperlink>
    </w:p>
    <w:p w:rsidR="00AF5FFF" w:rsidRDefault="0079354B">
      <w:pPr>
        <w:pStyle w:val="TOC2"/>
        <w:tabs>
          <w:tab w:val="left" w:pos="880"/>
          <w:tab w:val="right" w:leader="dot" w:pos="9977"/>
        </w:tabs>
        <w:rPr>
          <w:rFonts w:asciiTheme="minorHAnsi" w:eastAsiaTheme="minorEastAsia" w:hAnsiTheme="minorHAnsi"/>
          <w:noProof/>
          <w:lang w:val="en-US"/>
        </w:rPr>
      </w:pPr>
      <w:hyperlink w:anchor="_Toc421534246" w:history="1">
        <w:r w:rsidR="00F634C6">
          <w:rPr>
            <w:rStyle w:val="Hyperlink"/>
            <w:rFonts w:cs="Arial"/>
            <w:noProof/>
          </w:rPr>
          <w:t>4.16</w:t>
        </w:r>
        <w:r w:rsidR="00AF5FFF">
          <w:rPr>
            <w:rFonts w:asciiTheme="minorHAnsi" w:eastAsiaTheme="minorEastAsia" w:hAnsiTheme="minorHAnsi"/>
            <w:noProof/>
            <w:lang w:val="en-US"/>
          </w:rPr>
          <w:tab/>
        </w:r>
        <w:r w:rsidR="006E24EF">
          <w:rPr>
            <w:rStyle w:val="Hyperlink"/>
            <w:rFonts w:cs="Arial"/>
            <w:noProof/>
          </w:rPr>
          <w:t>Reports</w:t>
        </w:r>
        <w:r w:rsidR="00AF5FFF">
          <w:rPr>
            <w:noProof/>
            <w:webHidden/>
          </w:rPr>
          <w:tab/>
        </w:r>
        <w:r w:rsidR="00612223">
          <w:rPr>
            <w:noProof/>
            <w:webHidden/>
          </w:rPr>
          <w:t>21</w:t>
        </w:r>
      </w:hyperlink>
    </w:p>
    <w:p w:rsidR="00AF5FFF" w:rsidRDefault="0079354B">
      <w:pPr>
        <w:pStyle w:val="TOC3"/>
        <w:tabs>
          <w:tab w:val="left" w:pos="1320"/>
          <w:tab w:val="right" w:leader="dot" w:pos="9977"/>
        </w:tabs>
        <w:rPr>
          <w:rFonts w:asciiTheme="minorHAnsi" w:eastAsiaTheme="minorEastAsia" w:hAnsiTheme="minorHAnsi"/>
          <w:noProof/>
          <w:lang w:val="en-US"/>
        </w:rPr>
      </w:pPr>
      <w:hyperlink w:anchor="_Toc421534247" w:history="1">
        <w:r w:rsidR="00F634C6">
          <w:rPr>
            <w:rStyle w:val="Hyperlink"/>
            <w:noProof/>
          </w:rPr>
          <w:t>4.16</w:t>
        </w:r>
        <w:r w:rsidR="00AF5FFF" w:rsidRPr="00627040">
          <w:rPr>
            <w:rStyle w:val="Hyperlink"/>
            <w:noProof/>
          </w:rPr>
          <w:t>.1</w:t>
        </w:r>
        <w:r w:rsidR="00AF5FFF">
          <w:rPr>
            <w:rFonts w:asciiTheme="minorHAnsi" w:eastAsiaTheme="minorEastAsia" w:hAnsiTheme="minorHAnsi"/>
            <w:noProof/>
            <w:lang w:val="en-US"/>
          </w:rPr>
          <w:tab/>
        </w:r>
        <w:r w:rsidR="00AF5FFF" w:rsidRPr="00627040">
          <w:rPr>
            <w:rStyle w:val="Hyperlink"/>
            <w:noProof/>
          </w:rPr>
          <w:t>D</w:t>
        </w:r>
        <w:r w:rsidR="006E24EF">
          <w:rPr>
            <w:rStyle w:val="Hyperlink"/>
            <w:noProof/>
          </w:rPr>
          <w:t>aily Report</w:t>
        </w:r>
        <w:r w:rsidR="00AF5FFF">
          <w:rPr>
            <w:noProof/>
            <w:webHidden/>
          </w:rPr>
          <w:tab/>
        </w:r>
        <w:r w:rsidR="00612223">
          <w:rPr>
            <w:noProof/>
            <w:webHidden/>
          </w:rPr>
          <w:t>2</w:t>
        </w:r>
        <w:r w:rsidR="000B3E38">
          <w:rPr>
            <w:noProof/>
            <w:webHidden/>
          </w:rPr>
          <w:t>3</w:t>
        </w:r>
      </w:hyperlink>
    </w:p>
    <w:p w:rsidR="00AF5FFF" w:rsidRDefault="0079354B">
      <w:pPr>
        <w:pStyle w:val="TOC3"/>
        <w:tabs>
          <w:tab w:val="left" w:pos="1320"/>
          <w:tab w:val="right" w:leader="dot" w:pos="9977"/>
        </w:tabs>
        <w:rPr>
          <w:noProof/>
        </w:rPr>
      </w:pPr>
      <w:hyperlink w:anchor="_Toc421534248" w:history="1">
        <w:r w:rsidR="00F634C6">
          <w:rPr>
            <w:rStyle w:val="Hyperlink"/>
            <w:noProof/>
          </w:rPr>
          <w:t>4.16</w:t>
        </w:r>
        <w:r w:rsidR="00AF5FFF" w:rsidRPr="00627040">
          <w:rPr>
            <w:rStyle w:val="Hyperlink"/>
            <w:noProof/>
          </w:rPr>
          <w:t>.2</w:t>
        </w:r>
        <w:r w:rsidR="00AF5FFF">
          <w:rPr>
            <w:rFonts w:asciiTheme="minorHAnsi" w:eastAsiaTheme="minorEastAsia" w:hAnsiTheme="minorHAnsi"/>
            <w:noProof/>
            <w:lang w:val="en-US"/>
          </w:rPr>
          <w:tab/>
        </w:r>
        <w:r w:rsidR="006E24EF">
          <w:rPr>
            <w:rStyle w:val="Hyperlink"/>
            <w:noProof/>
          </w:rPr>
          <w:t>Weekly Report</w:t>
        </w:r>
        <w:r w:rsidR="00AF5FFF">
          <w:rPr>
            <w:noProof/>
            <w:webHidden/>
          </w:rPr>
          <w:tab/>
        </w:r>
        <w:r w:rsidR="000B3E38">
          <w:rPr>
            <w:noProof/>
            <w:webHidden/>
          </w:rPr>
          <w:t>24</w:t>
        </w:r>
      </w:hyperlink>
    </w:p>
    <w:p w:rsidR="006E24EF" w:rsidRDefault="0079354B" w:rsidP="006E24EF">
      <w:pPr>
        <w:pStyle w:val="TOC3"/>
        <w:tabs>
          <w:tab w:val="left" w:pos="1320"/>
          <w:tab w:val="right" w:leader="dot" w:pos="9977"/>
        </w:tabs>
        <w:rPr>
          <w:noProof/>
        </w:rPr>
      </w:pPr>
      <w:hyperlink w:anchor="_Toc421534248" w:history="1">
        <w:r w:rsidR="00F634C6">
          <w:rPr>
            <w:rStyle w:val="Hyperlink"/>
            <w:noProof/>
          </w:rPr>
          <w:t>4.16</w:t>
        </w:r>
        <w:r w:rsidR="006E24EF" w:rsidRPr="00627040">
          <w:rPr>
            <w:rStyle w:val="Hyperlink"/>
            <w:noProof/>
          </w:rPr>
          <w:t>.2</w:t>
        </w:r>
        <w:r w:rsidR="006E24EF">
          <w:rPr>
            <w:rFonts w:asciiTheme="minorHAnsi" w:eastAsiaTheme="minorEastAsia" w:hAnsiTheme="minorHAnsi"/>
            <w:noProof/>
            <w:lang w:val="en-US"/>
          </w:rPr>
          <w:tab/>
        </w:r>
        <w:r w:rsidR="006E24EF">
          <w:rPr>
            <w:rStyle w:val="Hyperlink"/>
            <w:noProof/>
          </w:rPr>
          <w:t>Monthly Report</w:t>
        </w:r>
        <w:r w:rsidR="006E24EF">
          <w:rPr>
            <w:noProof/>
            <w:webHidden/>
          </w:rPr>
          <w:tab/>
        </w:r>
        <w:r w:rsidR="00612223">
          <w:rPr>
            <w:noProof/>
            <w:webHidden/>
          </w:rPr>
          <w:t>2</w:t>
        </w:r>
        <w:r w:rsidR="00DF2247">
          <w:rPr>
            <w:noProof/>
            <w:webHidden/>
          </w:rPr>
          <w:t>5</w:t>
        </w:r>
      </w:hyperlink>
    </w:p>
    <w:p w:rsidR="006E24EF" w:rsidRDefault="0079354B" w:rsidP="006E24EF">
      <w:pPr>
        <w:pStyle w:val="TOC3"/>
        <w:tabs>
          <w:tab w:val="left" w:pos="1320"/>
          <w:tab w:val="right" w:leader="dot" w:pos="9977"/>
        </w:tabs>
        <w:rPr>
          <w:noProof/>
        </w:rPr>
      </w:pPr>
      <w:hyperlink w:anchor="_Toc421534248" w:history="1">
        <w:r w:rsidR="00F634C6">
          <w:rPr>
            <w:rStyle w:val="Hyperlink"/>
            <w:noProof/>
          </w:rPr>
          <w:t>4.16</w:t>
        </w:r>
        <w:r w:rsidR="006E24EF" w:rsidRPr="00627040">
          <w:rPr>
            <w:rStyle w:val="Hyperlink"/>
            <w:noProof/>
          </w:rPr>
          <w:t>.2</w:t>
        </w:r>
        <w:r w:rsidR="006E24EF">
          <w:rPr>
            <w:rFonts w:asciiTheme="minorHAnsi" w:eastAsiaTheme="minorEastAsia" w:hAnsiTheme="minorHAnsi"/>
            <w:noProof/>
            <w:lang w:val="en-US"/>
          </w:rPr>
          <w:tab/>
        </w:r>
        <w:r w:rsidR="006E24EF">
          <w:rPr>
            <w:rStyle w:val="Hyperlink"/>
            <w:noProof/>
          </w:rPr>
          <w:t>RFI Log Report</w:t>
        </w:r>
        <w:r w:rsidR="006E24EF">
          <w:rPr>
            <w:noProof/>
            <w:webHidden/>
          </w:rPr>
          <w:tab/>
        </w:r>
        <w:r w:rsidR="00612223">
          <w:rPr>
            <w:noProof/>
            <w:webHidden/>
          </w:rPr>
          <w:t>2</w:t>
        </w:r>
        <w:r w:rsidR="00DF2247">
          <w:rPr>
            <w:noProof/>
            <w:webHidden/>
          </w:rPr>
          <w:t>6</w:t>
        </w:r>
      </w:hyperlink>
    </w:p>
    <w:p w:rsidR="006E24EF" w:rsidRDefault="0079354B" w:rsidP="006E24EF">
      <w:pPr>
        <w:pStyle w:val="TOC3"/>
        <w:tabs>
          <w:tab w:val="left" w:pos="1320"/>
          <w:tab w:val="right" w:leader="dot" w:pos="9977"/>
        </w:tabs>
        <w:rPr>
          <w:noProof/>
        </w:rPr>
      </w:pPr>
      <w:hyperlink w:anchor="_Toc421534248" w:history="1">
        <w:r w:rsidR="00F634C6">
          <w:rPr>
            <w:rStyle w:val="Hyperlink"/>
            <w:noProof/>
          </w:rPr>
          <w:t>4.16</w:t>
        </w:r>
        <w:r w:rsidR="006E24EF" w:rsidRPr="00627040">
          <w:rPr>
            <w:rStyle w:val="Hyperlink"/>
            <w:noProof/>
          </w:rPr>
          <w:t>.2</w:t>
        </w:r>
        <w:r w:rsidR="006E24EF">
          <w:rPr>
            <w:rFonts w:asciiTheme="minorHAnsi" w:eastAsiaTheme="minorEastAsia" w:hAnsiTheme="minorHAnsi"/>
            <w:noProof/>
            <w:lang w:val="en-US"/>
          </w:rPr>
          <w:tab/>
        </w:r>
        <w:r w:rsidR="006E24EF">
          <w:rPr>
            <w:rStyle w:val="Hyperlink"/>
            <w:noProof/>
          </w:rPr>
          <w:t>CAPA Report</w:t>
        </w:r>
        <w:r w:rsidR="006E24EF">
          <w:rPr>
            <w:noProof/>
            <w:webHidden/>
          </w:rPr>
          <w:tab/>
        </w:r>
        <w:r w:rsidR="00612223">
          <w:rPr>
            <w:noProof/>
            <w:webHidden/>
          </w:rPr>
          <w:t>2</w:t>
        </w:r>
        <w:r w:rsidR="00DF2247">
          <w:rPr>
            <w:noProof/>
            <w:webHidden/>
          </w:rPr>
          <w:t>7</w:t>
        </w:r>
      </w:hyperlink>
    </w:p>
    <w:p w:rsidR="006E24EF" w:rsidRDefault="0079354B" w:rsidP="006E24EF">
      <w:pPr>
        <w:pStyle w:val="TOC3"/>
        <w:tabs>
          <w:tab w:val="left" w:pos="1320"/>
          <w:tab w:val="right" w:leader="dot" w:pos="9977"/>
        </w:tabs>
        <w:rPr>
          <w:noProof/>
        </w:rPr>
      </w:pPr>
      <w:hyperlink w:anchor="_Toc421534248" w:history="1">
        <w:r w:rsidR="00F634C6">
          <w:rPr>
            <w:rStyle w:val="Hyperlink"/>
            <w:noProof/>
          </w:rPr>
          <w:t>4.16</w:t>
        </w:r>
        <w:r w:rsidR="006E24EF" w:rsidRPr="00627040">
          <w:rPr>
            <w:rStyle w:val="Hyperlink"/>
            <w:noProof/>
          </w:rPr>
          <w:t>.2</w:t>
        </w:r>
        <w:r w:rsidR="006E24EF">
          <w:rPr>
            <w:rFonts w:asciiTheme="minorHAnsi" w:eastAsiaTheme="minorEastAsia" w:hAnsiTheme="minorHAnsi"/>
            <w:noProof/>
            <w:lang w:val="en-US"/>
          </w:rPr>
          <w:tab/>
        </w:r>
        <w:r w:rsidR="006E24EF">
          <w:rPr>
            <w:rStyle w:val="Hyperlink"/>
            <w:noProof/>
          </w:rPr>
          <w:t>Error Report</w:t>
        </w:r>
        <w:r w:rsidR="006E24EF">
          <w:rPr>
            <w:noProof/>
            <w:webHidden/>
          </w:rPr>
          <w:tab/>
        </w:r>
        <w:r w:rsidR="00612223">
          <w:rPr>
            <w:noProof/>
            <w:webHidden/>
          </w:rPr>
          <w:t>2</w:t>
        </w:r>
        <w:r w:rsidR="006E4337">
          <w:rPr>
            <w:noProof/>
            <w:webHidden/>
          </w:rPr>
          <w:t>7</w:t>
        </w:r>
      </w:hyperlink>
    </w:p>
    <w:p w:rsidR="006E24EF" w:rsidRDefault="0079354B" w:rsidP="006E24EF">
      <w:pPr>
        <w:pStyle w:val="TOC3"/>
        <w:tabs>
          <w:tab w:val="left" w:pos="1320"/>
          <w:tab w:val="right" w:leader="dot" w:pos="9977"/>
        </w:tabs>
        <w:rPr>
          <w:noProof/>
        </w:rPr>
      </w:pPr>
      <w:hyperlink w:anchor="_Toc421534248" w:history="1">
        <w:r w:rsidR="00F634C6">
          <w:rPr>
            <w:rStyle w:val="Hyperlink"/>
            <w:noProof/>
          </w:rPr>
          <w:t>4.16</w:t>
        </w:r>
        <w:r w:rsidR="006E24EF" w:rsidRPr="00627040">
          <w:rPr>
            <w:rStyle w:val="Hyperlink"/>
            <w:noProof/>
          </w:rPr>
          <w:t>.2</w:t>
        </w:r>
        <w:r w:rsidR="006E24EF">
          <w:rPr>
            <w:rFonts w:asciiTheme="minorHAnsi" w:eastAsiaTheme="minorEastAsia" w:hAnsiTheme="minorHAnsi"/>
            <w:noProof/>
            <w:lang w:val="en-US"/>
          </w:rPr>
          <w:tab/>
        </w:r>
        <w:r w:rsidR="006E24EF">
          <w:rPr>
            <w:rStyle w:val="Hyperlink"/>
            <w:noProof/>
          </w:rPr>
          <w:t>Productivity Report</w:t>
        </w:r>
        <w:r w:rsidR="006E24EF">
          <w:rPr>
            <w:noProof/>
            <w:webHidden/>
          </w:rPr>
          <w:tab/>
        </w:r>
        <w:r w:rsidR="00612223">
          <w:rPr>
            <w:noProof/>
            <w:webHidden/>
          </w:rPr>
          <w:t>2</w:t>
        </w:r>
        <w:r w:rsidR="006E4337">
          <w:rPr>
            <w:noProof/>
            <w:webHidden/>
          </w:rPr>
          <w:t>8</w:t>
        </w:r>
      </w:hyperlink>
    </w:p>
    <w:p w:rsidR="006E24EF" w:rsidRPr="006E24EF" w:rsidRDefault="006E24EF" w:rsidP="006E24EF"/>
    <w:p w:rsidR="006E24EF" w:rsidRDefault="0079354B" w:rsidP="00C11350">
      <w:pPr>
        <w:pStyle w:val="TOC2"/>
        <w:tabs>
          <w:tab w:val="left" w:pos="880"/>
          <w:tab w:val="right" w:leader="dot" w:pos="9977"/>
        </w:tabs>
        <w:rPr>
          <w:rFonts w:asciiTheme="minorHAnsi" w:eastAsiaTheme="minorEastAsia" w:hAnsiTheme="minorHAnsi"/>
          <w:noProof/>
          <w:lang w:val="en-US"/>
        </w:rPr>
      </w:pPr>
      <w:hyperlink w:anchor="_Toc421534246" w:history="1">
        <w:r w:rsidR="00F634C6">
          <w:rPr>
            <w:rStyle w:val="Hyperlink"/>
            <w:rFonts w:cs="Arial"/>
            <w:noProof/>
          </w:rPr>
          <w:t>4.17</w:t>
        </w:r>
        <w:r w:rsidR="006E24EF">
          <w:rPr>
            <w:rFonts w:asciiTheme="minorHAnsi" w:eastAsiaTheme="minorEastAsia" w:hAnsiTheme="minorHAnsi"/>
            <w:noProof/>
            <w:lang w:val="en-US"/>
          </w:rPr>
          <w:tab/>
        </w:r>
        <w:r w:rsidR="006E24EF" w:rsidRPr="00627040">
          <w:rPr>
            <w:rStyle w:val="Hyperlink"/>
            <w:rFonts w:cs="Arial"/>
            <w:noProof/>
          </w:rPr>
          <w:t>Entity Relationship Diagram</w:t>
        </w:r>
        <w:r w:rsidR="006E24EF">
          <w:rPr>
            <w:noProof/>
            <w:webHidden/>
          </w:rPr>
          <w:tab/>
          <w:t>2</w:t>
        </w:r>
        <w:r w:rsidR="00BC426E">
          <w:rPr>
            <w:noProof/>
            <w:webHidden/>
          </w:rPr>
          <w:t>9</w:t>
        </w:r>
      </w:hyperlink>
    </w:p>
    <w:p w:rsidR="006E24EF" w:rsidRDefault="0079354B" w:rsidP="006E24EF">
      <w:pPr>
        <w:pStyle w:val="TOC3"/>
        <w:tabs>
          <w:tab w:val="left" w:pos="1320"/>
          <w:tab w:val="right" w:leader="dot" w:pos="9977"/>
        </w:tabs>
        <w:rPr>
          <w:rFonts w:asciiTheme="minorHAnsi" w:eastAsiaTheme="minorEastAsia" w:hAnsiTheme="minorHAnsi"/>
          <w:noProof/>
          <w:lang w:val="en-US"/>
        </w:rPr>
      </w:pPr>
      <w:hyperlink w:anchor="_Toc421534248" w:history="1">
        <w:r w:rsidR="00F634C6">
          <w:rPr>
            <w:rStyle w:val="Hyperlink"/>
            <w:noProof/>
          </w:rPr>
          <w:t>4.17</w:t>
        </w:r>
        <w:r w:rsidR="00C11350">
          <w:rPr>
            <w:rStyle w:val="Hyperlink"/>
            <w:noProof/>
          </w:rPr>
          <w:t>.1</w:t>
        </w:r>
        <w:r w:rsidR="006E24EF">
          <w:rPr>
            <w:rFonts w:asciiTheme="minorHAnsi" w:eastAsiaTheme="minorEastAsia" w:hAnsiTheme="minorHAnsi"/>
            <w:noProof/>
            <w:lang w:val="en-US"/>
          </w:rPr>
          <w:tab/>
        </w:r>
        <w:r w:rsidR="006E24EF" w:rsidRPr="00627040">
          <w:rPr>
            <w:rStyle w:val="Hyperlink"/>
            <w:noProof/>
          </w:rPr>
          <w:t>Stored Procedure</w:t>
        </w:r>
        <w:r w:rsidR="006E24EF">
          <w:rPr>
            <w:noProof/>
            <w:webHidden/>
          </w:rPr>
          <w:tab/>
        </w:r>
        <w:r w:rsidR="00C85545">
          <w:rPr>
            <w:noProof/>
            <w:webHidden/>
          </w:rPr>
          <w:t>2</w:t>
        </w:r>
        <w:r w:rsidR="00BC426E">
          <w:rPr>
            <w:noProof/>
            <w:webHidden/>
          </w:rPr>
          <w:t>9</w:t>
        </w:r>
      </w:hyperlink>
    </w:p>
    <w:p w:rsidR="006E24EF" w:rsidRPr="006E24EF" w:rsidRDefault="006E24EF" w:rsidP="006E24EF"/>
    <w:p w:rsidR="00AF5FFF" w:rsidRDefault="0079354B">
      <w:pPr>
        <w:pStyle w:val="TOC1"/>
        <w:rPr>
          <w:rFonts w:asciiTheme="minorHAnsi" w:eastAsiaTheme="minorEastAsia" w:hAnsiTheme="minorHAnsi"/>
          <w:noProof/>
          <w:lang w:val="en-US"/>
        </w:rPr>
      </w:pPr>
      <w:hyperlink w:anchor="_Toc421534249" w:history="1">
        <w:r w:rsidR="00AF5FFF" w:rsidRPr="00627040">
          <w:rPr>
            <w:rStyle w:val="Hyperlink"/>
            <w:rFonts w:cs="Arial"/>
            <w:noProof/>
            <w14:scene3d>
              <w14:camera w14:prst="orthographicFront"/>
              <w14:lightRig w14:rig="threePt" w14:dir="t">
                <w14:rot w14:lat="0" w14:lon="0" w14:rev="0"/>
              </w14:lightRig>
            </w14:scene3d>
          </w:rPr>
          <w:t>5</w:t>
        </w:r>
        <w:r w:rsidR="00AF5FFF">
          <w:rPr>
            <w:rFonts w:asciiTheme="minorHAnsi" w:eastAsiaTheme="minorEastAsia" w:hAnsiTheme="minorHAnsi"/>
            <w:noProof/>
            <w:lang w:val="en-US"/>
          </w:rPr>
          <w:tab/>
        </w:r>
        <w:r w:rsidR="00AF5FFF" w:rsidRPr="00627040">
          <w:rPr>
            <w:rStyle w:val="Hyperlink"/>
            <w:rFonts w:cs="Arial"/>
            <w:noProof/>
          </w:rPr>
          <w:t>Interfaces</w:t>
        </w:r>
        <w:r w:rsidR="00AF5FFF">
          <w:rPr>
            <w:noProof/>
            <w:webHidden/>
          </w:rPr>
          <w:tab/>
        </w:r>
        <w:r w:rsidR="00C85545">
          <w:rPr>
            <w:noProof/>
            <w:webHidden/>
          </w:rPr>
          <w:t>2</w:t>
        </w:r>
        <w:r w:rsidR="00BC426E">
          <w:rPr>
            <w:noProof/>
            <w:webHidden/>
          </w:rPr>
          <w:t>9</w:t>
        </w:r>
      </w:hyperlink>
    </w:p>
    <w:p w:rsidR="00AF5FFF" w:rsidRDefault="0079354B">
      <w:pPr>
        <w:pStyle w:val="TOC1"/>
        <w:rPr>
          <w:rFonts w:asciiTheme="minorHAnsi" w:eastAsiaTheme="minorEastAsia" w:hAnsiTheme="minorHAnsi"/>
          <w:noProof/>
          <w:lang w:val="en-US"/>
        </w:rPr>
      </w:pPr>
      <w:hyperlink w:anchor="_Toc421534250" w:history="1">
        <w:r w:rsidR="00AF5FFF" w:rsidRPr="00627040">
          <w:rPr>
            <w:rStyle w:val="Hyperlink"/>
            <w:rFonts w:cs="Arial"/>
            <w:noProof/>
            <w14:scene3d>
              <w14:camera w14:prst="orthographicFront"/>
              <w14:lightRig w14:rig="threePt" w14:dir="t">
                <w14:rot w14:lat="0" w14:lon="0" w14:rev="0"/>
              </w14:lightRig>
            </w14:scene3d>
          </w:rPr>
          <w:t>6</w:t>
        </w:r>
        <w:r w:rsidR="00AF5FFF">
          <w:rPr>
            <w:rFonts w:asciiTheme="minorHAnsi" w:eastAsiaTheme="minorEastAsia" w:hAnsiTheme="minorHAnsi"/>
            <w:noProof/>
            <w:lang w:val="en-US"/>
          </w:rPr>
          <w:tab/>
        </w:r>
        <w:r w:rsidR="00AF5FFF" w:rsidRPr="00627040">
          <w:rPr>
            <w:rStyle w:val="Hyperlink"/>
            <w:rFonts w:cs="Arial"/>
            <w:noProof/>
          </w:rPr>
          <w:t>Error Handling</w:t>
        </w:r>
        <w:r w:rsidR="00AF5FFF">
          <w:rPr>
            <w:noProof/>
            <w:webHidden/>
          </w:rPr>
          <w:tab/>
        </w:r>
        <w:r w:rsidR="00336943">
          <w:rPr>
            <w:noProof/>
            <w:webHidden/>
          </w:rPr>
          <w:t>29</w:t>
        </w:r>
        <w:bookmarkStart w:id="2" w:name="_GoBack"/>
        <w:bookmarkEnd w:id="2"/>
      </w:hyperlink>
    </w:p>
    <w:p w:rsidR="00AF5FFF" w:rsidRDefault="0079354B">
      <w:pPr>
        <w:pStyle w:val="TOC1"/>
        <w:rPr>
          <w:rFonts w:asciiTheme="minorHAnsi" w:eastAsiaTheme="minorEastAsia" w:hAnsiTheme="minorHAnsi"/>
          <w:noProof/>
          <w:lang w:val="en-US"/>
        </w:rPr>
      </w:pPr>
      <w:hyperlink w:anchor="_Toc421534251" w:history="1">
        <w:r w:rsidR="00AF5FFF" w:rsidRPr="00627040">
          <w:rPr>
            <w:rStyle w:val="Hyperlink"/>
            <w:rFonts w:cs="Arial"/>
            <w:noProof/>
            <w14:scene3d>
              <w14:camera w14:prst="orthographicFront"/>
              <w14:lightRig w14:rig="threePt" w14:dir="t">
                <w14:rot w14:lat="0" w14:lon="0" w14:rev="0"/>
              </w14:lightRig>
            </w14:scene3d>
          </w:rPr>
          <w:t>7</w:t>
        </w:r>
        <w:r w:rsidR="00AF5FFF">
          <w:rPr>
            <w:rFonts w:asciiTheme="minorHAnsi" w:eastAsiaTheme="minorEastAsia" w:hAnsiTheme="minorHAnsi"/>
            <w:noProof/>
            <w:lang w:val="en-US"/>
          </w:rPr>
          <w:tab/>
        </w:r>
        <w:r w:rsidR="00AF5FFF" w:rsidRPr="00627040">
          <w:rPr>
            <w:rStyle w:val="Hyperlink"/>
            <w:rFonts w:cs="Arial"/>
            <w:noProof/>
          </w:rPr>
          <w:t>Installation Requirements</w:t>
        </w:r>
        <w:r w:rsidR="00AF5FFF">
          <w:rPr>
            <w:noProof/>
            <w:webHidden/>
          </w:rPr>
          <w:tab/>
        </w:r>
        <w:r w:rsidR="00BC426E">
          <w:rPr>
            <w:noProof/>
            <w:webHidden/>
          </w:rPr>
          <w:t>30</w:t>
        </w:r>
      </w:hyperlink>
    </w:p>
    <w:p w:rsidR="00577A61" w:rsidRDefault="003076F7" w:rsidP="00577A61">
      <w:pPr>
        <w:pStyle w:val="TOC2"/>
        <w:tabs>
          <w:tab w:val="right" w:leader="dot" w:pos="9977"/>
        </w:tabs>
        <w:rPr>
          <w:rFonts w:cs="Arial"/>
        </w:rPr>
      </w:pPr>
      <w:r w:rsidRPr="00437913">
        <w:rPr>
          <w:rFonts w:cs="Arial"/>
        </w:rPr>
        <w:fldChar w:fldCharType="end"/>
      </w:r>
      <w:bookmarkStart w:id="3" w:name="_Toc329334755"/>
      <w:bookmarkStart w:id="4" w:name="_Ref329343626"/>
      <w:bookmarkStart w:id="5" w:name="_Ref329343645"/>
      <w:bookmarkStart w:id="6" w:name="_Ref329785948"/>
      <w:bookmarkEnd w:id="1"/>
    </w:p>
    <w:p w:rsidR="00577A61" w:rsidRDefault="00577A61">
      <w:pPr>
        <w:spacing w:after="200" w:line="276" w:lineRule="auto"/>
        <w:rPr>
          <w:rFonts w:cs="Arial"/>
        </w:rPr>
      </w:pPr>
      <w:r>
        <w:rPr>
          <w:rFonts w:cs="Arial"/>
        </w:rPr>
        <w:br w:type="page"/>
      </w:r>
    </w:p>
    <w:p w:rsidR="009E66C5" w:rsidRPr="002226DC" w:rsidRDefault="0025606A" w:rsidP="004B2326">
      <w:pPr>
        <w:pStyle w:val="Heading1"/>
        <w:ind w:left="450" w:hanging="450"/>
        <w:rPr>
          <w:rFonts w:cs="Arial"/>
        </w:rPr>
      </w:pPr>
      <w:bookmarkStart w:id="7" w:name="_Toc421534230"/>
      <w:r w:rsidRPr="002226DC">
        <w:rPr>
          <w:rFonts w:cs="Arial"/>
        </w:rPr>
        <w:lastRenderedPageBreak/>
        <w:t>Introduction</w:t>
      </w:r>
      <w:bookmarkEnd w:id="3"/>
      <w:bookmarkEnd w:id="4"/>
      <w:bookmarkEnd w:id="5"/>
      <w:bookmarkEnd w:id="6"/>
      <w:bookmarkEnd w:id="7"/>
    </w:p>
    <w:p w:rsidR="006D5657" w:rsidRPr="00437913" w:rsidRDefault="006D5657" w:rsidP="006D5657">
      <w:pPr>
        <w:rPr>
          <w:rFonts w:cs="Arial"/>
          <w:lang w:val="en-GB"/>
        </w:rPr>
      </w:pPr>
      <w:r>
        <w:rPr>
          <w:rFonts w:cs="Arial"/>
          <w:lang w:val="en-GB"/>
        </w:rPr>
        <w:t xml:space="preserve">      </w:t>
      </w:r>
      <w:r w:rsidRPr="00DA230D">
        <w:rPr>
          <w:rFonts w:ascii="Sylfaen" w:hAnsi="Sylfaen"/>
        </w:rPr>
        <w:t>This document is designed to be a reference for any person wishing to implement or any person interested in the architecture of the</w:t>
      </w:r>
      <w:r>
        <w:rPr>
          <w:rFonts w:ascii="Sylfaen" w:hAnsi="Sylfaen"/>
        </w:rPr>
        <w:t xml:space="preserve"> </w:t>
      </w:r>
      <w:r w:rsidRPr="008F0753">
        <w:rPr>
          <w:rFonts w:ascii="Sylfaen" w:hAnsi="Sylfaen"/>
          <w:b/>
        </w:rPr>
        <w:t xml:space="preserve">CIRA </w:t>
      </w:r>
      <w:r>
        <w:rPr>
          <w:rFonts w:ascii="Sylfaen" w:hAnsi="Sylfaen"/>
          <w:b/>
        </w:rPr>
        <w:t xml:space="preserve">F2F  SQ Creation </w:t>
      </w:r>
      <w:r w:rsidRPr="00DA230D">
        <w:rPr>
          <w:rFonts w:ascii="Sylfaen" w:hAnsi="Sylfaen"/>
        </w:rPr>
        <w:t>application</w:t>
      </w:r>
      <w:r>
        <w:rPr>
          <w:rFonts w:ascii="Sylfaen" w:hAnsi="Sylfaen"/>
        </w:rPr>
        <w:t xml:space="preserve"> </w:t>
      </w:r>
      <w:r w:rsidRPr="00DA230D">
        <w:rPr>
          <w:rFonts w:ascii="Sylfaen" w:hAnsi="Sylfaen"/>
        </w:rPr>
        <w:t xml:space="preserve">or the </w:t>
      </w:r>
      <w:r>
        <w:rPr>
          <w:rFonts w:ascii="Sylfaen" w:hAnsi="Sylfaen"/>
          <w:b/>
        </w:rPr>
        <w:t>CIRA_</w:t>
      </w:r>
      <w:r w:rsidRPr="00E76AE9">
        <w:rPr>
          <w:rFonts w:ascii="Sylfaen" w:hAnsi="Sylfaen"/>
          <w:b/>
        </w:rPr>
        <w:t xml:space="preserve"> </w:t>
      </w:r>
      <w:r>
        <w:rPr>
          <w:rFonts w:ascii="Sylfaen" w:hAnsi="Sylfaen"/>
          <w:b/>
        </w:rPr>
        <w:t xml:space="preserve">F2F  </w:t>
      </w:r>
      <w:r w:rsidRPr="00DA230D">
        <w:rPr>
          <w:rFonts w:ascii="Sylfaen" w:hAnsi="Sylfaen"/>
        </w:rPr>
        <w:t>database.  This document describes application’s architecture and sub-architecture their associated interfaces, database schemas, and the motivations behind the chosen design.</w:t>
      </w:r>
    </w:p>
    <w:p w:rsidR="002B01E1" w:rsidRPr="00437913" w:rsidRDefault="002B01E1" w:rsidP="002B01E1">
      <w:pPr>
        <w:numPr>
          <w:ilvl w:val="12"/>
          <w:numId w:val="0"/>
        </w:numPr>
        <w:jc w:val="both"/>
        <w:rPr>
          <w:rFonts w:cs="Arial"/>
          <w:lang w:val="en-GB"/>
        </w:rPr>
      </w:pPr>
    </w:p>
    <w:p w:rsidR="00520843" w:rsidRPr="002226DC" w:rsidRDefault="00520843" w:rsidP="00520843">
      <w:pPr>
        <w:pStyle w:val="Heading2"/>
        <w:rPr>
          <w:rFonts w:cs="Arial"/>
          <w:sz w:val="28"/>
          <w:szCs w:val="28"/>
        </w:rPr>
      </w:pPr>
      <w:bookmarkStart w:id="8" w:name="_Toc285205016"/>
      <w:bookmarkStart w:id="9" w:name="_Toc421534231"/>
      <w:bookmarkStart w:id="10" w:name="_Toc329334756"/>
      <w:bookmarkStart w:id="11" w:name="_Ref329343632"/>
      <w:bookmarkStart w:id="12" w:name="_Ref329343651"/>
      <w:bookmarkStart w:id="13" w:name="_Ref329785960"/>
      <w:r w:rsidRPr="002226DC">
        <w:rPr>
          <w:rFonts w:cs="Arial"/>
          <w:sz w:val="28"/>
          <w:szCs w:val="28"/>
        </w:rPr>
        <w:t>Purpose</w:t>
      </w:r>
      <w:bookmarkEnd w:id="8"/>
      <w:bookmarkEnd w:id="9"/>
    </w:p>
    <w:p w:rsidR="00520843" w:rsidRPr="002226DC" w:rsidRDefault="003350DB" w:rsidP="00D0327D">
      <w:pPr>
        <w:jc w:val="both"/>
        <w:rPr>
          <w:rFonts w:ascii="Sylfaen" w:hAnsi="Sylfaen" w:cs="Arial"/>
          <w:i/>
        </w:rPr>
      </w:pPr>
      <w:r>
        <w:rPr>
          <w:rFonts w:ascii="Sylfaen" w:hAnsi="Sylfaen" w:cs="Arial"/>
          <w:i/>
        </w:rPr>
        <w:t xml:space="preserve">      </w:t>
      </w:r>
      <w:r>
        <w:rPr>
          <w:rFonts w:ascii="Sylfaen" w:hAnsi="Sylfaen"/>
        </w:rPr>
        <w:t>This document</w:t>
      </w:r>
      <w:r w:rsidRPr="00EC325F">
        <w:rPr>
          <w:rFonts w:ascii="Sylfaen" w:hAnsi="Sylfaen"/>
        </w:rPr>
        <w:t xml:space="preserve"> provides a comprehensive overview of the design approach for the development of </w:t>
      </w:r>
      <w:r w:rsidRPr="00A47E27">
        <w:rPr>
          <w:rFonts w:ascii="Sylfaen" w:hAnsi="Sylfaen"/>
          <w:b/>
        </w:rPr>
        <w:t xml:space="preserve">CIRA </w:t>
      </w:r>
      <w:r>
        <w:rPr>
          <w:rFonts w:ascii="Sylfaen" w:hAnsi="Sylfaen"/>
          <w:b/>
        </w:rPr>
        <w:t xml:space="preserve">F2F  SQ Creation </w:t>
      </w:r>
      <w:r w:rsidRPr="00EC325F">
        <w:rPr>
          <w:rFonts w:ascii="Sylfaen" w:hAnsi="Sylfaen"/>
        </w:rPr>
        <w:t>application. It is intended to capture and convey the significant design decisions that have been made on the system during the design analysis to proceed with the development as expected by the business team.</w:t>
      </w:r>
    </w:p>
    <w:p w:rsidR="00520843" w:rsidRPr="002226DC" w:rsidRDefault="00520843" w:rsidP="00520843">
      <w:pPr>
        <w:pStyle w:val="Heading2"/>
        <w:rPr>
          <w:rFonts w:cs="Arial"/>
          <w:sz w:val="28"/>
          <w:szCs w:val="28"/>
        </w:rPr>
      </w:pPr>
      <w:bookmarkStart w:id="14" w:name="_Toc285205017"/>
      <w:bookmarkStart w:id="15" w:name="_Toc421534232"/>
      <w:r w:rsidRPr="002226DC">
        <w:rPr>
          <w:rFonts w:cs="Arial"/>
          <w:sz w:val="28"/>
          <w:szCs w:val="28"/>
        </w:rPr>
        <w:t>Scope</w:t>
      </w:r>
      <w:bookmarkEnd w:id="14"/>
      <w:bookmarkEnd w:id="15"/>
    </w:p>
    <w:p w:rsidR="000E1D7A" w:rsidRPr="00FA40F9" w:rsidRDefault="000E1D7A" w:rsidP="000E1D7A">
      <w:pPr>
        <w:rPr>
          <w:rFonts w:ascii="Sylfaen" w:hAnsi="Sylfaen"/>
        </w:rPr>
      </w:pPr>
      <w:bookmarkStart w:id="16" w:name="_Toc421534233"/>
      <w:r>
        <w:rPr>
          <w:rFonts w:ascii="Sylfaen" w:hAnsi="Sylfaen"/>
        </w:rPr>
        <w:t xml:space="preserve">      This Document</w:t>
      </w:r>
      <w:r w:rsidRPr="00FA40F9">
        <w:rPr>
          <w:rFonts w:ascii="Sylfaen" w:hAnsi="Sylfaen"/>
        </w:rPr>
        <w:t xml:space="preserve"> specifies main components and services of the </w:t>
      </w:r>
      <w:r>
        <w:rPr>
          <w:rFonts w:ascii="Sylfaen" w:hAnsi="Sylfaen"/>
          <w:b/>
        </w:rPr>
        <w:t>CIRA F2F  SQ Creation</w:t>
      </w:r>
      <w:r w:rsidRPr="00FA40F9">
        <w:rPr>
          <w:rFonts w:ascii="Sylfaen" w:hAnsi="Sylfaen"/>
        </w:rPr>
        <w:t>, such as</w:t>
      </w:r>
      <w:r>
        <w:rPr>
          <w:rFonts w:ascii="Sylfaen" w:hAnsi="Sylfaen"/>
        </w:rPr>
        <w:t xml:space="preserve"> Dashboard, Adminstration, Indexing, Process, Audit, RFI, Follow Up and Pricer</w:t>
      </w:r>
      <w:r w:rsidRPr="00FA40F9">
        <w:rPr>
          <w:rFonts w:ascii="Sylfaen" w:hAnsi="Sylfaen"/>
        </w:rPr>
        <w:t>. The architecture presented here affects and influences</w:t>
      </w:r>
      <w:r>
        <w:rPr>
          <w:rFonts w:ascii="Sylfaen" w:hAnsi="Sylfaen"/>
        </w:rPr>
        <w:t xml:space="preserve"> </w:t>
      </w:r>
      <w:r w:rsidRPr="00FA40F9">
        <w:rPr>
          <w:rFonts w:ascii="Sylfaen" w:hAnsi="Sylfaen"/>
        </w:rPr>
        <w:t xml:space="preserve">all the work packages of the </w:t>
      </w:r>
      <w:r>
        <w:rPr>
          <w:rFonts w:ascii="Sylfaen" w:hAnsi="Sylfaen"/>
          <w:b/>
        </w:rPr>
        <w:t xml:space="preserve">CIRA F2F  SQ Creation </w:t>
      </w:r>
      <w:r w:rsidRPr="00FA40F9">
        <w:rPr>
          <w:rFonts w:ascii="Sylfaen" w:hAnsi="Sylfaen"/>
        </w:rPr>
        <w:t xml:space="preserve">project. It is also shaped by the requirements of the </w:t>
      </w:r>
      <w:r>
        <w:rPr>
          <w:rFonts w:ascii="Sylfaen" w:hAnsi="Sylfaen"/>
          <w:b/>
        </w:rPr>
        <w:t>CIRA F2F  SQ Creation</w:t>
      </w:r>
      <w:r w:rsidRPr="00FA40F9">
        <w:rPr>
          <w:rFonts w:ascii="Sylfaen" w:hAnsi="Sylfaen"/>
        </w:rPr>
        <w:t>.</w:t>
      </w:r>
    </w:p>
    <w:p w:rsidR="00520843" w:rsidRPr="004D2F9E" w:rsidRDefault="00211A81" w:rsidP="004D2F9E">
      <w:pPr>
        <w:pStyle w:val="Heading2"/>
        <w:rPr>
          <w:rFonts w:cs="Arial"/>
          <w:sz w:val="28"/>
          <w:szCs w:val="28"/>
        </w:rPr>
      </w:pPr>
      <w:r w:rsidRPr="002226DC">
        <w:rPr>
          <w:rFonts w:cs="Arial"/>
          <w:sz w:val="28"/>
          <w:szCs w:val="28"/>
        </w:rPr>
        <w:t>Definitions &amp; Acronyms</w:t>
      </w:r>
      <w:bookmarkEnd w:id="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3"/>
        <w:gridCol w:w="7560"/>
      </w:tblGrid>
      <w:tr w:rsidR="00AF0FC6" w:rsidRPr="007875BD" w:rsidTr="004D2F9E">
        <w:trPr>
          <w:jc w:val="center"/>
        </w:trPr>
        <w:tc>
          <w:tcPr>
            <w:tcW w:w="1295" w:type="pct"/>
            <w:shd w:val="clear" w:color="auto" w:fill="D9D9D9" w:themeFill="background1" w:themeFillShade="D9"/>
          </w:tcPr>
          <w:p w:rsidR="00AF0FC6" w:rsidRPr="007875BD" w:rsidRDefault="00AF0FC6" w:rsidP="004D2F9E">
            <w:pPr>
              <w:rPr>
                <w:rFonts w:ascii="Sylfaen" w:hAnsi="Sylfaen" w:cs="Arial"/>
                <w:b/>
              </w:rPr>
            </w:pPr>
            <w:r w:rsidRPr="007875BD">
              <w:rPr>
                <w:rFonts w:ascii="Sylfaen" w:hAnsi="Sylfaen" w:cs="Arial"/>
                <w:b/>
              </w:rPr>
              <w:t>Acronym</w:t>
            </w:r>
          </w:p>
        </w:tc>
        <w:tc>
          <w:tcPr>
            <w:tcW w:w="3705" w:type="pct"/>
            <w:shd w:val="clear" w:color="auto" w:fill="D9D9D9" w:themeFill="background1" w:themeFillShade="D9"/>
          </w:tcPr>
          <w:p w:rsidR="00AF0FC6" w:rsidRPr="007875BD" w:rsidRDefault="00AF0FC6" w:rsidP="004D2F9E">
            <w:pPr>
              <w:rPr>
                <w:rFonts w:ascii="Sylfaen" w:hAnsi="Sylfaen" w:cs="Arial"/>
                <w:b/>
              </w:rPr>
            </w:pPr>
            <w:r w:rsidRPr="007875BD">
              <w:rPr>
                <w:rFonts w:ascii="Sylfaen" w:hAnsi="Sylfaen" w:cs="Arial"/>
                <w:b/>
              </w:rPr>
              <w:t>Definition</w:t>
            </w:r>
          </w:p>
        </w:tc>
      </w:tr>
      <w:tr w:rsidR="00AF0FC6" w:rsidRPr="003E17AF"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ISR</w:t>
            </w:r>
          </w:p>
        </w:tc>
        <w:tc>
          <w:tcPr>
            <w:tcW w:w="3705" w:type="pct"/>
            <w:shd w:val="clear" w:color="auto" w:fill="auto"/>
          </w:tcPr>
          <w:p w:rsidR="00AF0FC6" w:rsidRPr="003E17AF" w:rsidRDefault="00AF0FC6" w:rsidP="004D2F9E">
            <w:pPr>
              <w:jc w:val="center"/>
              <w:rPr>
                <w:rFonts w:ascii="Sylfaen" w:hAnsi="Sylfaen" w:cs="Arial"/>
                <w:bCs/>
                <w:lang w:val="en-GB"/>
              </w:rPr>
            </w:pPr>
            <w:r w:rsidRPr="003E17AF">
              <w:rPr>
                <w:rFonts w:ascii="Sylfaen" w:hAnsi="Sylfaen" w:cs="Arial"/>
                <w:bCs/>
                <w:lang w:val="en-GB"/>
              </w:rPr>
              <w:t>Inside Sales Representative</w:t>
            </w:r>
          </w:p>
        </w:tc>
      </w:tr>
      <w:tr w:rsidR="00AF0FC6" w:rsidRPr="00BF0B0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UPF</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User Process Form</w:t>
            </w:r>
          </w:p>
        </w:tc>
      </w:tr>
      <w:tr w:rsidR="00AF0FC6" w:rsidRPr="007875B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APF</w:t>
            </w:r>
          </w:p>
        </w:tc>
        <w:tc>
          <w:tcPr>
            <w:tcW w:w="3705" w:type="pct"/>
            <w:shd w:val="clear" w:color="auto" w:fill="auto"/>
          </w:tcPr>
          <w:p w:rsidR="00AF0FC6" w:rsidRPr="007875BD" w:rsidRDefault="00AF0FC6" w:rsidP="004D2F9E">
            <w:pPr>
              <w:jc w:val="center"/>
              <w:rPr>
                <w:rFonts w:ascii="Sylfaen" w:hAnsi="Sylfaen" w:cs="Arial"/>
                <w:bCs/>
                <w:lang w:val="en-GB"/>
              </w:rPr>
            </w:pPr>
            <w:r w:rsidRPr="00BF0B0D">
              <w:rPr>
                <w:rFonts w:ascii="Sylfaen" w:hAnsi="Sylfaen" w:cs="Arial"/>
                <w:bCs/>
                <w:lang w:val="en-GB"/>
              </w:rPr>
              <w:t>Audit Process Form</w:t>
            </w:r>
          </w:p>
        </w:tc>
      </w:tr>
      <w:tr w:rsidR="00AF0FC6" w:rsidRPr="00BF0B0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TAT</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Turn-Around-Time</w:t>
            </w:r>
          </w:p>
        </w:tc>
      </w:tr>
      <w:tr w:rsidR="00AF0FC6" w:rsidRPr="00BF0B0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OOT</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Out Of TAT</w:t>
            </w:r>
          </w:p>
        </w:tc>
      </w:tr>
      <w:tr w:rsidR="00AF0FC6" w:rsidRPr="00BF0B0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CAPA</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Corrective Action &amp; Preventive Action</w:t>
            </w:r>
          </w:p>
        </w:tc>
      </w:tr>
      <w:tr w:rsidR="00AF0FC6" w:rsidRPr="00BF0B0D" w:rsidTr="004D2F9E">
        <w:trPr>
          <w:trHeight w:val="70"/>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MQC</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Monthly Quantity Contribution</w:t>
            </w:r>
          </w:p>
        </w:tc>
      </w:tr>
      <w:tr w:rsidR="00AF0FC6" w:rsidRPr="00BF0B0D" w:rsidTr="004D2F9E">
        <w:trPr>
          <w:trHeight w:val="264"/>
          <w:jc w:val="center"/>
        </w:trPr>
        <w:tc>
          <w:tcPr>
            <w:tcW w:w="1295" w:type="pct"/>
            <w:shd w:val="clear" w:color="auto" w:fill="auto"/>
          </w:tcPr>
          <w:p w:rsidR="00AF0FC6" w:rsidRPr="007875BD" w:rsidRDefault="00AF0FC6" w:rsidP="004D2F9E">
            <w:pPr>
              <w:jc w:val="center"/>
              <w:rPr>
                <w:rFonts w:ascii="Sylfaen" w:hAnsi="Sylfaen" w:cs="Arial"/>
                <w:bCs/>
                <w:lang w:val="en-GB"/>
              </w:rPr>
            </w:pPr>
            <w:r>
              <w:rPr>
                <w:rFonts w:ascii="Sylfaen" w:hAnsi="Sylfaen" w:cs="Arial"/>
                <w:bCs/>
                <w:lang w:val="en-GB"/>
              </w:rPr>
              <w:t>NVOCC</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Non Vessel Operators Common Carriers</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FAK</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Freight of All Kind</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MWR</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Mid-West Region</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NER</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North East Region</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SAR</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South Atlantic Region</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WCR</w:t>
            </w:r>
          </w:p>
        </w:tc>
        <w:tc>
          <w:tcPr>
            <w:tcW w:w="3705" w:type="pct"/>
            <w:shd w:val="clear" w:color="auto" w:fill="auto"/>
          </w:tcPr>
          <w:p w:rsidR="00AF0FC6" w:rsidRPr="00BF0B0D" w:rsidRDefault="00AF0FC6" w:rsidP="004D2F9E">
            <w:pPr>
              <w:jc w:val="center"/>
              <w:rPr>
                <w:rFonts w:ascii="Sylfaen" w:hAnsi="Sylfaen" w:cs="Arial"/>
                <w:bCs/>
                <w:lang w:val="en-GB"/>
              </w:rPr>
            </w:pPr>
            <w:r w:rsidRPr="00BF0B0D">
              <w:rPr>
                <w:rFonts w:ascii="Sylfaen" w:hAnsi="Sylfaen" w:cs="Arial"/>
                <w:bCs/>
                <w:lang w:val="en-GB"/>
              </w:rPr>
              <w:t>West Coast Region</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F2F</w:t>
            </w:r>
          </w:p>
        </w:tc>
        <w:tc>
          <w:tcPr>
            <w:tcW w:w="3705" w:type="pct"/>
            <w:shd w:val="clear" w:color="auto" w:fill="auto"/>
          </w:tcPr>
          <w:p w:rsidR="00AF0FC6" w:rsidRPr="00BF0B0D" w:rsidRDefault="00AF0FC6" w:rsidP="004D2F9E">
            <w:pPr>
              <w:jc w:val="center"/>
              <w:rPr>
                <w:rFonts w:ascii="Sylfaen" w:hAnsi="Sylfaen" w:cs="Arial"/>
                <w:bCs/>
                <w:lang w:val="en-GB"/>
              </w:rPr>
            </w:pPr>
            <w:r>
              <w:rPr>
                <w:rFonts w:ascii="Sylfaen" w:hAnsi="Sylfaen" w:cs="Arial"/>
                <w:bCs/>
                <w:lang w:val="en-GB"/>
              </w:rPr>
              <w:t xml:space="preserve">Foreign 2 Foreign </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POL</w:t>
            </w:r>
          </w:p>
        </w:tc>
        <w:tc>
          <w:tcPr>
            <w:tcW w:w="3705" w:type="pct"/>
            <w:shd w:val="clear" w:color="auto" w:fill="auto"/>
          </w:tcPr>
          <w:p w:rsidR="00AF0FC6" w:rsidRPr="00BF0B0D" w:rsidRDefault="00AF0FC6" w:rsidP="004D2F9E">
            <w:pPr>
              <w:jc w:val="center"/>
              <w:rPr>
                <w:rFonts w:ascii="Sylfaen" w:hAnsi="Sylfaen" w:cs="Arial"/>
                <w:bCs/>
                <w:lang w:val="en-GB"/>
              </w:rPr>
            </w:pPr>
            <w:r>
              <w:rPr>
                <w:rFonts w:ascii="Sylfaen" w:hAnsi="Sylfaen" w:cs="Arial"/>
                <w:bCs/>
                <w:lang w:val="en-GB"/>
              </w:rPr>
              <w:t>Port Of Loading</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POD</w:t>
            </w:r>
          </w:p>
        </w:tc>
        <w:tc>
          <w:tcPr>
            <w:tcW w:w="3705" w:type="pct"/>
            <w:shd w:val="clear" w:color="auto" w:fill="auto"/>
          </w:tcPr>
          <w:p w:rsidR="00AF0FC6" w:rsidRPr="00BF0B0D" w:rsidRDefault="00AF0FC6" w:rsidP="004D2F9E">
            <w:pPr>
              <w:jc w:val="center"/>
              <w:rPr>
                <w:rFonts w:ascii="Sylfaen" w:hAnsi="Sylfaen" w:cs="Arial"/>
                <w:bCs/>
                <w:lang w:val="en-GB"/>
              </w:rPr>
            </w:pPr>
            <w:r>
              <w:rPr>
                <w:rFonts w:ascii="Sylfaen" w:hAnsi="Sylfaen" w:cs="Arial"/>
                <w:bCs/>
                <w:lang w:val="en-GB"/>
              </w:rPr>
              <w:t>Port Of Discharge</w:t>
            </w:r>
          </w:p>
        </w:tc>
      </w:tr>
      <w:tr w:rsidR="00AF0FC6" w:rsidRPr="00BF0B0D" w:rsidTr="004D2F9E">
        <w:trPr>
          <w:trHeight w:val="264"/>
          <w:jc w:val="center"/>
        </w:trPr>
        <w:tc>
          <w:tcPr>
            <w:tcW w:w="1295" w:type="pct"/>
            <w:shd w:val="clear" w:color="auto" w:fill="auto"/>
          </w:tcPr>
          <w:p w:rsidR="00AF0FC6" w:rsidRDefault="00AF0FC6" w:rsidP="004D2F9E">
            <w:pPr>
              <w:jc w:val="center"/>
              <w:rPr>
                <w:rFonts w:ascii="Sylfaen" w:hAnsi="Sylfaen" w:cs="Arial"/>
                <w:bCs/>
                <w:lang w:val="en-GB"/>
              </w:rPr>
            </w:pPr>
            <w:r>
              <w:rPr>
                <w:rFonts w:ascii="Sylfaen" w:hAnsi="Sylfaen" w:cs="Arial"/>
                <w:bCs/>
                <w:lang w:val="en-GB"/>
              </w:rPr>
              <w:t>SQ</w:t>
            </w:r>
          </w:p>
        </w:tc>
        <w:tc>
          <w:tcPr>
            <w:tcW w:w="3705" w:type="pct"/>
            <w:shd w:val="clear" w:color="auto" w:fill="auto"/>
          </w:tcPr>
          <w:p w:rsidR="00AF0FC6" w:rsidRPr="00BF0B0D" w:rsidRDefault="00AF0FC6" w:rsidP="004D2F9E">
            <w:pPr>
              <w:jc w:val="center"/>
              <w:rPr>
                <w:rFonts w:ascii="Sylfaen" w:hAnsi="Sylfaen" w:cs="Arial"/>
                <w:bCs/>
                <w:lang w:val="en-GB"/>
              </w:rPr>
            </w:pPr>
            <w:r>
              <w:rPr>
                <w:rFonts w:ascii="Sylfaen" w:hAnsi="Sylfaen" w:cs="Arial"/>
                <w:bCs/>
                <w:lang w:val="en-GB"/>
              </w:rPr>
              <w:t>Special Quotation</w:t>
            </w:r>
          </w:p>
        </w:tc>
      </w:tr>
    </w:tbl>
    <w:p w:rsidR="00211A81" w:rsidRPr="00437913" w:rsidRDefault="00211A81" w:rsidP="00211A81">
      <w:pPr>
        <w:rPr>
          <w:rFonts w:cs="Arial"/>
        </w:rPr>
      </w:pPr>
    </w:p>
    <w:p w:rsidR="0058078A" w:rsidRPr="002226DC" w:rsidRDefault="004F11FD" w:rsidP="002B01E1">
      <w:pPr>
        <w:pStyle w:val="Heading2"/>
        <w:rPr>
          <w:rFonts w:cs="Arial"/>
          <w:sz w:val="28"/>
          <w:szCs w:val="28"/>
        </w:rPr>
      </w:pPr>
      <w:bookmarkStart w:id="17" w:name="_Toc421534234"/>
      <w:bookmarkStart w:id="18" w:name="_Toc278795023"/>
      <w:bookmarkStart w:id="19" w:name="_Toc278900432"/>
      <w:bookmarkStart w:id="20" w:name="_Toc280369892"/>
      <w:bookmarkStart w:id="21" w:name="_Toc379448289"/>
      <w:r w:rsidRPr="002226DC">
        <w:rPr>
          <w:rFonts w:cs="Arial"/>
          <w:sz w:val="28"/>
          <w:szCs w:val="28"/>
        </w:rPr>
        <w:t>References</w:t>
      </w:r>
      <w:bookmarkEnd w:id="17"/>
    </w:p>
    <w:p w:rsidR="00520843" w:rsidRPr="00520843" w:rsidRDefault="00520843" w:rsidP="00520843">
      <w:pPr>
        <w:rPr>
          <w:rFonts w:cs="Arial"/>
          <w:i/>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3040"/>
        <w:gridCol w:w="4846"/>
      </w:tblGrid>
      <w:tr w:rsidR="0058078A" w:rsidRPr="002226DC" w:rsidTr="002226DC">
        <w:trPr>
          <w:tblHeader/>
        </w:trPr>
        <w:tc>
          <w:tcPr>
            <w:tcW w:w="1135"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58078A" w:rsidRPr="002226DC" w:rsidRDefault="0058078A" w:rsidP="00F04A61">
            <w:pPr>
              <w:rPr>
                <w:rFonts w:ascii="Sylfaen" w:hAnsi="Sylfaen" w:cs="Arial"/>
                <w:b/>
              </w:rPr>
            </w:pPr>
            <w:r w:rsidRPr="002226DC">
              <w:rPr>
                <w:rFonts w:ascii="Sylfaen" w:hAnsi="Sylfaen" w:cs="Arial"/>
                <w:b/>
              </w:rPr>
              <w:t>Name</w:t>
            </w:r>
          </w:p>
        </w:tc>
        <w:tc>
          <w:tcPr>
            <w:tcW w:w="149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58078A" w:rsidRPr="002226DC" w:rsidRDefault="0058078A" w:rsidP="00F04A61">
            <w:pPr>
              <w:rPr>
                <w:rFonts w:ascii="Sylfaen" w:hAnsi="Sylfaen" w:cs="Arial"/>
                <w:b/>
              </w:rPr>
            </w:pPr>
            <w:r w:rsidRPr="002226DC">
              <w:rPr>
                <w:rFonts w:ascii="Sylfaen" w:hAnsi="Sylfaen" w:cs="Arial"/>
                <w:b/>
              </w:rPr>
              <w:t>Business Group</w:t>
            </w:r>
          </w:p>
        </w:tc>
        <w:tc>
          <w:tcPr>
            <w:tcW w:w="2375"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8078A" w:rsidRPr="002226DC" w:rsidRDefault="0058078A" w:rsidP="00F04A61">
            <w:pPr>
              <w:rPr>
                <w:rFonts w:ascii="Sylfaen" w:hAnsi="Sylfaen" w:cs="Arial"/>
                <w:b/>
              </w:rPr>
            </w:pPr>
            <w:r w:rsidRPr="002226DC">
              <w:rPr>
                <w:rFonts w:ascii="Sylfaen" w:hAnsi="Sylfaen" w:cs="Arial"/>
                <w:b/>
              </w:rPr>
              <w:t>Key Activities</w:t>
            </w:r>
          </w:p>
        </w:tc>
      </w:tr>
      <w:tr w:rsidR="0058078A" w:rsidRPr="002226DC" w:rsidTr="002226DC">
        <w:tc>
          <w:tcPr>
            <w:tcW w:w="1135" w:type="pct"/>
            <w:tcBorders>
              <w:top w:val="single" w:sz="4" w:space="0" w:color="000000"/>
              <w:left w:val="single" w:sz="4" w:space="0" w:color="000000"/>
              <w:bottom w:val="single" w:sz="4" w:space="0" w:color="000000"/>
              <w:right w:val="single" w:sz="4" w:space="0" w:color="000000"/>
            </w:tcBorders>
          </w:tcPr>
          <w:p w:rsidR="0058078A" w:rsidRPr="002226DC" w:rsidRDefault="0058078A" w:rsidP="00F04A61">
            <w:pPr>
              <w:rPr>
                <w:rFonts w:ascii="Sylfaen" w:eastAsia="Calibri" w:hAnsi="Sylfaen" w:cs="Arial"/>
              </w:rPr>
            </w:pPr>
          </w:p>
        </w:tc>
        <w:tc>
          <w:tcPr>
            <w:tcW w:w="1490" w:type="pct"/>
            <w:tcBorders>
              <w:top w:val="single" w:sz="4" w:space="0" w:color="000000"/>
              <w:left w:val="single" w:sz="4" w:space="0" w:color="000000"/>
              <w:bottom w:val="single" w:sz="4" w:space="0" w:color="000000"/>
              <w:right w:val="single" w:sz="4" w:space="0" w:color="000000"/>
            </w:tcBorders>
          </w:tcPr>
          <w:p w:rsidR="0058078A" w:rsidRPr="002226DC" w:rsidRDefault="0058078A" w:rsidP="00F04A61">
            <w:pPr>
              <w:rPr>
                <w:rFonts w:ascii="Sylfaen" w:eastAsia="Calibri" w:hAnsi="Sylfaen" w:cs="Arial"/>
              </w:rPr>
            </w:pPr>
          </w:p>
        </w:tc>
        <w:tc>
          <w:tcPr>
            <w:tcW w:w="2375" w:type="pct"/>
            <w:tcBorders>
              <w:top w:val="single" w:sz="4" w:space="0" w:color="000000"/>
              <w:left w:val="single" w:sz="4" w:space="0" w:color="000000"/>
              <w:bottom w:val="single" w:sz="4" w:space="0" w:color="000000"/>
              <w:right w:val="single" w:sz="4" w:space="0" w:color="000000"/>
            </w:tcBorders>
          </w:tcPr>
          <w:p w:rsidR="0058078A" w:rsidRPr="002226DC" w:rsidRDefault="0058078A" w:rsidP="00F04A61">
            <w:pPr>
              <w:rPr>
                <w:rFonts w:ascii="Sylfaen" w:hAnsi="Sylfaen" w:cs="Arial"/>
              </w:rPr>
            </w:pPr>
          </w:p>
        </w:tc>
      </w:tr>
      <w:tr w:rsidR="004B06DB" w:rsidRPr="002226DC" w:rsidTr="002226DC">
        <w:tc>
          <w:tcPr>
            <w:tcW w:w="113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eastAsia="Calibri" w:hAnsi="Sylfaen" w:cs="Arial"/>
              </w:rPr>
            </w:pPr>
          </w:p>
        </w:tc>
        <w:tc>
          <w:tcPr>
            <w:tcW w:w="1490" w:type="pct"/>
            <w:tcBorders>
              <w:top w:val="single" w:sz="4" w:space="0" w:color="000000"/>
              <w:left w:val="single" w:sz="4" w:space="0" w:color="000000"/>
              <w:bottom w:val="single" w:sz="4" w:space="0" w:color="000000"/>
              <w:right w:val="single" w:sz="4" w:space="0" w:color="000000"/>
            </w:tcBorders>
          </w:tcPr>
          <w:p w:rsidR="004B06DB" w:rsidRPr="002226DC" w:rsidRDefault="004B06DB" w:rsidP="00241B14">
            <w:pPr>
              <w:rPr>
                <w:rFonts w:ascii="Sylfaen" w:eastAsia="Calibri" w:hAnsi="Sylfaen" w:cs="Arial"/>
              </w:rPr>
            </w:pPr>
          </w:p>
        </w:tc>
        <w:tc>
          <w:tcPr>
            <w:tcW w:w="237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hAnsi="Sylfaen" w:cs="Arial"/>
              </w:rPr>
            </w:pPr>
          </w:p>
        </w:tc>
      </w:tr>
      <w:tr w:rsidR="004B06DB" w:rsidRPr="002226DC" w:rsidTr="002226DC">
        <w:tc>
          <w:tcPr>
            <w:tcW w:w="113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hAnsi="Sylfaen" w:cs="Arial"/>
                <w:lang w:val="en-US"/>
              </w:rPr>
            </w:pPr>
          </w:p>
        </w:tc>
        <w:tc>
          <w:tcPr>
            <w:tcW w:w="1490"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eastAsia="Calibri" w:hAnsi="Sylfaen" w:cs="Arial"/>
              </w:rPr>
            </w:pPr>
          </w:p>
        </w:tc>
        <w:tc>
          <w:tcPr>
            <w:tcW w:w="237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hAnsi="Sylfaen" w:cs="Arial"/>
              </w:rPr>
            </w:pPr>
          </w:p>
        </w:tc>
      </w:tr>
      <w:tr w:rsidR="004B06DB" w:rsidRPr="002226DC" w:rsidTr="002226DC">
        <w:tc>
          <w:tcPr>
            <w:tcW w:w="113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hAnsi="Sylfaen" w:cs="Arial"/>
                <w:lang w:val="en-US"/>
              </w:rPr>
            </w:pPr>
          </w:p>
        </w:tc>
        <w:tc>
          <w:tcPr>
            <w:tcW w:w="1490"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eastAsia="Calibri" w:hAnsi="Sylfaen" w:cs="Arial"/>
              </w:rPr>
            </w:pPr>
          </w:p>
        </w:tc>
        <w:tc>
          <w:tcPr>
            <w:tcW w:w="2375" w:type="pct"/>
            <w:tcBorders>
              <w:top w:val="single" w:sz="4" w:space="0" w:color="000000"/>
              <w:left w:val="single" w:sz="4" w:space="0" w:color="000000"/>
              <w:bottom w:val="single" w:sz="4" w:space="0" w:color="000000"/>
              <w:right w:val="single" w:sz="4" w:space="0" w:color="000000"/>
            </w:tcBorders>
          </w:tcPr>
          <w:p w:rsidR="004B06DB" w:rsidRPr="002226DC" w:rsidRDefault="004B06DB" w:rsidP="00F04A61">
            <w:pPr>
              <w:rPr>
                <w:rFonts w:ascii="Sylfaen" w:hAnsi="Sylfaen" w:cs="Arial"/>
              </w:rPr>
            </w:pPr>
          </w:p>
        </w:tc>
      </w:tr>
    </w:tbl>
    <w:p w:rsidR="004B2326" w:rsidRDefault="004B2326" w:rsidP="004B2326">
      <w:pPr>
        <w:pStyle w:val="Heading1"/>
        <w:ind w:left="450" w:hanging="450"/>
        <w:rPr>
          <w:rFonts w:cs="Arial"/>
        </w:rPr>
      </w:pPr>
      <w:bookmarkStart w:id="22" w:name="_Toc421534235"/>
      <w:bookmarkEnd w:id="18"/>
      <w:bookmarkEnd w:id="19"/>
      <w:bookmarkEnd w:id="20"/>
      <w:bookmarkEnd w:id="21"/>
      <w:r>
        <w:rPr>
          <w:rFonts w:cs="Arial"/>
        </w:rPr>
        <w:lastRenderedPageBreak/>
        <w:t>Design Alternate Solutions</w:t>
      </w:r>
      <w:bookmarkEnd w:id="22"/>
    </w:p>
    <w:p w:rsidR="004B2326" w:rsidRPr="004B2326" w:rsidRDefault="004B2326" w:rsidP="004B2326">
      <w:pPr>
        <w:pStyle w:val="Heading2"/>
        <w:rPr>
          <w:rFonts w:cs="Arial"/>
          <w:sz w:val="28"/>
          <w:szCs w:val="28"/>
        </w:rPr>
      </w:pPr>
      <w:bookmarkStart w:id="23" w:name="_Toc146341154"/>
      <w:bookmarkStart w:id="24" w:name="_Toc231957638"/>
      <w:bookmarkStart w:id="25" w:name="_Toc421534236"/>
      <w:r w:rsidRPr="004B2326">
        <w:rPr>
          <w:rFonts w:cs="Arial"/>
          <w:sz w:val="28"/>
          <w:szCs w:val="28"/>
        </w:rPr>
        <w:t>Design Alternatives</w:t>
      </w:r>
      <w:bookmarkEnd w:id="23"/>
      <w:bookmarkEnd w:id="24"/>
      <w:bookmarkEnd w:id="25"/>
    </w:p>
    <w:p w:rsidR="004B2326" w:rsidRPr="002F1D7D" w:rsidRDefault="007E458F" w:rsidP="004B2326">
      <w:pPr>
        <w:jc w:val="both"/>
        <w:rPr>
          <w:rFonts w:ascii="Sylfaen" w:hAnsi="Sylfaen" w:cs="Arial"/>
          <w:i/>
        </w:rPr>
      </w:pPr>
      <w:r>
        <w:rPr>
          <w:rFonts w:ascii="Sylfaen" w:hAnsi="Sylfaen" w:cs="Arial"/>
          <w:i/>
        </w:rPr>
        <w:t>N/A</w:t>
      </w:r>
    </w:p>
    <w:p w:rsidR="004B2326" w:rsidRPr="004B2326" w:rsidRDefault="004B2326" w:rsidP="004B2326">
      <w:pPr>
        <w:pStyle w:val="Heading2"/>
        <w:tabs>
          <w:tab w:val="num" w:pos="1083"/>
        </w:tabs>
        <w:rPr>
          <w:rFonts w:cs="Arial"/>
          <w:sz w:val="28"/>
          <w:szCs w:val="28"/>
        </w:rPr>
      </w:pPr>
      <w:bookmarkStart w:id="26" w:name="_Toc146341153"/>
      <w:bookmarkStart w:id="27" w:name="_Toc231957639"/>
      <w:bookmarkStart w:id="28" w:name="_Toc421534237"/>
      <w:r w:rsidRPr="004B2326">
        <w:rPr>
          <w:rFonts w:cs="Arial"/>
          <w:sz w:val="28"/>
          <w:szCs w:val="28"/>
        </w:rPr>
        <w:t>Selection Criteria</w:t>
      </w:r>
      <w:bookmarkEnd w:id="26"/>
      <w:bookmarkEnd w:id="27"/>
      <w:bookmarkEnd w:id="28"/>
    </w:p>
    <w:p w:rsidR="004B2326" w:rsidRPr="007E458F" w:rsidRDefault="007E458F" w:rsidP="007E458F">
      <w:pPr>
        <w:jc w:val="both"/>
        <w:rPr>
          <w:rFonts w:ascii="Sylfaen" w:hAnsi="Sylfaen" w:cs="Arial"/>
          <w:i/>
        </w:rPr>
      </w:pPr>
      <w:r>
        <w:rPr>
          <w:rFonts w:ascii="Sylfaen" w:hAnsi="Sylfaen" w:cs="Arial"/>
          <w:i/>
        </w:rPr>
        <w:t>N/A</w:t>
      </w:r>
    </w:p>
    <w:p w:rsidR="00FC6A72" w:rsidRDefault="00DC76BE" w:rsidP="004B2326">
      <w:pPr>
        <w:pStyle w:val="Heading1"/>
        <w:ind w:left="450" w:hanging="450"/>
        <w:rPr>
          <w:rFonts w:cs="Arial"/>
        </w:rPr>
      </w:pPr>
      <w:bookmarkStart w:id="29" w:name="_Toc421534238"/>
      <w:r w:rsidRPr="002226DC">
        <w:rPr>
          <w:rFonts w:cs="Arial"/>
        </w:rPr>
        <w:t>Technical Overview</w:t>
      </w:r>
      <w:bookmarkEnd w:id="29"/>
    </w:p>
    <w:p w:rsidR="003D16F2" w:rsidRPr="002226DC" w:rsidRDefault="00DC76BE" w:rsidP="00E86020">
      <w:pPr>
        <w:pStyle w:val="Heading2"/>
        <w:rPr>
          <w:rFonts w:cs="Arial"/>
          <w:sz w:val="28"/>
          <w:szCs w:val="28"/>
        </w:rPr>
      </w:pPr>
      <w:bookmarkStart w:id="30" w:name="_Toc421534239"/>
      <w:r w:rsidRPr="002226DC">
        <w:rPr>
          <w:rFonts w:cs="Arial"/>
          <w:sz w:val="28"/>
          <w:szCs w:val="28"/>
        </w:rPr>
        <w:t>Approach</w:t>
      </w:r>
      <w:bookmarkEnd w:id="30"/>
    </w:p>
    <w:p w:rsidR="00AF5FFF" w:rsidRDefault="00AF5FFF" w:rsidP="002226DC">
      <w:pPr>
        <w:jc w:val="both"/>
        <w:rPr>
          <w:rFonts w:ascii="Sylfaen" w:hAnsi="Sylfaen" w:cs="Arial"/>
          <w:i/>
        </w:rPr>
      </w:pPr>
    </w:p>
    <w:p w:rsidR="0001343B" w:rsidRDefault="00CD6833" w:rsidP="002226DC">
      <w:pPr>
        <w:jc w:val="both"/>
        <w:rPr>
          <w:rFonts w:ascii="Sylfaen" w:hAnsi="Sylfaen" w:cs="Arial"/>
          <w:i/>
        </w:rPr>
      </w:pPr>
      <w:r>
        <w:rPr>
          <w:rFonts w:ascii="Sylfaen" w:hAnsi="Sylfaen" w:cs="Arial"/>
          <w:i/>
        </w:rPr>
        <w:t xml:space="preserve">                                                        </w:t>
      </w:r>
      <w:r>
        <w:rPr>
          <w:rFonts w:ascii="Sylfaen" w:hAnsi="Sylfaen" w:cs="Arial"/>
          <w:i/>
          <w:noProof/>
          <w:lang w:val="en-US"/>
        </w:rPr>
        <w:drawing>
          <wp:inline distT="0" distB="0" distL="0" distR="0" wp14:anchorId="7550D298" wp14:editId="38AC09C7">
            <wp:extent cx="2590800" cy="2581275"/>
            <wp:effectExtent l="0" t="0" r="0" b="9525"/>
            <wp:docPr id="10" name="Picture 10" descr="C:\Users\ext.balaudayan\Desktop\global_quotation\global_quotation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xt.balaudayan\Desktop\global_quotation\global_quotation_arc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581275"/>
                    </a:xfrm>
                    <a:prstGeom prst="rect">
                      <a:avLst/>
                    </a:prstGeom>
                    <a:noFill/>
                    <a:ln>
                      <a:noFill/>
                    </a:ln>
                  </pic:spPr>
                </pic:pic>
              </a:graphicData>
            </a:graphic>
          </wp:inline>
        </w:drawing>
      </w:r>
    </w:p>
    <w:p w:rsidR="0001343B" w:rsidRPr="00A06751" w:rsidRDefault="0001343B" w:rsidP="0001343B">
      <w:pPr>
        <w:jc w:val="both"/>
        <w:rPr>
          <w:rFonts w:ascii="Sylfaen" w:hAnsi="Sylfaen" w:cs="Arial"/>
          <w:b/>
          <w:i/>
        </w:rPr>
      </w:pPr>
      <w:r w:rsidRPr="00A06751">
        <w:rPr>
          <w:rFonts w:ascii="Sylfaen" w:hAnsi="Sylfaen" w:cs="Arial"/>
          <w:b/>
          <w:i/>
        </w:rPr>
        <w:t>Presentation Layer</w:t>
      </w:r>
    </w:p>
    <w:p w:rsidR="0001343B" w:rsidRPr="00A06751" w:rsidRDefault="0001343B" w:rsidP="0001343B">
      <w:pPr>
        <w:jc w:val="both"/>
        <w:rPr>
          <w:rFonts w:ascii="Sylfaen" w:hAnsi="Sylfaen" w:cs="Arial"/>
          <w:i/>
        </w:rPr>
      </w:pPr>
    </w:p>
    <w:p w:rsidR="0001343B"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Decoding URLs: protocol/host/file</w:t>
      </w:r>
      <w:r>
        <w:rPr>
          <w:rFonts w:ascii="Sylfaen" w:hAnsi="Sylfaen" w:cs="Arial"/>
          <w:i/>
        </w:rPr>
        <w:t xml:space="preserve"> (</w:t>
      </w:r>
      <w:hyperlink r:id="rId11" w:history="1">
        <w:r w:rsidRPr="00CD6D85">
          <w:rPr>
            <w:rStyle w:val="Hyperlink"/>
            <w:rFonts w:ascii="Sylfaen" w:hAnsi="Sylfaen" w:cs="Arial"/>
            <w:i/>
          </w:rPr>
          <w:t>http://10.13.90.26/cira_</w:t>
        </w:r>
      </w:hyperlink>
      <w:r>
        <w:rPr>
          <w:rStyle w:val="Hyperlink"/>
          <w:rFonts w:ascii="Sylfaen" w:hAnsi="Sylfaen" w:cs="Arial"/>
          <w:i/>
        </w:rPr>
        <w:t>f2f</w:t>
      </w:r>
      <w:r>
        <w:rPr>
          <w:rFonts w:ascii="Sylfaen" w:hAnsi="Sylfaen" w:cs="Arial"/>
          <w:i/>
        </w:rPr>
        <w:t>)</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Host name converted to IP address (10.13.</w:t>
      </w:r>
      <w:r>
        <w:rPr>
          <w:rFonts w:ascii="Sylfaen" w:hAnsi="Sylfaen" w:cs="Arial"/>
          <w:i/>
        </w:rPr>
        <w:t>90.26</w:t>
      </w:r>
      <w:r w:rsidRPr="00A06751">
        <w:rPr>
          <w:rFonts w:ascii="Sylfaen" w:hAnsi="Sylfaen" w:cs="Arial"/>
          <w:i/>
        </w:rPr>
        <w:t xml:space="preserve">) </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Issue request to remote server using HTTP protocol (usually HTTP)</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 xml:space="preserve">accept the returned HTML file </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Issue requests for any embedded links</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allow plug-ins to handle new file types</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execute client-side scripts in JavaScript</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support interaction between client-side scripts and the web page (DHTML)</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Accept user input via a variety of controls on a form.</w:t>
      </w:r>
    </w:p>
    <w:p w:rsidR="0001343B" w:rsidRPr="00A06751" w:rsidRDefault="0001343B" w:rsidP="0001343B">
      <w:pPr>
        <w:jc w:val="both"/>
        <w:rPr>
          <w:rFonts w:ascii="Sylfaen" w:hAnsi="Sylfaen" w:cs="Arial"/>
          <w:i/>
        </w:rPr>
      </w:pPr>
    </w:p>
    <w:p w:rsidR="0001343B" w:rsidRPr="00A06751" w:rsidRDefault="0001343B" w:rsidP="0001343B">
      <w:pPr>
        <w:jc w:val="both"/>
        <w:rPr>
          <w:rFonts w:ascii="Sylfaen" w:hAnsi="Sylfaen" w:cs="Arial"/>
          <w:b/>
          <w:i/>
        </w:rPr>
      </w:pPr>
      <w:r w:rsidRPr="00A06751">
        <w:rPr>
          <w:rFonts w:ascii="Sylfaen" w:hAnsi="Sylfaen" w:cs="Arial"/>
          <w:b/>
          <w:i/>
        </w:rPr>
        <w:t>Application Layer</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r>
      <w:r w:rsidRPr="00A06751">
        <w:rPr>
          <w:rFonts w:ascii="Sylfaen" w:hAnsi="Sylfaen" w:cs="Arial"/>
          <w:b/>
          <w:i/>
        </w:rPr>
        <w:t>Server</w:t>
      </w:r>
      <w:r w:rsidRPr="00A06751">
        <w:rPr>
          <w:rFonts w:ascii="Sylfaen" w:hAnsi="Sylfaen" w:cs="Arial"/>
          <w:i/>
        </w:rPr>
        <w:t xml:space="preserve"> (Apache)</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Identifying appropriate action to take – fetch a file, pass request to an interpreter</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Sending output back to caller in MIME package</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Support for:</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 xml:space="preserve">Thousands of concurrent users </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Multi-threading [allow multiple processes to run concurrently]</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caching [holding results in a temporary store to reduce re-calculation]</w:t>
      </w:r>
    </w:p>
    <w:p w:rsidR="0001343B" w:rsidRPr="00A06751" w:rsidRDefault="0001343B" w:rsidP="0001343B">
      <w:pPr>
        <w:jc w:val="both"/>
        <w:rPr>
          <w:rFonts w:ascii="Sylfaen" w:hAnsi="Sylfaen" w:cs="Arial"/>
          <w:i/>
        </w:rPr>
      </w:pP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r>
      <w:r w:rsidRPr="00A06751">
        <w:rPr>
          <w:rFonts w:ascii="Sylfaen" w:hAnsi="Sylfaen" w:cs="Arial"/>
          <w:b/>
          <w:i/>
        </w:rPr>
        <w:t>Server Script</w:t>
      </w:r>
      <w:r w:rsidRPr="00A06751">
        <w:rPr>
          <w:rFonts w:ascii="Sylfaen" w:hAnsi="Sylfaen" w:cs="Arial"/>
          <w:i/>
        </w:rPr>
        <w:t xml:space="preserve"> (PHP)</w:t>
      </w:r>
    </w:p>
    <w:p w:rsidR="0001343B" w:rsidRPr="00A06751" w:rsidRDefault="0001343B" w:rsidP="0001343B">
      <w:pPr>
        <w:jc w:val="both"/>
        <w:rPr>
          <w:rFonts w:ascii="Sylfaen" w:hAnsi="Sylfaen" w:cs="Arial"/>
          <w:i/>
        </w:rPr>
      </w:pPr>
      <w:r w:rsidRPr="00A06751">
        <w:rPr>
          <w:rFonts w:ascii="Sylfaen" w:hAnsi="Sylfaen" w:cs="Arial"/>
          <w:i/>
        </w:rPr>
        <w:lastRenderedPageBreak/>
        <w:t>–</w:t>
      </w:r>
      <w:r w:rsidRPr="00A06751">
        <w:rPr>
          <w:rFonts w:ascii="Sylfaen" w:hAnsi="Sylfaen" w:cs="Arial"/>
          <w:i/>
        </w:rPr>
        <w:tab/>
        <w:t>Interacting with the server (accessing input and generating output)</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interpreting the requests according to business rules and past transactions from this client</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requesting the appropriate data from the Persistence layer</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computing derived data</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creating the HTML (or GIF, MIDI...) for the page</w:t>
      </w:r>
    </w:p>
    <w:p w:rsidR="0001343B" w:rsidRDefault="0001343B" w:rsidP="0001343B">
      <w:pPr>
        <w:jc w:val="both"/>
        <w:rPr>
          <w:rFonts w:ascii="Sylfaen" w:hAnsi="Sylfaen" w:cs="Arial"/>
          <w:b/>
          <w:i/>
        </w:rPr>
      </w:pPr>
    </w:p>
    <w:p w:rsidR="0001343B" w:rsidRDefault="0001343B" w:rsidP="0001343B">
      <w:pPr>
        <w:jc w:val="both"/>
        <w:rPr>
          <w:rFonts w:ascii="Sylfaen" w:hAnsi="Sylfaen" w:cs="Arial"/>
          <w:b/>
          <w:i/>
        </w:rPr>
      </w:pPr>
    </w:p>
    <w:p w:rsidR="0001343B" w:rsidRPr="00A06751" w:rsidRDefault="0001343B" w:rsidP="0001343B">
      <w:pPr>
        <w:jc w:val="both"/>
        <w:rPr>
          <w:rFonts w:ascii="Sylfaen" w:hAnsi="Sylfaen" w:cs="Arial"/>
          <w:b/>
          <w:i/>
        </w:rPr>
      </w:pPr>
      <w:r w:rsidRPr="00A06751">
        <w:rPr>
          <w:rFonts w:ascii="Sylfaen" w:hAnsi="Sylfaen" w:cs="Arial"/>
          <w:b/>
          <w:i/>
        </w:rPr>
        <w:t>Persistence Layer</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Interaction with the database using standard languages e.g. SQL queries using database-specific protocol over TCP/IP</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define and modify the data structures (e.g. tables) themselves (the Database Schema)</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insert, update and delete data</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maintain data persistently, with backup and recovery</w:t>
      </w:r>
    </w:p>
    <w:p w:rsidR="0001343B" w:rsidRPr="00A06751" w:rsidRDefault="0001343B" w:rsidP="0001343B">
      <w:pPr>
        <w:jc w:val="both"/>
        <w:rPr>
          <w:rFonts w:ascii="Sylfaen" w:hAnsi="Sylfaen" w:cs="Arial"/>
          <w:i/>
        </w:rPr>
      </w:pPr>
      <w:r w:rsidRPr="00A06751">
        <w:rPr>
          <w:rFonts w:ascii="Sylfaen" w:hAnsi="Sylfaen" w:cs="Arial"/>
          <w:i/>
        </w:rPr>
        <w:t>•</w:t>
      </w:r>
      <w:r w:rsidRPr="00A06751">
        <w:rPr>
          <w:rFonts w:ascii="Sylfaen" w:hAnsi="Sylfaen" w:cs="Arial"/>
          <w:i/>
        </w:rPr>
        <w:tab/>
        <w:t>Handle transactions to support concurrent access to the database via locking etc.</w:t>
      </w:r>
    </w:p>
    <w:p w:rsidR="0001343B" w:rsidRDefault="0001343B" w:rsidP="0001343B">
      <w:pPr>
        <w:jc w:val="both"/>
        <w:rPr>
          <w:rFonts w:ascii="Sylfaen" w:hAnsi="Sylfaen" w:cs="Arial"/>
          <w:i/>
        </w:rPr>
      </w:pPr>
      <w:r w:rsidRPr="00A06751">
        <w:rPr>
          <w:rFonts w:ascii="Sylfaen" w:hAnsi="Sylfaen" w:cs="Arial"/>
          <w:i/>
        </w:rPr>
        <w:t>Optimise access by compilation of queries, indexing, replication of tables etc.</w:t>
      </w:r>
    </w:p>
    <w:p w:rsidR="00BA31C0" w:rsidRDefault="00BA31C0" w:rsidP="00BA31C0">
      <w:pPr>
        <w:pStyle w:val="Heading3"/>
        <w:numPr>
          <w:ilvl w:val="0"/>
          <w:numId w:val="0"/>
        </w:numPr>
        <w:ind w:left="720"/>
      </w:pPr>
      <w:bookmarkStart w:id="31" w:name="_Toc421534240"/>
    </w:p>
    <w:p w:rsidR="00AF5FFF" w:rsidRDefault="00AF5FFF" w:rsidP="00AF5FFF">
      <w:pPr>
        <w:pStyle w:val="Heading3"/>
      </w:pPr>
      <w:r>
        <w:t xml:space="preserve">Process Block : </w:t>
      </w:r>
      <w:bookmarkEnd w:id="31"/>
      <w:r w:rsidR="0001343B">
        <w:t>F2F SQ Creation</w:t>
      </w:r>
    </w:p>
    <w:p w:rsidR="0020101D" w:rsidRPr="0020101D" w:rsidRDefault="0020101D" w:rsidP="0020101D"/>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01343B" w:rsidTr="0020101D">
        <w:tc>
          <w:tcPr>
            <w:tcW w:w="2088" w:type="dxa"/>
            <w:shd w:val="clear" w:color="auto" w:fill="8DB3E2" w:themeFill="text2" w:themeFillTint="66"/>
          </w:tcPr>
          <w:p w:rsidR="0001343B" w:rsidRPr="00194783" w:rsidRDefault="0020101D" w:rsidP="00AF5FFF">
            <w:pPr>
              <w:rPr>
                <w:rFonts w:ascii="Sylfaen" w:hAnsi="Sylfaen"/>
                <w:b/>
              </w:rPr>
            </w:pPr>
            <w:r w:rsidRPr="00194783">
              <w:rPr>
                <w:rFonts w:ascii="Sylfaen" w:hAnsi="Sylfaen"/>
                <w:b/>
              </w:rPr>
              <w:t>Folder Type</w:t>
            </w:r>
          </w:p>
        </w:tc>
        <w:tc>
          <w:tcPr>
            <w:tcW w:w="8115" w:type="dxa"/>
            <w:shd w:val="clear" w:color="auto" w:fill="8DB3E2" w:themeFill="text2" w:themeFillTint="66"/>
          </w:tcPr>
          <w:p w:rsidR="0001343B" w:rsidRPr="00194783" w:rsidRDefault="0020101D" w:rsidP="00AF5FFF">
            <w:pPr>
              <w:rPr>
                <w:rFonts w:ascii="Sylfaen" w:hAnsi="Sylfaen"/>
                <w:b/>
              </w:rPr>
            </w:pPr>
            <w:r w:rsidRPr="00194783">
              <w:rPr>
                <w:rFonts w:ascii="Sylfaen" w:hAnsi="Sylfaen"/>
                <w:b/>
              </w:rPr>
              <w:t>Action Items</w:t>
            </w:r>
          </w:p>
        </w:tc>
      </w:tr>
      <w:tr w:rsidR="0001343B" w:rsidTr="0020101D">
        <w:tc>
          <w:tcPr>
            <w:tcW w:w="2088" w:type="dxa"/>
          </w:tcPr>
          <w:p w:rsidR="0001343B" w:rsidRPr="0020101D" w:rsidRDefault="0020101D" w:rsidP="0020101D">
            <w:pPr>
              <w:jc w:val="center"/>
              <w:rPr>
                <w:rFonts w:ascii="Sylfaen" w:hAnsi="Sylfaen"/>
              </w:rPr>
            </w:pPr>
            <w:r>
              <w:rPr>
                <w:rFonts w:ascii="Sylfaen" w:hAnsi="Sylfaen"/>
              </w:rPr>
              <w:t>Inbox</w:t>
            </w:r>
          </w:p>
        </w:tc>
        <w:tc>
          <w:tcPr>
            <w:tcW w:w="8115" w:type="dxa"/>
          </w:tcPr>
          <w:p w:rsidR="0001343B" w:rsidRDefault="0020101D" w:rsidP="0020101D">
            <w:pPr>
              <w:rPr>
                <w:rFonts w:ascii="Sylfaen" w:hAnsi="Sylfaen"/>
              </w:rPr>
            </w:pPr>
            <w:r>
              <w:rPr>
                <w:rFonts w:ascii="Sylfaen" w:hAnsi="Sylfaen"/>
              </w:rPr>
              <w:t>All the request would be received in inbox.</w:t>
            </w:r>
          </w:p>
          <w:p w:rsidR="0020101D" w:rsidRPr="0020101D" w:rsidRDefault="0020101D" w:rsidP="0020101D">
            <w:pPr>
              <w:rPr>
                <w:rFonts w:ascii="Sylfaen" w:hAnsi="Sylfaen"/>
              </w:rPr>
            </w:pPr>
            <w:r>
              <w:rPr>
                <w:rFonts w:ascii="Sylfaen" w:hAnsi="Sylfaen"/>
              </w:rPr>
              <w:t>Indexing will happen &amp; items would be assigned to respective folder as mentioned in detailfor action</w:t>
            </w:r>
          </w:p>
        </w:tc>
      </w:tr>
    </w:tbl>
    <w:p w:rsidR="00AF5FFF" w:rsidRDefault="0020101D" w:rsidP="00AF5FFF">
      <w:r>
        <w:rPr>
          <w:noProof/>
          <w:lang w:val="en-US"/>
        </w:rPr>
        <mc:AlternateContent>
          <mc:Choice Requires="wps">
            <w:drawing>
              <wp:anchor distT="0" distB="0" distL="114300" distR="114300" simplePos="0" relativeHeight="251659264" behindDoc="0" locked="0" layoutInCell="1" allowOverlap="1" wp14:anchorId="3AFFFB2C" wp14:editId="0953A5B3">
                <wp:simplePos x="0" y="0"/>
                <wp:positionH relativeFrom="column">
                  <wp:posOffset>395988</wp:posOffset>
                </wp:positionH>
                <wp:positionV relativeFrom="paragraph">
                  <wp:posOffset>1246</wp:posOffset>
                </wp:positionV>
                <wp:extent cx="293299" cy="345057"/>
                <wp:effectExtent l="19050" t="0" r="12065" b="36195"/>
                <wp:wrapNone/>
                <wp:docPr id="2" name="Down Arrow 2"/>
                <wp:cNvGraphicFramePr/>
                <a:graphic xmlns:a="http://schemas.openxmlformats.org/drawingml/2006/main">
                  <a:graphicData uri="http://schemas.microsoft.com/office/word/2010/wordprocessingShape">
                    <wps:wsp>
                      <wps:cNvSpPr/>
                      <wps:spPr>
                        <a:xfrm>
                          <a:off x="0" y="0"/>
                          <a:ext cx="293299" cy="34505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31.2pt;margin-top:.1pt;width:23.1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" adj="12420" fillcolor="#4f81bd [3204]" strokecolor="#243f60 [1604]" strokeweight="2pt"/>
            </w:pict>
          </mc:Fallback>
        </mc:AlternateContent>
      </w:r>
    </w:p>
    <w:p w:rsidR="00AF5FFF" w:rsidRDefault="00AF5FFF" w:rsidP="00AF5FFF"/>
    <w:tbl>
      <w:tblPr>
        <w:tblStyle w:val="TableGrid"/>
        <w:tblpPr w:leftFromText="180" w:rightFromText="180" w:vertAnchor="text" w:tblpY="8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F066DE" w:rsidTr="00F066DE">
        <w:trPr>
          <w:trHeight w:val="329"/>
        </w:trPr>
        <w:tc>
          <w:tcPr>
            <w:tcW w:w="2088" w:type="dxa"/>
          </w:tcPr>
          <w:p w:rsidR="00F066DE" w:rsidRPr="0020101D" w:rsidRDefault="00F066DE" w:rsidP="00F066DE">
            <w:pPr>
              <w:jc w:val="center"/>
              <w:rPr>
                <w:rFonts w:ascii="Sylfaen" w:hAnsi="Sylfaen" w:cs="Arial"/>
              </w:rPr>
            </w:pPr>
            <w:r>
              <w:rPr>
                <w:noProof/>
                <w:lang w:val="en-US"/>
              </w:rPr>
              <mc:AlternateContent>
                <mc:Choice Requires="wps">
                  <w:drawing>
                    <wp:anchor distT="0" distB="0" distL="114300" distR="114300" simplePos="0" relativeHeight="251663360" behindDoc="0" locked="0" layoutInCell="1" allowOverlap="1" wp14:anchorId="690867EA" wp14:editId="02877C70">
                      <wp:simplePos x="0" y="0"/>
                      <wp:positionH relativeFrom="column">
                        <wp:posOffset>401320</wp:posOffset>
                      </wp:positionH>
                      <wp:positionV relativeFrom="paragraph">
                        <wp:posOffset>218440</wp:posOffset>
                      </wp:positionV>
                      <wp:extent cx="292735" cy="344805"/>
                      <wp:effectExtent l="19050" t="0" r="12065" b="36195"/>
                      <wp:wrapNone/>
                      <wp:docPr id="4" name="Down Arrow 4"/>
                      <wp:cNvGraphicFramePr/>
                      <a:graphic xmlns:a="http://schemas.openxmlformats.org/drawingml/2006/main">
                        <a:graphicData uri="http://schemas.microsoft.com/office/word/2010/wordprocessingShape">
                          <wps:wsp>
                            <wps:cNvSpPr/>
                            <wps:spPr>
                              <a:xfrm>
                                <a:off x="0" y="0"/>
                                <a:ext cx="29273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 o:spid="_x0000_s1026" type="#_x0000_t67" style="position:absolute;margin-left:31.6pt;margin-top:17.2pt;width:23.0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" adj="12431" fillcolor="#4f81bd [3204]" strokecolor="#243f60 [1604]" strokeweight="2pt"/>
                  </w:pict>
                </mc:Fallback>
              </mc:AlternateContent>
            </w:r>
            <w:r>
              <w:rPr>
                <w:rFonts w:ascii="Sylfaen" w:hAnsi="Sylfaen" w:cs="Arial"/>
              </w:rPr>
              <w:t>Request</w:t>
            </w:r>
          </w:p>
        </w:tc>
        <w:tc>
          <w:tcPr>
            <w:tcW w:w="8115" w:type="dxa"/>
          </w:tcPr>
          <w:p w:rsidR="00F066DE" w:rsidRPr="0020101D" w:rsidRDefault="00F066DE" w:rsidP="00F066DE">
            <w:pPr>
              <w:rPr>
                <w:rFonts w:ascii="Sylfaen" w:hAnsi="Sylfaen" w:cs="Arial"/>
              </w:rPr>
            </w:pPr>
            <w:r>
              <w:rPr>
                <w:rFonts w:ascii="Sylfaen" w:hAnsi="Sylfaen" w:cs="Arial"/>
              </w:rPr>
              <w:t>All the request will moved in request folder by indexer</w:t>
            </w:r>
          </w:p>
        </w:tc>
      </w:tr>
    </w:tbl>
    <w:p w:rsidR="0020101D" w:rsidRDefault="0020101D" w:rsidP="00AF5FFF"/>
    <w:p w:rsidR="00F066DE" w:rsidRDefault="00F066DE" w:rsidP="00F066DE"/>
    <w:tbl>
      <w:tblPr>
        <w:tblStyle w:val="TableGrid"/>
        <w:tblpPr w:leftFromText="180" w:rightFromText="180" w:vertAnchor="text" w:horzAnchor="margin" w:tblpY="6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F066DE" w:rsidTr="00F066DE">
        <w:trPr>
          <w:trHeight w:val="329"/>
        </w:trPr>
        <w:tc>
          <w:tcPr>
            <w:tcW w:w="2088" w:type="dxa"/>
          </w:tcPr>
          <w:p w:rsidR="00F066DE" w:rsidRPr="0020101D" w:rsidRDefault="00F066DE" w:rsidP="00F066DE">
            <w:pPr>
              <w:jc w:val="center"/>
              <w:rPr>
                <w:rFonts w:ascii="Sylfaen" w:hAnsi="Sylfaen" w:cs="Arial"/>
              </w:rPr>
            </w:pPr>
            <w:r>
              <w:rPr>
                <w:rFonts w:ascii="Sylfaen" w:hAnsi="Sylfaen" w:cs="Arial"/>
              </w:rPr>
              <w:t>Query</w:t>
            </w:r>
          </w:p>
        </w:tc>
        <w:tc>
          <w:tcPr>
            <w:tcW w:w="8115" w:type="dxa"/>
          </w:tcPr>
          <w:p w:rsidR="00F066DE" w:rsidRPr="0020101D" w:rsidRDefault="00F066DE" w:rsidP="00F066DE">
            <w:pPr>
              <w:rPr>
                <w:rFonts w:ascii="Sylfaen" w:hAnsi="Sylfaen" w:cs="Arial"/>
              </w:rPr>
            </w:pPr>
            <w:r>
              <w:rPr>
                <w:rFonts w:ascii="Sylfaen" w:hAnsi="Sylfaen" w:cs="Arial"/>
              </w:rPr>
              <w:t>If the user have any query, he will rais the query and move the related mail in query folder</w:t>
            </w:r>
          </w:p>
        </w:tc>
      </w:tr>
    </w:tbl>
    <w:p w:rsidR="00F066DE" w:rsidRDefault="00F066DE" w:rsidP="00F066DE">
      <w:r>
        <w:rPr>
          <w:noProof/>
          <w:lang w:val="en-US"/>
        </w:rPr>
        <mc:AlternateContent>
          <mc:Choice Requires="wps">
            <w:drawing>
              <wp:anchor distT="0" distB="0" distL="114300" distR="114300" simplePos="0" relativeHeight="251667456" behindDoc="0" locked="0" layoutInCell="1" allowOverlap="1" wp14:anchorId="22BD94E7" wp14:editId="5E062EF2">
                <wp:simplePos x="0" y="0"/>
                <wp:positionH relativeFrom="column">
                  <wp:posOffset>398145</wp:posOffset>
                </wp:positionH>
                <wp:positionV relativeFrom="paragraph">
                  <wp:posOffset>453726</wp:posOffset>
                </wp:positionV>
                <wp:extent cx="292735" cy="344805"/>
                <wp:effectExtent l="19050" t="0" r="12065" b="36195"/>
                <wp:wrapNone/>
                <wp:docPr id="6" name="Down Arrow 6"/>
                <wp:cNvGraphicFramePr/>
                <a:graphic xmlns:a="http://schemas.openxmlformats.org/drawingml/2006/main">
                  <a:graphicData uri="http://schemas.microsoft.com/office/word/2010/wordprocessingShape">
                    <wps:wsp>
                      <wps:cNvSpPr/>
                      <wps:spPr>
                        <a:xfrm>
                          <a:off x="0" y="0"/>
                          <a:ext cx="29273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6" o:spid="_x0000_s1026" type="#_x0000_t67" style="position:absolute;margin-left:31.35pt;margin-top:35.75pt;width:23.05pt;height:2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" adj="12431" fillcolor="#4f81bd [3204]" strokecolor="#243f60 [1604]" strokeweight="2pt"/>
            </w:pict>
          </mc:Fallback>
        </mc:AlternateContent>
      </w:r>
    </w:p>
    <w:p w:rsidR="00F066DE" w:rsidRDefault="00F066DE" w:rsidP="00F066DE"/>
    <w:tbl>
      <w:tblPr>
        <w:tblStyle w:val="TableGrid"/>
        <w:tblpPr w:leftFromText="180" w:rightFromText="180" w:vertAnchor="text" w:horzAnchor="margin" w:tblpY="6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F066DE" w:rsidTr="00333970">
        <w:trPr>
          <w:trHeight w:val="329"/>
        </w:trPr>
        <w:tc>
          <w:tcPr>
            <w:tcW w:w="2088" w:type="dxa"/>
          </w:tcPr>
          <w:p w:rsidR="00F066DE" w:rsidRPr="0020101D" w:rsidRDefault="00F066DE" w:rsidP="00333970">
            <w:pPr>
              <w:jc w:val="center"/>
              <w:rPr>
                <w:rFonts w:ascii="Sylfaen" w:hAnsi="Sylfaen" w:cs="Arial"/>
              </w:rPr>
            </w:pPr>
            <w:r>
              <w:rPr>
                <w:noProof/>
                <w:lang w:val="en-US"/>
              </w:rPr>
              <mc:AlternateContent>
                <mc:Choice Requires="wps">
                  <w:drawing>
                    <wp:anchor distT="0" distB="0" distL="114300" distR="114300" simplePos="0" relativeHeight="251669504" behindDoc="0" locked="0" layoutInCell="1" allowOverlap="1" wp14:anchorId="2E43E044" wp14:editId="7CFF6F2F">
                      <wp:simplePos x="0" y="0"/>
                      <wp:positionH relativeFrom="column">
                        <wp:posOffset>398145</wp:posOffset>
                      </wp:positionH>
                      <wp:positionV relativeFrom="paragraph">
                        <wp:posOffset>219075</wp:posOffset>
                      </wp:positionV>
                      <wp:extent cx="292735" cy="344805"/>
                      <wp:effectExtent l="19050" t="0" r="12065" b="36195"/>
                      <wp:wrapNone/>
                      <wp:docPr id="5" name="Down Arrow 5"/>
                      <wp:cNvGraphicFramePr/>
                      <a:graphic xmlns:a="http://schemas.openxmlformats.org/drawingml/2006/main">
                        <a:graphicData uri="http://schemas.microsoft.com/office/word/2010/wordprocessingShape">
                          <wps:wsp>
                            <wps:cNvSpPr/>
                            <wps:spPr>
                              <a:xfrm>
                                <a:off x="0" y="0"/>
                                <a:ext cx="29273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 o:spid="_x0000_s1026" type="#_x0000_t67" style="position:absolute;margin-left:31.35pt;margin-top:17.25pt;width:23.05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" adj="12431" fillcolor="#4f81bd [3204]" strokecolor="#243f60 [1604]" strokeweight="2pt"/>
                  </w:pict>
                </mc:Fallback>
              </mc:AlternateContent>
            </w:r>
            <w:r>
              <w:rPr>
                <w:rFonts w:ascii="Sylfaen" w:hAnsi="Sylfaen" w:cs="Arial"/>
              </w:rPr>
              <w:t>Audit</w:t>
            </w:r>
          </w:p>
        </w:tc>
        <w:tc>
          <w:tcPr>
            <w:tcW w:w="8115" w:type="dxa"/>
          </w:tcPr>
          <w:p w:rsidR="00F066DE" w:rsidRPr="0020101D" w:rsidRDefault="00F066DE" w:rsidP="00F066DE">
            <w:pPr>
              <w:rPr>
                <w:rFonts w:ascii="Sylfaen" w:hAnsi="Sylfaen" w:cs="Arial"/>
              </w:rPr>
            </w:pPr>
            <w:r>
              <w:rPr>
                <w:rFonts w:ascii="Sylfaen" w:hAnsi="Sylfaen" w:cs="Arial"/>
              </w:rPr>
              <w:t>Once request is done by user, he will move the mail tom audit</w:t>
            </w:r>
          </w:p>
        </w:tc>
      </w:tr>
    </w:tbl>
    <w:p w:rsidR="00AF5FFF" w:rsidRDefault="00AF5FFF" w:rsidP="002226DC">
      <w:pPr>
        <w:jc w:val="both"/>
        <w:rPr>
          <w:rFonts w:ascii="Sylfaen" w:hAnsi="Sylfaen" w:cs="Arial"/>
          <w:i/>
        </w:rPr>
      </w:pPr>
    </w:p>
    <w:p w:rsidR="00F066DE" w:rsidRDefault="00F066DE" w:rsidP="002226DC">
      <w:pPr>
        <w:jc w:val="both"/>
        <w:rPr>
          <w:rFonts w:ascii="Sylfaen" w:hAnsi="Sylfaen" w:cs="Arial"/>
          <w:i/>
        </w:rPr>
      </w:pPr>
    </w:p>
    <w:tbl>
      <w:tblPr>
        <w:tblStyle w:val="TableGrid"/>
        <w:tblpPr w:leftFromText="180" w:rightFromText="180" w:vertAnchor="text" w:horzAnchor="margin" w:tblpY="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F066DE" w:rsidTr="00F066DE">
        <w:trPr>
          <w:trHeight w:val="329"/>
        </w:trPr>
        <w:tc>
          <w:tcPr>
            <w:tcW w:w="2088" w:type="dxa"/>
          </w:tcPr>
          <w:p w:rsidR="00F066DE" w:rsidRPr="0020101D" w:rsidRDefault="00194783" w:rsidP="00F066DE">
            <w:pPr>
              <w:jc w:val="center"/>
              <w:rPr>
                <w:rFonts w:ascii="Sylfaen" w:hAnsi="Sylfaen" w:cs="Arial"/>
              </w:rPr>
            </w:pPr>
            <w:r>
              <w:rPr>
                <w:noProof/>
                <w:lang w:val="en-US"/>
              </w:rPr>
              <mc:AlternateContent>
                <mc:Choice Requires="wps">
                  <w:drawing>
                    <wp:anchor distT="0" distB="0" distL="114300" distR="114300" simplePos="0" relativeHeight="251671552" behindDoc="0" locked="0" layoutInCell="1" allowOverlap="1" wp14:anchorId="6E596026" wp14:editId="75CA783B">
                      <wp:simplePos x="0" y="0"/>
                      <wp:positionH relativeFrom="column">
                        <wp:posOffset>398145</wp:posOffset>
                      </wp:positionH>
                      <wp:positionV relativeFrom="paragraph">
                        <wp:posOffset>379095</wp:posOffset>
                      </wp:positionV>
                      <wp:extent cx="292735" cy="344805"/>
                      <wp:effectExtent l="19050" t="0" r="12065" b="36195"/>
                      <wp:wrapNone/>
                      <wp:docPr id="7" name="Down Arrow 7"/>
                      <wp:cNvGraphicFramePr/>
                      <a:graphic xmlns:a="http://schemas.openxmlformats.org/drawingml/2006/main">
                        <a:graphicData uri="http://schemas.microsoft.com/office/word/2010/wordprocessingShape">
                          <wps:wsp>
                            <wps:cNvSpPr/>
                            <wps:spPr>
                              <a:xfrm>
                                <a:off x="0" y="0"/>
                                <a:ext cx="29273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 o:spid="_x0000_s1026" type="#_x0000_t67" style="position:absolute;margin-left:31.35pt;margin-top:29.85pt;width:23.05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" adj="12431" fillcolor="#4f81bd [3204]" strokecolor="#243f60 [1604]" strokeweight="2pt"/>
                  </w:pict>
                </mc:Fallback>
              </mc:AlternateContent>
            </w:r>
            <w:r w:rsidR="00F066DE">
              <w:rPr>
                <w:rFonts w:ascii="Sylfaen" w:hAnsi="Sylfaen" w:cs="Arial"/>
              </w:rPr>
              <w:t>Follow Up</w:t>
            </w:r>
          </w:p>
        </w:tc>
        <w:tc>
          <w:tcPr>
            <w:tcW w:w="8115" w:type="dxa"/>
          </w:tcPr>
          <w:p w:rsidR="00F066DE" w:rsidRPr="0020101D" w:rsidRDefault="00F066DE" w:rsidP="00F066DE">
            <w:pPr>
              <w:rPr>
                <w:rFonts w:ascii="Sylfaen" w:hAnsi="Sylfaen" w:cs="Arial"/>
              </w:rPr>
            </w:pPr>
            <w:r>
              <w:rPr>
                <w:rFonts w:ascii="Sylfaen" w:hAnsi="Sylfaen" w:cs="Arial"/>
              </w:rPr>
              <w:t>All the request which are sent to pricer status comes in follow up</w:t>
            </w:r>
            <w:r w:rsidR="005C56FE">
              <w:rPr>
                <w:rFonts w:ascii="Sylfaen" w:hAnsi="Sylfaen" w:cs="Arial"/>
              </w:rPr>
              <w:t xml:space="preserve"> queue for sending reminder mail</w:t>
            </w:r>
          </w:p>
        </w:tc>
      </w:tr>
    </w:tbl>
    <w:p w:rsidR="00F066DE" w:rsidRDefault="00F066DE" w:rsidP="002226DC">
      <w:pPr>
        <w:jc w:val="both"/>
        <w:rPr>
          <w:rFonts w:ascii="Sylfaen" w:hAnsi="Sylfaen" w:cs="Arial"/>
          <w:i/>
        </w:rPr>
      </w:pPr>
    </w:p>
    <w:tbl>
      <w:tblPr>
        <w:tblStyle w:val="TableGrid"/>
        <w:tblpPr w:leftFromText="180" w:rightFromText="180" w:vertAnchor="text" w:horzAnchor="margin" w:tblpY="31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88"/>
        <w:gridCol w:w="8115"/>
      </w:tblGrid>
      <w:tr w:rsidR="00F066DE" w:rsidTr="00F066DE">
        <w:trPr>
          <w:trHeight w:val="329"/>
        </w:trPr>
        <w:tc>
          <w:tcPr>
            <w:tcW w:w="2088" w:type="dxa"/>
          </w:tcPr>
          <w:p w:rsidR="00F066DE" w:rsidRPr="0020101D" w:rsidRDefault="005C56FE" w:rsidP="00F066DE">
            <w:pPr>
              <w:jc w:val="center"/>
              <w:rPr>
                <w:rFonts w:ascii="Sylfaen" w:hAnsi="Sylfaen" w:cs="Arial"/>
              </w:rPr>
            </w:pPr>
            <w:r>
              <w:rPr>
                <w:rFonts w:ascii="Sylfaen" w:hAnsi="Sylfaen" w:cs="Arial"/>
              </w:rPr>
              <w:t>Complete</w:t>
            </w:r>
          </w:p>
        </w:tc>
        <w:tc>
          <w:tcPr>
            <w:tcW w:w="8115" w:type="dxa"/>
          </w:tcPr>
          <w:p w:rsidR="00F066DE" w:rsidRPr="0020101D" w:rsidRDefault="005C56FE" w:rsidP="005C56FE">
            <w:pPr>
              <w:rPr>
                <w:rFonts w:ascii="Sylfaen" w:hAnsi="Sylfaen" w:cs="Arial"/>
              </w:rPr>
            </w:pPr>
            <w:r>
              <w:rPr>
                <w:rFonts w:ascii="Sylfaen" w:hAnsi="Sylfaen" w:cs="Arial"/>
              </w:rPr>
              <w:t xml:space="preserve">Once the auditor, audits the request and sent to sent to customer then it will move to completed queue </w:t>
            </w:r>
          </w:p>
        </w:tc>
      </w:tr>
    </w:tbl>
    <w:p w:rsidR="00F066DE" w:rsidRDefault="00F066DE" w:rsidP="002226DC">
      <w:pPr>
        <w:jc w:val="both"/>
        <w:rPr>
          <w:rFonts w:ascii="Sylfaen" w:hAnsi="Sylfaen" w:cs="Arial"/>
          <w:i/>
        </w:rPr>
      </w:pPr>
    </w:p>
    <w:p w:rsidR="00F066DE" w:rsidRDefault="00F066DE" w:rsidP="002226DC">
      <w:pPr>
        <w:jc w:val="both"/>
        <w:rPr>
          <w:rFonts w:ascii="Sylfaen" w:hAnsi="Sylfaen" w:cs="Arial"/>
          <w:i/>
        </w:rPr>
      </w:pPr>
    </w:p>
    <w:p w:rsidR="00F066DE" w:rsidRDefault="00F066DE" w:rsidP="002226DC">
      <w:pPr>
        <w:jc w:val="both"/>
        <w:rPr>
          <w:rFonts w:ascii="Sylfaen" w:hAnsi="Sylfaen" w:cs="Arial"/>
          <w:i/>
        </w:rPr>
      </w:pPr>
    </w:p>
    <w:p w:rsidR="00F066DE" w:rsidRDefault="00F066DE" w:rsidP="002226DC">
      <w:pPr>
        <w:jc w:val="both"/>
        <w:rPr>
          <w:rFonts w:ascii="Sylfaen" w:hAnsi="Sylfaen" w:cs="Arial"/>
          <w:i/>
        </w:rPr>
      </w:pPr>
    </w:p>
    <w:p w:rsidR="00BA31C0" w:rsidRPr="002226DC" w:rsidRDefault="00BA31C0" w:rsidP="002226DC">
      <w:pPr>
        <w:jc w:val="both"/>
        <w:rPr>
          <w:rFonts w:ascii="Sylfaen" w:hAnsi="Sylfaen" w:cs="Arial"/>
          <w:i/>
        </w:rPr>
      </w:pPr>
    </w:p>
    <w:p w:rsidR="00F04A61" w:rsidRPr="002226DC" w:rsidRDefault="00DC76BE" w:rsidP="00F04A61">
      <w:pPr>
        <w:pStyle w:val="Heading2"/>
        <w:rPr>
          <w:rFonts w:cs="Arial"/>
          <w:sz w:val="28"/>
          <w:szCs w:val="28"/>
        </w:rPr>
      </w:pPr>
      <w:bookmarkStart w:id="32" w:name="_Toc421534241"/>
      <w:r w:rsidRPr="002226DC">
        <w:rPr>
          <w:rFonts w:cs="Arial"/>
          <w:sz w:val="28"/>
          <w:szCs w:val="28"/>
        </w:rPr>
        <w:lastRenderedPageBreak/>
        <w:t>Assumptions</w:t>
      </w:r>
      <w:bookmarkEnd w:id="32"/>
    </w:p>
    <w:p w:rsidR="00BA31C0" w:rsidRDefault="00BA31C0" w:rsidP="00BA31C0">
      <w:pPr>
        <w:jc w:val="both"/>
        <w:rPr>
          <w:rFonts w:ascii="Sylfaen" w:hAnsi="Sylfaen" w:cs="Arial"/>
          <w:i/>
        </w:rPr>
      </w:pPr>
      <w:bookmarkStart w:id="33" w:name="_Toc421534242"/>
      <w:r>
        <w:rPr>
          <w:rFonts w:ascii="Sylfaen" w:hAnsi="Sylfaen" w:cs="Arial"/>
          <w:i/>
        </w:rPr>
        <w:t>Some assumptions or mandatory things we are using in our application. They are as follows:-</w:t>
      </w:r>
    </w:p>
    <w:p w:rsidR="00BA31C0" w:rsidRPr="00FE6FE5" w:rsidRDefault="00BA31C0" w:rsidP="00BA31C0">
      <w:pPr>
        <w:pStyle w:val="ListParagraph"/>
        <w:numPr>
          <w:ilvl w:val="0"/>
          <w:numId w:val="7"/>
        </w:numPr>
        <w:jc w:val="both"/>
        <w:rPr>
          <w:rFonts w:ascii="Sylfaen" w:hAnsi="Sylfaen" w:cs="Arial"/>
          <w:i/>
        </w:rPr>
      </w:pPr>
      <w:r w:rsidRPr="00FE6FE5">
        <w:rPr>
          <w:rFonts w:ascii="Sylfaen" w:hAnsi="Sylfaen" w:cs="Arial"/>
          <w:i/>
        </w:rPr>
        <w:t>There are various types of status category but 1st must be user process form and 2</w:t>
      </w:r>
      <w:r w:rsidRPr="00FE6FE5">
        <w:rPr>
          <w:rFonts w:ascii="Sylfaen" w:hAnsi="Sylfaen" w:cs="Arial"/>
          <w:i/>
          <w:vertAlign w:val="superscript"/>
        </w:rPr>
        <w:t>nd</w:t>
      </w:r>
      <w:r w:rsidRPr="00FE6FE5">
        <w:rPr>
          <w:rFonts w:ascii="Sylfaen" w:hAnsi="Sylfaen" w:cs="Arial"/>
          <w:i/>
        </w:rPr>
        <w:t xml:space="preserve"> should be Audit Process form that should have 1 an</w:t>
      </w:r>
      <w:r>
        <w:rPr>
          <w:rFonts w:ascii="Sylfaen" w:hAnsi="Sylfaen" w:cs="Arial"/>
          <w:i/>
        </w:rPr>
        <w:t>d 2 id in mst_status</w:t>
      </w:r>
    </w:p>
    <w:p w:rsidR="00BA31C0" w:rsidRPr="00FE6FE5" w:rsidRDefault="00BA31C0" w:rsidP="00BA31C0">
      <w:pPr>
        <w:pStyle w:val="ListParagraph"/>
        <w:numPr>
          <w:ilvl w:val="0"/>
          <w:numId w:val="7"/>
        </w:numPr>
        <w:jc w:val="both"/>
        <w:rPr>
          <w:rFonts w:ascii="Sylfaen" w:hAnsi="Sylfaen" w:cs="Arial"/>
          <w:i/>
        </w:rPr>
      </w:pPr>
      <w:r>
        <w:rPr>
          <w:rFonts w:ascii="Sylfaen" w:hAnsi="Sylfaen" w:cs="Arial"/>
          <w:i/>
        </w:rPr>
        <w:t xml:space="preserve">Status should be </w:t>
      </w:r>
      <w:r w:rsidRPr="00FE6FE5">
        <w:rPr>
          <w:rFonts w:ascii="Sylfaen" w:hAnsi="Sylfaen" w:cs="Arial"/>
          <w:i/>
        </w:rPr>
        <w:t>IN PROCESS</w:t>
      </w:r>
      <w:r>
        <w:rPr>
          <w:rFonts w:ascii="Sylfaen" w:hAnsi="Sylfaen" w:cs="Arial"/>
          <w:i/>
        </w:rPr>
        <w:t xml:space="preserve">, </w:t>
      </w:r>
      <w:r w:rsidRPr="00FE6FE5">
        <w:rPr>
          <w:rFonts w:ascii="Sylfaen" w:hAnsi="Sylfaen" w:cs="Arial"/>
          <w:i/>
        </w:rPr>
        <w:t>PENDING IN</w:t>
      </w:r>
      <w:r>
        <w:rPr>
          <w:rFonts w:ascii="Sylfaen" w:hAnsi="Sylfaen" w:cs="Arial"/>
          <w:i/>
        </w:rPr>
        <w:t xml:space="preserve">, </w:t>
      </w:r>
      <w:r w:rsidRPr="00FE6FE5">
        <w:rPr>
          <w:rFonts w:ascii="Sylfaen" w:hAnsi="Sylfaen" w:cs="Arial"/>
          <w:i/>
        </w:rPr>
        <w:t>PENDING OUT</w:t>
      </w:r>
      <w:r>
        <w:rPr>
          <w:rFonts w:ascii="Sylfaen" w:hAnsi="Sylfaen" w:cs="Arial"/>
          <w:i/>
        </w:rPr>
        <w:t xml:space="preserve">, </w:t>
      </w:r>
      <w:r w:rsidRPr="00FE6FE5">
        <w:rPr>
          <w:rFonts w:ascii="Sylfaen" w:hAnsi="Sylfaen" w:cs="Arial"/>
          <w:i/>
        </w:rPr>
        <w:t>SEND TO AUDIT</w:t>
      </w:r>
      <w:r>
        <w:rPr>
          <w:rFonts w:ascii="Sylfaen" w:hAnsi="Sylfaen" w:cs="Arial"/>
          <w:i/>
        </w:rPr>
        <w:t xml:space="preserve">, </w:t>
      </w:r>
      <w:r w:rsidRPr="00FE6FE5">
        <w:rPr>
          <w:rFonts w:ascii="Sylfaen" w:hAnsi="Sylfaen" w:cs="Arial"/>
          <w:i/>
        </w:rPr>
        <w:t>DONE</w:t>
      </w:r>
      <w:r>
        <w:rPr>
          <w:rFonts w:ascii="Sylfaen" w:hAnsi="Sylfaen" w:cs="Arial"/>
          <w:i/>
        </w:rPr>
        <w:t xml:space="preserve">, </w:t>
      </w:r>
      <w:r w:rsidRPr="00FE6FE5">
        <w:rPr>
          <w:rFonts w:ascii="Sylfaen" w:hAnsi="Sylfaen" w:cs="Arial"/>
          <w:i/>
        </w:rPr>
        <w:t>DISREGARD</w:t>
      </w:r>
      <w:r>
        <w:rPr>
          <w:rFonts w:ascii="Sylfaen" w:hAnsi="Sylfaen" w:cs="Arial"/>
          <w:i/>
        </w:rPr>
        <w:t xml:space="preserve"> in msd_status table.</w:t>
      </w:r>
    </w:p>
    <w:p w:rsidR="00387A18" w:rsidRPr="00387A18" w:rsidRDefault="008043D1" w:rsidP="00387A18">
      <w:pPr>
        <w:pStyle w:val="Heading1"/>
        <w:ind w:left="360" w:hanging="360"/>
        <w:rPr>
          <w:rFonts w:cs="Arial"/>
        </w:rPr>
      </w:pPr>
      <w:r w:rsidRPr="002226DC">
        <w:rPr>
          <w:rFonts w:cs="Arial"/>
        </w:rPr>
        <w:t>Detailed Design</w:t>
      </w:r>
      <w:bookmarkEnd w:id="33"/>
    </w:p>
    <w:p w:rsidR="00FF39AA" w:rsidRDefault="008043D1" w:rsidP="00FF39AA">
      <w:pPr>
        <w:pStyle w:val="Heading2"/>
        <w:rPr>
          <w:rFonts w:cs="Arial"/>
          <w:sz w:val="28"/>
          <w:szCs w:val="28"/>
        </w:rPr>
      </w:pPr>
      <w:bookmarkStart w:id="34" w:name="_Toc421534243"/>
      <w:r w:rsidRPr="002226DC">
        <w:rPr>
          <w:rFonts w:cs="Arial"/>
          <w:sz w:val="28"/>
          <w:szCs w:val="28"/>
        </w:rPr>
        <w:t>Prerequisites</w:t>
      </w:r>
      <w:bookmarkEnd w:id="34"/>
      <w:r w:rsidRPr="002226DC">
        <w:rPr>
          <w:rFonts w:cs="Arial"/>
          <w:sz w:val="28"/>
          <w:szCs w:val="28"/>
        </w:rPr>
        <w:t xml:space="preserve"> </w:t>
      </w:r>
    </w:p>
    <w:p w:rsidR="00387A18" w:rsidRDefault="00387A18" w:rsidP="00387A18">
      <w:pPr>
        <w:pStyle w:val="ListParagraph"/>
        <w:ind w:left="360"/>
        <w:rPr>
          <w:rFonts w:ascii="Sylfaen" w:hAnsi="Sylfaen" w:cs="Arial"/>
        </w:rPr>
      </w:pPr>
      <w:r>
        <w:rPr>
          <w:rFonts w:ascii="Sylfaen" w:hAnsi="Sylfaen" w:cs="Arial"/>
        </w:rPr>
        <w:t xml:space="preserve">Administration </w:t>
      </w:r>
      <w:r w:rsidRPr="005B3365">
        <w:rPr>
          <w:rFonts w:ascii="Sylfaen" w:hAnsi="Sylfaen" w:cs="Arial"/>
        </w:rPr>
        <w:t>Module</w:t>
      </w:r>
      <w:r>
        <w:rPr>
          <w:rFonts w:ascii="Sylfaen" w:hAnsi="Sylfaen" w:cs="Arial"/>
        </w:rPr>
        <w:t xml:space="preserve"> </w:t>
      </w:r>
      <w:r w:rsidRPr="005B3365">
        <w:rPr>
          <w:rFonts w:ascii="Sylfaen" w:hAnsi="Sylfaen" w:cs="Arial"/>
        </w:rPr>
        <w:t xml:space="preserve">is the Place where all the basic settings needed for other modules are carried out. That is the dynamic settings are </w:t>
      </w:r>
      <w:r>
        <w:rPr>
          <w:rFonts w:ascii="Sylfaen" w:hAnsi="Sylfaen" w:cs="Arial"/>
        </w:rPr>
        <w:t xml:space="preserve">done here. User </w:t>
      </w:r>
    </w:p>
    <w:p w:rsidR="00387A18" w:rsidRDefault="00387A18" w:rsidP="00387A18">
      <w:pPr>
        <w:pStyle w:val="ListParagraph"/>
        <w:ind w:left="360"/>
        <w:rPr>
          <w:rFonts w:ascii="Sylfaen" w:hAnsi="Sylfaen" w:cs="Arial"/>
        </w:rPr>
      </w:pPr>
    </w:p>
    <w:p w:rsidR="00387A18" w:rsidRDefault="00387A18" w:rsidP="00387A18">
      <w:pPr>
        <w:pStyle w:val="ListParagraph"/>
        <w:ind w:left="360"/>
        <w:rPr>
          <w:rFonts w:ascii="Sylfaen" w:hAnsi="Sylfaen" w:cs="Arial"/>
        </w:rPr>
      </w:pPr>
      <w:r>
        <w:rPr>
          <w:rFonts w:ascii="Sylfaen" w:hAnsi="Sylfaen" w:cs="Arial"/>
        </w:rPr>
        <w:t xml:space="preserve">Please find the Block Diagram for Administration </w:t>
      </w:r>
      <w:r w:rsidRPr="005B3365">
        <w:rPr>
          <w:rFonts w:ascii="Sylfaen" w:hAnsi="Sylfaen" w:cs="Arial"/>
        </w:rPr>
        <w:t>Module</w:t>
      </w:r>
      <w:r>
        <w:rPr>
          <w:rFonts w:ascii="Sylfaen" w:hAnsi="Sylfaen" w:cs="Arial"/>
        </w:rPr>
        <w:t xml:space="preserve"> below,</w:t>
      </w:r>
    </w:p>
    <w:p w:rsidR="00CD6833" w:rsidRDefault="00CD6833" w:rsidP="00387A18">
      <w:pPr>
        <w:pStyle w:val="ListParagraph"/>
        <w:ind w:left="360"/>
        <w:rPr>
          <w:rFonts w:ascii="Sylfaen" w:hAnsi="Sylfaen" w:cs="Arial"/>
        </w:rPr>
      </w:pPr>
    </w:p>
    <w:p w:rsidR="00CD6833" w:rsidRDefault="00CD6833" w:rsidP="00387A18">
      <w:pPr>
        <w:pStyle w:val="ListParagraph"/>
        <w:ind w:left="360"/>
        <w:rPr>
          <w:rFonts w:ascii="Sylfaen" w:hAnsi="Sylfaen" w:cs="Arial"/>
        </w:rPr>
      </w:pPr>
      <w:r>
        <w:rPr>
          <w:noProof/>
          <w:lang w:val="en-US"/>
        </w:rPr>
        <w:drawing>
          <wp:inline distT="0" distB="0" distL="0" distR="0" wp14:anchorId="737354F5" wp14:editId="2A8F4001">
            <wp:extent cx="6323162" cy="5702061"/>
            <wp:effectExtent l="0" t="0" r="0" b="3238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387A18" w:rsidRPr="00CD6833" w:rsidRDefault="00387A18" w:rsidP="00CD6833">
      <w:pPr>
        <w:pStyle w:val="ListParagraph"/>
        <w:ind w:left="360"/>
        <w:rPr>
          <w:rFonts w:ascii="Sylfaen" w:hAnsi="Sylfaen" w:cs="Arial"/>
        </w:rPr>
      </w:pPr>
    </w:p>
    <w:p w:rsidR="00C244B9" w:rsidRDefault="00C244B9" w:rsidP="002226DC">
      <w:pPr>
        <w:pStyle w:val="Heading2"/>
        <w:rPr>
          <w:rFonts w:cs="Arial"/>
          <w:sz w:val="28"/>
          <w:szCs w:val="28"/>
        </w:rPr>
      </w:pPr>
      <w:r>
        <w:rPr>
          <w:rFonts w:cs="Arial"/>
          <w:sz w:val="28"/>
          <w:szCs w:val="28"/>
        </w:rPr>
        <w:lastRenderedPageBreak/>
        <w:t>Login</w:t>
      </w:r>
    </w:p>
    <w:p w:rsidR="00C244B9" w:rsidRDefault="00C244B9" w:rsidP="00C244B9">
      <w:pPr>
        <w:ind w:left="576"/>
      </w:pPr>
    </w:p>
    <w:p w:rsidR="00C244B9" w:rsidRPr="00C244B9" w:rsidRDefault="00C244B9" w:rsidP="00C244B9">
      <w:r>
        <w:t xml:space="preserve">         </w:t>
      </w:r>
      <w:r>
        <w:rPr>
          <w:noProof/>
          <w:lang w:val="en-US"/>
        </w:rPr>
        <w:drawing>
          <wp:inline distT="0" distB="0" distL="0" distR="0" wp14:anchorId="48E4FC4A" wp14:editId="13AF90BB">
            <wp:extent cx="5943600" cy="3041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41015"/>
                    </a:xfrm>
                    <a:prstGeom prst="rect">
                      <a:avLst/>
                    </a:prstGeom>
                  </pic:spPr>
                </pic:pic>
              </a:graphicData>
            </a:graphic>
          </wp:inline>
        </w:drawing>
      </w:r>
    </w:p>
    <w:p w:rsidR="005A416B" w:rsidRDefault="005F6A25" w:rsidP="002226DC">
      <w:pPr>
        <w:pStyle w:val="Heading2"/>
        <w:rPr>
          <w:rFonts w:cs="Arial"/>
          <w:sz w:val="28"/>
          <w:szCs w:val="28"/>
        </w:rPr>
      </w:pPr>
      <w:r>
        <w:rPr>
          <w:rFonts w:cs="Arial"/>
          <w:sz w:val="28"/>
          <w:szCs w:val="28"/>
        </w:rPr>
        <w:t>Administrations</w:t>
      </w:r>
    </w:p>
    <w:p w:rsidR="005F6A25" w:rsidRDefault="005F6A25" w:rsidP="005F6A25">
      <w:pPr>
        <w:ind w:firstLine="720"/>
        <w:rPr>
          <w:rFonts w:ascii="Sylfaen" w:hAnsi="Sylfaen"/>
        </w:rPr>
      </w:pPr>
      <w:r>
        <w:rPr>
          <w:rFonts w:ascii="Sylfaen" w:hAnsi="Sylfaen"/>
        </w:rPr>
        <w:t xml:space="preserve">Administration Menu is the one </w:t>
      </w:r>
      <w:r w:rsidRPr="00822DB3">
        <w:rPr>
          <w:rFonts w:ascii="Sylfaen" w:hAnsi="Sylfaen"/>
        </w:rPr>
        <w:t>where all the Basic settings needed in CIRA is Carried Out.</w:t>
      </w:r>
      <w:r>
        <w:rPr>
          <w:rFonts w:ascii="Sylfaen" w:hAnsi="Sylfaen"/>
        </w:rPr>
        <w:t xml:space="preserve"> Ex: User Access, Region, Holiday List for Specific Countries, Status, Modes, Pricing Area, TAT etc.</w:t>
      </w:r>
    </w:p>
    <w:p w:rsidR="005F6A25" w:rsidRDefault="005F6A25" w:rsidP="005F6A25"/>
    <w:p w:rsidR="005F6A25" w:rsidRDefault="00B646CF" w:rsidP="005F6A25">
      <w:pPr>
        <w:pStyle w:val="Heading2"/>
        <w:rPr>
          <w:rFonts w:cs="Arial"/>
          <w:sz w:val="28"/>
          <w:szCs w:val="28"/>
        </w:rPr>
      </w:pPr>
      <w:r>
        <w:rPr>
          <w:rFonts w:cs="Arial"/>
          <w:sz w:val="28"/>
          <w:szCs w:val="28"/>
        </w:rPr>
        <w:t>Dashboard</w:t>
      </w:r>
    </w:p>
    <w:p w:rsidR="005F6A25" w:rsidRDefault="005F6A25" w:rsidP="005F6A25">
      <w:pPr>
        <w:ind w:firstLine="720"/>
        <w:rPr>
          <w:rFonts w:ascii="Sylfaen" w:hAnsi="Sylfaen"/>
        </w:rPr>
      </w:pPr>
      <w:r>
        <w:rPr>
          <w:rFonts w:ascii="Sylfaen" w:hAnsi="Sylfaen"/>
        </w:rPr>
        <w:t>When Admin login successfully then user see dashboard page following screen</w:t>
      </w:r>
    </w:p>
    <w:p w:rsidR="00844FC7" w:rsidRDefault="00844FC7" w:rsidP="005F6A25">
      <w:pPr>
        <w:ind w:firstLine="720"/>
        <w:rPr>
          <w:rFonts w:ascii="Sylfaen" w:hAnsi="Sylfaen"/>
        </w:rPr>
      </w:pPr>
    </w:p>
    <w:p w:rsidR="005F6A25" w:rsidRDefault="005F6A25" w:rsidP="005F6A25">
      <w:pPr>
        <w:ind w:firstLine="720"/>
        <w:rPr>
          <w:rFonts w:ascii="Sylfaen" w:hAnsi="Sylfaen"/>
        </w:rPr>
      </w:pPr>
      <w:r>
        <w:rPr>
          <w:noProof/>
          <w:lang w:val="en-US"/>
        </w:rPr>
        <w:drawing>
          <wp:inline distT="0" distB="0" distL="0" distR="0" wp14:anchorId="549729B9" wp14:editId="4628835C">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5F6A25" w:rsidRDefault="005F6A25" w:rsidP="005F6A25">
      <w:pPr>
        <w:ind w:firstLine="720"/>
        <w:rPr>
          <w:rFonts w:ascii="Sylfaen" w:hAnsi="Sylfaen"/>
        </w:rPr>
      </w:pPr>
    </w:p>
    <w:p w:rsidR="00844FC7" w:rsidRPr="0044118F" w:rsidRDefault="00844FC7" w:rsidP="00844FC7">
      <w:pPr>
        <w:pStyle w:val="Heading2"/>
        <w:rPr>
          <w:rFonts w:cs="Arial"/>
          <w:sz w:val="28"/>
          <w:szCs w:val="28"/>
        </w:rPr>
      </w:pPr>
      <w:r w:rsidRPr="0044118F">
        <w:rPr>
          <w:rFonts w:cs="Arial"/>
          <w:sz w:val="28"/>
          <w:szCs w:val="28"/>
        </w:rPr>
        <w:lastRenderedPageBreak/>
        <w:t>Indexing</w:t>
      </w:r>
    </w:p>
    <w:p w:rsidR="00844FC7" w:rsidRDefault="00844FC7" w:rsidP="00844FC7">
      <w:pPr>
        <w:ind w:firstLine="720"/>
        <w:rPr>
          <w:rFonts w:ascii="Sylfaen" w:hAnsi="Sylfaen"/>
        </w:rPr>
      </w:pPr>
      <w:r>
        <w:rPr>
          <w:rFonts w:ascii="Sylfaen" w:hAnsi="Sylfaen"/>
        </w:rPr>
        <w:t xml:space="preserve">Any user which has user or admin access can create indexing. The screen is come under indexing section. </w:t>
      </w:r>
      <w:r w:rsidR="00D7203A">
        <w:rPr>
          <w:rFonts w:ascii="Sylfaen" w:hAnsi="Sylfaen"/>
        </w:rPr>
        <w:t>Following points are added in enhancement.</w:t>
      </w:r>
    </w:p>
    <w:p w:rsidR="00D7203A" w:rsidRPr="00D7203A" w:rsidRDefault="00D7203A" w:rsidP="00D7203A">
      <w:pPr>
        <w:pStyle w:val="ListParagraph"/>
        <w:numPr>
          <w:ilvl w:val="0"/>
          <w:numId w:val="14"/>
        </w:numPr>
        <w:rPr>
          <w:rFonts w:ascii="Sylfaen" w:hAnsi="Sylfaen"/>
        </w:rPr>
      </w:pPr>
      <w:r w:rsidRPr="00D7203A">
        <w:rPr>
          <w:rFonts w:ascii="Sylfaen" w:hAnsi="Sylfaen" w:cs="Arial"/>
        </w:rPr>
        <w:t>Copy paste option is enabled for mail received date time field.</w:t>
      </w:r>
    </w:p>
    <w:p w:rsidR="00D7203A" w:rsidRPr="00CB7EE5" w:rsidRDefault="00D7203A" w:rsidP="00D7203A">
      <w:pPr>
        <w:pStyle w:val="ListParagraph"/>
        <w:numPr>
          <w:ilvl w:val="0"/>
          <w:numId w:val="14"/>
        </w:numPr>
        <w:jc w:val="both"/>
        <w:rPr>
          <w:rFonts w:ascii="Sylfaen" w:hAnsi="Sylfaen" w:cs="Arial"/>
        </w:rPr>
      </w:pPr>
      <w:r w:rsidRPr="000609F6">
        <w:rPr>
          <w:rFonts w:ascii="Sylfaen" w:hAnsi="Sylfaen" w:cs="Arial"/>
        </w:rPr>
        <w:t xml:space="preserve">Name of the customer </w:t>
      </w:r>
      <w:r>
        <w:rPr>
          <w:rFonts w:ascii="Sylfaen" w:hAnsi="Sylfaen" w:cs="Arial"/>
        </w:rPr>
        <w:t xml:space="preserve">field </w:t>
      </w:r>
      <w:r w:rsidRPr="00CB7EE5">
        <w:rPr>
          <w:rFonts w:ascii="Sylfaen" w:hAnsi="Sylfaen" w:cs="Arial"/>
        </w:rPr>
        <w:t>able to move cursor right and left.</w:t>
      </w:r>
    </w:p>
    <w:p w:rsidR="00D7203A" w:rsidRPr="00D7203A" w:rsidRDefault="00103A61" w:rsidP="00D7203A">
      <w:pPr>
        <w:pStyle w:val="ListParagraph"/>
        <w:numPr>
          <w:ilvl w:val="0"/>
          <w:numId w:val="14"/>
        </w:numPr>
        <w:rPr>
          <w:rFonts w:ascii="Sylfaen" w:hAnsi="Sylfaen"/>
        </w:rPr>
      </w:pPr>
      <w:r>
        <w:rPr>
          <w:rFonts w:ascii="Sylfaen" w:hAnsi="Sylfaen"/>
        </w:rPr>
        <w:t xml:space="preserve">Default </w:t>
      </w:r>
      <w:r w:rsidRPr="00CB7EE5">
        <w:rPr>
          <w:rFonts w:ascii="Sylfaen" w:hAnsi="Sylfaen" w:cs="Arial"/>
        </w:rPr>
        <w:t>"TRILL TOWER</w:t>
      </w:r>
      <w:r>
        <w:rPr>
          <w:rFonts w:ascii="Sylfaen" w:hAnsi="Sylfaen" w:cs="Arial"/>
        </w:rPr>
        <w:t>” value is selected for office field.</w:t>
      </w:r>
    </w:p>
    <w:p w:rsidR="0079354B" w:rsidRDefault="0079354B" w:rsidP="00103A61">
      <w:pPr>
        <w:rPr>
          <w:rFonts w:ascii="Sylfaen" w:hAnsi="Sylfaen"/>
        </w:rPr>
      </w:pPr>
    </w:p>
    <w:p w:rsidR="00844FC7" w:rsidRDefault="00844FC7" w:rsidP="00844FC7">
      <w:pPr>
        <w:ind w:firstLine="720"/>
        <w:rPr>
          <w:rFonts w:ascii="Sylfaen" w:hAnsi="Sylfaen"/>
        </w:rPr>
      </w:pPr>
    </w:p>
    <w:p w:rsidR="00844FC7" w:rsidRDefault="00C244B9" w:rsidP="00844FC7">
      <w:pPr>
        <w:rPr>
          <w:rFonts w:ascii="Sylfaen" w:hAnsi="Sylfaen"/>
        </w:rPr>
      </w:pPr>
      <w:r>
        <w:rPr>
          <w:noProof/>
          <w:lang w:val="en-US"/>
        </w:rPr>
        <w:drawing>
          <wp:inline distT="0" distB="0" distL="0" distR="0" wp14:anchorId="586AB0A2" wp14:editId="7A5D24DE">
            <wp:extent cx="5943600" cy="3715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5385"/>
                    </a:xfrm>
                    <a:prstGeom prst="rect">
                      <a:avLst/>
                    </a:prstGeom>
                  </pic:spPr>
                </pic:pic>
              </a:graphicData>
            </a:graphic>
          </wp:inline>
        </w:drawing>
      </w:r>
    </w:p>
    <w:p w:rsidR="00844FC7" w:rsidRDefault="00844FC7" w:rsidP="00844FC7">
      <w:pPr>
        <w:rPr>
          <w:rFonts w:ascii="Sylfaen" w:hAnsi="Sylfaen"/>
        </w:rPr>
      </w:pPr>
    </w:p>
    <w:tbl>
      <w:tblPr>
        <w:tblStyle w:val="TableGrid"/>
        <w:tblW w:w="0" w:type="auto"/>
        <w:tblLayout w:type="fixed"/>
        <w:tblLook w:val="04A0" w:firstRow="1" w:lastRow="0" w:firstColumn="1" w:lastColumn="0" w:noHBand="0" w:noVBand="1"/>
      </w:tblPr>
      <w:tblGrid>
        <w:gridCol w:w="1278"/>
        <w:gridCol w:w="8925"/>
      </w:tblGrid>
      <w:tr w:rsidR="00844FC7" w:rsidRPr="00A433F8" w:rsidTr="00747F0B">
        <w:trPr>
          <w:trHeight w:val="274"/>
        </w:trPr>
        <w:tc>
          <w:tcPr>
            <w:tcW w:w="1278" w:type="dxa"/>
          </w:tcPr>
          <w:p w:rsidR="00844FC7" w:rsidRPr="00A433F8" w:rsidRDefault="00844FC7"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925" w:type="dxa"/>
          </w:tcPr>
          <w:p w:rsidR="00844FC7" w:rsidRPr="00A433F8" w:rsidRDefault="00844FC7" w:rsidP="00333970">
            <w:pPr>
              <w:rPr>
                <w:rFonts w:ascii="Sylfaen" w:hAnsi="Sylfaen" w:cs="Arial"/>
                <w:b/>
              </w:rPr>
            </w:pPr>
            <w:r w:rsidRPr="00A433F8">
              <w:rPr>
                <w:rFonts w:ascii="Sylfaen" w:hAnsi="Sylfaen" w:cs="Arial"/>
                <w:b/>
              </w:rPr>
              <w:t>Query Used</w:t>
            </w:r>
          </w:p>
        </w:tc>
      </w:tr>
      <w:tr w:rsidR="00844FC7" w:rsidTr="00747F0B">
        <w:trPr>
          <w:trHeight w:val="1771"/>
        </w:trPr>
        <w:tc>
          <w:tcPr>
            <w:tcW w:w="1278" w:type="dxa"/>
          </w:tcPr>
          <w:p w:rsidR="00844FC7" w:rsidRPr="000D4626" w:rsidRDefault="00844FC7" w:rsidP="00333970">
            <w:pPr>
              <w:rPr>
                <w:rFonts w:ascii="Sylfaen" w:hAnsi="Sylfaen" w:cs="Arial"/>
                <w:b/>
                <w:bCs/>
              </w:rPr>
            </w:pPr>
          </w:p>
          <w:p w:rsidR="00844FC7" w:rsidRDefault="00844FC7" w:rsidP="00333970">
            <w:pPr>
              <w:rPr>
                <w:rFonts w:ascii="Sylfaen" w:hAnsi="Sylfaen" w:cs="Arial"/>
              </w:rPr>
            </w:pPr>
            <w:r w:rsidRPr="000D4626">
              <w:rPr>
                <w:rFonts w:ascii="Sylfaen" w:hAnsi="Sylfaen" w:cs="Arial"/>
                <w:b/>
                <w:bCs/>
              </w:rPr>
              <w:t>App\Http\Controllers\IndexingController</w:t>
            </w:r>
            <w:r>
              <w:rPr>
                <w:rFonts w:ascii="Sylfaen" w:hAnsi="Sylfaen" w:cs="Arial"/>
                <w:b/>
                <w:bCs/>
              </w:rPr>
              <w:t xml:space="preserve"> </w:t>
            </w:r>
            <w:r>
              <w:rPr>
                <w:rFonts w:ascii="Sylfaen" w:hAnsi="Sylfaen" w:cs="Arial"/>
              </w:rPr>
              <w:t>/</w:t>
            </w:r>
            <w:r>
              <w:rPr>
                <w:rFonts w:ascii="Sylfaen" w:hAnsi="Sylfaen" w:cs="Arial"/>
                <w:i/>
                <w:iCs/>
              </w:rPr>
              <w:t>create</w:t>
            </w:r>
          </w:p>
        </w:tc>
        <w:tc>
          <w:tcPr>
            <w:tcW w:w="8925" w:type="dxa"/>
          </w:tcPr>
          <w:p w:rsidR="00844FC7" w:rsidRDefault="00844FC7" w:rsidP="00333970">
            <w:pPr>
              <w:rPr>
                <w:color w:val="000000"/>
                <w:sz w:val="20"/>
                <w:szCs w:val="20"/>
              </w:rPr>
            </w:pPr>
          </w:p>
          <w:p w:rsidR="00844FC7" w:rsidRPr="0066380E" w:rsidRDefault="00844FC7" w:rsidP="00844FC7">
            <w:pPr>
              <w:numPr>
                <w:ilvl w:val="0"/>
                <w:numId w:val="8"/>
              </w:numPr>
              <w:shd w:val="clear" w:color="auto" w:fill="FFFFFF"/>
              <w:ind w:left="0"/>
              <w:rPr>
                <w:rFonts w:ascii="inherit" w:eastAsia="Times New Roman" w:hAnsi="inherit" w:cs="Courier New"/>
                <w:sz w:val="20"/>
                <w:szCs w:val="20"/>
                <w:lang w:val="en-US"/>
              </w:rPr>
            </w:pPr>
            <w:r w:rsidRPr="0066380E">
              <w:rPr>
                <w:rFonts w:ascii="Courier New" w:eastAsia="Times New Roman" w:hAnsi="Courier New" w:cs="Courier New"/>
                <w:sz w:val="20"/>
                <w:szCs w:val="20"/>
                <w:bdr w:val="none" w:sz="0" w:space="0" w:color="auto" w:frame="1"/>
                <w:lang w:val="en-US"/>
              </w:rPr>
              <w:t>select * from `mst_priority_type`</w:t>
            </w:r>
          </w:p>
          <w:p w:rsidR="00844FC7" w:rsidRPr="0066380E" w:rsidRDefault="00844FC7" w:rsidP="00844FC7">
            <w:pPr>
              <w:numPr>
                <w:ilvl w:val="0"/>
                <w:numId w:val="8"/>
              </w:numPr>
              <w:shd w:val="clear" w:color="auto" w:fill="FFFFFF"/>
              <w:ind w:left="0"/>
              <w:rPr>
                <w:rStyle w:val="hljs-string"/>
                <w:rFonts w:ascii="inherit" w:eastAsia="Times New Roman" w:hAnsi="inherit" w:cs="Courier New"/>
                <w:sz w:val="20"/>
                <w:szCs w:val="20"/>
                <w:lang w:val="en-US"/>
              </w:rPr>
            </w:pPr>
            <w:r w:rsidRPr="0066380E">
              <w:rPr>
                <w:rStyle w:val="hljs-keyword"/>
                <w:rFonts w:ascii="Courier New" w:hAnsi="Courier New" w:cs="Courier New"/>
                <w:sz w:val="20"/>
                <w:szCs w:val="20"/>
                <w:bdr w:val="none" w:sz="0" w:space="0" w:color="auto" w:frame="1"/>
                <w:shd w:val="clear" w:color="auto" w:fill="F9F9F9"/>
              </w:rPr>
              <w:t>select</w:t>
            </w:r>
            <w:r w:rsidRPr="0066380E">
              <w:rPr>
                <w:rFonts w:ascii="Courier New" w:hAnsi="Courier New" w:cs="Courier New"/>
                <w:sz w:val="20"/>
                <w:szCs w:val="20"/>
                <w:shd w:val="clear" w:color="auto" w:fill="F9F9F9"/>
              </w:rPr>
              <w:t xml:space="preserve"> * </w:t>
            </w:r>
            <w:r w:rsidRPr="0066380E">
              <w:rPr>
                <w:rStyle w:val="hljs-keyword"/>
                <w:rFonts w:ascii="Courier New" w:hAnsi="Courier New" w:cs="Courier New"/>
                <w:sz w:val="20"/>
                <w:szCs w:val="20"/>
                <w:bdr w:val="none" w:sz="0" w:space="0" w:color="auto" w:frame="1"/>
                <w:shd w:val="clear" w:color="auto" w:fill="F9F9F9"/>
              </w:rPr>
              <w:t>from</w:t>
            </w:r>
            <w:r w:rsidRPr="0066380E">
              <w:rPr>
                <w:rFonts w:ascii="Courier New" w:hAnsi="Courier New" w:cs="Courier New"/>
                <w:sz w:val="20"/>
                <w:szCs w:val="20"/>
                <w:shd w:val="clear" w:color="auto" w:fill="F9F9F9"/>
              </w:rPr>
              <w:t xml:space="preserve"> </w:t>
            </w:r>
            <w:r w:rsidRPr="0066380E">
              <w:rPr>
                <w:rStyle w:val="hljs-string"/>
                <w:rFonts w:ascii="Courier New" w:hAnsi="Courier New" w:cs="Courier New"/>
                <w:sz w:val="20"/>
                <w:szCs w:val="20"/>
                <w:bdr w:val="none" w:sz="0" w:space="0" w:color="auto" w:frame="1"/>
                <w:shd w:val="clear" w:color="auto" w:fill="F9F9F9"/>
              </w:rPr>
              <w:t>`mst_region`</w:t>
            </w:r>
          </w:p>
          <w:p w:rsidR="00844FC7" w:rsidRPr="0066380E" w:rsidRDefault="00844FC7" w:rsidP="00844FC7">
            <w:pPr>
              <w:numPr>
                <w:ilvl w:val="0"/>
                <w:numId w:val="8"/>
              </w:numPr>
              <w:shd w:val="clear" w:color="auto" w:fill="FFFFFF"/>
              <w:ind w:left="0"/>
              <w:rPr>
                <w:rStyle w:val="hljs-string"/>
                <w:rFonts w:ascii="inherit" w:eastAsia="Times New Roman" w:hAnsi="inherit" w:cs="Courier New"/>
                <w:sz w:val="20"/>
                <w:szCs w:val="20"/>
                <w:lang w:val="en-US"/>
              </w:rPr>
            </w:pPr>
            <w:r w:rsidRPr="0066380E">
              <w:rPr>
                <w:rStyle w:val="hljs-keyword"/>
                <w:rFonts w:ascii="Courier New" w:hAnsi="Courier New" w:cs="Courier New"/>
                <w:sz w:val="20"/>
                <w:szCs w:val="20"/>
                <w:bdr w:val="none" w:sz="0" w:space="0" w:color="auto" w:frame="1"/>
                <w:shd w:val="clear" w:color="auto" w:fill="FAFAFA"/>
              </w:rPr>
              <w:t>select</w:t>
            </w:r>
            <w:r w:rsidRPr="0066380E">
              <w:rPr>
                <w:rFonts w:ascii="Courier New" w:hAnsi="Courier New" w:cs="Courier New"/>
                <w:sz w:val="20"/>
                <w:szCs w:val="20"/>
                <w:shd w:val="clear" w:color="auto" w:fill="FAFAFA"/>
              </w:rPr>
              <w:t xml:space="preserve"> * </w:t>
            </w:r>
            <w:r w:rsidRPr="0066380E">
              <w:rPr>
                <w:rStyle w:val="hljs-keyword"/>
                <w:rFonts w:ascii="Courier New" w:hAnsi="Courier New" w:cs="Courier New"/>
                <w:sz w:val="20"/>
                <w:szCs w:val="20"/>
                <w:bdr w:val="none" w:sz="0" w:space="0" w:color="auto" w:frame="1"/>
                <w:shd w:val="clear" w:color="auto" w:fill="FAFAFA"/>
              </w:rPr>
              <w:t>from</w:t>
            </w:r>
            <w:r w:rsidRPr="0066380E">
              <w:rPr>
                <w:rFonts w:ascii="Courier New" w:hAnsi="Courier New" w:cs="Courier New"/>
                <w:sz w:val="20"/>
                <w:szCs w:val="20"/>
                <w:shd w:val="clear" w:color="auto" w:fill="FAFAFA"/>
              </w:rPr>
              <w:t xml:space="preserve"> </w:t>
            </w:r>
            <w:r w:rsidRPr="0066380E">
              <w:rPr>
                <w:rStyle w:val="hljs-string"/>
                <w:rFonts w:ascii="Courier New" w:hAnsi="Courier New" w:cs="Courier New"/>
                <w:sz w:val="20"/>
                <w:szCs w:val="20"/>
                <w:bdr w:val="none" w:sz="0" w:space="0" w:color="auto" w:frame="1"/>
                <w:shd w:val="clear" w:color="auto" w:fill="FAFAFA"/>
              </w:rPr>
              <w:t>`mst_request_type`</w:t>
            </w:r>
          </w:p>
          <w:p w:rsidR="00844FC7" w:rsidRPr="0066380E" w:rsidRDefault="00844FC7" w:rsidP="00844FC7">
            <w:pPr>
              <w:numPr>
                <w:ilvl w:val="0"/>
                <w:numId w:val="8"/>
              </w:numPr>
              <w:shd w:val="clear" w:color="auto" w:fill="FFFFFF"/>
              <w:ind w:left="0"/>
              <w:rPr>
                <w:rFonts w:ascii="inherit" w:eastAsia="Times New Roman" w:hAnsi="inherit" w:cs="Courier New"/>
                <w:sz w:val="20"/>
                <w:szCs w:val="20"/>
                <w:lang w:val="en-US"/>
              </w:rPr>
            </w:pPr>
            <w:r w:rsidRPr="0066380E">
              <w:rPr>
                <w:rStyle w:val="hljs-keyword"/>
                <w:rFonts w:ascii="Courier New" w:hAnsi="Courier New" w:cs="Courier New"/>
                <w:sz w:val="20"/>
                <w:szCs w:val="20"/>
                <w:bdr w:val="none" w:sz="0" w:space="0" w:color="auto" w:frame="1"/>
                <w:shd w:val="clear" w:color="auto" w:fill="F9F9F9"/>
              </w:rPr>
              <w:t>select</w:t>
            </w:r>
            <w:r w:rsidRPr="0066380E">
              <w:rPr>
                <w:rFonts w:ascii="Courier New" w:hAnsi="Courier New" w:cs="Courier New"/>
                <w:sz w:val="20"/>
                <w:szCs w:val="20"/>
                <w:shd w:val="clear" w:color="auto" w:fill="F9F9F9"/>
              </w:rPr>
              <w:t xml:space="preserve"> * </w:t>
            </w:r>
            <w:r w:rsidRPr="0066380E">
              <w:rPr>
                <w:rStyle w:val="hljs-keyword"/>
                <w:rFonts w:ascii="Courier New" w:hAnsi="Courier New" w:cs="Courier New"/>
                <w:sz w:val="20"/>
                <w:szCs w:val="20"/>
                <w:bdr w:val="none" w:sz="0" w:space="0" w:color="auto" w:frame="1"/>
                <w:shd w:val="clear" w:color="auto" w:fill="F9F9F9"/>
              </w:rPr>
              <w:t>from</w:t>
            </w:r>
            <w:r w:rsidRPr="0066380E">
              <w:rPr>
                <w:rFonts w:ascii="Courier New" w:hAnsi="Courier New" w:cs="Courier New"/>
                <w:sz w:val="20"/>
                <w:szCs w:val="20"/>
                <w:shd w:val="clear" w:color="auto" w:fill="F9F9F9"/>
              </w:rPr>
              <w:t xml:space="preserve"> </w:t>
            </w:r>
            <w:r w:rsidRPr="0066380E">
              <w:rPr>
                <w:rStyle w:val="hljs-string"/>
                <w:rFonts w:ascii="Courier New" w:hAnsi="Courier New" w:cs="Courier New"/>
                <w:sz w:val="20"/>
                <w:szCs w:val="20"/>
                <w:bdr w:val="none" w:sz="0" w:space="0" w:color="auto" w:frame="1"/>
                <w:shd w:val="clear" w:color="auto" w:fill="F9F9F9"/>
              </w:rPr>
              <w:t>`mst_office`</w:t>
            </w:r>
          </w:p>
        </w:tc>
      </w:tr>
      <w:tr w:rsidR="00747F0B" w:rsidTr="00747F0B">
        <w:trPr>
          <w:trHeight w:val="1771"/>
        </w:trPr>
        <w:tc>
          <w:tcPr>
            <w:tcW w:w="1278" w:type="dxa"/>
          </w:tcPr>
          <w:p w:rsidR="00747F0B" w:rsidRPr="000D4626" w:rsidRDefault="00747F0B" w:rsidP="00333970">
            <w:pPr>
              <w:rPr>
                <w:rFonts w:ascii="Sylfaen" w:hAnsi="Sylfaen" w:cs="Arial"/>
                <w:b/>
                <w:bCs/>
              </w:rPr>
            </w:pPr>
            <w:r>
              <w:rPr>
                <w:rFonts w:ascii="Sylfaen" w:hAnsi="Sylfaen" w:cs="Arial"/>
                <w:b/>
                <w:bCs/>
              </w:rPr>
              <w:t>Table Used</w:t>
            </w:r>
          </w:p>
        </w:tc>
        <w:tc>
          <w:tcPr>
            <w:tcW w:w="8925" w:type="dxa"/>
          </w:tcPr>
          <w:p w:rsidR="00747F0B" w:rsidRPr="00237C26" w:rsidRDefault="00747F0B" w:rsidP="00747F0B">
            <w:pPr>
              <w:pStyle w:val="ListParagraph"/>
              <w:numPr>
                <w:ilvl w:val="0"/>
                <w:numId w:val="22"/>
              </w:numPr>
              <w:rPr>
                <w:rFonts w:ascii="Sylfaen" w:hAnsi="Sylfaen"/>
                <w:color w:val="000000"/>
                <w:sz w:val="20"/>
                <w:szCs w:val="20"/>
              </w:rPr>
            </w:pPr>
            <w:r w:rsidRPr="00237C26">
              <w:rPr>
                <w:rFonts w:ascii="Sylfaen" w:eastAsia="Times New Roman" w:hAnsi="Sylfaen" w:cs="Courier New"/>
                <w:b/>
                <w:sz w:val="20"/>
                <w:szCs w:val="20"/>
                <w:bdr w:val="none" w:sz="0" w:space="0" w:color="auto" w:frame="1"/>
                <w:lang w:val="en-US"/>
              </w:rPr>
              <w:t>mst_priority_type</w:t>
            </w:r>
            <w:r w:rsidRPr="00237C26">
              <w:rPr>
                <w:rFonts w:ascii="Sylfaen" w:eastAsia="Times New Roman" w:hAnsi="Sylfaen" w:cs="Courier New"/>
                <w:sz w:val="20"/>
                <w:szCs w:val="20"/>
                <w:bdr w:val="none" w:sz="0" w:space="0" w:color="auto" w:frame="1"/>
                <w:lang w:val="en-US"/>
              </w:rPr>
              <w:t xml:space="preserve"> table is used for fetching priority in dropdown i.e standard and urgent.</w:t>
            </w:r>
          </w:p>
          <w:p w:rsidR="00747F0B" w:rsidRPr="00237C26" w:rsidRDefault="00747F0B" w:rsidP="00747F0B">
            <w:pPr>
              <w:pStyle w:val="ListParagraph"/>
              <w:numPr>
                <w:ilvl w:val="0"/>
                <w:numId w:val="22"/>
              </w:numPr>
              <w:rPr>
                <w:rFonts w:ascii="Sylfaen" w:hAnsi="Sylfaen"/>
                <w:color w:val="000000"/>
                <w:sz w:val="20"/>
                <w:szCs w:val="20"/>
              </w:rPr>
            </w:pPr>
            <w:r w:rsidRPr="00237C26">
              <w:rPr>
                <w:rFonts w:ascii="Sylfaen" w:eastAsia="Times New Roman" w:hAnsi="Sylfaen" w:cs="Courier New"/>
                <w:b/>
                <w:sz w:val="20"/>
                <w:szCs w:val="20"/>
                <w:bdr w:val="none" w:sz="0" w:space="0" w:color="auto" w:frame="1"/>
                <w:lang w:val="en-US"/>
              </w:rPr>
              <w:t>mst_</w:t>
            </w:r>
            <w:r w:rsidRPr="00237C26">
              <w:rPr>
                <w:rFonts w:ascii="Sylfaen" w:eastAsia="Times New Roman" w:hAnsi="Sylfaen" w:cs="Courier New"/>
                <w:b/>
                <w:sz w:val="20"/>
                <w:szCs w:val="20"/>
                <w:bdr w:val="none" w:sz="0" w:space="0" w:color="auto" w:frame="1"/>
                <w:lang w:val="en-US"/>
              </w:rPr>
              <w:t>region</w:t>
            </w:r>
            <w:r w:rsidRPr="00237C26">
              <w:rPr>
                <w:rFonts w:ascii="Sylfaen" w:eastAsia="Times New Roman" w:hAnsi="Sylfaen" w:cs="Courier New"/>
                <w:sz w:val="20"/>
                <w:szCs w:val="20"/>
                <w:bdr w:val="none" w:sz="0" w:space="0" w:color="auto" w:frame="1"/>
                <w:lang w:val="en-US"/>
              </w:rPr>
              <w:t xml:space="preserve"> table is used for fetching </w:t>
            </w:r>
            <w:r w:rsidRPr="00237C26">
              <w:rPr>
                <w:rFonts w:ascii="Sylfaen" w:eastAsia="Times New Roman" w:hAnsi="Sylfaen" w:cs="Courier New"/>
                <w:sz w:val="20"/>
                <w:szCs w:val="20"/>
                <w:bdr w:val="none" w:sz="0" w:space="0" w:color="auto" w:frame="1"/>
                <w:lang w:val="en-US"/>
              </w:rPr>
              <w:t>regions</w:t>
            </w:r>
            <w:r w:rsidR="00764A46" w:rsidRPr="00237C26">
              <w:rPr>
                <w:rFonts w:ascii="Sylfaen" w:eastAsia="Times New Roman" w:hAnsi="Sylfaen" w:cs="Courier New"/>
                <w:sz w:val="20"/>
                <w:szCs w:val="20"/>
                <w:bdr w:val="none" w:sz="0" w:space="0" w:color="auto" w:frame="1"/>
                <w:lang w:val="en-US"/>
              </w:rPr>
              <w:t xml:space="preserve"> in dropdown</w:t>
            </w:r>
            <w:r w:rsidRPr="00237C26">
              <w:rPr>
                <w:rFonts w:ascii="Sylfaen" w:eastAsia="Times New Roman" w:hAnsi="Sylfaen" w:cs="Courier New"/>
                <w:sz w:val="20"/>
                <w:szCs w:val="20"/>
                <w:bdr w:val="none" w:sz="0" w:space="0" w:color="auto" w:frame="1"/>
                <w:lang w:val="en-US"/>
              </w:rPr>
              <w:t>.</w:t>
            </w:r>
          </w:p>
          <w:p w:rsidR="00747F0B" w:rsidRPr="00237C26" w:rsidRDefault="00747F0B" w:rsidP="00747F0B">
            <w:pPr>
              <w:pStyle w:val="ListParagraph"/>
              <w:numPr>
                <w:ilvl w:val="0"/>
                <w:numId w:val="22"/>
              </w:numPr>
              <w:rPr>
                <w:rFonts w:ascii="Sylfaen" w:hAnsi="Sylfaen"/>
                <w:color w:val="000000"/>
                <w:sz w:val="20"/>
                <w:szCs w:val="20"/>
              </w:rPr>
            </w:pPr>
            <w:r w:rsidRPr="00237C26">
              <w:rPr>
                <w:rFonts w:ascii="Sylfaen" w:eastAsia="Times New Roman" w:hAnsi="Sylfaen" w:cs="Courier New"/>
                <w:b/>
                <w:sz w:val="20"/>
                <w:szCs w:val="20"/>
                <w:bdr w:val="none" w:sz="0" w:space="0" w:color="auto" w:frame="1"/>
                <w:lang w:val="en-US"/>
              </w:rPr>
              <w:t>mst_re</w:t>
            </w:r>
            <w:r w:rsidRPr="00237C26">
              <w:rPr>
                <w:rFonts w:ascii="Sylfaen" w:eastAsia="Times New Roman" w:hAnsi="Sylfaen" w:cs="Courier New"/>
                <w:b/>
                <w:sz w:val="20"/>
                <w:szCs w:val="20"/>
                <w:bdr w:val="none" w:sz="0" w:space="0" w:color="auto" w:frame="1"/>
                <w:lang w:val="en-US"/>
              </w:rPr>
              <w:t>uest_type</w:t>
            </w:r>
            <w:r w:rsidR="00237C26">
              <w:rPr>
                <w:rFonts w:ascii="Sylfaen" w:eastAsia="Times New Roman" w:hAnsi="Sylfaen" w:cs="Courier New"/>
                <w:sz w:val="20"/>
                <w:szCs w:val="20"/>
                <w:bdr w:val="none" w:sz="0" w:space="0" w:color="auto" w:frame="1"/>
                <w:lang w:val="en-US"/>
              </w:rPr>
              <w:t xml:space="preserve"> </w:t>
            </w:r>
            <w:r w:rsidRPr="00237C26">
              <w:rPr>
                <w:rFonts w:ascii="Sylfaen" w:eastAsia="Times New Roman" w:hAnsi="Sylfaen" w:cs="Courier New"/>
                <w:sz w:val="20"/>
                <w:szCs w:val="20"/>
                <w:bdr w:val="none" w:sz="0" w:space="0" w:color="auto" w:frame="1"/>
                <w:lang w:val="en-US"/>
              </w:rPr>
              <w:t xml:space="preserve">table is used for fetching </w:t>
            </w:r>
            <w:r w:rsidRPr="00237C26">
              <w:rPr>
                <w:rFonts w:ascii="Sylfaen" w:eastAsia="Times New Roman" w:hAnsi="Sylfaen" w:cs="Courier New"/>
                <w:sz w:val="20"/>
                <w:szCs w:val="20"/>
                <w:bdr w:val="none" w:sz="0" w:space="0" w:color="auto" w:frame="1"/>
                <w:lang w:val="en-US"/>
              </w:rPr>
              <w:t>request</w:t>
            </w:r>
            <w:r w:rsidR="00764A46" w:rsidRPr="00237C26">
              <w:rPr>
                <w:rFonts w:ascii="Sylfaen" w:eastAsia="Times New Roman" w:hAnsi="Sylfaen" w:cs="Courier New"/>
                <w:sz w:val="20"/>
                <w:szCs w:val="20"/>
                <w:bdr w:val="none" w:sz="0" w:space="0" w:color="auto" w:frame="1"/>
                <w:lang w:val="en-US"/>
              </w:rPr>
              <w:t xml:space="preserve"> type</w:t>
            </w:r>
            <w:r w:rsidRPr="00237C26">
              <w:rPr>
                <w:rFonts w:ascii="Sylfaen" w:eastAsia="Times New Roman" w:hAnsi="Sylfaen" w:cs="Courier New"/>
                <w:sz w:val="20"/>
                <w:szCs w:val="20"/>
                <w:bdr w:val="none" w:sz="0" w:space="0" w:color="auto" w:frame="1"/>
                <w:lang w:val="en-US"/>
              </w:rPr>
              <w:t xml:space="preserve"> in</w:t>
            </w:r>
            <w:r w:rsidR="00764A46" w:rsidRPr="00237C26">
              <w:rPr>
                <w:rFonts w:ascii="Sylfaen" w:eastAsia="Times New Roman" w:hAnsi="Sylfaen" w:cs="Courier New"/>
                <w:sz w:val="20"/>
                <w:szCs w:val="20"/>
                <w:bdr w:val="none" w:sz="0" w:space="0" w:color="auto" w:frame="1"/>
                <w:lang w:val="en-US"/>
              </w:rPr>
              <w:t xml:space="preserve"> dropdown.</w:t>
            </w:r>
          </w:p>
          <w:p w:rsidR="00764A46" w:rsidRPr="00747F0B" w:rsidRDefault="00764A46" w:rsidP="00764A46">
            <w:pPr>
              <w:pStyle w:val="ListParagraph"/>
              <w:numPr>
                <w:ilvl w:val="0"/>
                <w:numId w:val="22"/>
              </w:numPr>
              <w:rPr>
                <w:color w:val="000000"/>
                <w:sz w:val="20"/>
                <w:szCs w:val="20"/>
              </w:rPr>
            </w:pPr>
            <w:r w:rsidRPr="00237C26">
              <w:rPr>
                <w:rFonts w:ascii="Sylfaen" w:eastAsia="Times New Roman" w:hAnsi="Sylfaen" w:cs="Courier New"/>
                <w:b/>
                <w:sz w:val="20"/>
                <w:szCs w:val="20"/>
                <w:bdr w:val="none" w:sz="0" w:space="0" w:color="auto" w:frame="1"/>
                <w:lang w:val="en-US"/>
              </w:rPr>
              <w:t>mst_</w:t>
            </w:r>
            <w:r w:rsidRPr="00237C26">
              <w:rPr>
                <w:rFonts w:ascii="Sylfaen" w:eastAsia="Times New Roman" w:hAnsi="Sylfaen" w:cs="Courier New"/>
                <w:b/>
                <w:sz w:val="20"/>
                <w:szCs w:val="20"/>
                <w:bdr w:val="none" w:sz="0" w:space="0" w:color="auto" w:frame="1"/>
                <w:lang w:val="en-US"/>
              </w:rPr>
              <w:t>office</w:t>
            </w:r>
            <w:r w:rsidRPr="00237C26">
              <w:rPr>
                <w:rFonts w:ascii="Sylfaen" w:eastAsia="Times New Roman" w:hAnsi="Sylfaen" w:cs="Courier New"/>
                <w:sz w:val="20"/>
                <w:szCs w:val="20"/>
                <w:bdr w:val="none" w:sz="0" w:space="0" w:color="auto" w:frame="1"/>
                <w:lang w:val="en-US"/>
              </w:rPr>
              <w:t xml:space="preserve"> table is used for fetching </w:t>
            </w:r>
            <w:r w:rsidRPr="00237C26">
              <w:rPr>
                <w:rFonts w:ascii="Sylfaen" w:eastAsia="Times New Roman" w:hAnsi="Sylfaen" w:cs="Courier New"/>
                <w:sz w:val="20"/>
                <w:szCs w:val="20"/>
                <w:bdr w:val="none" w:sz="0" w:space="0" w:color="auto" w:frame="1"/>
                <w:lang w:val="en-US"/>
              </w:rPr>
              <w:t xml:space="preserve">registerd office </w:t>
            </w:r>
            <w:r w:rsidRPr="00237C26">
              <w:rPr>
                <w:rFonts w:ascii="Sylfaen" w:eastAsia="Times New Roman" w:hAnsi="Sylfaen" w:cs="Courier New"/>
                <w:sz w:val="20"/>
                <w:szCs w:val="20"/>
                <w:bdr w:val="none" w:sz="0" w:space="0" w:color="auto" w:frame="1"/>
                <w:lang w:val="en-US"/>
              </w:rPr>
              <w:t>in dropdown.</w:t>
            </w:r>
          </w:p>
        </w:tc>
      </w:tr>
    </w:tbl>
    <w:p w:rsidR="00844FC7" w:rsidRDefault="00844FC7" w:rsidP="00844FC7">
      <w:pPr>
        <w:rPr>
          <w:rFonts w:ascii="Sylfaen" w:hAnsi="Sylfaen"/>
        </w:rPr>
      </w:pPr>
    </w:p>
    <w:p w:rsidR="00844FC7" w:rsidRDefault="00844FC7" w:rsidP="00844FC7">
      <w:pPr>
        <w:rPr>
          <w:rFonts w:ascii="Sylfaen" w:hAnsi="Sylfaen"/>
        </w:rPr>
      </w:pPr>
    </w:p>
    <w:p w:rsidR="00844FC7" w:rsidRPr="0044118F" w:rsidRDefault="00844FC7" w:rsidP="00844FC7">
      <w:pPr>
        <w:pStyle w:val="Heading2"/>
        <w:rPr>
          <w:rFonts w:cs="Arial"/>
          <w:sz w:val="28"/>
          <w:szCs w:val="28"/>
        </w:rPr>
      </w:pPr>
      <w:r w:rsidRPr="0044118F">
        <w:rPr>
          <w:rFonts w:cs="Arial"/>
          <w:sz w:val="28"/>
          <w:szCs w:val="28"/>
        </w:rPr>
        <w:lastRenderedPageBreak/>
        <w:t>Publishing Queue</w:t>
      </w: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left="720"/>
        <w:rPr>
          <w:rFonts w:ascii="Sylfaen" w:hAnsi="Sylfaen"/>
        </w:rPr>
      </w:pPr>
      <w:r>
        <w:rPr>
          <w:rFonts w:ascii="Sylfaen" w:hAnsi="Sylfaen"/>
        </w:rPr>
        <w:t>In this section all request we can see and after clicking on request no we can publish using User process form.</w:t>
      </w:r>
      <w:r w:rsidR="00853016">
        <w:rPr>
          <w:rFonts w:ascii="Sylfaen" w:hAnsi="Sylfaen"/>
        </w:rPr>
        <w:t xml:space="preserve"> </w:t>
      </w:r>
    </w:p>
    <w:p w:rsidR="00853016" w:rsidRDefault="00853016" w:rsidP="00853016">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rPr>
      </w:pPr>
      <w:r>
        <w:rPr>
          <w:rFonts w:ascii="Sylfaen" w:hAnsi="Sylfaen"/>
        </w:rPr>
        <w:t>Export to excel option is added for publishing queue.</w:t>
      </w:r>
    </w:p>
    <w:p w:rsidR="00853016" w:rsidRPr="00853016" w:rsidRDefault="00853016" w:rsidP="00853016">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rPr>
      </w:pPr>
      <w:r>
        <w:rPr>
          <w:rFonts w:ascii="Sylfaen" w:hAnsi="Sylfaen"/>
        </w:rPr>
        <w:t>Unlock the request option for other user is added for admin user only.</w:t>
      </w:r>
      <w:r>
        <w:rPr>
          <w:rFonts w:ascii="Sylfaen" w:hAnsi="Sylfaen"/>
        </w:rPr>
        <w:tab/>
      </w: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left="720"/>
        <w:rPr>
          <w:rFonts w:ascii="Sylfaen" w:hAnsi="Sylfaen"/>
        </w:rPr>
      </w:pPr>
    </w:p>
    <w:p w:rsidR="00844FC7" w:rsidRDefault="007218BE" w:rsidP="00844FC7">
      <w:pPr>
        <w:rPr>
          <w:rFonts w:ascii="Sylfaen" w:hAnsi="Sylfaen"/>
        </w:rPr>
      </w:pPr>
      <w:r>
        <w:rPr>
          <w:noProof/>
          <w:lang w:val="en-US"/>
        </w:rPr>
        <w:drawing>
          <wp:inline distT="0" distB="0" distL="0" distR="0" wp14:anchorId="53DBEDB9" wp14:editId="07C85416">
            <wp:extent cx="5943600" cy="3716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6655"/>
                    </a:xfrm>
                    <a:prstGeom prst="rect">
                      <a:avLst/>
                    </a:prstGeom>
                  </pic:spPr>
                </pic:pic>
              </a:graphicData>
            </a:graphic>
          </wp:inline>
        </w:drawing>
      </w:r>
    </w:p>
    <w:p w:rsidR="00844FC7" w:rsidRDefault="00844FC7" w:rsidP="00844FC7">
      <w:pPr>
        <w:rPr>
          <w:rFonts w:ascii="Sylfaen" w:hAnsi="Sylfaen"/>
        </w:rPr>
      </w:pPr>
    </w:p>
    <w:tbl>
      <w:tblPr>
        <w:tblStyle w:val="TableGrid"/>
        <w:tblW w:w="0" w:type="auto"/>
        <w:tblLayout w:type="fixed"/>
        <w:tblLook w:val="04A0" w:firstRow="1" w:lastRow="0" w:firstColumn="1" w:lastColumn="0" w:noHBand="0" w:noVBand="1"/>
      </w:tblPr>
      <w:tblGrid>
        <w:gridCol w:w="1368"/>
        <w:gridCol w:w="8835"/>
      </w:tblGrid>
      <w:tr w:rsidR="00844FC7" w:rsidRPr="00A433F8" w:rsidTr="00747F0B">
        <w:trPr>
          <w:trHeight w:val="274"/>
        </w:trPr>
        <w:tc>
          <w:tcPr>
            <w:tcW w:w="1368" w:type="dxa"/>
          </w:tcPr>
          <w:p w:rsidR="00844FC7" w:rsidRPr="00A433F8" w:rsidRDefault="00844FC7"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835" w:type="dxa"/>
          </w:tcPr>
          <w:p w:rsidR="00844FC7" w:rsidRPr="00A433F8" w:rsidRDefault="00844FC7" w:rsidP="00333970">
            <w:pPr>
              <w:rPr>
                <w:rFonts w:ascii="Sylfaen" w:hAnsi="Sylfaen" w:cs="Arial"/>
                <w:b/>
              </w:rPr>
            </w:pPr>
            <w:r w:rsidRPr="00A433F8">
              <w:rPr>
                <w:rFonts w:ascii="Sylfaen" w:hAnsi="Sylfaen" w:cs="Arial"/>
                <w:b/>
              </w:rPr>
              <w:t>Query Used</w:t>
            </w:r>
          </w:p>
        </w:tc>
      </w:tr>
      <w:tr w:rsidR="00844FC7" w:rsidTr="00747F0B">
        <w:trPr>
          <w:trHeight w:val="1771"/>
        </w:trPr>
        <w:tc>
          <w:tcPr>
            <w:tcW w:w="1368" w:type="dxa"/>
          </w:tcPr>
          <w:p w:rsidR="00844FC7" w:rsidRDefault="00844FC7" w:rsidP="00333970">
            <w:pPr>
              <w:rPr>
                <w:rFonts w:ascii="Sylfaen" w:hAnsi="Sylfaen" w:cs="Arial"/>
              </w:rPr>
            </w:pPr>
            <w:r w:rsidRPr="00745D87">
              <w:rPr>
                <w:rFonts w:ascii="Sylfaen" w:hAnsi="Sylfaen" w:cs="Arial"/>
                <w:b/>
                <w:bCs/>
              </w:rPr>
              <w:t>App\Http\Controllers\PublishingController</w:t>
            </w:r>
            <w:r>
              <w:rPr>
                <w:rFonts w:ascii="Sylfaen" w:hAnsi="Sylfaen" w:cs="Arial"/>
                <w:b/>
                <w:bCs/>
              </w:rPr>
              <w:t xml:space="preserve"> </w:t>
            </w:r>
            <w:r>
              <w:rPr>
                <w:rFonts w:ascii="Sylfaen" w:hAnsi="Sylfaen" w:cs="Arial"/>
              </w:rPr>
              <w:t>/</w:t>
            </w:r>
            <w:r w:rsidRPr="00745D87">
              <w:rPr>
                <w:rFonts w:ascii="Sylfaen" w:hAnsi="Sylfaen" w:cs="Arial"/>
                <w:i/>
                <w:iCs/>
              </w:rPr>
              <w:t>index</w:t>
            </w:r>
          </w:p>
        </w:tc>
        <w:tc>
          <w:tcPr>
            <w:tcW w:w="8835" w:type="dxa"/>
          </w:tcPr>
          <w:p w:rsidR="00844FC7" w:rsidRPr="002E2538" w:rsidRDefault="00844FC7" w:rsidP="00333970">
            <w:pPr>
              <w:rPr>
                <w:rFonts w:ascii="Sylfaen" w:hAnsi="Sylfaen" w:cs="Arial"/>
                <w:sz w:val="20"/>
                <w:szCs w:val="20"/>
              </w:rPr>
            </w:pPr>
            <w:r w:rsidRPr="0066380E">
              <w:rPr>
                <w:rStyle w:val="hljs-keyword"/>
                <w:rFonts w:ascii="Courier New" w:hAnsi="Courier New" w:cs="Courier New"/>
                <w:sz w:val="20"/>
                <w:szCs w:val="20"/>
                <w:bdr w:val="none" w:sz="0" w:space="0" w:color="auto" w:frame="1"/>
                <w:shd w:val="clear" w:color="auto" w:fill="FFFFFF"/>
              </w:rPr>
              <w:t>select</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`indexing_id`</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`mst_rfi_type`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`rfi_type_name`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`rfi_name`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`mst_error_cat`</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`err_cat_name`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`mst_error_type`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`err_type_name`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`users`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`rfi_by_name`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`err_user`</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`error_done_by_name`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`publisher`</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`publish_by_name`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`mst_status`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`status_name`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`process_queue_id`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from</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`indexing_id`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`mst_modes`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`mst_modes`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`mode_id`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`mst_rfi_type`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`mst_rfi_type`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`rfi_type_id`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`mst_status`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`mst_status`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`status_id`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`mst_error_cat`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`mst_error_cat`</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`error_cat_id`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`mst_error_type`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`mst_error_type`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`error_type_id`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`users`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`users`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`rfi_raised_by`</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`users`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`err_user`</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`err_user`</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`error_done_by`</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left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join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`users`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as</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`publisher`</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`publisher`</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`id`</w:t>
            </w:r>
            <w:r w:rsidRPr="0066380E">
              <w:rPr>
                <w:rFonts w:ascii="Courier New" w:hAnsi="Courier New" w:cs="Courier New"/>
                <w:sz w:val="20"/>
                <w:szCs w:val="20"/>
                <w:shd w:val="clear" w:color="auto" w:fill="FFFFFF"/>
              </w:rPr>
              <w:t xml:space="preserve"> = </w:t>
            </w:r>
            <w:r w:rsidRPr="0066380E">
              <w:rPr>
                <w:rStyle w:val="hljs-string"/>
                <w:rFonts w:ascii="Courier New" w:hAnsi="Courier New" w:cs="Courier New"/>
                <w:sz w:val="20"/>
                <w:szCs w:val="20"/>
                <w:bdr w:val="none" w:sz="0" w:space="0" w:color="auto" w:frame="1"/>
                <w:shd w:val="clear" w:color="auto" w:fill="FFFFFF"/>
              </w:rPr>
              <w:t>`process_queue`</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`publish_by`</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where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`mst_status`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`status_name`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not</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'pending in'</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'sent to audit'</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'done'</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'disregard'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or</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`mst_status`</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`status_name`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is</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null</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order</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by</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`priority_id`</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desc</w:t>
            </w:r>
            <w:r w:rsidRPr="0066380E">
              <w:rPr>
                <w:rFonts w:ascii="Courier New" w:hAnsi="Courier New" w:cs="Courier New"/>
                <w:sz w:val="20"/>
                <w:szCs w:val="20"/>
                <w:shd w:val="clear" w:color="auto" w:fill="FFFFFF"/>
              </w:rPr>
              <w:t xml:space="preserve">, </w:t>
            </w:r>
            <w:r w:rsidRPr="0066380E">
              <w:rPr>
                <w:rStyle w:val="hljs-string"/>
                <w:rFonts w:ascii="Courier New" w:hAnsi="Courier New" w:cs="Courier New"/>
                <w:sz w:val="20"/>
                <w:szCs w:val="20"/>
                <w:bdr w:val="none" w:sz="0" w:space="0" w:color="auto" w:frame="1"/>
                <w:shd w:val="clear" w:color="auto" w:fill="FFFFFF"/>
              </w:rPr>
              <w:t>`indexing`</w:t>
            </w:r>
            <w:r w:rsidRPr="0066380E">
              <w:rPr>
                <w:rFonts w:ascii="Courier New" w:hAnsi="Courier New" w:cs="Courier New"/>
                <w:sz w:val="20"/>
                <w:szCs w:val="20"/>
                <w:shd w:val="clear" w:color="auto" w:fill="FFFFFF"/>
              </w:rPr>
              <w:t>.</w:t>
            </w:r>
            <w:r w:rsidRPr="0066380E">
              <w:rPr>
                <w:rStyle w:val="hljs-string"/>
                <w:rFonts w:ascii="Courier New" w:hAnsi="Courier New" w:cs="Courier New"/>
                <w:sz w:val="20"/>
                <w:szCs w:val="20"/>
                <w:bdr w:val="none" w:sz="0" w:space="0" w:color="auto" w:frame="1"/>
                <w:shd w:val="clear" w:color="auto" w:fill="FFFFFF"/>
              </w:rPr>
              <w:t>`mail_received_time`</w:t>
            </w:r>
            <w:r w:rsidRPr="0066380E">
              <w:rPr>
                <w:rFonts w:ascii="Courier New" w:hAnsi="Courier New" w:cs="Courier New"/>
                <w:sz w:val="20"/>
                <w:szCs w:val="20"/>
                <w:shd w:val="clear" w:color="auto" w:fill="FFFFFF"/>
              </w:rPr>
              <w:t xml:space="preserve"> </w:t>
            </w:r>
            <w:r w:rsidRPr="0066380E">
              <w:rPr>
                <w:rStyle w:val="hljs-keyword"/>
                <w:rFonts w:ascii="Courier New" w:hAnsi="Courier New" w:cs="Courier New"/>
                <w:sz w:val="20"/>
                <w:szCs w:val="20"/>
                <w:bdr w:val="none" w:sz="0" w:space="0" w:color="auto" w:frame="1"/>
                <w:shd w:val="clear" w:color="auto" w:fill="FFFFFF"/>
              </w:rPr>
              <w:t>desc</w:t>
            </w:r>
          </w:p>
        </w:tc>
      </w:tr>
      <w:tr w:rsidR="00237C26" w:rsidTr="00747F0B">
        <w:trPr>
          <w:trHeight w:val="1771"/>
        </w:trPr>
        <w:tc>
          <w:tcPr>
            <w:tcW w:w="1368" w:type="dxa"/>
          </w:tcPr>
          <w:p w:rsidR="00237C26" w:rsidRPr="000D4626" w:rsidRDefault="00237C26" w:rsidP="003A22B3">
            <w:pPr>
              <w:rPr>
                <w:rFonts w:ascii="Sylfaen" w:hAnsi="Sylfaen" w:cs="Arial"/>
                <w:b/>
                <w:bCs/>
              </w:rPr>
            </w:pPr>
            <w:r>
              <w:rPr>
                <w:rFonts w:ascii="Sylfaen" w:hAnsi="Sylfaen" w:cs="Arial"/>
                <w:b/>
                <w:bCs/>
              </w:rPr>
              <w:lastRenderedPageBreak/>
              <w:t>Table Used</w:t>
            </w:r>
          </w:p>
        </w:tc>
        <w:tc>
          <w:tcPr>
            <w:tcW w:w="8835" w:type="dxa"/>
          </w:tcPr>
          <w:p w:rsidR="00237C26" w:rsidRPr="00237C26" w:rsidRDefault="00237C26" w:rsidP="003A22B3">
            <w:pPr>
              <w:pStyle w:val="ListParagraph"/>
              <w:numPr>
                <w:ilvl w:val="0"/>
                <w:numId w:val="22"/>
              </w:numPr>
              <w:rPr>
                <w:rFonts w:ascii="Sylfaen" w:hAnsi="Sylfaen"/>
                <w:color w:val="000000"/>
              </w:rPr>
            </w:pPr>
            <w:r w:rsidRPr="00237C26">
              <w:rPr>
                <w:rStyle w:val="hljs-string"/>
                <w:rFonts w:ascii="Sylfaen" w:hAnsi="Sylfaen" w:cs="Courier New"/>
                <w:b/>
                <w:bdr w:val="none" w:sz="0" w:space="0" w:color="auto" w:frame="1"/>
                <w:shd w:val="clear" w:color="auto" w:fill="FFFFFF"/>
              </w:rPr>
              <w:t>indexing</w:t>
            </w:r>
            <w:r w:rsidRPr="00237C26">
              <w:rPr>
                <w:rFonts w:ascii="Sylfaen" w:eastAsia="Times New Roman" w:hAnsi="Sylfaen" w:cs="Courier New"/>
                <w:b/>
                <w:bdr w:val="none" w:sz="0" w:space="0" w:color="auto" w:frame="1"/>
                <w:lang w:val="en-US"/>
              </w:rPr>
              <w:t xml:space="preserve"> </w:t>
            </w:r>
            <w:r w:rsidRPr="00237C26">
              <w:rPr>
                <w:rFonts w:ascii="Sylfaen" w:eastAsia="Times New Roman" w:hAnsi="Sylfaen" w:cs="Courier New"/>
                <w:bdr w:val="none" w:sz="0" w:space="0" w:color="auto" w:frame="1"/>
                <w:lang w:val="en-US"/>
              </w:rPr>
              <w:t xml:space="preserve">is used for fetching </w:t>
            </w:r>
            <w:r w:rsidR="007B311D">
              <w:rPr>
                <w:rFonts w:ascii="Sylfaen" w:eastAsia="Times New Roman" w:hAnsi="Sylfaen" w:cs="Courier New"/>
                <w:bdr w:val="none" w:sz="0" w:space="0" w:color="auto" w:frame="1"/>
                <w:lang w:val="en-US"/>
              </w:rPr>
              <w:t>all the indexer for fetching request no, region priority, request type</w:t>
            </w:r>
            <w:r w:rsidRPr="00237C26">
              <w:rPr>
                <w:rFonts w:ascii="Sylfaen" w:eastAsia="Times New Roman" w:hAnsi="Sylfaen" w:cs="Courier New"/>
                <w:bdr w:val="none" w:sz="0" w:space="0" w:color="auto" w:frame="1"/>
                <w:lang w:val="en-US"/>
              </w:rPr>
              <w:t>.</w:t>
            </w:r>
          </w:p>
          <w:p w:rsidR="00237C26" w:rsidRPr="00237C26" w:rsidRDefault="00237C26" w:rsidP="003A22B3">
            <w:pPr>
              <w:pStyle w:val="ListParagraph"/>
              <w:numPr>
                <w:ilvl w:val="0"/>
                <w:numId w:val="22"/>
              </w:numPr>
              <w:rPr>
                <w:rFonts w:ascii="Sylfaen" w:hAnsi="Sylfaen"/>
                <w:color w:val="000000"/>
              </w:rPr>
            </w:pPr>
            <w:r w:rsidRPr="00237C26">
              <w:rPr>
                <w:rStyle w:val="hljs-string"/>
                <w:rFonts w:ascii="Sylfaen" w:hAnsi="Sylfaen" w:cs="Courier New"/>
                <w:b/>
                <w:bdr w:val="none" w:sz="0" w:space="0" w:color="auto" w:frame="1"/>
                <w:shd w:val="clear" w:color="auto" w:fill="FFFFFF"/>
              </w:rPr>
              <w:t>process_queue</w:t>
            </w:r>
            <w:r w:rsidRPr="00237C26">
              <w:rPr>
                <w:rFonts w:ascii="Sylfaen" w:eastAsia="Times New Roman" w:hAnsi="Sylfaen" w:cs="Courier New"/>
                <w:bdr w:val="none" w:sz="0" w:space="0" w:color="auto" w:frame="1"/>
                <w:lang w:val="en-US"/>
              </w:rPr>
              <w:t xml:space="preserve"> table is used for fetching</w:t>
            </w:r>
            <w:r w:rsidR="007B311D">
              <w:rPr>
                <w:rFonts w:ascii="Sylfaen" w:eastAsia="Times New Roman" w:hAnsi="Sylfaen" w:cs="Courier New"/>
                <w:bdr w:val="none" w:sz="0" w:space="0" w:color="auto" w:frame="1"/>
                <w:lang w:val="en-US"/>
              </w:rPr>
              <w:t xml:space="preserve"> publish data join with indexing</w:t>
            </w:r>
            <w:r w:rsidRPr="00237C26">
              <w:rPr>
                <w:rFonts w:ascii="Sylfaen" w:eastAsia="Times New Roman" w:hAnsi="Sylfaen" w:cs="Courier New"/>
                <w:bdr w:val="none" w:sz="0" w:space="0" w:color="auto" w:frame="1"/>
                <w:lang w:val="en-US"/>
              </w:rPr>
              <w:t>.</w:t>
            </w:r>
          </w:p>
          <w:p w:rsidR="00237C26" w:rsidRPr="00237C26" w:rsidRDefault="00237C26" w:rsidP="003A22B3">
            <w:pPr>
              <w:pStyle w:val="ListParagraph"/>
              <w:numPr>
                <w:ilvl w:val="0"/>
                <w:numId w:val="22"/>
              </w:numPr>
              <w:rPr>
                <w:rFonts w:ascii="Sylfaen" w:hAnsi="Sylfaen"/>
                <w:color w:val="000000"/>
              </w:rPr>
            </w:pPr>
            <w:r w:rsidRPr="00237C26">
              <w:rPr>
                <w:rFonts w:ascii="Sylfaen" w:eastAsia="Times New Roman" w:hAnsi="Sylfaen" w:cs="Courier New"/>
                <w:b/>
                <w:bdr w:val="none" w:sz="0" w:space="0" w:color="auto" w:frame="1"/>
                <w:lang w:val="en-US"/>
              </w:rPr>
              <w:t>mst_</w:t>
            </w:r>
            <w:r w:rsidR="007B311D">
              <w:rPr>
                <w:rFonts w:ascii="Sylfaen" w:eastAsia="Times New Roman" w:hAnsi="Sylfaen" w:cs="Courier New"/>
                <w:b/>
                <w:bdr w:val="none" w:sz="0" w:space="0" w:color="auto" w:frame="1"/>
                <w:lang w:val="en-US"/>
              </w:rPr>
              <w:t>rfi</w:t>
            </w:r>
            <w:r w:rsidRPr="00237C26">
              <w:rPr>
                <w:rFonts w:ascii="Sylfaen" w:eastAsia="Times New Roman" w:hAnsi="Sylfaen" w:cs="Courier New"/>
                <w:b/>
                <w:bdr w:val="none" w:sz="0" w:space="0" w:color="auto" w:frame="1"/>
                <w:lang w:val="en-US"/>
              </w:rPr>
              <w:t>_type</w:t>
            </w:r>
            <w:r w:rsidR="007B311D">
              <w:rPr>
                <w:rFonts w:ascii="Sylfaen" w:eastAsia="Times New Roman" w:hAnsi="Sylfaen" w:cs="Courier New"/>
                <w:b/>
                <w:bdr w:val="none" w:sz="0" w:space="0" w:color="auto" w:frame="1"/>
                <w:lang w:val="en-US"/>
              </w:rPr>
              <w:t>,</w:t>
            </w:r>
            <w:r w:rsidR="00F85542">
              <w:rPr>
                <w:rFonts w:ascii="Sylfaen" w:eastAsia="Times New Roman" w:hAnsi="Sylfaen" w:cs="Courier New"/>
                <w:b/>
                <w:bdr w:val="none" w:sz="0" w:space="0" w:color="auto" w:frame="1"/>
                <w:lang w:val="en-US"/>
              </w:rPr>
              <w:t xml:space="preserve"> </w:t>
            </w:r>
            <w:r w:rsidR="007B311D">
              <w:rPr>
                <w:rFonts w:ascii="Sylfaen" w:eastAsia="Times New Roman" w:hAnsi="Sylfaen" w:cs="Courier New"/>
                <w:b/>
                <w:bdr w:val="none" w:sz="0" w:space="0" w:color="auto" w:frame="1"/>
                <w:lang w:val="en-US"/>
              </w:rPr>
              <w:t>mst_error_cat,</w:t>
            </w:r>
            <w:r w:rsidR="00F85542">
              <w:rPr>
                <w:rFonts w:ascii="Sylfaen" w:eastAsia="Times New Roman" w:hAnsi="Sylfaen" w:cs="Courier New"/>
                <w:b/>
                <w:bdr w:val="none" w:sz="0" w:space="0" w:color="auto" w:frame="1"/>
                <w:lang w:val="en-US"/>
              </w:rPr>
              <w:t xml:space="preserve"> </w:t>
            </w:r>
            <w:r w:rsidR="007B311D">
              <w:rPr>
                <w:rFonts w:ascii="Sylfaen" w:eastAsia="Times New Roman" w:hAnsi="Sylfaen" w:cs="Courier New"/>
                <w:b/>
                <w:bdr w:val="none" w:sz="0" w:space="0" w:color="auto" w:frame="1"/>
                <w:lang w:val="en-US"/>
              </w:rPr>
              <w:t>mst_error_type,</w:t>
            </w:r>
            <w:r w:rsidR="00F85542">
              <w:rPr>
                <w:rFonts w:ascii="Sylfaen" w:eastAsia="Times New Roman" w:hAnsi="Sylfaen" w:cs="Courier New"/>
                <w:b/>
                <w:bdr w:val="none" w:sz="0" w:space="0" w:color="auto" w:frame="1"/>
                <w:lang w:val="en-US"/>
              </w:rPr>
              <w:t xml:space="preserve"> </w:t>
            </w:r>
            <w:r w:rsidR="007B311D">
              <w:rPr>
                <w:rFonts w:ascii="Sylfaen" w:eastAsia="Times New Roman" w:hAnsi="Sylfaen" w:cs="Courier New"/>
                <w:b/>
                <w:bdr w:val="none" w:sz="0" w:space="0" w:color="auto" w:frame="1"/>
                <w:lang w:val="en-US"/>
              </w:rPr>
              <w:t>mst_status,</w:t>
            </w:r>
            <w:r w:rsidR="00F85542">
              <w:rPr>
                <w:rFonts w:ascii="Sylfaen" w:eastAsia="Times New Roman" w:hAnsi="Sylfaen" w:cs="Courier New"/>
                <w:b/>
                <w:bdr w:val="none" w:sz="0" w:space="0" w:color="auto" w:frame="1"/>
                <w:lang w:val="en-US"/>
              </w:rPr>
              <w:t xml:space="preserve"> </w:t>
            </w:r>
            <w:r w:rsidR="007B311D">
              <w:rPr>
                <w:rFonts w:ascii="Sylfaen" w:eastAsia="Times New Roman" w:hAnsi="Sylfaen" w:cs="Courier New"/>
                <w:b/>
                <w:bdr w:val="none" w:sz="0" w:space="0" w:color="auto" w:frame="1"/>
                <w:lang w:val="en-US"/>
              </w:rPr>
              <w:t>mst_user,</w:t>
            </w:r>
            <w:r w:rsidR="007B311D" w:rsidRPr="00237C26">
              <w:rPr>
                <w:rFonts w:ascii="Sylfaen" w:eastAsia="Times New Roman" w:hAnsi="Sylfaen" w:cs="Courier New"/>
                <w:b/>
                <w:sz w:val="20"/>
                <w:szCs w:val="20"/>
                <w:bdr w:val="none" w:sz="0" w:space="0" w:color="auto" w:frame="1"/>
                <w:lang w:val="en-US"/>
              </w:rPr>
              <w:t xml:space="preserve"> </w:t>
            </w:r>
            <w:r w:rsidR="007B311D" w:rsidRPr="00237C26">
              <w:rPr>
                <w:rFonts w:ascii="Sylfaen" w:eastAsia="Times New Roman" w:hAnsi="Sylfaen" w:cs="Courier New"/>
                <w:b/>
                <w:sz w:val="20"/>
                <w:szCs w:val="20"/>
                <w:bdr w:val="none" w:sz="0" w:space="0" w:color="auto" w:frame="1"/>
                <w:lang w:val="en-US"/>
              </w:rPr>
              <w:t>mst_priority_type</w:t>
            </w:r>
            <w:r w:rsidRPr="00237C26">
              <w:rPr>
                <w:rFonts w:ascii="Sylfaen" w:eastAsia="Times New Roman" w:hAnsi="Sylfaen" w:cs="Courier New"/>
                <w:bdr w:val="none" w:sz="0" w:space="0" w:color="auto" w:frame="1"/>
                <w:lang w:val="en-US"/>
              </w:rPr>
              <w:t xml:space="preserve"> </w:t>
            </w:r>
            <w:r w:rsidR="007B311D">
              <w:rPr>
                <w:rFonts w:ascii="Sylfaen" w:eastAsia="Times New Roman" w:hAnsi="Sylfaen" w:cs="Courier New"/>
                <w:bdr w:val="none" w:sz="0" w:space="0" w:color="auto" w:frame="1"/>
                <w:lang w:val="en-US"/>
              </w:rPr>
              <w:t xml:space="preserve">these table joining with </w:t>
            </w:r>
            <w:r w:rsidR="007B311D" w:rsidRPr="00C8258A">
              <w:rPr>
                <w:rFonts w:ascii="Sylfaen" w:eastAsia="Times New Roman" w:hAnsi="Sylfaen" w:cs="Courier New"/>
                <w:b/>
                <w:bdr w:val="none" w:sz="0" w:space="0" w:color="auto" w:frame="1"/>
                <w:lang w:val="en-US"/>
              </w:rPr>
              <w:t>indexing</w:t>
            </w:r>
            <w:r w:rsidR="007B311D">
              <w:rPr>
                <w:rFonts w:ascii="Sylfaen" w:eastAsia="Times New Roman" w:hAnsi="Sylfaen" w:cs="Courier New"/>
                <w:bdr w:val="none" w:sz="0" w:space="0" w:color="auto" w:frame="1"/>
                <w:lang w:val="en-US"/>
              </w:rPr>
              <w:t xml:space="preserve"> and </w:t>
            </w:r>
            <w:r w:rsidR="007B311D" w:rsidRPr="00C8258A">
              <w:rPr>
                <w:rFonts w:ascii="Sylfaen" w:eastAsia="Times New Roman" w:hAnsi="Sylfaen" w:cs="Courier New"/>
                <w:b/>
                <w:bdr w:val="none" w:sz="0" w:space="0" w:color="auto" w:frame="1"/>
                <w:lang w:val="en-US"/>
              </w:rPr>
              <w:t>process_queue</w:t>
            </w:r>
            <w:r w:rsidR="007B311D">
              <w:rPr>
                <w:rFonts w:ascii="Sylfaen" w:eastAsia="Times New Roman" w:hAnsi="Sylfaen" w:cs="Courier New"/>
                <w:bdr w:val="none" w:sz="0" w:space="0" w:color="auto" w:frame="1"/>
                <w:lang w:val="en-US"/>
              </w:rPr>
              <w:t xml:space="preserve"> table to get their respective name for lsting.</w:t>
            </w:r>
          </w:p>
          <w:p w:rsidR="00237C26" w:rsidRPr="00747F0B" w:rsidRDefault="00237C26" w:rsidP="007B311D">
            <w:pPr>
              <w:pStyle w:val="ListParagraph"/>
              <w:rPr>
                <w:color w:val="000000"/>
                <w:sz w:val="20"/>
                <w:szCs w:val="20"/>
              </w:rPr>
            </w:pPr>
          </w:p>
        </w:tc>
      </w:tr>
    </w:tbl>
    <w:p w:rsidR="005C1E2A" w:rsidRDefault="005C1E2A" w:rsidP="00844FC7">
      <w:pPr>
        <w:rPr>
          <w:rFonts w:ascii="Sylfaen" w:hAnsi="Sylfaen"/>
        </w:rPr>
      </w:pPr>
    </w:p>
    <w:p w:rsidR="00844FC7" w:rsidRPr="0044118F" w:rsidRDefault="00844FC7" w:rsidP="00844FC7">
      <w:pPr>
        <w:pStyle w:val="Heading2"/>
        <w:rPr>
          <w:rFonts w:cs="Arial"/>
          <w:sz w:val="28"/>
          <w:szCs w:val="28"/>
        </w:rPr>
      </w:pPr>
      <w:r w:rsidRPr="0044118F">
        <w:rPr>
          <w:rFonts w:cs="Arial"/>
          <w:sz w:val="28"/>
          <w:szCs w:val="28"/>
        </w:rPr>
        <w:t>User Process Form</w:t>
      </w: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left="720"/>
        <w:rPr>
          <w:rFonts w:ascii="Sylfaen" w:hAnsi="Sylfaen"/>
        </w:rPr>
      </w:pPr>
      <w:r>
        <w:rPr>
          <w:rFonts w:ascii="Sylfaen" w:hAnsi="Sylfaen"/>
        </w:rPr>
        <w:t>After clicking on request no in publishing queue User Process Form will pop up.</w:t>
      </w:r>
    </w:p>
    <w:p w:rsidR="00853016" w:rsidRDefault="00853016"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left="720"/>
        <w:rPr>
          <w:rFonts w:ascii="Sylfaen" w:hAnsi="Sylfaen"/>
        </w:rPr>
      </w:pPr>
      <w:r>
        <w:rPr>
          <w:rFonts w:ascii="Sylfaen" w:hAnsi="Sylfaen"/>
        </w:rPr>
        <w:t>Following point is added in enhancement</w:t>
      </w:r>
      <w:r w:rsidR="00E200AA">
        <w:rPr>
          <w:rFonts w:ascii="Sylfaen" w:hAnsi="Sylfaen"/>
        </w:rPr>
        <w:t>.</w:t>
      </w:r>
    </w:p>
    <w:p w:rsidR="0079354B" w:rsidRDefault="00E200AA" w:rsidP="00853016">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rPr>
      </w:pPr>
      <w:r>
        <w:rPr>
          <w:rFonts w:ascii="Sylfaen" w:hAnsi="Sylfaen"/>
        </w:rPr>
        <w:t>ISR field is added when status is pending in.</w:t>
      </w:r>
    </w:p>
    <w:p w:rsidR="003A1231" w:rsidRPr="006B1E1B" w:rsidRDefault="003A1231" w:rsidP="003A1231">
      <w:pPr>
        <w:pStyle w:val="ListParagraph"/>
        <w:numPr>
          <w:ilvl w:val="0"/>
          <w:numId w:val="17"/>
        </w:numPr>
        <w:rPr>
          <w:rFonts w:ascii="Sylfaen" w:hAnsi="Sylfaen" w:cs="Arial"/>
        </w:rPr>
      </w:pPr>
      <w:r>
        <w:rPr>
          <w:rFonts w:ascii="Sylfaen" w:hAnsi="Sylfaen" w:cs="Arial"/>
        </w:rPr>
        <w:t>When</w:t>
      </w:r>
      <w:r w:rsidRPr="005C3F5D">
        <w:rPr>
          <w:rFonts w:ascii="Sylfaen" w:hAnsi="Sylfaen" w:cs="Arial"/>
        </w:rPr>
        <w:t xml:space="preserve"> </w:t>
      </w:r>
      <w:r>
        <w:rPr>
          <w:rFonts w:ascii="Sylfaen" w:hAnsi="Sylfaen" w:cs="Arial"/>
        </w:rPr>
        <w:t>the u</w:t>
      </w:r>
      <w:r w:rsidRPr="005C3F5D">
        <w:rPr>
          <w:rFonts w:ascii="Sylfaen" w:hAnsi="Sylfaen" w:cs="Arial"/>
        </w:rPr>
        <w:t xml:space="preserve">ser selects "Sent to Audit", "Done" or </w:t>
      </w:r>
      <w:r>
        <w:rPr>
          <w:rFonts w:ascii="Sylfaen" w:hAnsi="Sylfaen" w:cs="Arial"/>
        </w:rPr>
        <w:t>"Disregard" in the UPF it  is mandatory for the u</w:t>
      </w:r>
      <w:r w:rsidRPr="005C3F5D">
        <w:rPr>
          <w:rFonts w:ascii="Sylfaen" w:hAnsi="Sylfaen" w:cs="Arial"/>
        </w:rPr>
        <w:t>sers to update "Total lanes" and "Modes".</w:t>
      </w:r>
    </w:p>
    <w:p w:rsidR="003A1231" w:rsidRPr="003A1231" w:rsidRDefault="003A1231" w:rsidP="00853016">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cs="Arial"/>
        </w:rPr>
      </w:pPr>
      <w:r w:rsidRPr="003A1231">
        <w:rPr>
          <w:rFonts w:ascii="Sylfaen" w:hAnsi="Sylfaen" w:cs="Arial"/>
        </w:rPr>
        <w:t>If the user selects the status as Done in UPF it is move to “Follow-up queue” and the same added in Daily Report =&gt; No. of Request sent to Customer</w:t>
      </w:r>
    </w:p>
    <w:p w:rsidR="003A1231" w:rsidRPr="00853016" w:rsidRDefault="003A1231" w:rsidP="003A123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9120"/>
        </w:tabs>
        <w:ind w:left="1440"/>
        <w:rPr>
          <w:rFonts w:ascii="Sylfaen" w:hAnsi="Sylfaen"/>
        </w:rPr>
      </w:pP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left="720"/>
        <w:rPr>
          <w:rFonts w:ascii="Sylfaen" w:hAnsi="Sylfaen"/>
        </w:rPr>
      </w:pPr>
    </w:p>
    <w:p w:rsidR="00844FC7" w:rsidRDefault="00844FC7" w:rsidP="00844FC7">
      <w:pPr>
        <w:ind w:left="720"/>
        <w:jc w:val="both"/>
        <w:rPr>
          <w:rFonts w:ascii="Sylfaen" w:hAnsi="Sylfaen"/>
        </w:rPr>
      </w:pPr>
      <w:r>
        <w:rPr>
          <w:noProof/>
          <w:lang w:val="en-US"/>
        </w:rPr>
        <w:drawing>
          <wp:inline distT="0" distB="0" distL="0" distR="0" wp14:anchorId="61755EFC" wp14:editId="6EC9D8BD">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r>
        <w:rPr>
          <w:rFonts w:ascii="Sylfaen" w:hAnsi="Sylfaen"/>
        </w:rPr>
        <w:tab/>
      </w:r>
      <w:r>
        <w:rPr>
          <w:rFonts w:ascii="Sylfaen" w:hAnsi="Sylfaen"/>
        </w:rPr>
        <w:tab/>
      </w:r>
      <w:r>
        <w:rPr>
          <w:rFonts w:ascii="Sylfaen" w:hAnsi="Sylfaen"/>
        </w:rPr>
        <w:tab/>
      </w:r>
    </w:p>
    <w:p w:rsidR="00844FC7" w:rsidRDefault="00844FC7" w:rsidP="00844FC7">
      <w:pPr>
        <w:pStyle w:val="Heading2"/>
        <w:rPr>
          <w:rFonts w:cs="Arial"/>
          <w:sz w:val="28"/>
          <w:szCs w:val="28"/>
        </w:rPr>
      </w:pPr>
      <w:r>
        <w:rPr>
          <w:rFonts w:cs="Arial"/>
          <w:sz w:val="28"/>
          <w:szCs w:val="28"/>
        </w:rPr>
        <w:t>All Data/Live Data</w:t>
      </w:r>
    </w:p>
    <w:p w:rsidR="00844FC7" w:rsidRDefault="00844FC7" w:rsidP="00844FC7">
      <w:pPr>
        <w:rPr>
          <w:rFonts w:ascii="Sylfaen" w:hAnsi="Sylfaen" w:cs="Arial"/>
        </w:rPr>
      </w:pPr>
      <w:r>
        <w:t xml:space="preserve">           </w:t>
      </w:r>
      <w:r>
        <w:rPr>
          <w:rFonts w:ascii="Sylfaen" w:hAnsi="Sylfaen" w:cs="Arial"/>
        </w:rPr>
        <w:t>Admin Track is the screen used to track the activity status based on the user in Publishing and Auditing under the categorization of All Data &amp; Live Data</w:t>
      </w:r>
    </w:p>
    <w:p w:rsidR="00844FC7" w:rsidRPr="00DC632E" w:rsidRDefault="00844FC7" w:rsidP="00844FC7">
      <w:pPr>
        <w:pStyle w:val="ListParagraph"/>
        <w:numPr>
          <w:ilvl w:val="0"/>
          <w:numId w:val="9"/>
        </w:numPr>
        <w:rPr>
          <w:rFonts w:ascii="Sylfaen" w:hAnsi="Sylfaen" w:cs="Arial"/>
          <w:u w:val="single"/>
        </w:rPr>
      </w:pPr>
      <w:r w:rsidRPr="00DC632E">
        <w:rPr>
          <w:rFonts w:ascii="Sylfaen" w:hAnsi="Sylfaen" w:cs="Arial"/>
          <w:b/>
        </w:rPr>
        <w:t>ALL Data :</w:t>
      </w:r>
      <w:r w:rsidRPr="00DC632E">
        <w:rPr>
          <w:rFonts w:ascii="Sylfaen" w:hAnsi="Sylfaen" w:cs="Arial"/>
        </w:rPr>
        <w:t xml:space="preserve"> </w:t>
      </w:r>
      <w:r>
        <w:rPr>
          <w:rFonts w:ascii="Sylfaen" w:hAnsi="Sylfaen" w:cs="Arial"/>
        </w:rPr>
        <w:t>It</w:t>
      </w:r>
      <w:r w:rsidRPr="008B237B">
        <w:rPr>
          <w:rFonts w:ascii="Sylfaen" w:hAnsi="Sylfaen" w:cs="Arial"/>
        </w:rPr>
        <w:t xml:space="preserve"> consist of all the request status</w:t>
      </w:r>
    </w:p>
    <w:p w:rsidR="00844FC7" w:rsidRPr="00DC632E" w:rsidRDefault="00844FC7" w:rsidP="00844FC7">
      <w:pPr>
        <w:pStyle w:val="ListParagraph"/>
        <w:numPr>
          <w:ilvl w:val="0"/>
          <w:numId w:val="9"/>
        </w:numPr>
        <w:rPr>
          <w:rFonts w:ascii="Sylfaen" w:hAnsi="Sylfaen" w:cs="Arial"/>
          <w:u w:val="single"/>
        </w:rPr>
      </w:pPr>
      <w:r w:rsidRPr="00DC632E">
        <w:rPr>
          <w:rFonts w:ascii="Sylfaen" w:hAnsi="Sylfaen" w:cs="Arial"/>
          <w:b/>
        </w:rPr>
        <w:t>LIVE Data :</w:t>
      </w:r>
      <w:r w:rsidRPr="00DC632E">
        <w:rPr>
          <w:rFonts w:ascii="Sylfaen" w:hAnsi="Sylfaen" w:cs="Arial"/>
        </w:rPr>
        <w:t xml:space="preserve"> It</w:t>
      </w:r>
      <w:r>
        <w:rPr>
          <w:rFonts w:ascii="Sylfaen" w:hAnsi="Sylfaen" w:cs="Arial"/>
        </w:rPr>
        <w:t xml:space="preserve"> </w:t>
      </w:r>
      <w:r w:rsidRPr="008B237B">
        <w:rPr>
          <w:rFonts w:ascii="Sylfaen" w:hAnsi="Sylfaen" w:cs="Arial"/>
        </w:rPr>
        <w:t>consist of the all the request which are "To Be Started"</w:t>
      </w:r>
      <w:r>
        <w:rPr>
          <w:rFonts w:ascii="Sylfaen" w:hAnsi="Sylfaen" w:cs="Arial"/>
        </w:rPr>
        <w:t>, "In Process" and "Pending Out”</w:t>
      </w:r>
    </w:p>
    <w:p w:rsidR="00844FC7" w:rsidRPr="00DC632E" w:rsidRDefault="00D750FF" w:rsidP="00844FC7">
      <w:pPr>
        <w:rPr>
          <w:rFonts w:ascii="Sylfaen" w:hAnsi="Sylfaen" w:cs="Arial"/>
          <w:u w:val="single"/>
        </w:rPr>
      </w:pPr>
      <w:r>
        <w:rPr>
          <w:noProof/>
          <w:lang w:val="en-US"/>
        </w:rPr>
        <w:lastRenderedPageBreak/>
        <w:drawing>
          <wp:inline distT="0" distB="0" distL="0" distR="0" wp14:anchorId="0D76FFA1" wp14:editId="514C5A3C">
            <wp:extent cx="5943600" cy="3442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42970"/>
                    </a:xfrm>
                    <a:prstGeom prst="rect">
                      <a:avLst/>
                    </a:prstGeom>
                  </pic:spPr>
                </pic:pic>
              </a:graphicData>
            </a:graphic>
          </wp:inline>
        </w:drawing>
      </w:r>
    </w:p>
    <w:p w:rsidR="00844FC7" w:rsidRPr="00B576B9" w:rsidRDefault="00844FC7" w:rsidP="00844FC7"/>
    <w:tbl>
      <w:tblPr>
        <w:tblStyle w:val="TableGrid"/>
        <w:tblW w:w="0" w:type="auto"/>
        <w:tblLayout w:type="fixed"/>
        <w:tblLook w:val="04A0" w:firstRow="1" w:lastRow="0" w:firstColumn="1" w:lastColumn="0" w:noHBand="0" w:noVBand="1"/>
      </w:tblPr>
      <w:tblGrid>
        <w:gridCol w:w="1458"/>
        <w:gridCol w:w="8745"/>
      </w:tblGrid>
      <w:tr w:rsidR="00E46B68" w:rsidRPr="00A433F8" w:rsidTr="00747F0B">
        <w:trPr>
          <w:trHeight w:val="274"/>
        </w:trPr>
        <w:tc>
          <w:tcPr>
            <w:tcW w:w="1458" w:type="dxa"/>
          </w:tcPr>
          <w:p w:rsidR="00E46B68" w:rsidRPr="00A433F8" w:rsidRDefault="00E46B68"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745" w:type="dxa"/>
          </w:tcPr>
          <w:p w:rsidR="00E46B68" w:rsidRPr="00A433F8" w:rsidRDefault="00E46B68" w:rsidP="00333970">
            <w:pPr>
              <w:rPr>
                <w:rFonts w:ascii="Sylfaen" w:hAnsi="Sylfaen" w:cs="Arial"/>
                <w:b/>
              </w:rPr>
            </w:pPr>
            <w:r w:rsidRPr="00A433F8">
              <w:rPr>
                <w:rFonts w:ascii="Sylfaen" w:hAnsi="Sylfaen" w:cs="Arial"/>
                <w:b/>
              </w:rPr>
              <w:t>Query Used</w:t>
            </w:r>
          </w:p>
        </w:tc>
      </w:tr>
      <w:tr w:rsidR="00E46B68" w:rsidTr="00747F0B">
        <w:trPr>
          <w:trHeight w:val="1771"/>
        </w:trPr>
        <w:tc>
          <w:tcPr>
            <w:tcW w:w="1458" w:type="dxa"/>
          </w:tcPr>
          <w:p w:rsidR="00E46B68" w:rsidRDefault="00E46B68" w:rsidP="00333970">
            <w:pPr>
              <w:rPr>
                <w:rFonts w:ascii="Sylfaen" w:hAnsi="Sylfaen" w:cs="Arial"/>
              </w:rPr>
            </w:pPr>
            <w:r w:rsidRPr="00745D87">
              <w:rPr>
                <w:rFonts w:ascii="Sylfaen" w:hAnsi="Sylfaen" w:cs="Arial"/>
                <w:b/>
                <w:bCs/>
              </w:rPr>
              <w:t>App\Http\Controllers\PublishingController</w:t>
            </w:r>
            <w:r>
              <w:rPr>
                <w:rFonts w:ascii="Sylfaen" w:hAnsi="Sylfaen" w:cs="Arial"/>
                <w:b/>
                <w:bCs/>
              </w:rPr>
              <w:t xml:space="preserve"> </w:t>
            </w:r>
            <w:r>
              <w:rPr>
                <w:rFonts w:ascii="Sylfaen" w:hAnsi="Sylfaen" w:cs="Arial"/>
              </w:rPr>
              <w:t>/</w:t>
            </w:r>
            <w:r w:rsidRPr="00745D87">
              <w:rPr>
                <w:rFonts w:ascii="Sylfaen" w:hAnsi="Sylfaen" w:cs="Arial"/>
                <w:i/>
                <w:iCs/>
              </w:rPr>
              <w:t>index</w:t>
            </w:r>
          </w:p>
        </w:tc>
        <w:tc>
          <w:tcPr>
            <w:tcW w:w="8745" w:type="dxa"/>
          </w:tcPr>
          <w:p w:rsidR="00E46B68" w:rsidRPr="002E2538" w:rsidRDefault="00E46B68" w:rsidP="00333970">
            <w:pPr>
              <w:rPr>
                <w:rFonts w:ascii="Sylfaen" w:hAnsi="Sylfaen" w:cs="Arial"/>
                <w:sz w:val="20"/>
                <w:szCs w:val="20"/>
              </w:rPr>
            </w:pPr>
            <w:r w:rsidRPr="00E46B68">
              <w:rPr>
                <w:rStyle w:val="hljs-keyword"/>
                <w:rFonts w:ascii="Courier New" w:hAnsi="Courier New" w:cs="Courier New"/>
                <w:sz w:val="20"/>
                <w:szCs w:val="20"/>
                <w:bdr w:val="none" w:sz="0" w:space="0" w:color="auto" w:frame="1"/>
                <w:shd w:val="clear" w:color="auto" w:fill="FAFAFA"/>
              </w:rPr>
              <w:t>select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`mst_region`</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`region_name`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`mail_received_time`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`indexing_tat`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`request_no`</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`customer_name`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`audit_rfi_type_id`</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`audit_rfi_description`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`audit_rfi_raised_by`</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`rfi_type_id`</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`rfi_description`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`rfi_raised_by`</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`audit_rfi_user`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`publish_rfi_user`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`process_rfi_type`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`audit_rfi_type`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`process_status`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from</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inner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`indexing_id`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`process_queue_id`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`audit_queue_id`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`mst_region`</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`mst_region`</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`region_id`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`audit_rfi_raised_by`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`rfi_raised_by`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`audit_status_id`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`audit_rfi_type_id`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where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`rfi_queue`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`rfi_status`</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'1'</w:t>
            </w:r>
          </w:p>
        </w:tc>
      </w:tr>
      <w:tr w:rsidR="00994E08" w:rsidTr="00747F0B">
        <w:trPr>
          <w:trHeight w:val="1771"/>
        </w:trPr>
        <w:tc>
          <w:tcPr>
            <w:tcW w:w="1458" w:type="dxa"/>
          </w:tcPr>
          <w:p w:rsidR="00994E08" w:rsidRPr="000D4626" w:rsidRDefault="00994E08" w:rsidP="003A22B3">
            <w:pPr>
              <w:rPr>
                <w:rFonts w:ascii="Sylfaen" w:hAnsi="Sylfaen" w:cs="Arial"/>
                <w:b/>
                <w:bCs/>
              </w:rPr>
            </w:pPr>
            <w:r>
              <w:rPr>
                <w:rFonts w:ascii="Sylfaen" w:hAnsi="Sylfaen" w:cs="Arial"/>
                <w:b/>
                <w:bCs/>
              </w:rPr>
              <w:t>Table Used</w:t>
            </w:r>
          </w:p>
        </w:tc>
        <w:tc>
          <w:tcPr>
            <w:tcW w:w="8745" w:type="dxa"/>
          </w:tcPr>
          <w:p w:rsidR="00994E08" w:rsidRPr="00237C26" w:rsidRDefault="00994E08" w:rsidP="003A22B3">
            <w:pPr>
              <w:pStyle w:val="ListParagraph"/>
              <w:numPr>
                <w:ilvl w:val="0"/>
                <w:numId w:val="22"/>
              </w:numPr>
              <w:rPr>
                <w:rFonts w:ascii="Sylfaen" w:hAnsi="Sylfaen"/>
                <w:color w:val="000000"/>
              </w:rPr>
            </w:pPr>
            <w:r w:rsidRPr="00237C26">
              <w:rPr>
                <w:rStyle w:val="hljs-string"/>
                <w:rFonts w:ascii="Sylfaen" w:hAnsi="Sylfaen" w:cs="Courier New"/>
                <w:b/>
                <w:bdr w:val="none" w:sz="0" w:space="0" w:color="auto" w:frame="1"/>
                <w:shd w:val="clear" w:color="auto" w:fill="FFFFFF"/>
              </w:rPr>
              <w:t>indexing</w:t>
            </w:r>
            <w:r w:rsidRPr="00237C26">
              <w:rPr>
                <w:rFonts w:ascii="Sylfaen" w:eastAsia="Times New Roman" w:hAnsi="Sylfaen" w:cs="Courier New"/>
                <w:b/>
                <w:bdr w:val="none" w:sz="0" w:space="0" w:color="auto" w:frame="1"/>
                <w:lang w:val="en-US"/>
              </w:rPr>
              <w:t xml:space="preserve"> </w:t>
            </w:r>
            <w:r w:rsidRPr="00237C26">
              <w:rPr>
                <w:rFonts w:ascii="Sylfaen" w:eastAsia="Times New Roman" w:hAnsi="Sylfaen" w:cs="Courier New"/>
                <w:bdr w:val="none" w:sz="0" w:space="0" w:color="auto" w:frame="1"/>
                <w:lang w:val="en-US"/>
              </w:rPr>
              <w:t xml:space="preserve">is used for fetching </w:t>
            </w:r>
            <w:r>
              <w:rPr>
                <w:rFonts w:ascii="Sylfaen" w:eastAsia="Times New Roman" w:hAnsi="Sylfaen" w:cs="Courier New"/>
                <w:bdr w:val="none" w:sz="0" w:space="0" w:color="auto" w:frame="1"/>
                <w:lang w:val="en-US"/>
              </w:rPr>
              <w:t>all the indexer for fetching request no, region priority, request type</w:t>
            </w:r>
            <w:r w:rsidRPr="00237C26">
              <w:rPr>
                <w:rFonts w:ascii="Sylfaen" w:eastAsia="Times New Roman" w:hAnsi="Sylfaen" w:cs="Courier New"/>
                <w:bdr w:val="none" w:sz="0" w:space="0" w:color="auto" w:frame="1"/>
                <w:lang w:val="en-US"/>
              </w:rPr>
              <w:t>.</w:t>
            </w:r>
          </w:p>
          <w:p w:rsidR="00994E08" w:rsidRPr="00994E08" w:rsidRDefault="00994E08" w:rsidP="003A22B3">
            <w:pPr>
              <w:pStyle w:val="ListParagraph"/>
              <w:numPr>
                <w:ilvl w:val="0"/>
                <w:numId w:val="22"/>
              </w:numPr>
              <w:rPr>
                <w:rFonts w:ascii="Sylfaen" w:hAnsi="Sylfaen"/>
                <w:color w:val="000000"/>
              </w:rPr>
            </w:pPr>
            <w:r w:rsidRPr="00237C26">
              <w:rPr>
                <w:rStyle w:val="hljs-string"/>
                <w:rFonts w:ascii="Sylfaen" w:hAnsi="Sylfaen" w:cs="Courier New"/>
                <w:b/>
                <w:bdr w:val="none" w:sz="0" w:space="0" w:color="auto" w:frame="1"/>
                <w:shd w:val="clear" w:color="auto" w:fill="FFFFFF"/>
              </w:rPr>
              <w:t>process_queue</w:t>
            </w:r>
            <w:r w:rsidRPr="00237C26">
              <w:rPr>
                <w:rFonts w:ascii="Sylfaen" w:eastAsia="Times New Roman" w:hAnsi="Sylfaen" w:cs="Courier New"/>
                <w:bdr w:val="none" w:sz="0" w:space="0" w:color="auto" w:frame="1"/>
                <w:lang w:val="en-US"/>
              </w:rPr>
              <w:t xml:space="preserve"> table is used for fetching</w:t>
            </w:r>
            <w:r>
              <w:rPr>
                <w:rFonts w:ascii="Sylfaen" w:eastAsia="Times New Roman" w:hAnsi="Sylfaen" w:cs="Courier New"/>
                <w:bdr w:val="none" w:sz="0" w:space="0" w:color="auto" w:frame="1"/>
                <w:lang w:val="en-US"/>
              </w:rPr>
              <w:t xml:space="preserve"> publish data join with indexing</w:t>
            </w:r>
            <w:r w:rsidRPr="00237C26">
              <w:rPr>
                <w:rFonts w:ascii="Sylfaen" w:eastAsia="Times New Roman" w:hAnsi="Sylfaen" w:cs="Courier New"/>
                <w:bdr w:val="none" w:sz="0" w:space="0" w:color="auto" w:frame="1"/>
                <w:lang w:val="en-US"/>
              </w:rPr>
              <w:t>.</w:t>
            </w:r>
          </w:p>
          <w:p w:rsidR="00994E08" w:rsidRPr="00237C26" w:rsidRDefault="00994E08" w:rsidP="003A22B3">
            <w:pPr>
              <w:pStyle w:val="ListParagraph"/>
              <w:numPr>
                <w:ilvl w:val="0"/>
                <w:numId w:val="22"/>
              </w:numPr>
              <w:rPr>
                <w:rFonts w:ascii="Sylfaen" w:hAnsi="Sylfaen"/>
                <w:color w:val="000000"/>
              </w:rPr>
            </w:pPr>
            <w:r>
              <w:rPr>
                <w:rStyle w:val="hljs-string"/>
                <w:rFonts w:ascii="Sylfaen" w:hAnsi="Sylfaen" w:cs="Courier New"/>
                <w:b/>
                <w:bdr w:val="none" w:sz="0" w:space="0" w:color="auto" w:frame="1"/>
                <w:shd w:val="clear" w:color="auto" w:fill="FFFFFF"/>
              </w:rPr>
              <w:t xml:space="preserve">auditing  </w:t>
            </w:r>
            <w:r>
              <w:rPr>
                <w:rStyle w:val="hljs-string"/>
                <w:rFonts w:ascii="Sylfaen" w:hAnsi="Sylfaen" w:cs="Courier New"/>
                <w:bdr w:val="none" w:sz="0" w:space="0" w:color="auto" w:frame="1"/>
                <w:shd w:val="clear" w:color="auto" w:fill="FFFFFF"/>
              </w:rPr>
              <w:t xml:space="preserve">table is used for fetching auditing details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and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dr w:val="none" w:sz="0" w:space="0" w:color="auto" w:frame="1"/>
                <w:lang w:val="en-US"/>
              </w:rPr>
              <w:t xml:space="preserve"> table</w:t>
            </w:r>
            <w:r>
              <w:rPr>
                <w:rFonts w:ascii="Sylfaen" w:eastAsia="Times New Roman" w:hAnsi="Sylfaen" w:cs="Courier New"/>
                <w:bdr w:val="none" w:sz="0" w:space="0" w:color="auto" w:frame="1"/>
                <w:lang w:val="en-US"/>
              </w:rPr>
              <w:t>.</w:t>
            </w:r>
          </w:p>
          <w:p w:rsidR="00994E08" w:rsidRPr="00237C26" w:rsidRDefault="00994E08" w:rsidP="003A22B3">
            <w:pPr>
              <w:pStyle w:val="ListParagraph"/>
              <w:numPr>
                <w:ilvl w:val="0"/>
                <w:numId w:val="22"/>
              </w:numPr>
              <w:rPr>
                <w:rFonts w:ascii="Sylfaen" w:hAnsi="Sylfaen"/>
                <w:color w:val="000000"/>
              </w:rPr>
            </w:pPr>
            <w:r w:rsidRPr="00237C26">
              <w:rPr>
                <w:rFonts w:ascii="Sylfaen" w:eastAsia="Times New Roman" w:hAnsi="Sylfaen" w:cs="Courier New"/>
                <w:b/>
                <w:bdr w:val="none" w:sz="0" w:space="0" w:color="auto" w:frame="1"/>
                <w:lang w:val="en-US"/>
              </w:rPr>
              <w:t>mst_</w:t>
            </w:r>
            <w:r>
              <w:rPr>
                <w:rFonts w:ascii="Sylfaen" w:eastAsia="Times New Roman" w:hAnsi="Sylfaen" w:cs="Courier New"/>
                <w:b/>
                <w:bdr w:val="none" w:sz="0" w:space="0" w:color="auto" w:frame="1"/>
                <w:lang w:val="en-US"/>
              </w:rPr>
              <w:t>rfi</w:t>
            </w:r>
            <w:r w:rsidRPr="00237C26">
              <w:rPr>
                <w:rFonts w:ascii="Sylfaen" w:eastAsia="Times New Roman" w:hAnsi="Sylfaen" w:cs="Courier New"/>
                <w:b/>
                <w:bdr w:val="none" w:sz="0" w:space="0" w:color="auto" w:frame="1"/>
                <w:lang w:val="en-US"/>
              </w:rPr>
              <w:t>_type</w:t>
            </w:r>
            <w:r>
              <w:rPr>
                <w:rFonts w:ascii="Sylfaen" w:eastAsia="Times New Roman" w:hAnsi="Sylfaen" w:cs="Courier New"/>
                <w:b/>
                <w:bdr w:val="none" w:sz="0" w:space="0" w:color="auto" w:frame="1"/>
                <w:lang w:val="en-US"/>
              </w:rPr>
              <w:t>,</w:t>
            </w:r>
            <w:r w:rsidR="00CC055A">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mst_error_cat,</w:t>
            </w:r>
            <w:r w:rsidR="00CC055A">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mst_error_type,</w:t>
            </w:r>
            <w:r w:rsidR="00CC055A">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mst_status,</w:t>
            </w:r>
            <w:r w:rsidR="00CC055A">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mst_user,</w:t>
            </w:r>
            <w:r w:rsidRPr="00237C26">
              <w:rPr>
                <w:rFonts w:ascii="Sylfaen" w:eastAsia="Times New Roman" w:hAnsi="Sylfaen" w:cs="Courier New"/>
                <w:b/>
                <w:sz w:val="20"/>
                <w:szCs w:val="20"/>
                <w:bdr w:val="none" w:sz="0" w:space="0" w:color="auto" w:frame="1"/>
                <w:lang w:val="en-US"/>
              </w:rPr>
              <w:t xml:space="preserve"> </w:t>
            </w:r>
            <w:r w:rsidR="00CC055A">
              <w:rPr>
                <w:rFonts w:ascii="Sylfaen" w:eastAsia="Times New Roman" w:hAnsi="Sylfaen" w:cs="Courier New"/>
                <w:b/>
                <w:sz w:val="20"/>
                <w:szCs w:val="20"/>
                <w:bdr w:val="none" w:sz="0" w:space="0" w:color="auto" w:frame="1"/>
                <w:lang w:val="en-US"/>
              </w:rPr>
              <w:t xml:space="preserve"> </w:t>
            </w:r>
            <w:r w:rsidRPr="00237C26">
              <w:rPr>
                <w:rFonts w:ascii="Sylfaen" w:eastAsia="Times New Roman" w:hAnsi="Sylfaen" w:cs="Courier New"/>
                <w:b/>
                <w:sz w:val="20"/>
                <w:szCs w:val="20"/>
                <w:bdr w:val="none" w:sz="0" w:space="0" w:color="auto" w:frame="1"/>
                <w:lang w:val="en-US"/>
              </w:rPr>
              <w:t>mst_priority_type</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these table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Pr>
                <w:rFonts w:ascii="Sylfaen" w:eastAsia="Times New Roman" w:hAnsi="Sylfaen" w:cs="Courier New"/>
                <w:bdr w:val="none" w:sz="0" w:space="0" w:color="auto" w:frame="1"/>
                <w:lang w:val="en-US"/>
              </w:rPr>
              <w:t xml:space="preserve">and </w:t>
            </w:r>
            <w:r w:rsidRPr="00994E08">
              <w:rPr>
                <w:rFonts w:ascii="Sylfaen" w:eastAsia="Times New Roman" w:hAnsi="Sylfaen" w:cs="Courier New"/>
                <w:b/>
                <w:bdr w:val="none" w:sz="0" w:space="0" w:color="auto" w:frame="1"/>
                <w:lang w:val="en-US"/>
              </w:rPr>
              <w:t>auditing</w:t>
            </w:r>
            <w:r>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 table to get their </w:t>
            </w:r>
            <w:r>
              <w:rPr>
                <w:rFonts w:ascii="Sylfaen" w:eastAsia="Times New Roman" w:hAnsi="Sylfaen" w:cs="Courier New"/>
                <w:bdr w:val="none" w:sz="0" w:space="0" w:color="auto" w:frame="1"/>
                <w:lang w:val="en-US"/>
              </w:rPr>
              <w:lastRenderedPageBreak/>
              <w:t>respective name for lsting.</w:t>
            </w:r>
          </w:p>
          <w:p w:rsidR="00994E08" w:rsidRPr="00747F0B" w:rsidRDefault="00994E08" w:rsidP="003A22B3">
            <w:pPr>
              <w:pStyle w:val="ListParagraph"/>
              <w:rPr>
                <w:color w:val="000000"/>
                <w:sz w:val="20"/>
                <w:szCs w:val="20"/>
              </w:rPr>
            </w:pPr>
          </w:p>
        </w:tc>
      </w:tr>
    </w:tbl>
    <w:p w:rsidR="00844FC7" w:rsidRDefault="00844FC7" w:rsidP="00844FC7">
      <w:pPr>
        <w:rPr>
          <w:rFonts w:ascii="Sylfaen" w:hAnsi="Sylfaen"/>
        </w:rPr>
      </w:pPr>
    </w:p>
    <w:p w:rsidR="00844FC7" w:rsidRDefault="00844FC7" w:rsidP="00844FC7">
      <w:pPr>
        <w:pStyle w:val="Heading2"/>
      </w:pPr>
      <w:r w:rsidRPr="0044118F">
        <w:rPr>
          <w:rFonts w:cs="Arial"/>
          <w:sz w:val="28"/>
          <w:szCs w:val="28"/>
        </w:rPr>
        <w:t>Auditing</w:t>
      </w:r>
      <w:r>
        <w:t xml:space="preserve"> Queue</w:t>
      </w: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firstLine="720"/>
        <w:rPr>
          <w:rFonts w:ascii="Sylfaen" w:hAnsi="Sylfaen"/>
        </w:rPr>
      </w:pPr>
      <w:r>
        <w:rPr>
          <w:rFonts w:ascii="Sylfaen" w:hAnsi="Sylfaen"/>
        </w:rPr>
        <w:t>In this section all request which has status “</w:t>
      </w:r>
      <w:r w:rsidRPr="006A52F0">
        <w:rPr>
          <w:rFonts w:ascii="Sylfaen" w:hAnsi="Sylfaen"/>
          <w:b/>
          <w:bCs/>
        </w:rPr>
        <w:t>send to audit</w:t>
      </w:r>
      <w:r>
        <w:rPr>
          <w:rFonts w:ascii="Sylfaen" w:hAnsi="Sylfaen"/>
          <w:b/>
          <w:bCs/>
        </w:rPr>
        <w:t>”</w:t>
      </w:r>
      <w:r>
        <w:rPr>
          <w:rFonts w:ascii="Sylfaen" w:hAnsi="Sylfaen"/>
        </w:rPr>
        <w:t xml:space="preserve"> that only we can see and after clicking on request no we can do  Audit process form.</w:t>
      </w:r>
    </w:p>
    <w:p w:rsidR="006E635A" w:rsidRDefault="006E635A" w:rsidP="006E635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rPr>
      </w:pPr>
      <w:r>
        <w:rPr>
          <w:rFonts w:ascii="Sylfaen" w:hAnsi="Sylfaen"/>
        </w:rPr>
        <w:t>Export to excel option is added for auditing queue.</w:t>
      </w:r>
    </w:p>
    <w:p w:rsidR="006E635A" w:rsidRPr="006E635A" w:rsidRDefault="006E635A" w:rsidP="006E635A">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9120"/>
        </w:tabs>
        <w:rPr>
          <w:rFonts w:ascii="Sylfaen" w:hAnsi="Sylfaen"/>
        </w:rPr>
      </w:pPr>
      <w:r w:rsidRPr="006E635A">
        <w:rPr>
          <w:rFonts w:ascii="Sylfaen" w:hAnsi="Sylfaen"/>
        </w:rPr>
        <w:t>Unlock the request option for other user is added for admin user only.</w:t>
      </w:r>
    </w:p>
    <w:p w:rsidR="00844FC7" w:rsidRDefault="00844FC7" w:rsidP="00844FC7">
      <w:pPr>
        <w:tabs>
          <w:tab w:val="left" w:pos="720"/>
          <w:tab w:val="left" w:pos="1440"/>
          <w:tab w:val="left" w:pos="2160"/>
          <w:tab w:val="left" w:pos="2880"/>
          <w:tab w:val="left" w:pos="3600"/>
          <w:tab w:val="left" w:pos="4320"/>
          <w:tab w:val="left" w:pos="5040"/>
          <w:tab w:val="left" w:pos="5760"/>
          <w:tab w:val="left" w:pos="6480"/>
          <w:tab w:val="left" w:pos="7200"/>
          <w:tab w:val="left" w:pos="9120"/>
        </w:tabs>
        <w:ind w:firstLine="720"/>
        <w:rPr>
          <w:rFonts w:ascii="Sylfaen" w:hAnsi="Sylfaen"/>
        </w:rPr>
      </w:pPr>
    </w:p>
    <w:p w:rsidR="00844FC7" w:rsidRDefault="00D750FF" w:rsidP="00844FC7">
      <w:pPr>
        <w:rPr>
          <w:rFonts w:ascii="Sylfaen" w:hAnsi="Sylfaen"/>
        </w:rPr>
      </w:pPr>
      <w:r>
        <w:rPr>
          <w:noProof/>
          <w:lang w:val="en-US"/>
        </w:rPr>
        <w:drawing>
          <wp:inline distT="0" distB="0" distL="0" distR="0" wp14:anchorId="3F2B8EE6" wp14:editId="017F4D53">
            <wp:extent cx="5943600" cy="3445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45510"/>
                    </a:xfrm>
                    <a:prstGeom prst="rect">
                      <a:avLst/>
                    </a:prstGeom>
                  </pic:spPr>
                </pic:pic>
              </a:graphicData>
            </a:graphic>
          </wp:inline>
        </w:drawing>
      </w:r>
    </w:p>
    <w:p w:rsidR="00844FC7" w:rsidRDefault="00844FC7" w:rsidP="00844FC7">
      <w:pPr>
        <w:rPr>
          <w:rFonts w:ascii="Sylfaen" w:hAnsi="Sylfaen"/>
        </w:rPr>
      </w:pPr>
    </w:p>
    <w:tbl>
      <w:tblPr>
        <w:tblStyle w:val="TableGrid"/>
        <w:tblW w:w="0" w:type="auto"/>
        <w:tblLayout w:type="fixed"/>
        <w:tblLook w:val="04A0" w:firstRow="1" w:lastRow="0" w:firstColumn="1" w:lastColumn="0" w:noHBand="0" w:noVBand="1"/>
      </w:tblPr>
      <w:tblGrid>
        <w:gridCol w:w="1638"/>
        <w:gridCol w:w="8565"/>
      </w:tblGrid>
      <w:tr w:rsidR="00844FC7" w:rsidRPr="00A433F8" w:rsidTr="00747F0B">
        <w:trPr>
          <w:trHeight w:val="274"/>
        </w:trPr>
        <w:tc>
          <w:tcPr>
            <w:tcW w:w="1638" w:type="dxa"/>
          </w:tcPr>
          <w:p w:rsidR="00844FC7" w:rsidRPr="00A433F8" w:rsidRDefault="00844FC7"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565" w:type="dxa"/>
          </w:tcPr>
          <w:p w:rsidR="00844FC7" w:rsidRPr="00A433F8" w:rsidRDefault="00844FC7" w:rsidP="00333970">
            <w:pPr>
              <w:rPr>
                <w:rFonts w:ascii="Sylfaen" w:hAnsi="Sylfaen" w:cs="Arial"/>
                <w:b/>
              </w:rPr>
            </w:pPr>
            <w:r w:rsidRPr="00A433F8">
              <w:rPr>
                <w:rFonts w:ascii="Sylfaen" w:hAnsi="Sylfaen" w:cs="Arial"/>
                <w:b/>
              </w:rPr>
              <w:t>Query Used</w:t>
            </w:r>
          </w:p>
        </w:tc>
      </w:tr>
      <w:tr w:rsidR="00844FC7" w:rsidTr="00747F0B">
        <w:trPr>
          <w:trHeight w:val="1771"/>
        </w:trPr>
        <w:tc>
          <w:tcPr>
            <w:tcW w:w="1638" w:type="dxa"/>
          </w:tcPr>
          <w:p w:rsidR="00844FC7" w:rsidRDefault="00844FC7" w:rsidP="00333970">
            <w:pPr>
              <w:rPr>
                <w:rFonts w:ascii="Sylfaen" w:hAnsi="Sylfaen" w:cs="Arial"/>
              </w:rPr>
            </w:pPr>
            <w:r w:rsidRPr="00745D87">
              <w:rPr>
                <w:rFonts w:ascii="Sylfaen" w:hAnsi="Sylfaen" w:cs="Arial"/>
                <w:b/>
                <w:bCs/>
              </w:rPr>
              <w:t>App\Http\Controllers\</w:t>
            </w:r>
            <w:r>
              <w:rPr>
                <w:rFonts w:ascii="Sylfaen" w:hAnsi="Sylfaen" w:cs="Arial"/>
                <w:b/>
                <w:bCs/>
              </w:rPr>
              <w:t>Auditing</w:t>
            </w:r>
            <w:r w:rsidRPr="00745D87">
              <w:rPr>
                <w:rFonts w:ascii="Sylfaen" w:hAnsi="Sylfaen" w:cs="Arial"/>
                <w:b/>
                <w:bCs/>
              </w:rPr>
              <w:t>Controller</w:t>
            </w:r>
            <w:r>
              <w:rPr>
                <w:rFonts w:ascii="Sylfaen" w:hAnsi="Sylfaen" w:cs="Arial"/>
                <w:b/>
                <w:bCs/>
              </w:rPr>
              <w:t xml:space="preserve"> </w:t>
            </w:r>
            <w:r>
              <w:rPr>
                <w:rFonts w:ascii="Sylfaen" w:hAnsi="Sylfaen" w:cs="Arial"/>
              </w:rPr>
              <w:t>/</w:t>
            </w:r>
            <w:r w:rsidRPr="00745D87">
              <w:rPr>
                <w:rFonts w:ascii="Sylfaen" w:hAnsi="Sylfaen" w:cs="Arial"/>
                <w:i/>
                <w:iCs/>
              </w:rPr>
              <w:t>index</w:t>
            </w:r>
          </w:p>
        </w:tc>
        <w:tc>
          <w:tcPr>
            <w:tcW w:w="8565" w:type="dxa"/>
          </w:tcPr>
          <w:p w:rsidR="00844FC7" w:rsidRPr="002E2538" w:rsidRDefault="00844FC7" w:rsidP="00333970">
            <w:pPr>
              <w:rPr>
                <w:rFonts w:ascii="Sylfaen" w:hAnsi="Sylfaen" w:cs="Arial"/>
                <w:sz w:val="20"/>
                <w:szCs w:val="20"/>
              </w:rPr>
            </w:pPr>
            <w:r w:rsidRPr="0086382E">
              <w:rPr>
                <w:rStyle w:val="hljs-keyword"/>
                <w:rFonts w:ascii="Courier New" w:hAnsi="Courier New" w:cs="Courier New"/>
                <w:sz w:val="20"/>
                <w:szCs w:val="20"/>
                <w:bdr w:val="none" w:sz="0" w:space="0" w:color="auto" w:frame="1"/>
                <w:shd w:val="clear" w:color="auto" w:fill="FAFAFA"/>
              </w:rPr>
              <w:t>select</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`sq_no`</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`total_lane`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`no_of_inlands`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`mode_id`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`pricing_area`</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`partner_code_db_id`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`publish_by`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`mail_received_time`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`indexing_tat`</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`request_no`</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`customer_name`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`priority_id`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`region_id`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`office_id`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`indexed_by`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`request_type_id`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`rfi_type_name`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`audit_rfi_name`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`audit_err_cat_name`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`audit_err_type_name`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`rfi_resolver_name`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`rfi_questioner_name`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`audit_status_name`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lastRenderedPageBreak/>
              <w:t>`publish_status`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from</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`indexing_id`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`process_queue_id`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`publish_by`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`audit_status_id`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`audit_error_done_by`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`audit_rfi_resolved_by`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`audit_rfi_raised_by`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`audit_rfi_type_id`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`audit_error_cat_id`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`mst_error_type`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`audit_error_type_id`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where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not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'pending 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pricer'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customer'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inside sales'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'done'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'disregard'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null</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order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`priority_id`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desc</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`mail_received_time`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desc</w:t>
            </w:r>
          </w:p>
        </w:tc>
      </w:tr>
      <w:tr w:rsidR="00A510B4" w:rsidTr="00747F0B">
        <w:trPr>
          <w:trHeight w:val="1771"/>
        </w:trPr>
        <w:tc>
          <w:tcPr>
            <w:tcW w:w="1638" w:type="dxa"/>
          </w:tcPr>
          <w:p w:rsidR="00A510B4" w:rsidRPr="000D4626" w:rsidRDefault="00A510B4" w:rsidP="003A22B3">
            <w:pPr>
              <w:rPr>
                <w:rFonts w:ascii="Sylfaen" w:hAnsi="Sylfaen" w:cs="Arial"/>
                <w:b/>
                <w:bCs/>
              </w:rPr>
            </w:pPr>
            <w:r>
              <w:rPr>
                <w:rFonts w:ascii="Sylfaen" w:hAnsi="Sylfaen" w:cs="Arial"/>
                <w:b/>
                <w:bCs/>
              </w:rPr>
              <w:lastRenderedPageBreak/>
              <w:t>Table Used</w:t>
            </w:r>
          </w:p>
        </w:tc>
        <w:tc>
          <w:tcPr>
            <w:tcW w:w="8565" w:type="dxa"/>
          </w:tcPr>
          <w:p w:rsidR="00A510B4" w:rsidRPr="00237C26" w:rsidRDefault="00A510B4" w:rsidP="003A22B3">
            <w:pPr>
              <w:pStyle w:val="ListParagraph"/>
              <w:numPr>
                <w:ilvl w:val="0"/>
                <w:numId w:val="22"/>
              </w:numPr>
              <w:rPr>
                <w:rFonts w:ascii="Sylfaen" w:hAnsi="Sylfaen"/>
                <w:color w:val="000000"/>
              </w:rPr>
            </w:pPr>
            <w:r>
              <w:rPr>
                <w:rStyle w:val="hljs-string"/>
                <w:rFonts w:ascii="Sylfaen" w:hAnsi="Sylfaen" w:cs="Courier New"/>
                <w:b/>
                <w:bdr w:val="none" w:sz="0" w:space="0" w:color="auto" w:frame="1"/>
                <w:shd w:val="clear" w:color="auto" w:fill="FFFFFF"/>
              </w:rPr>
              <w:t xml:space="preserve">auditing  </w:t>
            </w:r>
            <w:r>
              <w:rPr>
                <w:rStyle w:val="hljs-string"/>
                <w:rFonts w:ascii="Sylfaen" w:hAnsi="Sylfaen" w:cs="Courier New"/>
                <w:bdr w:val="none" w:sz="0" w:space="0" w:color="auto" w:frame="1"/>
                <w:shd w:val="clear" w:color="auto" w:fill="FFFFFF"/>
              </w:rPr>
              <w:t xml:space="preserve">table is join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 and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to get auditing, indexing and publishing details</w:t>
            </w:r>
            <w:r w:rsidRPr="00237C26">
              <w:rPr>
                <w:rFonts w:ascii="Sylfaen" w:eastAsia="Times New Roman" w:hAnsi="Sylfaen" w:cs="Courier New"/>
                <w:bdr w:val="none" w:sz="0" w:space="0" w:color="auto" w:frame="1"/>
                <w:lang w:val="en-US"/>
              </w:rPr>
              <w:t>.</w:t>
            </w:r>
          </w:p>
          <w:p w:rsidR="00A510B4" w:rsidRPr="00237C26" w:rsidRDefault="00A510B4" w:rsidP="003A22B3">
            <w:pPr>
              <w:pStyle w:val="ListParagraph"/>
              <w:numPr>
                <w:ilvl w:val="0"/>
                <w:numId w:val="22"/>
              </w:numPr>
              <w:rPr>
                <w:rFonts w:ascii="Sylfaen" w:hAnsi="Sylfaen"/>
                <w:color w:val="000000"/>
              </w:rPr>
            </w:pPr>
            <w:r w:rsidRPr="00237C26">
              <w:rPr>
                <w:rFonts w:ascii="Sylfaen" w:eastAsia="Times New Roman" w:hAnsi="Sylfaen" w:cs="Courier New"/>
                <w:b/>
                <w:bdr w:val="none" w:sz="0" w:space="0" w:color="auto" w:frame="1"/>
                <w:lang w:val="en-US"/>
              </w:rPr>
              <w:t>mst_</w:t>
            </w:r>
            <w:r>
              <w:rPr>
                <w:rFonts w:ascii="Sylfaen" w:eastAsia="Times New Roman" w:hAnsi="Sylfaen" w:cs="Courier New"/>
                <w:b/>
                <w:bdr w:val="none" w:sz="0" w:space="0" w:color="auto" w:frame="1"/>
                <w:lang w:val="en-US"/>
              </w:rPr>
              <w:t>rfi</w:t>
            </w:r>
            <w:r w:rsidRPr="00237C26">
              <w:rPr>
                <w:rFonts w:ascii="Sylfaen" w:eastAsia="Times New Roman" w:hAnsi="Sylfaen" w:cs="Courier New"/>
                <w:b/>
                <w:bdr w:val="none" w:sz="0" w:space="0" w:color="auto" w:frame="1"/>
                <w:lang w:val="en-US"/>
              </w:rPr>
              <w:t>_type</w:t>
            </w:r>
            <w:r>
              <w:rPr>
                <w:rFonts w:ascii="Sylfaen" w:eastAsia="Times New Roman" w:hAnsi="Sylfaen" w:cs="Courier New"/>
                <w:b/>
                <w:bdr w:val="none" w:sz="0" w:space="0" w:color="auto" w:frame="1"/>
                <w:lang w:val="en-US"/>
              </w:rPr>
              <w:t>,</w:t>
            </w:r>
            <w:r w:rsidR="00BF2040">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mst_error_cat,</w:t>
            </w:r>
            <w:r w:rsidR="00BF2040">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mst_error_type,</w:t>
            </w:r>
            <w:r w:rsidR="00BF2040">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mst_status,</w:t>
            </w:r>
            <w:r w:rsidR="00BF2040">
              <w:rPr>
                <w:rFonts w:ascii="Sylfaen" w:eastAsia="Times New Roman" w:hAnsi="Sylfaen" w:cs="Courier New"/>
                <w:b/>
                <w:bdr w:val="none" w:sz="0" w:space="0" w:color="auto" w:frame="1"/>
                <w:lang w:val="en-US"/>
              </w:rPr>
              <w:t xml:space="preserve"> </w:t>
            </w:r>
            <w:r>
              <w:rPr>
                <w:rFonts w:ascii="Sylfaen" w:eastAsia="Times New Roman" w:hAnsi="Sylfaen" w:cs="Courier New"/>
                <w:b/>
                <w:bdr w:val="none" w:sz="0" w:space="0" w:color="auto" w:frame="1"/>
                <w:lang w:val="en-US"/>
              </w:rPr>
              <w:t>mst_user,</w:t>
            </w:r>
            <w:r w:rsidRPr="00237C26">
              <w:rPr>
                <w:rFonts w:ascii="Sylfaen" w:eastAsia="Times New Roman" w:hAnsi="Sylfaen" w:cs="Courier New"/>
                <w:b/>
                <w:sz w:val="20"/>
                <w:szCs w:val="20"/>
                <w:bdr w:val="none" w:sz="0" w:space="0" w:color="auto" w:frame="1"/>
                <w:lang w:val="en-US"/>
              </w:rPr>
              <w:t xml:space="preserve"> mst_priority_type</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these table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Pr>
                <w:rFonts w:ascii="Sylfaen" w:eastAsia="Times New Roman" w:hAnsi="Sylfaen" w:cs="Courier New"/>
                <w:bdr w:val="none" w:sz="0" w:space="0" w:color="auto" w:frame="1"/>
                <w:lang w:val="en-US"/>
              </w:rPr>
              <w:t xml:space="preserve">and </w:t>
            </w:r>
            <w:r w:rsidRPr="00994E08">
              <w:rPr>
                <w:rFonts w:ascii="Sylfaen" w:eastAsia="Times New Roman" w:hAnsi="Sylfaen" w:cs="Courier New"/>
                <w:b/>
                <w:bdr w:val="none" w:sz="0" w:space="0" w:color="auto" w:frame="1"/>
                <w:lang w:val="en-US"/>
              </w:rPr>
              <w:t>auditing</w:t>
            </w:r>
            <w:r>
              <w:rPr>
                <w:rFonts w:ascii="Sylfaen" w:eastAsia="Times New Roman" w:hAnsi="Sylfaen" w:cs="Courier New"/>
                <w:bdr w:val="none" w:sz="0" w:space="0" w:color="auto" w:frame="1"/>
                <w:lang w:val="en-US"/>
              </w:rPr>
              <w:t xml:space="preserve">  table to get their respective name for lsting.</w:t>
            </w:r>
          </w:p>
          <w:p w:rsidR="00A510B4" w:rsidRPr="00747F0B" w:rsidRDefault="00A510B4" w:rsidP="003A22B3">
            <w:pPr>
              <w:pStyle w:val="ListParagraph"/>
              <w:rPr>
                <w:color w:val="000000"/>
                <w:sz w:val="20"/>
                <w:szCs w:val="20"/>
              </w:rPr>
            </w:pPr>
          </w:p>
        </w:tc>
      </w:tr>
    </w:tbl>
    <w:p w:rsidR="00844FC7" w:rsidRDefault="00844FC7" w:rsidP="00844FC7">
      <w:pPr>
        <w:rPr>
          <w:rFonts w:ascii="Sylfaen" w:hAnsi="Sylfaen"/>
        </w:rPr>
      </w:pPr>
    </w:p>
    <w:p w:rsidR="00844FC7" w:rsidRDefault="00844FC7" w:rsidP="00844FC7">
      <w:pPr>
        <w:pStyle w:val="Heading2"/>
      </w:pPr>
      <w:r w:rsidRPr="0044118F">
        <w:rPr>
          <w:rFonts w:cs="Arial"/>
          <w:sz w:val="28"/>
          <w:szCs w:val="28"/>
        </w:rPr>
        <w:t>Audit</w:t>
      </w:r>
      <w:r>
        <w:t xml:space="preserve"> </w:t>
      </w:r>
      <w:r w:rsidRPr="0044118F">
        <w:rPr>
          <w:rFonts w:cs="Arial"/>
          <w:sz w:val="28"/>
          <w:szCs w:val="28"/>
        </w:rPr>
        <w:t>Process</w:t>
      </w:r>
      <w:r>
        <w:t xml:space="preserve"> Form</w:t>
      </w:r>
    </w:p>
    <w:p w:rsidR="00844FC7" w:rsidRPr="00844FC7" w:rsidRDefault="00844FC7" w:rsidP="00844FC7"/>
    <w:p w:rsidR="00844FC7" w:rsidRDefault="00844FC7" w:rsidP="00844FC7">
      <w:pPr>
        <w:ind w:firstLine="720"/>
        <w:rPr>
          <w:rFonts w:ascii="Sylfaen" w:hAnsi="Sylfaen"/>
        </w:rPr>
      </w:pPr>
      <w:r>
        <w:rPr>
          <w:rFonts w:ascii="Sylfaen" w:hAnsi="Sylfaen"/>
        </w:rPr>
        <w:t>After clicking on request no in audit queue Audit Process Form will pop up.</w:t>
      </w:r>
    </w:p>
    <w:p w:rsidR="00EA59D3" w:rsidRDefault="00EA59D3" w:rsidP="00EA59D3">
      <w:pPr>
        <w:pStyle w:val="ListParagraph"/>
        <w:numPr>
          <w:ilvl w:val="0"/>
          <w:numId w:val="19"/>
        </w:numPr>
        <w:rPr>
          <w:rFonts w:ascii="Sylfaen" w:hAnsi="Sylfaen"/>
        </w:rPr>
      </w:pPr>
      <w:r>
        <w:rPr>
          <w:rFonts w:ascii="Sylfaen" w:hAnsi="Sylfaen"/>
        </w:rPr>
        <w:t>ISR field is added if  status is pending in</w:t>
      </w:r>
    </w:p>
    <w:p w:rsidR="00EA59D3" w:rsidRPr="00EA59D3" w:rsidRDefault="00EA59D3" w:rsidP="00EA59D3">
      <w:pPr>
        <w:pStyle w:val="ListParagraph"/>
        <w:numPr>
          <w:ilvl w:val="0"/>
          <w:numId w:val="19"/>
        </w:numPr>
        <w:rPr>
          <w:rFonts w:ascii="Sylfaen" w:hAnsi="Sylfaen"/>
        </w:rPr>
      </w:pPr>
      <w:r>
        <w:rPr>
          <w:rFonts w:ascii="Sylfaen" w:hAnsi="Sylfaen"/>
        </w:rPr>
        <w:t>Total lanes, No. Of inlands and Modes field is added in APF form</w:t>
      </w:r>
      <w:r>
        <w:rPr>
          <w:rFonts w:ascii="Sylfaen" w:hAnsi="Sylfaen"/>
        </w:rPr>
        <w:tab/>
      </w:r>
    </w:p>
    <w:p w:rsidR="00844FC7" w:rsidRDefault="00844FC7" w:rsidP="00844FC7">
      <w:pPr>
        <w:rPr>
          <w:rFonts w:ascii="Sylfaen" w:hAnsi="Sylfaen"/>
        </w:rPr>
      </w:pPr>
    </w:p>
    <w:p w:rsidR="00844FC7" w:rsidRDefault="00D750FF" w:rsidP="00844FC7">
      <w:pPr>
        <w:rPr>
          <w:rFonts w:ascii="Sylfaen" w:hAnsi="Sylfaen"/>
        </w:rPr>
      </w:pPr>
      <w:r>
        <w:rPr>
          <w:noProof/>
          <w:lang w:val="en-US"/>
        </w:rPr>
        <w:lastRenderedPageBreak/>
        <w:drawing>
          <wp:inline distT="0" distB="0" distL="0" distR="0" wp14:anchorId="157B1A87" wp14:editId="67152235">
            <wp:extent cx="5943600" cy="34404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40430"/>
                    </a:xfrm>
                    <a:prstGeom prst="rect">
                      <a:avLst/>
                    </a:prstGeom>
                  </pic:spPr>
                </pic:pic>
              </a:graphicData>
            </a:graphic>
          </wp:inline>
        </w:drawing>
      </w:r>
    </w:p>
    <w:p w:rsidR="00844FC7" w:rsidRDefault="00844FC7" w:rsidP="00844FC7">
      <w:pPr>
        <w:rPr>
          <w:rFonts w:ascii="Sylfaen" w:hAnsi="Sylfaen"/>
        </w:rPr>
      </w:pPr>
    </w:p>
    <w:p w:rsidR="00844FC7" w:rsidRPr="0044118F" w:rsidRDefault="00844FC7" w:rsidP="00844FC7">
      <w:pPr>
        <w:pStyle w:val="Heading2"/>
        <w:rPr>
          <w:rFonts w:cs="Arial"/>
          <w:sz w:val="28"/>
          <w:szCs w:val="28"/>
        </w:rPr>
      </w:pPr>
      <w:r w:rsidRPr="0044118F">
        <w:rPr>
          <w:rFonts w:cs="Arial"/>
          <w:sz w:val="28"/>
          <w:szCs w:val="28"/>
        </w:rPr>
        <w:t>RFI Queue</w:t>
      </w:r>
    </w:p>
    <w:p w:rsidR="00844FC7" w:rsidRDefault="00844FC7" w:rsidP="00844FC7">
      <w:pPr>
        <w:rPr>
          <w:rFonts w:ascii="Sylfaen" w:hAnsi="Sylfaen" w:cs="Arial"/>
        </w:rPr>
      </w:pPr>
      <w:r>
        <w:t xml:space="preserve">  </w:t>
      </w:r>
      <w:r>
        <w:rPr>
          <w:rFonts w:ascii="Sylfaen" w:hAnsi="Sylfaen" w:cs="Arial"/>
        </w:rPr>
        <w:t>RFI raised from publishing queue and Auditing queue should be comes in RFI management screen</w:t>
      </w:r>
    </w:p>
    <w:p w:rsidR="00844FC7" w:rsidRDefault="00844FC7" w:rsidP="00844FC7">
      <w:pPr>
        <w:rPr>
          <w:rFonts w:ascii="Sylfaen" w:hAnsi="Sylfaen" w:cs="Arial"/>
        </w:rPr>
      </w:pPr>
    </w:p>
    <w:p w:rsidR="00844FC7" w:rsidRDefault="00844FC7" w:rsidP="00844FC7">
      <w:pPr>
        <w:pStyle w:val="ListParagraph"/>
        <w:numPr>
          <w:ilvl w:val="0"/>
          <w:numId w:val="10"/>
        </w:numPr>
        <w:rPr>
          <w:rFonts w:ascii="Sylfaen" w:hAnsi="Sylfaen" w:cs="Arial"/>
        </w:rPr>
      </w:pPr>
      <w:r>
        <w:rPr>
          <w:rFonts w:ascii="Sylfaen" w:hAnsi="Sylfaen" w:cs="Arial"/>
        </w:rPr>
        <w:t>Once received  reply for RFI, Indexer should</w:t>
      </w:r>
      <w:r w:rsidRPr="00E008EF">
        <w:rPr>
          <w:rFonts w:ascii="Sylfaen" w:hAnsi="Sylfaen" w:cs="Arial"/>
        </w:rPr>
        <w:t xml:space="preserve"> go to RFI queue =&gt; Click on UPF and make it Pending Out,</w:t>
      </w:r>
    </w:p>
    <w:p w:rsidR="00844FC7" w:rsidRDefault="00844FC7" w:rsidP="00844FC7">
      <w:pPr>
        <w:pStyle w:val="ListParagraph"/>
        <w:numPr>
          <w:ilvl w:val="0"/>
          <w:numId w:val="10"/>
        </w:numPr>
        <w:rPr>
          <w:rFonts w:ascii="Sylfaen" w:hAnsi="Sylfaen" w:cs="Arial"/>
        </w:rPr>
      </w:pPr>
      <w:r>
        <w:rPr>
          <w:rFonts w:ascii="Sylfaen" w:hAnsi="Sylfaen" w:cs="Arial"/>
        </w:rPr>
        <w:t xml:space="preserve"> O</w:t>
      </w:r>
      <w:r w:rsidRPr="00E008EF">
        <w:rPr>
          <w:rFonts w:ascii="Sylfaen" w:hAnsi="Sylfaen" w:cs="Arial"/>
        </w:rPr>
        <w:t>nce the Indexer make the request Pending Out there must be a box to update the Reply Receive Time =&gt; As soon as the RFI is Pending Out, the request will move out of RFI Queue and will reflect in LIVE queue.</w:t>
      </w:r>
    </w:p>
    <w:p w:rsidR="00BD45B8" w:rsidRPr="00BD45B8" w:rsidRDefault="00BD45B8" w:rsidP="00BD45B8">
      <w:pPr>
        <w:pStyle w:val="ListParagraph"/>
        <w:numPr>
          <w:ilvl w:val="0"/>
          <w:numId w:val="10"/>
        </w:numPr>
        <w:rPr>
          <w:rFonts w:ascii="Sylfaen" w:hAnsi="Sylfaen" w:cs="Arial"/>
        </w:rPr>
      </w:pPr>
      <w:r>
        <w:rPr>
          <w:rFonts w:ascii="Sylfaen" w:hAnsi="Sylfaen" w:cs="Arial"/>
        </w:rPr>
        <w:t>Export to excel option is  added.</w:t>
      </w:r>
    </w:p>
    <w:p w:rsidR="00BD45B8" w:rsidRDefault="00BD45B8" w:rsidP="00BD45B8">
      <w:pPr>
        <w:pStyle w:val="ListParagraph"/>
        <w:rPr>
          <w:rFonts w:ascii="Sylfaen" w:hAnsi="Sylfaen" w:cs="Arial"/>
        </w:rPr>
      </w:pPr>
    </w:p>
    <w:p w:rsidR="00C816AA" w:rsidRPr="00A47A78" w:rsidRDefault="00C816AA" w:rsidP="00C816AA">
      <w:pPr>
        <w:pStyle w:val="ListParagraph"/>
        <w:rPr>
          <w:rFonts w:ascii="Sylfaen" w:hAnsi="Sylfaen" w:cs="Arial"/>
        </w:rPr>
      </w:pPr>
    </w:p>
    <w:p w:rsidR="005F6A25" w:rsidRPr="005F6A25" w:rsidRDefault="005F6A25" w:rsidP="005F6A25">
      <w:pPr>
        <w:ind w:firstLine="720"/>
        <w:rPr>
          <w:rFonts w:ascii="Sylfaen" w:hAnsi="Sylfaen"/>
        </w:rPr>
      </w:pPr>
    </w:p>
    <w:p w:rsidR="00A935A1" w:rsidRDefault="00E81E89" w:rsidP="00D4248A">
      <w:r>
        <w:rPr>
          <w:noProof/>
          <w:lang w:val="en-US"/>
        </w:rPr>
        <w:lastRenderedPageBreak/>
        <w:drawing>
          <wp:inline distT="0" distB="0" distL="0" distR="0" wp14:anchorId="5AD73576" wp14:editId="3DF071C5">
            <wp:extent cx="59436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49320"/>
                    </a:xfrm>
                    <a:prstGeom prst="rect">
                      <a:avLst/>
                    </a:prstGeom>
                  </pic:spPr>
                </pic:pic>
              </a:graphicData>
            </a:graphic>
          </wp:inline>
        </w:drawing>
      </w:r>
    </w:p>
    <w:p w:rsidR="00844FC7" w:rsidRDefault="00844FC7" w:rsidP="00D4248A"/>
    <w:tbl>
      <w:tblPr>
        <w:tblStyle w:val="TableGrid"/>
        <w:tblW w:w="0" w:type="auto"/>
        <w:tblLayout w:type="fixed"/>
        <w:tblLook w:val="04A0" w:firstRow="1" w:lastRow="0" w:firstColumn="1" w:lastColumn="0" w:noHBand="0" w:noVBand="1"/>
      </w:tblPr>
      <w:tblGrid>
        <w:gridCol w:w="1638"/>
        <w:gridCol w:w="8565"/>
      </w:tblGrid>
      <w:tr w:rsidR="00E46B68" w:rsidRPr="00A433F8" w:rsidTr="00747F0B">
        <w:trPr>
          <w:trHeight w:val="274"/>
        </w:trPr>
        <w:tc>
          <w:tcPr>
            <w:tcW w:w="1638" w:type="dxa"/>
          </w:tcPr>
          <w:p w:rsidR="00E46B68" w:rsidRPr="00A433F8" w:rsidRDefault="00E46B68"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565" w:type="dxa"/>
          </w:tcPr>
          <w:p w:rsidR="00E46B68" w:rsidRPr="00A433F8" w:rsidRDefault="00E46B68" w:rsidP="00333970">
            <w:pPr>
              <w:rPr>
                <w:rFonts w:ascii="Sylfaen" w:hAnsi="Sylfaen" w:cs="Arial"/>
                <w:b/>
              </w:rPr>
            </w:pPr>
            <w:r w:rsidRPr="00A433F8">
              <w:rPr>
                <w:rFonts w:ascii="Sylfaen" w:hAnsi="Sylfaen" w:cs="Arial"/>
                <w:b/>
              </w:rPr>
              <w:t>Query Used</w:t>
            </w:r>
          </w:p>
        </w:tc>
      </w:tr>
      <w:tr w:rsidR="00E46B68" w:rsidTr="00747F0B">
        <w:trPr>
          <w:trHeight w:val="1771"/>
        </w:trPr>
        <w:tc>
          <w:tcPr>
            <w:tcW w:w="1638" w:type="dxa"/>
          </w:tcPr>
          <w:p w:rsidR="00E46B68" w:rsidRDefault="00E46B68" w:rsidP="00333970">
            <w:pPr>
              <w:rPr>
                <w:rFonts w:ascii="Sylfaen" w:hAnsi="Sylfaen" w:cs="Arial"/>
              </w:rPr>
            </w:pPr>
            <w:r w:rsidRPr="00745D87">
              <w:rPr>
                <w:rFonts w:ascii="Sylfaen" w:hAnsi="Sylfaen" w:cs="Arial"/>
                <w:b/>
                <w:bCs/>
              </w:rPr>
              <w:t>App\Http\Controllers\</w:t>
            </w:r>
            <w:r>
              <w:rPr>
                <w:rFonts w:ascii="Sylfaen" w:hAnsi="Sylfaen" w:cs="Arial"/>
                <w:b/>
                <w:bCs/>
              </w:rPr>
              <w:t>Rfi</w:t>
            </w:r>
            <w:r w:rsidRPr="00745D87">
              <w:rPr>
                <w:rFonts w:ascii="Sylfaen" w:hAnsi="Sylfaen" w:cs="Arial"/>
                <w:b/>
                <w:bCs/>
              </w:rPr>
              <w:t>Controller</w:t>
            </w:r>
            <w:r>
              <w:rPr>
                <w:rFonts w:ascii="Sylfaen" w:hAnsi="Sylfaen" w:cs="Arial"/>
                <w:b/>
                <w:bCs/>
              </w:rPr>
              <w:t xml:space="preserve"> </w:t>
            </w:r>
            <w:r>
              <w:rPr>
                <w:rFonts w:ascii="Sylfaen" w:hAnsi="Sylfaen" w:cs="Arial"/>
              </w:rPr>
              <w:t>/</w:t>
            </w:r>
            <w:r w:rsidRPr="00745D87">
              <w:rPr>
                <w:rFonts w:ascii="Sylfaen" w:hAnsi="Sylfaen" w:cs="Arial"/>
                <w:i/>
                <w:iCs/>
              </w:rPr>
              <w:t>index</w:t>
            </w:r>
          </w:p>
        </w:tc>
        <w:tc>
          <w:tcPr>
            <w:tcW w:w="8565" w:type="dxa"/>
          </w:tcPr>
          <w:p w:rsidR="00E46B68" w:rsidRPr="002E2538" w:rsidRDefault="00E46B68" w:rsidP="00333970">
            <w:pPr>
              <w:rPr>
                <w:rFonts w:ascii="Sylfaen" w:hAnsi="Sylfaen" w:cs="Arial"/>
                <w:sz w:val="20"/>
                <w:szCs w:val="20"/>
              </w:rPr>
            </w:pPr>
            <w:r w:rsidRPr="0086382E">
              <w:rPr>
                <w:rStyle w:val="hljs-keyword"/>
                <w:rFonts w:ascii="Courier New" w:hAnsi="Courier New" w:cs="Courier New"/>
                <w:sz w:val="20"/>
                <w:szCs w:val="20"/>
                <w:bdr w:val="none" w:sz="0" w:space="0" w:color="auto" w:frame="1"/>
                <w:shd w:val="clear" w:color="auto" w:fill="FAFAFA"/>
              </w:rPr>
              <w:t>select</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`sq_no`</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`total_lane`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`no_of_inlands`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`mode_id`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`pricing_area`</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`partner_code_db_id`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`publish_by`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`mail_received_time`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`indexing_tat`</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`request_no`</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`customer_name`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`priority_id`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`region_id`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`office_id`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`indexed_by`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`request_type_id`</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`rfi_type_name`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`audit_rfi_name`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`audit_err_cat_name`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`audit_err_type_name`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`rfi_resolver_name`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`rfi_questioner_name`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`audit_status_name`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`publish_status_name`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from</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`indexing_id`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`process_queue_id`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`publish_by`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`audit_status_id`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`publish_status`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`process_queue`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`auditor`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`corrector`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`audit_error_done_by`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`resolver`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`audit_rfi_resolved_by`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`users`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as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`questioner`</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`audit_rfi_raised_by`</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`mst_rfi_type`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`audit_rfi_type_id`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`mst_error_cat`</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`audit_error_cat_id`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left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join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`mst_error_type`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lastRenderedPageBreak/>
              <w:t>`mst_error_type`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`id`</w:t>
            </w:r>
            <w:r w:rsidRPr="0086382E">
              <w:rPr>
                <w:rFonts w:ascii="Courier New" w:hAnsi="Courier New" w:cs="Courier New"/>
                <w:sz w:val="20"/>
                <w:szCs w:val="20"/>
                <w:shd w:val="clear" w:color="auto" w:fill="FAFAFA"/>
              </w:rPr>
              <w:t xml:space="preserve"> = </w:t>
            </w:r>
            <w:r w:rsidRPr="0086382E">
              <w:rPr>
                <w:rStyle w:val="hljs-string"/>
                <w:rFonts w:ascii="Courier New" w:hAnsi="Courier New" w:cs="Courier New"/>
                <w:sz w:val="20"/>
                <w:szCs w:val="20"/>
                <w:bdr w:val="none" w:sz="0" w:space="0" w:color="auto" w:frame="1"/>
                <w:shd w:val="clear" w:color="auto" w:fill="FAFAFA"/>
              </w:rPr>
              <w:t>`audit_queue`</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`audit_error_type_id`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where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not</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'pending in'</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pricer'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customer'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'sent to inside sales'</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'done'</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'disregard'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or</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`mst_status`</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`status_name`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is</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null</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order</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by</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`priority_id`</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desc</w:t>
            </w:r>
            <w:r w:rsidRPr="0086382E">
              <w:rPr>
                <w:rFonts w:ascii="Courier New" w:hAnsi="Courier New" w:cs="Courier New"/>
                <w:sz w:val="20"/>
                <w:szCs w:val="20"/>
                <w:shd w:val="clear" w:color="auto" w:fill="FAFAFA"/>
              </w:rPr>
              <w:t xml:space="preserve">, </w:t>
            </w:r>
            <w:r w:rsidRPr="0086382E">
              <w:rPr>
                <w:rStyle w:val="hljs-string"/>
                <w:rFonts w:ascii="Courier New" w:hAnsi="Courier New" w:cs="Courier New"/>
                <w:sz w:val="20"/>
                <w:szCs w:val="20"/>
                <w:bdr w:val="none" w:sz="0" w:space="0" w:color="auto" w:frame="1"/>
                <w:shd w:val="clear" w:color="auto" w:fill="FAFAFA"/>
              </w:rPr>
              <w:t>`indexing`</w:t>
            </w:r>
            <w:r w:rsidRPr="0086382E">
              <w:rPr>
                <w:rFonts w:ascii="Courier New" w:hAnsi="Courier New" w:cs="Courier New"/>
                <w:sz w:val="20"/>
                <w:szCs w:val="20"/>
                <w:shd w:val="clear" w:color="auto" w:fill="FAFAFA"/>
              </w:rPr>
              <w:t>.</w:t>
            </w:r>
            <w:r w:rsidRPr="0086382E">
              <w:rPr>
                <w:rStyle w:val="hljs-string"/>
                <w:rFonts w:ascii="Courier New" w:hAnsi="Courier New" w:cs="Courier New"/>
                <w:sz w:val="20"/>
                <w:szCs w:val="20"/>
                <w:bdr w:val="none" w:sz="0" w:space="0" w:color="auto" w:frame="1"/>
                <w:shd w:val="clear" w:color="auto" w:fill="FAFAFA"/>
              </w:rPr>
              <w:t>`mail_received_time`</w:t>
            </w:r>
            <w:r w:rsidRPr="0086382E">
              <w:rPr>
                <w:rFonts w:ascii="Courier New" w:hAnsi="Courier New" w:cs="Courier New"/>
                <w:sz w:val="20"/>
                <w:szCs w:val="20"/>
                <w:shd w:val="clear" w:color="auto" w:fill="FAFAFA"/>
              </w:rPr>
              <w:t xml:space="preserve"> </w:t>
            </w:r>
            <w:r w:rsidRPr="0086382E">
              <w:rPr>
                <w:rStyle w:val="hljs-keyword"/>
                <w:rFonts w:ascii="Courier New" w:hAnsi="Courier New" w:cs="Courier New"/>
                <w:sz w:val="20"/>
                <w:szCs w:val="20"/>
                <w:bdr w:val="none" w:sz="0" w:space="0" w:color="auto" w:frame="1"/>
                <w:shd w:val="clear" w:color="auto" w:fill="FAFAFA"/>
              </w:rPr>
              <w:t>desc</w:t>
            </w:r>
          </w:p>
        </w:tc>
      </w:tr>
      <w:tr w:rsidR="008C0B2F" w:rsidTr="00747F0B">
        <w:trPr>
          <w:trHeight w:val="1771"/>
        </w:trPr>
        <w:tc>
          <w:tcPr>
            <w:tcW w:w="1638" w:type="dxa"/>
          </w:tcPr>
          <w:p w:rsidR="008C0B2F" w:rsidRPr="000D4626" w:rsidRDefault="008C0B2F" w:rsidP="003A22B3">
            <w:pPr>
              <w:rPr>
                <w:rFonts w:ascii="Sylfaen" w:hAnsi="Sylfaen" w:cs="Arial"/>
                <w:b/>
                <w:bCs/>
              </w:rPr>
            </w:pPr>
            <w:r>
              <w:rPr>
                <w:rFonts w:ascii="Sylfaen" w:hAnsi="Sylfaen" w:cs="Arial"/>
                <w:b/>
                <w:bCs/>
              </w:rPr>
              <w:lastRenderedPageBreak/>
              <w:t>Table Used</w:t>
            </w:r>
          </w:p>
        </w:tc>
        <w:tc>
          <w:tcPr>
            <w:tcW w:w="8565" w:type="dxa"/>
          </w:tcPr>
          <w:p w:rsidR="008C0B2F" w:rsidRPr="00237C26" w:rsidRDefault="008C0B2F" w:rsidP="003A22B3">
            <w:pPr>
              <w:pStyle w:val="ListParagraph"/>
              <w:numPr>
                <w:ilvl w:val="0"/>
                <w:numId w:val="22"/>
              </w:numPr>
              <w:rPr>
                <w:rFonts w:ascii="Sylfaen" w:hAnsi="Sylfaen"/>
                <w:color w:val="000000"/>
              </w:rPr>
            </w:pPr>
            <w:r>
              <w:rPr>
                <w:rStyle w:val="hljs-string"/>
                <w:rFonts w:ascii="Sylfaen" w:hAnsi="Sylfaen" w:cs="Courier New"/>
                <w:b/>
                <w:bdr w:val="none" w:sz="0" w:space="0" w:color="auto" w:frame="1"/>
                <w:shd w:val="clear" w:color="auto" w:fill="FFFFFF"/>
              </w:rPr>
              <w:t xml:space="preserve">rfi_queue </w:t>
            </w:r>
            <w:r>
              <w:rPr>
                <w:rStyle w:val="hljs-string"/>
                <w:rFonts w:ascii="Sylfaen" w:hAnsi="Sylfaen" w:cs="Courier New"/>
                <w:bdr w:val="none" w:sz="0" w:space="0" w:color="auto" w:frame="1"/>
                <w:shd w:val="clear" w:color="auto" w:fill="FFFFFF"/>
              </w:rPr>
              <w:t xml:space="preserve">table is join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 </w:t>
            </w:r>
            <w:r>
              <w:rPr>
                <w:rStyle w:val="hljs-string"/>
                <w:rFonts w:ascii="Sylfaen" w:hAnsi="Sylfaen" w:cs="Courier New"/>
                <w:b/>
                <w:bdr w:val="none" w:sz="0" w:space="0" w:color="auto" w:frame="1"/>
                <w:shd w:val="clear" w:color="auto" w:fill="FFFFFF"/>
              </w:rPr>
              <w:t xml:space="preserve">auditing </w:t>
            </w:r>
            <w:r>
              <w:rPr>
                <w:rFonts w:ascii="Sylfaen" w:eastAsia="Times New Roman" w:hAnsi="Sylfaen" w:cs="Courier New"/>
                <w:bdr w:val="none" w:sz="0" w:space="0" w:color="auto" w:frame="1"/>
                <w:lang w:val="en-US"/>
              </w:rPr>
              <w:t xml:space="preserve">and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sidRPr="00237C26">
              <w:rPr>
                <w:rFonts w:ascii="Sylfaen" w:eastAsia="Times New Roman" w:hAnsi="Sylfaen" w:cs="Courier New"/>
                <w:bdr w:val="none" w:sz="0" w:space="0" w:color="auto" w:frame="1"/>
                <w:lang w:val="en-US"/>
              </w:rPr>
              <w:t xml:space="preserve"> </w:t>
            </w:r>
            <w:r w:rsidR="00B5347F">
              <w:rPr>
                <w:rFonts w:ascii="Sylfaen" w:eastAsia="Times New Roman" w:hAnsi="Sylfaen" w:cs="Courier New"/>
                <w:bdr w:val="none" w:sz="0" w:space="0" w:color="auto" w:frame="1"/>
                <w:lang w:val="en-US"/>
              </w:rPr>
              <w:t>to get one or more rfi for single request which comes from auditing as well as publishing.</w:t>
            </w:r>
            <w:r w:rsidRPr="00237C26">
              <w:rPr>
                <w:rFonts w:ascii="Sylfaen" w:eastAsia="Times New Roman" w:hAnsi="Sylfaen" w:cs="Courier New"/>
                <w:bdr w:val="none" w:sz="0" w:space="0" w:color="auto" w:frame="1"/>
                <w:lang w:val="en-US"/>
              </w:rPr>
              <w:t>.</w:t>
            </w:r>
          </w:p>
          <w:p w:rsidR="008C0B2F" w:rsidRPr="00237C26" w:rsidRDefault="008C0B2F" w:rsidP="003A22B3">
            <w:pPr>
              <w:pStyle w:val="ListParagraph"/>
              <w:numPr>
                <w:ilvl w:val="0"/>
                <w:numId w:val="22"/>
              </w:numPr>
              <w:rPr>
                <w:rFonts w:ascii="Sylfaen" w:hAnsi="Sylfaen"/>
                <w:color w:val="000000"/>
              </w:rPr>
            </w:pPr>
            <w:r w:rsidRPr="00237C26">
              <w:rPr>
                <w:rFonts w:ascii="Sylfaen" w:eastAsia="Times New Roman" w:hAnsi="Sylfaen" w:cs="Courier New"/>
                <w:b/>
                <w:bdr w:val="none" w:sz="0" w:space="0" w:color="auto" w:frame="1"/>
                <w:lang w:val="en-US"/>
              </w:rPr>
              <w:t>mst_</w:t>
            </w:r>
            <w:r>
              <w:rPr>
                <w:rFonts w:ascii="Sylfaen" w:eastAsia="Times New Roman" w:hAnsi="Sylfaen" w:cs="Courier New"/>
                <w:b/>
                <w:bdr w:val="none" w:sz="0" w:space="0" w:color="auto" w:frame="1"/>
                <w:lang w:val="en-US"/>
              </w:rPr>
              <w:t>rfi</w:t>
            </w:r>
            <w:r w:rsidRPr="00237C26">
              <w:rPr>
                <w:rFonts w:ascii="Sylfaen" w:eastAsia="Times New Roman" w:hAnsi="Sylfaen" w:cs="Courier New"/>
                <w:b/>
                <w:bdr w:val="none" w:sz="0" w:space="0" w:color="auto" w:frame="1"/>
                <w:lang w:val="en-US"/>
              </w:rPr>
              <w:t>_type</w:t>
            </w:r>
            <w:r>
              <w:rPr>
                <w:rFonts w:ascii="Sylfaen" w:eastAsia="Times New Roman" w:hAnsi="Sylfaen" w:cs="Courier New"/>
                <w:b/>
                <w:bdr w:val="none" w:sz="0" w:space="0" w:color="auto" w:frame="1"/>
                <w:lang w:val="en-US"/>
              </w:rPr>
              <w:t>, mst_error_cat, mst_error_type, mst_status, mst_user,</w:t>
            </w:r>
            <w:r w:rsidRPr="00237C26">
              <w:rPr>
                <w:rFonts w:ascii="Sylfaen" w:eastAsia="Times New Roman" w:hAnsi="Sylfaen" w:cs="Courier New"/>
                <w:b/>
                <w:sz w:val="20"/>
                <w:szCs w:val="20"/>
                <w:bdr w:val="none" w:sz="0" w:space="0" w:color="auto" w:frame="1"/>
                <w:lang w:val="en-US"/>
              </w:rPr>
              <w:t xml:space="preserve"> mst_priority_type</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these table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Pr>
                <w:rFonts w:ascii="Sylfaen" w:eastAsia="Times New Roman" w:hAnsi="Sylfaen" w:cs="Courier New"/>
                <w:bdr w:val="none" w:sz="0" w:space="0" w:color="auto" w:frame="1"/>
                <w:lang w:val="en-US"/>
              </w:rPr>
              <w:t xml:space="preserve">and </w:t>
            </w:r>
            <w:r w:rsidRPr="00994E08">
              <w:rPr>
                <w:rFonts w:ascii="Sylfaen" w:eastAsia="Times New Roman" w:hAnsi="Sylfaen" w:cs="Courier New"/>
                <w:b/>
                <w:bdr w:val="none" w:sz="0" w:space="0" w:color="auto" w:frame="1"/>
                <w:lang w:val="en-US"/>
              </w:rPr>
              <w:t>auditing</w:t>
            </w:r>
            <w:r>
              <w:rPr>
                <w:rFonts w:ascii="Sylfaen" w:eastAsia="Times New Roman" w:hAnsi="Sylfaen" w:cs="Courier New"/>
                <w:bdr w:val="none" w:sz="0" w:space="0" w:color="auto" w:frame="1"/>
                <w:lang w:val="en-US"/>
              </w:rPr>
              <w:t xml:space="preserve">  table to get their respective name for lsting.</w:t>
            </w:r>
          </w:p>
          <w:p w:rsidR="008C0B2F" w:rsidRPr="00747F0B" w:rsidRDefault="008C0B2F" w:rsidP="003A22B3">
            <w:pPr>
              <w:pStyle w:val="ListParagraph"/>
              <w:rPr>
                <w:color w:val="000000"/>
                <w:sz w:val="20"/>
                <w:szCs w:val="20"/>
              </w:rPr>
            </w:pPr>
          </w:p>
        </w:tc>
      </w:tr>
    </w:tbl>
    <w:p w:rsidR="00844FC7" w:rsidRDefault="00844FC7" w:rsidP="00D4248A"/>
    <w:p w:rsidR="00844FC7" w:rsidRPr="0044118F" w:rsidRDefault="00844FC7" w:rsidP="00844FC7">
      <w:pPr>
        <w:pStyle w:val="Heading2"/>
        <w:rPr>
          <w:rFonts w:cs="Arial"/>
          <w:sz w:val="28"/>
          <w:szCs w:val="28"/>
        </w:rPr>
      </w:pPr>
      <w:r>
        <w:rPr>
          <w:rFonts w:cs="Arial"/>
          <w:sz w:val="28"/>
          <w:szCs w:val="28"/>
        </w:rPr>
        <w:t>Completed</w:t>
      </w:r>
      <w:r w:rsidRPr="0044118F">
        <w:rPr>
          <w:rFonts w:cs="Arial"/>
          <w:sz w:val="28"/>
          <w:szCs w:val="28"/>
        </w:rPr>
        <w:t xml:space="preserve"> Queue</w:t>
      </w:r>
    </w:p>
    <w:p w:rsidR="00844FC7" w:rsidRDefault="00844FC7" w:rsidP="00D4248A"/>
    <w:p w:rsidR="00844FC7" w:rsidRDefault="00844FC7" w:rsidP="00D4248A">
      <w:pPr>
        <w:rPr>
          <w:rFonts w:ascii="Sylfaen" w:hAnsi="Sylfaen" w:cs="Arial"/>
        </w:rPr>
      </w:pPr>
      <w:r>
        <w:rPr>
          <w:rFonts w:ascii="Sylfaen" w:hAnsi="Sylfaen" w:cs="Arial"/>
        </w:rPr>
        <w:t>Completed Queue consists of all the completed quote requests which moved from publishing and Auditing queue with all details</w:t>
      </w:r>
    </w:p>
    <w:p w:rsidR="00BD45B8" w:rsidRDefault="00BD45B8" w:rsidP="00BD45B8">
      <w:pPr>
        <w:pStyle w:val="ListParagraph"/>
        <w:numPr>
          <w:ilvl w:val="0"/>
          <w:numId w:val="21"/>
        </w:numPr>
        <w:rPr>
          <w:rFonts w:ascii="Sylfaen" w:hAnsi="Sylfaen" w:cs="Arial"/>
        </w:rPr>
      </w:pPr>
      <w:r>
        <w:rPr>
          <w:rFonts w:ascii="Sylfaen" w:hAnsi="Sylfaen" w:cs="Arial"/>
        </w:rPr>
        <w:t>Disregard status data also display in this queue.</w:t>
      </w:r>
    </w:p>
    <w:p w:rsidR="00BD45B8" w:rsidRPr="00BD45B8" w:rsidRDefault="00BD45B8" w:rsidP="00BD45B8">
      <w:pPr>
        <w:pStyle w:val="ListParagraph"/>
        <w:numPr>
          <w:ilvl w:val="0"/>
          <w:numId w:val="21"/>
        </w:numPr>
        <w:rPr>
          <w:rFonts w:ascii="Sylfaen" w:hAnsi="Sylfaen" w:cs="Arial"/>
        </w:rPr>
      </w:pPr>
      <w:r>
        <w:rPr>
          <w:rFonts w:ascii="Sylfaen" w:hAnsi="Sylfaen" w:cs="Arial"/>
        </w:rPr>
        <w:t>Export to excel option is  added.</w:t>
      </w:r>
    </w:p>
    <w:p w:rsidR="008D5460" w:rsidRDefault="008D5460" w:rsidP="008D5460"/>
    <w:p w:rsidR="00844FC7" w:rsidRDefault="00844FC7" w:rsidP="00D4248A"/>
    <w:p w:rsidR="00844FC7" w:rsidRDefault="00575408" w:rsidP="00D4248A">
      <w:r>
        <w:rPr>
          <w:noProof/>
          <w:lang w:val="en-US"/>
        </w:rPr>
        <w:drawing>
          <wp:inline distT="0" distB="0" distL="0" distR="0" wp14:anchorId="1AA3E49C" wp14:editId="57E5AE73">
            <wp:extent cx="5943600" cy="3399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9155"/>
                    </a:xfrm>
                    <a:prstGeom prst="rect">
                      <a:avLst/>
                    </a:prstGeom>
                  </pic:spPr>
                </pic:pic>
              </a:graphicData>
            </a:graphic>
          </wp:inline>
        </w:drawing>
      </w:r>
    </w:p>
    <w:p w:rsidR="00844FC7" w:rsidRDefault="00844FC7" w:rsidP="00D4248A"/>
    <w:tbl>
      <w:tblPr>
        <w:tblStyle w:val="TableGrid"/>
        <w:tblW w:w="0" w:type="auto"/>
        <w:tblLayout w:type="fixed"/>
        <w:tblLook w:val="04A0" w:firstRow="1" w:lastRow="0" w:firstColumn="1" w:lastColumn="0" w:noHBand="0" w:noVBand="1"/>
      </w:tblPr>
      <w:tblGrid>
        <w:gridCol w:w="1548"/>
        <w:gridCol w:w="8655"/>
      </w:tblGrid>
      <w:tr w:rsidR="00E46B68" w:rsidRPr="00A433F8" w:rsidTr="00747F0B">
        <w:trPr>
          <w:trHeight w:val="274"/>
        </w:trPr>
        <w:tc>
          <w:tcPr>
            <w:tcW w:w="1548" w:type="dxa"/>
          </w:tcPr>
          <w:p w:rsidR="00E46B68" w:rsidRPr="00A433F8" w:rsidRDefault="00E46B68"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655" w:type="dxa"/>
          </w:tcPr>
          <w:p w:rsidR="00E46B68" w:rsidRPr="00A433F8" w:rsidRDefault="00E46B68" w:rsidP="00333970">
            <w:pPr>
              <w:rPr>
                <w:rFonts w:ascii="Sylfaen" w:hAnsi="Sylfaen" w:cs="Arial"/>
                <w:b/>
              </w:rPr>
            </w:pPr>
            <w:r w:rsidRPr="00A433F8">
              <w:rPr>
                <w:rFonts w:ascii="Sylfaen" w:hAnsi="Sylfaen" w:cs="Arial"/>
                <w:b/>
              </w:rPr>
              <w:t>Query Used</w:t>
            </w:r>
          </w:p>
        </w:tc>
      </w:tr>
      <w:tr w:rsidR="00E46B68" w:rsidTr="00747F0B">
        <w:trPr>
          <w:trHeight w:val="1771"/>
        </w:trPr>
        <w:tc>
          <w:tcPr>
            <w:tcW w:w="1548" w:type="dxa"/>
          </w:tcPr>
          <w:p w:rsidR="00E46B68" w:rsidRDefault="00E46B68" w:rsidP="00333970">
            <w:pPr>
              <w:rPr>
                <w:rFonts w:ascii="Sylfaen" w:hAnsi="Sylfaen" w:cs="Arial"/>
              </w:rPr>
            </w:pPr>
            <w:r w:rsidRPr="00745D87">
              <w:rPr>
                <w:rFonts w:ascii="Sylfaen" w:hAnsi="Sylfaen" w:cs="Arial"/>
                <w:b/>
                <w:bCs/>
              </w:rPr>
              <w:lastRenderedPageBreak/>
              <w:t>App\Http\Controllers\</w:t>
            </w:r>
            <w:r>
              <w:rPr>
                <w:rFonts w:ascii="Sylfaen" w:hAnsi="Sylfaen" w:cs="Arial"/>
                <w:b/>
                <w:bCs/>
              </w:rPr>
              <w:t>Rfi</w:t>
            </w:r>
            <w:r w:rsidRPr="00745D87">
              <w:rPr>
                <w:rFonts w:ascii="Sylfaen" w:hAnsi="Sylfaen" w:cs="Arial"/>
                <w:b/>
                <w:bCs/>
              </w:rPr>
              <w:t>Controller</w:t>
            </w:r>
            <w:r>
              <w:rPr>
                <w:rFonts w:ascii="Sylfaen" w:hAnsi="Sylfaen" w:cs="Arial"/>
                <w:b/>
                <w:bCs/>
              </w:rPr>
              <w:t xml:space="preserve"> </w:t>
            </w:r>
            <w:r>
              <w:rPr>
                <w:rFonts w:ascii="Sylfaen" w:hAnsi="Sylfaen" w:cs="Arial"/>
              </w:rPr>
              <w:t>/</w:t>
            </w:r>
            <w:r w:rsidRPr="00E46B68">
              <w:rPr>
                <w:rFonts w:ascii="Sylfaen" w:hAnsi="Sylfaen" w:cs="Arial"/>
                <w:i/>
                <w:iCs/>
              </w:rPr>
              <w:t>completedQueue</w:t>
            </w:r>
          </w:p>
        </w:tc>
        <w:tc>
          <w:tcPr>
            <w:tcW w:w="8655" w:type="dxa"/>
          </w:tcPr>
          <w:p w:rsidR="00E46B68" w:rsidRPr="002E2538" w:rsidRDefault="00E46B68" w:rsidP="00333970">
            <w:pPr>
              <w:rPr>
                <w:rFonts w:ascii="Sylfaen" w:hAnsi="Sylfaen" w:cs="Arial"/>
                <w:sz w:val="20"/>
                <w:szCs w:val="20"/>
              </w:rPr>
            </w:pPr>
            <w:r w:rsidRPr="00E46B68">
              <w:rPr>
                <w:rStyle w:val="hljs-keyword"/>
                <w:rFonts w:ascii="Courier New" w:hAnsi="Courier New" w:cs="Courier New"/>
                <w:sz w:val="20"/>
                <w:szCs w:val="20"/>
                <w:bdr w:val="none" w:sz="0" w:space="0" w:color="auto" w:frame="1"/>
                <w:shd w:val="clear" w:color="auto" w:fill="FAFAFA"/>
              </w:rPr>
              <w:t>select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`audit_rfi_type_id`</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`audit_rfi_description`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`audit_rfi_raised_by`</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`audit_rfi_end_date`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`audit_start_date`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`audit_end_date`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`oot_remark`</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`aq_oot`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`comments`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`aq_comment`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`rfi_type_id`</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`rfi_description`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`rfi_raised_by`</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`rfi_end_date`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`publish_start_date`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`publish_end_date`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`oot_remark`</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`pq_oot`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`comments`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`pq_comment`</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`audit_rfi_user`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`publish_rfi_user`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`aq_user`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`pq_user`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`publish_user`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`process_rfi_type`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`audit_rfi_type`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from</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inner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`indexing_id`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`indexing`</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`process_queue_id`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`auditor`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`audit_rfi_raised_by`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`publisher`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`rfi_raised_by`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`aq_user`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`aq_user`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`users`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`pq_user`</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`pq_user`</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`publish_by`</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`rfi_type_id`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`mst_rfi_type`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`aq_rfi`</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`audit_rfi_type_id`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`audit_queue`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`audit_status_id`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left</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join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`mst_status`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as</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`id`</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`process_queue`</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`status_id`</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where</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`aq_status`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`status_name`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in</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'sent to customer'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'sent to pricer'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'done'</w:t>
            </w:r>
            <w:r w:rsidRPr="00E46B68">
              <w:rPr>
                <w:rFonts w:ascii="Courier New" w:hAnsi="Courier New" w:cs="Courier New"/>
                <w:sz w:val="20"/>
                <w:szCs w:val="20"/>
                <w:shd w:val="clear" w:color="auto" w:fill="FAFAFA"/>
              </w:rPr>
              <w:t xml:space="preserve">) </w:t>
            </w:r>
            <w:r w:rsidRPr="00E46B68">
              <w:rPr>
                <w:rStyle w:val="hljs-keyword"/>
                <w:rFonts w:ascii="Courier New" w:hAnsi="Courier New" w:cs="Courier New"/>
                <w:sz w:val="20"/>
                <w:szCs w:val="20"/>
                <w:bdr w:val="none" w:sz="0" w:space="0" w:color="auto" w:frame="1"/>
                <w:shd w:val="clear" w:color="auto" w:fill="FAFAFA"/>
              </w:rPr>
              <w:t>or</w:t>
            </w:r>
            <w:r w:rsidRPr="00E46B68">
              <w:rPr>
                <w:rFonts w:ascii="Courier New" w:hAnsi="Courier New" w:cs="Courier New"/>
                <w:sz w:val="20"/>
                <w:szCs w:val="20"/>
                <w:shd w:val="clear" w:color="auto" w:fill="FAFAFA"/>
              </w:rPr>
              <w:t xml:space="preserve"> </w:t>
            </w:r>
            <w:r w:rsidRPr="00E46B68">
              <w:rPr>
                <w:rStyle w:val="hljs-string"/>
                <w:rFonts w:ascii="Courier New" w:hAnsi="Courier New" w:cs="Courier New"/>
                <w:sz w:val="20"/>
                <w:szCs w:val="20"/>
                <w:bdr w:val="none" w:sz="0" w:space="0" w:color="auto" w:frame="1"/>
                <w:shd w:val="clear" w:color="auto" w:fill="FAFAFA"/>
              </w:rPr>
              <w:t>`pq_status`</w:t>
            </w:r>
            <w:r w:rsidRPr="00E46B68">
              <w:rPr>
                <w:rFonts w:ascii="Courier New" w:hAnsi="Courier New" w:cs="Courier New"/>
                <w:sz w:val="20"/>
                <w:szCs w:val="20"/>
                <w:shd w:val="clear" w:color="auto" w:fill="FAFAFA"/>
              </w:rPr>
              <w:t>.</w:t>
            </w:r>
            <w:r w:rsidRPr="00E46B68">
              <w:rPr>
                <w:rStyle w:val="hljs-string"/>
                <w:rFonts w:ascii="Courier New" w:hAnsi="Courier New" w:cs="Courier New"/>
                <w:sz w:val="20"/>
                <w:szCs w:val="20"/>
                <w:bdr w:val="none" w:sz="0" w:space="0" w:color="auto" w:frame="1"/>
                <w:shd w:val="clear" w:color="auto" w:fill="FAFAFA"/>
              </w:rPr>
              <w:t>`status_name`</w:t>
            </w:r>
            <w:r w:rsidRPr="00E46B68">
              <w:rPr>
                <w:rFonts w:ascii="Courier New" w:hAnsi="Courier New" w:cs="Courier New"/>
                <w:sz w:val="20"/>
                <w:szCs w:val="20"/>
                <w:shd w:val="clear" w:color="auto" w:fill="FAFAFA"/>
              </w:rPr>
              <w:t xml:space="preserve"> = </w:t>
            </w:r>
            <w:r w:rsidRPr="00E46B68">
              <w:rPr>
                <w:rStyle w:val="hljs-string"/>
                <w:rFonts w:ascii="Courier New" w:hAnsi="Courier New" w:cs="Courier New"/>
                <w:sz w:val="20"/>
                <w:szCs w:val="20"/>
                <w:bdr w:val="none" w:sz="0" w:space="0" w:color="auto" w:frame="1"/>
                <w:shd w:val="clear" w:color="auto" w:fill="FAFAFA"/>
              </w:rPr>
              <w:t>'done'</w:t>
            </w:r>
          </w:p>
        </w:tc>
      </w:tr>
      <w:tr w:rsidR="00386DEF" w:rsidTr="00747F0B">
        <w:trPr>
          <w:trHeight w:val="1771"/>
        </w:trPr>
        <w:tc>
          <w:tcPr>
            <w:tcW w:w="1548" w:type="dxa"/>
          </w:tcPr>
          <w:p w:rsidR="00386DEF" w:rsidRPr="000D4626" w:rsidRDefault="00386DEF" w:rsidP="003A22B3">
            <w:pPr>
              <w:rPr>
                <w:rFonts w:ascii="Sylfaen" w:hAnsi="Sylfaen" w:cs="Arial"/>
                <w:b/>
                <w:bCs/>
              </w:rPr>
            </w:pPr>
            <w:r>
              <w:rPr>
                <w:rFonts w:ascii="Sylfaen" w:hAnsi="Sylfaen" w:cs="Arial"/>
                <w:b/>
                <w:bCs/>
              </w:rPr>
              <w:t>Table Used</w:t>
            </w:r>
          </w:p>
        </w:tc>
        <w:tc>
          <w:tcPr>
            <w:tcW w:w="8655" w:type="dxa"/>
          </w:tcPr>
          <w:p w:rsidR="00386DEF" w:rsidRPr="00237C26" w:rsidRDefault="00386DEF" w:rsidP="003A22B3">
            <w:pPr>
              <w:pStyle w:val="ListParagraph"/>
              <w:numPr>
                <w:ilvl w:val="0"/>
                <w:numId w:val="22"/>
              </w:numPr>
              <w:rPr>
                <w:rFonts w:ascii="Sylfaen" w:hAnsi="Sylfaen"/>
                <w:color w:val="000000"/>
              </w:rPr>
            </w:pP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 </w:t>
            </w:r>
            <w:r>
              <w:rPr>
                <w:rStyle w:val="hljs-string"/>
                <w:rFonts w:ascii="Sylfaen" w:hAnsi="Sylfaen" w:cs="Courier New"/>
                <w:b/>
                <w:bdr w:val="none" w:sz="0" w:space="0" w:color="auto" w:frame="1"/>
                <w:shd w:val="clear" w:color="auto" w:fill="FFFFFF"/>
              </w:rPr>
              <w:t xml:space="preserve">auditing </w:t>
            </w:r>
            <w:r>
              <w:rPr>
                <w:rFonts w:ascii="Sylfaen" w:eastAsia="Times New Roman" w:hAnsi="Sylfaen" w:cs="Courier New"/>
                <w:bdr w:val="none" w:sz="0" w:space="0" w:color="auto" w:frame="1"/>
                <w:lang w:val="en-US"/>
              </w:rPr>
              <w:t xml:space="preserve">and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join these tables with publishin status is between ‘sent to pricer’, ‘disregard’ or  status of auditing is between </w:t>
            </w:r>
            <w:r>
              <w:rPr>
                <w:rFonts w:ascii="Sylfaen" w:eastAsia="Times New Roman" w:hAnsi="Sylfaen" w:cs="Courier New"/>
                <w:bdr w:val="none" w:sz="0" w:space="0" w:color="auto" w:frame="1"/>
                <w:lang w:val="en-US"/>
              </w:rPr>
              <w:t>‘sent to pricer’, ‘disregard’</w:t>
            </w:r>
            <w:r>
              <w:rPr>
                <w:rFonts w:ascii="Sylfaen" w:eastAsia="Times New Roman" w:hAnsi="Sylfaen" w:cs="Courier New"/>
                <w:bdr w:val="none" w:sz="0" w:space="0" w:color="auto" w:frame="1"/>
                <w:lang w:val="en-US"/>
              </w:rPr>
              <w:t xml:space="preserve"> and ‘sent to customer’.</w:t>
            </w:r>
          </w:p>
          <w:p w:rsidR="00386DEF" w:rsidRPr="00237C26" w:rsidRDefault="00386DEF" w:rsidP="003A22B3">
            <w:pPr>
              <w:pStyle w:val="ListParagraph"/>
              <w:numPr>
                <w:ilvl w:val="0"/>
                <w:numId w:val="22"/>
              </w:numPr>
              <w:rPr>
                <w:rFonts w:ascii="Sylfaen" w:hAnsi="Sylfaen"/>
                <w:color w:val="000000"/>
              </w:rPr>
            </w:pPr>
            <w:r w:rsidRPr="00237C26">
              <w:rPr>
                <w:rFonts w:ascii="Sylfaen" w:eastAsia="Times New Roman" w:hAnsi="Sylfaen" w:cs="Courier New"/>
                <w:b/>
                <w:bdr w:val="none" w:sz="0" w:space="0" w:color="auto" w:frame="1"/>
                <w:lang w:val="en-US"/>
              </w:rPr>
              <w:t>mst_</w:t>
            </w:r>
            <w:r>
              <w:rPr>
                <w:rFonts w:ascii="Sylfaen" w:eastAsia="Times New Roman" w:hAnsi="Sylfaen" w:cs="Courier New"/>
                <w:b/>
                <w:bdr w:val="none" w:sz="0" w:space="0" w:color="auto" w:frame="1"/>
                <w:lang w:val="en-US"/>
              </w:rPr>
              <w:t>rfi</w:t>
            </w:r>
            <w:r w:rsidRPr="00237C26">
              <w:rPr>
                <w:rFonts w:ascii="Sylfaen" w:eastAsia="Times New Roman" w:hAnsi="Sylfaen" w:cs="Courier New"/>
                <w:b/>
                <w:bdr w:val="none" w:sz="0" w:space="0" w:color="auto" w:frame="1"/>
                <w:lang w:val="en-US"/>
              </w:rPr>
              <w:t>_type</w:t>
            </w:r>
            <w:r>
              <w:rPr>
                <w:rFonts w:ascii="Sylfaen" w:eastAsia="Times New Roman" w:hAnsi="Sylfaen" w:cs="Courier New"/>
                <w:b/>
                <w:bdr w:val="none" w:sz="0" w:space="0" w:color="auto" w:frame="1"/>
                <w:lang w:val="en-US"/>
              </w:rPr>
              <w:t>, mst_error_cat, mst_error_type, mst_status, mst_user,</w:t>
            </w:r>
            <w:r w:rsidRPr="00237C26">
              <w:rPr>
                <w:rFonts w:ascii="Sylfaen" w:eastAsia="Times New Roman" w:hAnsi="Sylfaen" w:cs="Courier New"/>
                <w:b/>
                <w:sz w:val="20"/>
                <w:szCs w:val="20"/>
                <w:bdr w:val="none" w:sz="0" w:space="0" w:color="auto" w:frame="1"/>
                <w:lang w:val="en-US"/>
              </w:rPr>
              <w:t xml:space="preserve"> mst_priority_type</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these table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Pr>
                <w:rFonts w:ascii="Sylfaen" w:eastAsia="Times New Roman" w:hAnsi="Sylfaen" w:cs="Courier New"/>
                <w:bdr w:val="none" w:sz="0" w:space="0" w:color="auto" w:frame="1"/>
                <w:lang w:val="en-US"/>
              </w:rPr>
              <w:t xml:space="preserve">and </w:t>
            </w:r>
            <w:r w:rsidRPr="00994E08">
              <w:rPr>
                <w:rFonts w:ascii="Sylfaen" w:eastAsia="Times New Roman" w:hAnsi="Sylfaen" w:cs="Courier New"/>
                <w:b/>
                <w:bdr w:val="none" w:sz="0" w:space="0" w:color="auto" w:frame="1"/>
                <w:lang w:val="en-US"/>
              </w:rPr>
              <w:t>auditing</w:t>
            </w:r>
            <w:r>
              <w:rPr>
                <w:rFonts w:ascii="Sylfaen" w:eastAsia="Times New Roman" w:hAnsi="Sylfaen" w:cs="Courier New"/>
                <w:bdr w:val="none" w:sz="0" w:space="0" w:color="auto" w:frame="1"/>
                <w:lang w:val="en-US"/>
              </w:rPr>
              <w:t xml:space="preserve">  table to get their respective name for lsting.</w:t>
            </w:r>
          </w:p>
          <w:p w:rsidR="00386DEF" w:rsidRPr="00747F0B" w:rsidRDefault="00386DEF" w:rsidP="003A22B3">
            <w:pPr>
              <w:pStyle w:val="ListParagraph"/>
              <w:rPr>
                <w:color w:val="000000"/>
                <w:sz w:val="20"/>
                <w:szCs w:val="20"/>
              </w:rPr>
            </w:pPr>
          </w:p>
        </w:tc>
      </w:tr>
    </w:tbl>
    <w:p w:rsidR="00E46B68" w:rsidRDefault="00E46B68" w:rsidP="00D4248A"/>
    <w:p w:rsidR="00E46B68" w:rsidRDefault="00E46B68" w:rsidP="00E46B68">
      <w:pPr>
        <w:pStyle w:val="Heading2"/>
        <w:rPr>
          <w:rFonts w:cs="Arial"/>
          <w:sz w:val="28"/>
          <w:szCs w:val="28"/>
        </w:rPr>
      </w:pPr>
      <w:r>
        <w:rPr>
          <w:rFonts w:cs="Arial"/>
          <w:sz w:val="28"/>
          <w:szCs w:val="28"/>
        </w:rPr>
        <w:t xml:space="preserve">Follow Up </w:t>
      </w:r>
      <w:r w:rsidRPr="0044118F">
        <w:rPr>
          <w:rFonts w:cs="Arial"/>
          <w:sz w:val="28"/>
          <w:szCs w:val="28"/>
        </w:rPr>
        <w:t xml:space="preserve"> Queue</w:t>
      </w:r>
    </w:p>
    <w:p w:rsidR="00E46B68" w:rsidRDefault="00333970" w:rsidP="00E46B68">
      <w:pPr>
        <w:rPr>
          <w:rFonts w:ascii="Sylfaen" w:hAnsi="Sylfaen" w:cs="Arial"/>
        </w:rPr>
      </w:pPr>
      <w:r w:rsidRPr="000332F3">
        <w:rPr>
          <w:rFonts w:ascii="Sylfaen" w:hAnsi="Sylfaen" w:cs="Arial"/>
        </w:rPr>
        <w:t>Follow up screen contains the pricer database . It enables the track of pricer chase mails (Reminder1, Remider2) status.</w:t>
      </w:r>
    </w:p>
    <w:p w:rsidR="00A049E0" w:rsidRDefault="00A049E0" w:rsidP="00E46B68">
      <w:pPr>
        <w:rPr>
          <w:rFonts w:ascii="Sylfaen" w:hAnsi="Sylfaen" w:cs="Arial"/>
        </w:rPr>
      </w:pPr>
    </w:p>
    <w:p w:rsidR="00A049E0" w:rsidRDefault="00A049E0" w:rsidP="00A049E0">
      <w:pPr>
        <w:rPr>
          <w:rFonts w:ascii="Sylfaen" w:hAnsi="Sylfaen" w:cs="Arial"/>
          <w:b/>
          <w:u w:val="single"/>
        </w:rPr>
      </w:pPr>
      <w:r w:rsidRPr="00B064BF">
        <w:rPr>
          <w:rFonts w:ascii="Sylfaen" w:hAnsi="Sylfaen" w:cs="Arial"/>
          <w:b/>
          <w:u w:val="single"/>
        </w:rPr>
        <w:t>Triggering Reminder Mail</w:t>
      </w:r>
      <w:r>
        <w:rPr>
          <w:rFonts w:ascii="Sylfaen" w:hAnsi="Sylfaen" w:cs="Arial"/>
          <w:b/>
          <w:u w:val="single"/>
        </w:rPr>
        <w:t xml:space="preserve"> :</w:t>
      </w:r>
    </w:p>
    <w:p w:rsidR="00A049E0" w:rsidRDefault="00A049E0" w:rsidP="00A049E0">
      <w:r>
        <w:rPr>
          <w:rFonts w:ascii="Sylfaen" w:hAnsi="Sylfaen" w:cs="Arial"/>
        </w:rPr>
        <w:t>Reminder mail</w:t>
      </w:r>
      <w:r w:rsidRPr="009C66C8">
        <w:rPr>
          <w:rFonts w:ascii="Sylfaen" w:hAnsi="Sylfaen" w:cs="Arial"/>
        </w:rPr>
        <w:t xml:space="preserve"> triggered to the Respective User (Publisher) and Generic Inbox</w:t>
      </w:r>
      <w:r w:rsidRPr="009C66C8">
        <w:t xml:space="preserve">. </w:t>
      </w:r>
      <w:r w:rsidRPr="00A049E0">
        <w:rPr>
          <w:rFonts w:ascii="Sylfaen" w:hAnsi="Sylfaen"/>
        </w:rPr>
        <w:t>Reminder 1 is next day and Reminder 2 is day after Tomorrow</w:t>
      </w:r>
      <w:r w:rsidRPr="009C66C8">
        <w:t>.</w:t>
      </w:r>
    </w:p>
    <w:p w:rsidR="00A049E0" w:rsidRPr="00A049E0" w:rsidRDefault="00A049E0" w:rsidP="00A049E0">
      <w:pPr>
        <w:rPr>
          <w:rFonts w:ascii="Sylfaen" w:hAnsi="Sylfaen" w:cs="Arial"/>
          <w:b/>
          <w:u w:val="single"/>
        </w:rPr>
      </w:pPr>
      <w:r w:rsidRPr="00A049E0">
        <w:rPr>
          <w:rFonts w:ascii="Sylfaen" w:hAnsi="Sylfaen" w:cs="Arial"/>
          <w:b/>
          <w:u w:val="single"/>
        </w:rPr>
        <w:t>Pricer Database:</w:t>
      </w:r>
    </w:p>
    <w:p w:rsidR="00A049E0" w:rsidRPr="00A049E0" w:rsidRDefault="00A049E0" w:rsidP="00A049E0">
      <w:pPr>
        <w:spacing w:line="276" w:lineRule="auto"/>
        <w:jc w:val="both"/>
        <w:rPr>
          <w:rFonts w:ascii="Sylfaen" w:hAnsi="Sylfaen" w:cs="Arial"/>
        </w:rPr>
      </w:pPr>
      <w:r w:rsidRPr="00A049E0">
        <w:rPr>
          <w:rFonts w:ascii="Sylfaen" w:hAnsi="Sylfaen" w:cs="Arial"/>
        </w:rPr>
        <w:t xml:space="preserve">Pricer Database Form </w:t>
      </w:r>
      <w:r>
        <w:rPr>
          <w:rFonts w:ascii="Sylfaen" w:hAnsi="Sylfaen" w:cs="Arial"/>
        </w:rPr>
        <w:t>will</w:t>
      </w:r>
      <w:r w:rsidRPr="00A049E0">
        <w:rPr>
          <w:rFonts w:ascii="Sylfaen" w:hAnsi="Sylfaen" w:cs="Arial"/>
        </w:rPr>
        <w:t xml:space="preserve"> Pop-up as soon as the Final Status is updated as "SENT TO CUSTOMER".</w:t>
      </w:r>
    </w:p>
    <w:p w:rsidR="00333970" w:rsidRDefault="00333970" w:rsidP="00E46B68"/>
    <w:p w:rsidR="00BD45B8" w:rsidRPr="00BD45B8" w:rsidRDefault="00BD45B8" w:rsidP="00BD45B8">
      <w:pPr>
        <w:pStyle w:val="ListParagraph"/>
        <w:numPr>
          <w:ilvl w:val="0"/>
          <w:numId w:val="21"/>
        </w:numPr>
        <w:rPr>
          <w:rFonts w:ascii="Sylfaen" w:hAnsi="Sylfaen" w:cs="Arial"/>
        </w:rPr>
      </w:pPr>
      <w:r>
        <w:rPr>
          <w:rFonts w:ascii="Sylfaen" w:hAnsi="Sylfaen" w:cs="Arial"/>
        </w:rPr>
        <w:t>Export to excel option is  added.</w:t>
      </w:r>
    </w:p>
    <w:p w:rsidR="00333970" w:rsidRDefault="00575408" w:rsidP="00E46B68">
      <w:r>
        <w:rPr>
          <w:noProof/>
          <w:lang w:val="en-US"/>
        </w:rPr>
        <w:lastRenderedPageBreak/>
        <w:drawing>
          <wp:inline distT="0" distB="0" distL="0" distR="0" wp14:anchorId="78FF2EF8" wp14:editId="25DE955C">
            <wp:extent cx="5943600" cy="3410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10585"/>
                    </a:xfrm>
                    <a:prstGeom prst="rect">
                      <a:avLst/>
                    </a:prstGeom>
                  </pic:spPr>
                </pic:pic>
              </a:graphicData>
            </a:graphic>
          </wp:inline>
        </w:drawing>
      </w:r>
    </w:p>
    <w:p w:rsidR="00A049E0" w:rsidRDefault="00A049E0" w:rsidP="00E46B68"/>
    <w:p w:rsidR="00575408" w:rsidRDefault="00575408" w:rsidP="00E46B68">
      <w:pPr>
        <w:rPr>
          <w:rFonts w:ascii="Sylfaen" w:hAnsi="Sylfaen" w:cs="Arial"/>
          <w:b/>
          <w:u w:val="single"/>
        </w:rPr>
      </w:pPr>
    </w:p>
    <w:p w:rsidR="00A049E0" w:rsidRDefault="00A049E0" w:rsidP="00E46B68">
      <w:r w:rsidRPr="00A049E0">
        <w:rPr>
          <w:rFonts w:ascii="Sylfaen" w:hAnsi="Sylfaen" w:cs="Arial"/>
          <w:b/>
          <w:u w:val="single"/>
        </w:rPr>
        <w:t>Pricer Database</w:t>
      </w:r>
      <w:r>
        <w:rPr>
          <w:rFonts w:ascii="Sylfaen" w:hAnsi="Sylfaen" w:cs="Arial"/>
          <w:b/>
          <w:u w:val="single"/>
        </w:rPr>
        <w:t xml:space="preserve"> Form</w:t>
      </w:r>
      <w:r w:rsidRPr="00A049E0">
        <w:rPr>
          <w:rFonts w:ascii="Sylfaen" w:hAnsi="Sylfaen" w:cs="Arial"/>
          <w:b/>
          <w:u w:val="single"/>
        </w:rPr>
        <w:t>:</w:t>
      </w:r>
    </w:p>
    <w:p w:rsidR="00A049E0" w:rsidRDefault="00A049E0" w:rsidP="00E46B68"/>
    <w:p w:rsidR="00A049E0" w:rsidRDefault="00A049E0" w:rsidP="00E46B68">
      <w:r>
        <w:rPr>
          <w:noProof/>
          <w:lang w:val="en-US"/>
        </w:rPr>
        <w:drawing>
          <wp:inline distT="0" distB="0" distL="0" distR="0" wp14:anchorId="5F1752F9" wp14:editId="1CD71664">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14750"/>
                    </a:xfrm>
                    <a:prstGeom prst="rect">
                      <a:avLst/>
                    </a:prstGeom>
                  </pic:spPr>
                </pic:pic>
              </a:graphicData>
            </a:graphic>
          </wp:inline>
        </w:drawing>
      </w:r>
    </w:p>
    <w:p w:rsidR="00F00C82" w:rsidRDefault="00F00C82" w:rsidP="00E46B68"/>
    <w:p w:rsidR="00F00C82" w:rsidRDefault="00F00C82" w:rsidP="00E46B68"/>
    <w:p w:rsidR="00F00C82" w:rsidRDefault="00F00C82" w:rsidP="00E46B68"/>
    <w:p w:rsidR="00F00C82" w:rsidRDefault="00F00C82" w:rsidP="00E46B68"/>
    <w:p w:rsidR="00F00C82" w:rsidRPr="00E46B68" w:rsidRDefault="00F00C82" w:rsidP="00E46B68"/>
    <w:p w:rsidR="00E46B68" w:rsidRDefault="00E46B68" w:rsidP="00D4248A"/>
    <w:tbl>
      <w:tblPr>
        <w:tblStyle w:val="TableGrid"/>
        <w:tblW w:w="0" w:type="auto"/>
        <w:tblLayout w:type="fixed"/>
        <w:tblLook w:val="04A0" w:firstRow="1" w:lastRow="0" w:firstColumn="1" w:lastColumn="0" w:noHBand="0" w:noVBand="1"/>
      </w:tblPr>
      <w:tblGrid>
        <w:gridCol w:w="1548"/>
        <w:gridCol w:w="8655"/>
      </w:tblGrid>
      <w:tr w:rsidR="00E46B68" w:rsidRPr="00A433F8" w:rsidTr="00747F0B">
        <w:trPr>
          <w:trHeight w:val="274"/>
        </w:trPr>
        <w:tc>
          <w:tcPr>
            <w:tcW w:w="1548" w:type="dxa"/>
          </w:tcPr>
          <w:p w:rsidR="00E46B68" w:rsidRPr="00A433F8" w:rsidRDefault="00E46B68" w:rsidP="00333970">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w:t>
            </w:r>
            <w:r w:rsidRPr="00745D87">
              <w:rPr>
                <w:rFonts w:ascii="Sylfaen" w:hAnsi="Sylfaen" w:cs="Arial"/>
                <w:bCs/>
                <w:i/>
                <w:iCs/>
              </w:rPr>
              <w:lastRenderedPageBreak/>
              <w:t>r Function</w:t>
            </w:r>
            <w:r w:rsidRPr="00A433F8">
              <w:rPr>
                <w:rFonts w:ascii="Sylfaen" w:hAnsi="Sylfaen" w:cs="Arial"/>
                <w:b/>
              </w:rPr>
              <w:t xml:space="preserve"> </w:t>
            </w:r>
          </w:p>
        </w:tc>
        <w:tc>
          <w:tcPr>
            <w:tcW w:w="8655" w:type="dxa"/>
          </w:tcPr>
          <w:p w:rsidR="00E46B68" w:rsidRPr="00A433F8" w:rsidRDefault="00E46B68" w:rsidP="00333970">
            <w:pPr>
              <w:rPr>
                <w:rFonts w:ascii="Sylfaen" w:hAnsi="Sylfaen" w:cs="Arial"/>
                <w:b/>
              </w:rPr>
            </w:pPr>
            <w:r w:rsidRPr="00A433F8">
              <w:rPr>
                <w:rFonts w:ascii="Sylfaen" w:hAnsi="Sylfaen" w:cs="Arial"/>
                <w:b/>
              </w:rPr>
              <w:lastRenderedPageBreak/>
              <w:t>Query Used</w:t>
            </w:r>
          </w:p>
        </w:tc>
      </w:tr>
      <w:tr w:rsidR="00E46B68" w:rsidTr="00747F0B">
        <w:trPr>
          <w:trHeight w:val="1771"/>
        </w:trPr>
        <w:tc>
          <w:tcPr>
            <w:tcW w:w="1548" w:type="dxa"/>
          </w:tcPr>
          <w:p w:rsidR="00E46B68" w:rsidRDefault="00E46B68" w:rsidP="00E46B68">
            <w:pPr>
              <w:rPr>
                <w:rFonts w:ascii="Sylfaen" w:hAnsi="Sylfaen" w:cs="Arial"/>
              </w:rPr>
            </w:pPr>
            <w:r w:rsidRPr="00745D87">
              <w:rPr>
                <w:rFonts w:ascii="Sylfaen" w:hAnsi="Sylfaen" w:cs="Arial"/>
                <w:b/>
                <w:bCs/>
              </w:rPr>
              <w:lastRenderedPageBreak/>
              <w:t>App\Http\Controllers\</w:t>
            </w:r>
            <w:r w:rsidRPr="00E46B68">
              <w:rPr>
                <w:rFonts w:ascii="Sylfaen" w:hAnsi="Sylfaen" w:cs="Arial"/>
                <w:b/>
                <w:bCs/>
              </w:rPr>
              <w:t>FollowUpController</w:t>
            </w:r>
            <w:r>
              <w:rPr>
                <w:rFonts w:ascii="Sylfaen" w:hAnsi="Sylfaen" w:cs="Arial"/>
              </w:rPr>
              <w:t>/</w:t>
            </w:r>
            <w:r>
              <w:rPr>
                <w:rFonts w:ascii="Sylfaen" w:hAnsi="Sylfaen" w:cs="Arial"/>
                <w:i/>
                <w:iCs/>
              </w:rPr>
              <w:t>index</w:t>
            </w:r>
          </w:p>
        </w:tc>
        <w:tc>
          <w:tcPr>
            <w:tcW w:w="8655" w:type="dxa"/>
          </w:tcPr>
          <w:p w:rsidR="00E46B68" w:rsidRPr="002E2538" w:rsidRDefault="00333970" w:rsidP="00333970">
            <w:pPr>
              <w:rPr>
                <w:rFonts w:ascii="Sylfaen" w:hAnsi="Sylfaen" w:cs="Arial"/>
                <w:sz w:val="20"/>
                <w:szCs w:val="20"/>
              </w:rPr>
            </w:pPr>
            <w:r w:rsidRPr="00333970">
              <w:rPr>
                <w:rStyle w:val="hljs-keyword"/>
                <w:rFonts w:ascii="Courier New" w:hAnsi="Courier New" w:cs="Courier New"/>
                <w:sz w:val="20"/>
                <w:szCs w:val="20"/>
                <w:bdr w:val="none" w:sz="0" w:space="0" w:color="auto" w:frame="1"/>
                <w:shd w:val="clear" w:color="auto" w:fill="FFFFFF"/>
              </w:rPr>
              <w:t>select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`follow_up_date`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`reminder_1`</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`reminder_2`</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`reminder1_sent`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`reminder2_sent`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`reminder1_actual_sent`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`reminder2_actual_sent`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`sq_no`</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`publish_by`</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`final_status`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`publisher`</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`name`</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`publisher_name`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`mail_received_time`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`indexing_tat`</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`request_no`</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`customer_name`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`priority_id`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`region_id`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`request_type_id`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`mst_status`</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`status_name`</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`audit_status_name`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`process_queue_id`</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`audit_status_id`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from</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inner</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join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on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`indexing`</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`indexing_id`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inner</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join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on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`process_queue_id`</w:t>
            </w:r>
            <w:r w:rsidRPr="00333970">
              <w:rPr>
                <w:rFonts w:ascii="Courier New" w:hAnsi="Courier New" w:cs="Courier New"/>
                <w:sz w:val="20"/>
                <w:szCs w:val="20"/>
                <w:shd w:val="clear" w:color="auto" w:fill="FFFFFF"/>
              </w:rPr>
              <w:t xml:space="preserve"> =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inner</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join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`users`</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as</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`publisher`</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on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`publisher`</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 </w:t>
            </w:r>
            <w:r w:rsidRPr="00333970">
              <w:rPr>
                <w:rStyle w:val="hljs-string"/>
                <w:rFonts w:ascii="Courier New" w:hAnsi="Courier New" w:cs="Courier New"/>
                <w:sz w:val="20"/>
                <w:szCs w:val="20"/>
                <w:bdr w:val="none" w:sz="0" w:space="0" w:color="auto" w:frame="1"/>
                <w:shd w:val="clear" w:color="auto" w:fill="FFFFFF"/>
              </w:rPr>
              <w:t>`process_queue`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`publish_by`</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left</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join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`mst_status`</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on</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`mst_status`</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`id`</w:t>
            </w:r>
            <w:r w:rsidRPr="00333970">
              <w:rPr>
                <w:rFonts w:ascii="Courier New" w:hAnsi="Courier New" w:cs="Courier New"/>
                <w:sz w:val="20"/>
                <w:szCs w:val="20"/>
                <w:shd w:val="clear" w:color="auto" w:fill="FFFFFF"/>
              </w:rPr>
              <w:t xml:space="preserve"> = </w:t>
            </w:r>
            <w:r w:rsidRPr="00333970">
              <w:rPr>
                <w:rStyle w:val="hljs-string"/>
                <w:rFonts w:ascii="Courier New" w:hAnsi="Courier New" w:cs="Courier New"/>
                <w:sz w:val="20"/>
                <w:szCs w:val="20"/>
                <w:bdr w:val="none" w:sz="0" w:space="0" w:color="auto" w:frame="1"/>
                <w:shd w:val="clear" w:color="auto" w:fill="FFFFFF"/>
              </w:rPr>
              <w:t>`audit_queue`</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`audit_status_id`</w:t>
            </w:r>
            <w:r w:rsidRPr="00333970">
              <w:rPr>
                <w:rFonts w:ascii="Courier New" w:hAnsi="Courier New" w:cs="Courier New"/>
                <w:sz w:val="20"/>
                <w:szCs w:val="20"/>
                <w:shd w:val="clear" w:color="auto" w:fill="FFFFFF"/>
              </w:rPr>
              <w:t xml:space="preserve"> </w:t>
            </w:r>
            <w:r w:rsidRPr="00333970">
              <w:rPr>
                <w:rStyle w:val="hljs-keyword"/>
                <w:rFonts w:ascii="Courier New" w:hAnsi="Courier New" w:cs="Courier New"/>
                <w:sz w:val="20"/>
                <w:szCs w:val="20"/>
                <w:bdr w:val="none" w:sz="0" w:space="0" w:color="auto" w:frame="1"/>
                <w:shd w:val="clear" w:color="auto" w:fill="FFFFFF"/>
              </w:rPr>
              <w:t>where</w:t>
            </w:r>
            <w:r w:rsidRPr="00333970">
              <w:rPr>
                <w:rFonts w:ascii="Courier New" w:hAnsi="Courier New" w:cs="Courier New"/>
                <w:sz w:val="20"/>
                <w:szCs w:val="20"/>
                <w:shd w:val="clear" w:color="auto" w:fill="FFFFFF"/>
              </w:rPr>
              <w:t xml:space="preserve"> </w:t>
            </w:r>
            <w:r w:rsidRPr="00333970">
              <w:rPr>
                <w:rStyle w:val="hljs-string"/>
                <w:rFonts w:ascii="Courier New" w:hAnsi="Courier New" w:cs="Courier New"/>
                <w:sz w:val="20"/>
                <w:szCs w:val="20"/>
                <w:bdr w:val="none" w:sz="0" w:space="0" w:color="auto" w:frame="1"/>
                <w:shd w:val="clear" w:color="auto" w:fill="FFFFFF"/>
              </w:rPr>
              <w:t>`mst_status`</w:t>
            </w:r>
            <w:r w:rsidRPr="00333970">
              <w:rPr>
                <w:rFonts w:ascii="Courier New" w:hAnsi="Courier New" w:cs="Courier New"/>
                <w:sz w:val="20"/>
                <w:szCs w:val="20"/>
                <w:shd w:val="clear" w:color="auto" w:fill="FFFFFF"/>
              </w:rPr>
              <w:t>.</w:t>
            </w:r>
            <w:r w:rsidRPr="00333970">
              <w:rPr>
                <w:rStyle w:val="hljs-string"/>
                <w:rFonts w:ascii="Courier New" w:hAnsi="Courier New" w:cs="Courier New"/>
                <w:sz w:val="20"/>
                <w:szCs w:val="20"/>
                <w:bdr w:val="none" w:sz="0" w:space="0" w:color="auto" w:frame="1"/>
                <w:shd w:val="clear" w:color="auto" w:fill="FFFFFF"/>
              </w:rPr>
              <w:t>`status_name`</w:t>
            </w:r>
            <w:r w:rsidRPr="00333970">
              <w:rPr>
                <w:rFonts w:ascii="Courier New" w:hAnsi="Courier New" w:cs="Courier New"/>
                <w:sz w:val="20"/>
                <w:szCs w:val="20"/>
                <w:shd w:val="clear" w:color="auto" w:fill="FFFFFF"/>
              </w:rPr>
              <w:t xml:space="preserve"> = </w:t>
            </w:r>
            <w:r w:rsidRPr="00333970">
              <w:rPr>
                <w:rStyle w:val="hljs-string"/>
                <w:rFonts w:ascii="Courier New" w:hAnsi="Courier New" w:cs="Courier New"/>
                <w:sz w:val="20"/>
                <w:szCs w:val="20"/>
                <w:bdr w:val="none" w:sz="0" w:space="0" w:color="auto" w:frame="1"/>
                <w:shd w:val="clear" w:color="auto" w:fill="FFFFFF"/>
              </w:rPr>
              <w:t>'sent to pricer'</w:t>
            </w:r>
          </w:p>
        </w:tc>
      </w:tr>
      <w:tr w:rsidR="001D146D" w:rsidTr="00747F0B">
        <w:trPr>
          <w:trHeight w:val="1771"/>
        </w:trPr>
        <w:tc>
          <w:tcPr>
            <w:tcW w:w="1548" w:type="dxa"/>
          </w:tcPr>
          <w:p w:rsidR="001D146D" w:rsidRPr="000D4626" w:rsidRDefault="001D146D" w:rsidP="003A22B3">
            <w:pPr>
              <w:rPr>
                <w:rFonts w:ascii="Sylfaen" w:hAnsi="Sylfaen" w:cs="Arial"/>
                <w:b/>
                <w:bCs/>
              </w:rPr>
            </w:pPr>
            <w:r>
              <w:rPr>
                <w:rFonts w:ascii="Sylfaen" w:hAnsi="Sylfaen" w:cs="Arial"/>
                <w:b/>
                <w:bCs/>
              </w:rPr>
              <w:t>Table Used</w:t>
            </w:r>
          </w:p>
        </w:tc>
        <w:tc>
          <w:tcPr>
            <w:tcW w:w="8655" w:type="dxa"/>
          </w:tcPr>
          <w:p w:rsidR="008F1C04" w:rsidRDefault="008F1C04" w:rsidP="009A172B">
            <w:pPr>
              <w:pStyle w:val="ListParagraph"/>
              <w:numPr>
                <w:ilvl w:val="0"/>
                <w:numId w:val="21"/>
              </w:numPr>
              <w:rPr>
                <w:rFonts w:ascii="Sylfaen" w:hAnsi="Sylfaen"/>
              </w:rPr>
            </w:pPr>
            <w:r w:rsidRPr="008F1C04">
              <w:rPr>
                <w:rFonts w:ascii="Sylfaen" w:hAnsi="Sylfaen"/>
              </w:rPr>
              <w:t xml:space="preserve">Fetching all the request for this queue </w:t>
            </w:r>
            <w:r>
              <w:rPr>
                <w:rFonts w:ascii="Sylfaen" w:hAnsi="Sylfaen"/>
              </w:rPr>
              <w:t>joining</w:t>
            </w:r>
            <w:r w:rsidRPr="008F1C04">
              <w:rPr>
                <w:rFonts w:ascii="Sylfaen" w:hAnsi="Sylfaen"/>
              </w:rPr>
              <w:t xml:space="preserve"> </w:t>
            </w:r>
            <w:r w:rsidRPr="008F1C04">
              <w:rPr>
                <w:rFonts w:ascii="Sylfaen" w:hAnsi="Sylfaen"/>
                <w:b/>
              </w:rPr>
              <w:t xml:space="preserve">indexing, process_queue </w:t>
            </w:r>
            <w:r w:rsidRPr="008F1C04">
              <w:rPr>
                <w:rFonts w:ascii="Sylfaen" w:hAnsi="Sylfaen"/>
              </w:rPr>
              <w:t>and</w:t>
            </w:r>
            <w:r w:rsidRPr="008F1C04">
              <w:rPr>
                <w:rFonts w:ascii="Sylfaen" w:hAnsi="Sylfaen"/>
                <w:b/>
              </w:rPr>
              <w:t xml:space="preserve"> auditing</w:t>
            </w:r>
            <w:r w:rsidRPr="008F1C04">
              <w:rPr>
                <w:rFonts w:ascii="Sylfaen" w:hAnsi="Sylfaen"/>
              </w:rPr>
              <w:t xml:space="preserve"> </w:t>
            </w:r>
            <w:r>
              <w:rPr>
                <w:rFonts w:ascii="Sylfaen" w:hAnsi="Sylfaen"/>
              </w:rPr>
              <w:t xml:space="preserve">table and </w:t>
            </w:r>
            <w:r w:rsidRPr="008F1C04">
              <w:rPr>
                <w:rFonts w:ascii="Sylfaen" w:hAnsi="Sylfaen"/>
              </w:rPr>
              <w:t xml:space="preserve">whose status is </w:t>
            </w:r>
            <w:r>
              <w:rPr>
                <w:rFonts w:ascii="Sylfaen" w:hAnsi="Sylfaen"/>
              </w:rPr>
              <w:t>‘</w:t>
            </w:r>
            <w:r w:rsidRPr="008F1C04">
              <w:rPr>
                <w:rFonts w:ascii="Sylfaen" w:hAnsi="Sylfaen"/>
              </w:rPr>
              <w:t>sent to pricer</w:t>
            </w:r>
            <w:r>
              <w:rPr>
                <w:rFonts w:ascii="Sylfaen" w:hAnsi="Sylfaen"/>
              </w:rPr>
              <w:t>’</w:t>
            </w:r>
            <w:r w:rsidRPr="008F1C04">
              <w:rPr>
                <w:rFonts w:ascii="Sylfaen" w:hAnsi="Sylfaen"/>
              </w:rPr>
              <w:t xml:space="preserve"> only.</w:t>
            </w:r>
          </w:p>
          <w:p w:rsidR="009A172B" w:rsidRPr="00237C26" w:rsidRDefault="009A172B" w:rsidP="009A172B">
            <w:pPr>
              <w:pStyle w:val="ListParagraph"/>
              <w:numPr>
                <w:ilvl w:val="0"/>
                <w:numId w:val="21"/>
              </w:numPr>
              <w:rPr>
                <w:rFonts w:ascii="Sylfaen" w:hAnsi="Sylfaen"/>
                <w:color w:val="000000"/>
              </w:rPr>
            </w:pPr>
            <w:r>
              <w:rPr>
                <w:rFonts w:ascii="Sylfaen" w:eastAsia="Times New Roman" w:hAnsi="Sylfaen" w:cs="Courier New"/>
                <w:b/>
                <w:bdr w:val="none" w:sz="0" w:space="0" w:color="auto" w:frame="1"/>
                <w:lang w:val="en-US"/>
              </w:rPr>
              <w:t>mst_status, mst_user,</w:t>
            </w:r>
            <w:r w:rsidRPr="00237C26">
              <w:rPr>
                <w:rFonts w:ascii="Sylfaen" w:eastAsia="Times New Roman" w:hAnsi="Sylfaen" w:cs="Courier New"/>
                <w:b/>
                <w:sz w:val="20"/>
                <w:szCs w:val="20"/>
                <w:bdr w:val="none" w:sz="0" w:space="0" w:color="auto" w:frame="1"/>
                <w:lang w:val="en-US"/>
              </w:rPr>
              <w:t xml:space="preserve"> mst_priority_type</w:t>
            </w:r>
            <w:r w:rsidRPr="00237C26">
              <w:rPr>
                <w:rFonts w:ascii="Sylfaen" w:eastAsia="Times New Roman" w:hAnsi="Sylfaen" w:cs="Courier New"/>
                <w:bdr w:val="none" w:sz="0" w:space="0" w:color="auto" w:frame="1"/>
                <w:lang w:val="en-US"/>
              </w:rPr>
              <w:t xml:space="preserve"> </w:t>
            </w:r>
            <w:r>
              <w:rPr>
                <w:rFonts w:ascii="Sylfaen" w:eastAsia="Times New Roman" w:hAnsi="Sylfaen" w:cs="Courier New"/>
                <w:bdr w:val="none" w:sz="0" w:space="0" w:color="auto" w:frame="1"/>
                <w:lang w:val="en-US"/>
              </w:rPr>
              <w:t xml:space="preserve">these table joining with </w:t>
            </w:r>
            <w:r w:rsidRPr="00C8258A">
              <w:rPr>
                <w:rFonts w:ascii="Sylfaen" w:eastAsia="Times New Roman" w:hAnsi="Sylfaen" w:cs="Courier New"/>
                <w:b/>
                <w:bdr w:val="none" w:sz="0" w:space="0" w:color="auto" w:frame="1"/>
                <w:lang w:val="en-US"/>
              </w:rPr>
              <w:t>indexing</w:t>
            </w:r>
            <w:r>
              <w:rPr>
                <w:rFonts w:ascii="Sylfaen" w:eastAsia="Times New Roman" w:hAnsi="Sylfaen" w:cs="Courier New"/>
                <w:bdr w:val="none" w:sz="0" w:space="0" w:color="auto" w:frame="1"/>
                <w:lang w:val="en-US"/>
              </w:rPr>
              <w:t xml:space="preserve"> , </w:t>
            </w:r>
            <w:r w:rsidRPr="00C8258A">
              <w:rPr>
                <w:rFonts w:ascii="Sylfaen" w:eastAsia="Times New Roman" w:hAnsi="Sylfaen" w:cs="Courier New"/>
                <w:b/>
                <w:bdr w:val="none" w:sz="0" w:space="0" w:color="auto" w:frame="1"/>
                <w:lang w:val="en-US"/>
              </w:rPr>
              <w:t>process_queue</w:t>
            </w:r>
            <w:r>
              <w:rPr>
                <w:rFonts w:ascii="Sylfaen" w:eastAsia="Times New Roman" w:hAnsi="Sylfaen" w:cs="Courier New"/>
                <w:b/>
                <w:bdr w:val="none" w:sz="0" w:space="0" w:color="auto" w:frame="1"/>
                <w:lang w:val="en-US"/>
              </w:rPr>
              <w:t xml:space="preserve">  </w:t>
            </w:r>
            <w:r>
              <w:rPr>
                <w:rFonts w:ascii="Sylfaen" w:eastAsia="Times New Roman" w:hAnsi="Sylfaen" w:cs="Courier New"/>
                <w:bdr w:val="none" w:sz="0" w:space="0" w:color="auto" w:frame="1"/>
                <w:lang w:val="en-US"/>
              </w:rPr>
              <w:t xml:space="preserve">and </w:t>
            </w:r>
            <w:r w:rsidRPr="00994E08">
              <w:rPr>
                <w:rFonts w:ascii="Sylfaen" w:eastAsia="Times New Roman" w:hAnsi="Sylfaen" w:cs="Courier New"/>
                <w:b/>
                <w:bdr w:val="none" w:sz="0" w:space="0" w:color="auto" w:frame="1"/>
                <w:lang w:val="en-US"/>
              </w:rPr>
              <w:t>auditing</w:t>
            </w:r>
            <w:r>
              <w:rPr>
                <w:rFonts w:ascii="Sylfaen" w:eastAsia="Times New Roman" w:hAnsi="Sylfaen" w:cs="Courier New"/>
                <w:bdr w:val="none" w:sz="0" w:space="0" w:color="auto" w:frame="1"/>
                <w:lang w:val="en-US"/>
              </w:rPr>
              <w:t xml:space="preserve">  table to get their respective name for lsting.</w:t>
            </w:r>
          </w:p>
          <w:p w:rsidR="009A172B" w:rsidRPr="008F1C04" w:rsidRDefault="009A172B" w:rsidP="009A172B">
            <w:pPr>
              <w:pStyle w:val="ListParagraph"/>
              <w:rPr>
                <w:rFonts w:ascii="Sylfaen" w:hAnsi="Sylfaen"/>
              </w:rPr>
            </w:pPr>
          </w:p>
          <w:p w:rsidR="001D146D" w:rsidRDefault="001D146D" w:rsidP="003A22B3">
            <w:pPr>
              <w:pStyle w:val="ListParagraph"/>
              <w:rPr>
                <w:color w:val="000000"/>
                <w:sz w:val="20"/>
                <w:szCs w:val="20"/>
              </w:rPr>
            </w:pPr>
          </w:p>
          <w:p w:rsidR="009A172B" w:rsidRPr="009A172B" w:rsidRDefault="009A172B" w:rsidP="009A172B">
            <w:pPr>
              <w:rPr>
                <w:color w:val="000000"/>
                <w:sz w:val="20"/>
                <w:szCs w:val="20"/>
              </w:rPr>
            </w:pPr>
          </w:p>
        </w:tc>
      </w:tr>
    </w:tbl>
    <w:p w:rsidR="00E46B68" w:rsidRDefault="00E46B68" w:rsidP="00D4248A"/>
    <w:p w:rsidR="00F00C82" w:rsidRDefault="00F00C82" w:rsidP="00F00C82">
      <w:pPr>
        <w:pStyle w:val="Heading2"/>
        <w:rPr>
          <w:rFonts w:cs="Arial"/>
          <w:sz w:val="28"/>
          <w:szCs w:val="28"/>
        </w:rPr>
      </w:pPr>
      <w:r>
        <w:rPr>
          <w:rFonts w:cs="Arial"/>
          <w:sz w:val="28"/>
          <w:szCs w:val="28"/>
        </w:rPr>
        <w:t>Pricer Database</w:t>
      </w:r>
    </w:p>
    <w:p w:rsidR="00F00C82" w:rsidRDefault="00F00C82" w:rsidP="00D4248A"/>
    <w:p w:rsidR="00F00C82" w:rsidRDefault="00F00C82" w:rsidP="00D4248A">
      <w:pPr>
        <w:rPr>
          <w:rFonts w:ascii="Sylfaen" w:hAnsi="Sylfaen"/>
        </w:rPr>
      </w:pPr>
      <w:r>
        <w:rPr>
          <w:rFonts w:ascii="Sylfaen" w:hAnsi="Sylfaen"/>
        </w:rPr>
        <w:t>In pricer databse contain all pricer list which moved for sent to customer status</w:t>
      </w:r>
    </w:p>
    <w:p w:rsidR="006F6903" w:rsidRPr="00BD45B8" w:rsidRDefault="006F6903" w:rsidP="006F6903">
      <w:pPr>
        <w:pStyle w:val="ListParagraph"/>
        <w:numPr>
          <w:ilvl w:val="0"/>
          <w:numId w:val="21"/>
        </w:numPr>
        <w:rPr>
          <w:rFonts w:ascii="Sylfaen" w:hAnsi="Sylfaen" w:cs="Arial"/>
        </w:rPr>
      </w:pPr>
      <w:r>
        <w:rPr>
          <w:rFonts w:ascii="Sylfaen" w:hAnsi="Sylfaen" w:cs="Arial"/>
        </w:rPr>
        <w:t>Export to excel option is  added.</w:t>
      </w:r>
    </w:p>
    <w:p w:rsidR="006F6903" w:rsidRDefault="006F6903" w:rsidP="00D4248A">
      <w:pPr>
        <w:rPr>
          <w:rFonts w:ascii="Sylfaen" w:hAnsi="Sylfaen"/>
        </w:rPr>
      </w:pPr>
    </w:p>
    <w:p w:rsidR="00F00C82" w:rsidRDefault="00575408" w:rsidP="00D4248A">
      <w:pPr>
        <w:rPr>
          <w:rFonts w:ascii="Sylfaen" w:hAnsi="Sylfaen"/>
        </w:rPr>
      </w:pPr>
      <w:r>
        <w:rPr>
          <w:noProof/>
          <w:lang w:val="en-US"/>
        </w:rPr>
        <w:drawing>
          <wp:inline distT="0" distB="0" distL="0" distR="0" wp14:anchorId="1CC1614D" wp14:editId="7FE047D0">
            <wp:extent cx="5943600" cy="3445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45510"/>
                    </a:xfrm>
                    <a:prstGeom prst="rect">
                      <a:avLst/>
                    </a:prstGeom>
                  </pic:spPr>
                </pic:pic>
              </a:graphicData>
            </a:graphic>
          </wp:inline>
        </w:drawing>
      </w:r>
    </w:p>
    <w:p w:rsidR="00F00C82" w:rsidRDefault="00F00C82" w:rsidP="00D4248A">
      <w:pPr>
        <w:rPr>
          <w:rFonts w:ascii="Sylfaen" w:hAnsi="Sylfaen"/>
        </w:rPr>
      </w:pPr>
    </w:p>
    <w:p w:rsidR="00F00C82" w:rsidRPr="00F00C82" w:rsidRDefault="00F00C82" w:rsidP="00D4248A">
      <w:pPr>
        <w:rPr>
          <w:rFonts w:ascii="Sylfaen" w:hAnsi="Sylfaen"/>
        </w:rPr>
      </w:pPr>
    </w:p>
    <w:tbl>
      <w:tblPr>
        <w:tblStyle w:val="TableGrid"/>
        <w:tblW w:w="0" w:type="auto"/>
        <w:tblLayout w:type="fixed"/>
        <w:tblLook w:val="04A0" w:firstRow="1" w:lastRow="0" w:firstColumn="1" w:lastColumn="0" w:noHBand="0" w:noVBand="1"/>
      </w:tblPr>
      <w:tblGrid>
        <w:gridCol w:w="1548"/>
        <w:gridCol w:w="8655"/>
      </w:tblGrid>
      <w:tr w:rsidR="00F00C82" w:rsidRPr="00A433F8" w:rsidTr="00747F0B">
        <w:trPr>
          <w:trHeight w:val="274"/>
        </w:trPr>
        <w:tc>
          <w:tcPr>
            <w:tcW w:w="1548" w:type="dxa"/>
          </w:tcPr>
          <w:p w:rsidR="00F00C82" w:rsidRPr="00A433F8" w:rsidRDefault="00F00C82" w:rsidP="0079354B">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655" w:type="dxa"/>
          </w:tcPr>
          <w:p w:rsidR="00F00C82" w:rsidRPr="00A433F8" w:rsidRDefault="00F00C82" w:rsidP="0079354B">
            <w:pPr>
              <w:rPr>
                <w:rFonts w:ascii="Sylfaen" w:hAnsi="Sylfaen" w:cs="Arial"/>
                <w:b/>
              </w:rPr>
            </w:pPr>
            <w:r w:rsidRPr="00A433F8">
              <w:rPr>
                <w:rFonts w:ascii="Sylfaen" w:hAnsi="Sylfaen" w:cs="Arial"/>
                <w:b/>
              </w:rPr>
              <w:t>Query Used</w:t>
            </w:r>
          </w:p>
        </w:tc>
      </w:tr>
      <w:tr w:rsidR="00F00C82" w:rsidTr="00235AC6">
        <w:trPr>
          <w:trHeight w:val="1321"/>
        </w:trPr>
        <w:tc>
          <w:tcPr>
            <w:tcW w:w="1548" w:type="dxa"/>
          </w:tcPr>
          <w:p w:rsidR="00F00C82" w:rsidRDefault="00F00C82" w:rsidP="0079354B">
            <w:pPr>
              <w:rPr>
                <w:rFonts w:ascii="Sylfaen" w:hAnsi="Sylfaen" w:cs="Arial"/>
              </w:rPr>
            </w:pPr>
            <w:r w:rsidRPr="00745D87">
              <w:rPr>
                <w:rFonts w:ascii="Sylfaen" w:hAnsi="Sylfaen" w:cs="Arial"/>
                <w:b/>
                <w:bCs/>
              </w:rPr>
              <w:t>App\Http\Controllers\</w:t>
            </w:r>
            <w:r w:rsidRPr="00E46B68">
              <w:rPr>
                <w:rFonts w:ascii="Sylfaen" w:hAnsi="Sylfaen" w:cs="Arial"/>
                <w:b/>
                <w:bCs/>
              </w:rPr>
              <w:t>FollowUpController</w:t>
            </w:r>
            <w:r>
              <w:rPr>
                <w:rFonts w:ascii="Sylfaen" w:hAnsi="Sylfaen" w:cs="Arial"/>
              </w:rPr>
              <w:t>/</w:t>
            </w:r>
            <w:r w:rsidRPr="00F00C82">
              <w:rPr>
                <w:rFonts w:ascii="Sylfaen" w:hAnsi="Sylfaen" w:cs="Arial"/>
                <w:i/>
                <w:iCs/>
              </w:rPr>
              <w:t>pricerData</w:t>
            </w:r>
          </w:p>
        </w:tc>
        <w:tc>
          <w:tcPr>
            <w:tcW w:w="8655" w:type="dxa"/>
          </w:tcPr>
          <w:p w:rsidR="00F00C82" w:rsidRPr="002E2538" w:rsidRDefault="00F00C82" w:rsidP="0079354B">
            <w:pPr>
              <w:rPr>
                <w:rFonts w:ascii="Sylfaen" w:hAnsi="Sylfaen" w:cs="Arial"/>
                <w:sz w:val="20"/>
                <w:szCs w:val="20"/>
              </w:rPr>
            </w:pPr>
            <w:r w:rsidRPr="00F00C82">
              <w:rPr>
                <w:rStyle w:val="hljs-keyword"/>
                <w:rFonts w:ascii="Courier New" w:hAnsi="Courier New" w:cs="Courier New"/>
                <w:sz w:val="20"/>
                <w:szCs w:val="20"/>
                <w:bdr w:val="none" w:sz="0" w:space="0" w:color="auto" w:frame="1"/>
                <w:shd w:val="clear" w:color="auto" w:fill="FAFAFA"/>
              </w:rPr>
              <w:t>select</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`pricer`</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`users`</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`name`</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as</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`updated_user`</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`process_queue`</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`sq_no`</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from</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`Pricer`</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inner</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join</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`users`</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on</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`pricer`</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`updated_by`</w:t>
            </w:r>
            <w:r w:rsidRPr="00F00C82">
              <w:rPr>
                <w:rFonts w:ascii="Courier New" w:hAnsi="Courier New" w:cs="Courier New"/>
                <w:sz w:val="20"/>
                <w:szCs w:val="20"/>
                <w:shd w:val="clear" w:color="auto" w:fill="FAFAFA"/>
              </w:rPr>
              <w:t xml:space="preserve"> = </w:t>
            </w:r>
            <w:r w:rsidRPr="00F00C82">
              <w:rPr>
                <w:rStyle w:val="hljs-string"/>
                <w:rFonts w:ascii="Courier New" w:hAnsi="Courier New" w:cs="Courier New"/>
                <w:sz w:val="20"/>
                <w:szCs w:val="20"/>
                <w:bdr w:val="none" w:sz="0" w:space="0" w:color="auto" w:frame="1"/>
                <w:shd w:val="clear" w:color="auto" w:fill="FAFAFA"/>
              </w:rPr>
              <w:t>`users`</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`id`</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inner</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join</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`process_queue`</w:t>
            </w:r>
            <w:r w:rsidRPr="00F00C82">
              <w:rPr>
                <w:rFonts w:ascii="Courier New" w:hAnsi="Courier New" w:cs="Courier New"/>
                <w:sz w:val="20"/>
                <w:szCs w:val="20"/>
                <w:shd w:val="clear" w:color="auto" w:fill="FAFAFA"/>
              </w:rPr>
              <w:t xml:space="preserve"> </w:t>
            </w:r>
            <w:r w:rsidRPr="00F00C82">
              <w:rPr>
                <w:rStyle w:val="hljs-keyword"/>
                <w:rFonts w:ascii="Courier New" w:hAnsi="Courier New" w:cs="Courier New"/>
                <w:sz w:val="20"/>
                <w:szCs w:val="20"/>
                <w:bdr w:val="none" w:sz="0" w:space="0" w:color="auto" w:frame="1"/>
                <w:shd w:val="clear" w:color="auto" w:fill="FAFAFA"/>
              </w:rPr>
              <w:t>on</w:t>
            </w:r>
            <w:r w:rsidRPr="00F00C82">
              <w:rPr>
                <w:rFonts w:ascii="Courier New" w:hAnsi="Courier New" w:cs="Courier New"/>
                <w:sz w:val="20"/>
                <w:szCs w:val="20"/>
                <w:shd w:val="clear" w:color="auto" w:fill="FAFAFA"/>
              </w:rPr>
              <w:t xml:space="preserve"> </w:t>
            </w:r>
            <w:r w:rsidRPr="00F00C82">
              <w:rPr>
                <w:rStyle w:val="hljs-string"/>
                <w:rFonts w:ascii="Courier New" w:hAnsi="Courier New" w:cs="Courier New"/>
                <w:sz w:val="20"/>
                <w:szCs w:val="20"/>
                <w:bdr w:val="none" w:sz="0" w:space="0" w:color="auto" w:frame="1"/>
                <w:shd w:val="clear" w:color="auto" w:fill="FAFAFA"/>
              </w:rPr>
              <w:t>`pricer`</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`process_queue_id`</w:t>
            </w:r>
            <w:r w:rsidRPr="00F00C82">
              <w:rPr>
                <w:rFonts w:ascii="Courier New" w:hAnsi="Courier New" w:cs="Courier New"/>
                <w:sz w:val="20"/>
                <w:szCs w:val="20"/>
                <w:shd w:val="clear" w:color="auto" w:fill="FAFAFA"/>
              </w:rPr>
              <w:t xml:space="preserve"> = </w:t>
            </w:r>
            <w:r w:rsidRPr="00F00C82">
              <w:rPr>
                <w:rStyle w:val="hljs-string"/>
                <w:rFonts w:ascii="Courier New" w:hAnsi="Courier New" w:cs="Courier New"/>
                <w:sz w:val="20"/>
                <w:szCs w:val="20"/>
                <w:bdr w:val="none" w:sz="0" w:space="0" w:color="auto" w:frame="1"/>
                <w:shd w:val="clear" w:color="auto" w:fill="FAFAFA"/>
              </w:rPr>
              <w:t>`process_queue`</w:t>
            </w:r>
            <w:r w:rsidRPr="00F00C82">
              <w:rPr>
                <w:rFonts w:ascii="Courier New" w:hAnsi="Courier New" w:cs="Courier New"/>
                <w:sz w:val="20"/>
                <w:szCs w:val="20"/>
                <w:shd w:val="clear" w:color="auto" w:fill="FAFAFA"/>
              </w:rPr>
              <w:t>.</w:t>
            </w:r>
            <w:r w:rsidRPr="00F00C82">
              <w:rPr>
                <w:rStyle w:val="hljs-string"/>
                <w:rFonts w:ascii="Courier New" w:hAnsi="Courier New" w:cs="Courier New"/>
                <w:sz w:val="20"/>
                <w:szCs w:val="20"/>
                <w:bdr w:val="none" w:sz="0" w:space="0" w:color="auto" w:frame="1"/>
                <w:shd w:val="clear" w:color="auto" w:fill="FAFAFA"/>
              </w:rPr>
              <w:t>`id`</w:t>
            </w:r>
          </w:p>
        </w:tc>
      </w:tr>
      <w:tr w:rsidR="005A6F46" w:rsidTr="00235AC6">
        <w:trPr>
          <w:trHeight w:val="709"/>
        </w:trPr>
        <w:tc>
          <w:tcPr>
            <w:tcW w:w="1548" w:type="dxa"/>
          </w:tcPr>
          <w:p w:rsidR="005A6F46" w:rsidRPr="000D4626" w:rsidRDefault="00235AC6" w:rsidP="003A22B3">
            <w:pPr>
              <w:rPr>
                <w:rFonts w:ascii="Sylfaen" w:hAnsi="Sylfaen" w:cs="Arial"/>
                <w:b/>
                <w:bCs/>
              </w:rPr>
            </w:pPr>
            <w:r>
              <w:rPr>
                <w:rFonts w:ascii="Sylfaen" w:hAnsi="Sylfaen" w:cs="Arial"/>
                <w:b/>
                <w:bCs/>
              </w:rPr>
              <w:t>Table Use</w:t>
            </w:r>
            <w:r w:rsidR="005A6F46">
              <w:rPr>
                <w:rFonts w:ascii="Sylfaen" w:hAnsi="Sylfaen" w:cs="Arial"/>
                <w:b/>
                <w:bCs/>
              </w:rPr>
              <w:t>d</w:t>
            </w:r>
          </w:p>
        </w:tc>
        <w:tc>
          <w:tcPr>
            <w:tcW w:w="8655" w:type="dxa"/>
          </w:tcPr>
          <w:p w:rsidR="005A6F46" w:rsidRPr="008F1C04" w:rsidRDefault="005A6F46" w:rsidP="005A6F46">
            <w:pPr>
              <w:pStyle w:val="ListParagraph"/>
              <w:numPr>
                <w:ilvl w:val="0"/>
                <w:numId w:val="21"/>
              </w:numPr>
              <w:rPr>
                <w:rFonts w:ascii="Sylfaen" w:hAnsi="Sylfaen"/>
              </w:rPr>
            </w:pPr>
            <w:r w:rsidRPr="0044456D">
              <w:rPr>
                <w:rFonts w:ascii="Sylfaen" w:hAnsi="Sylfaen"/>
              </w:rPr>
              <w:t>Joining</w:t>
            </w:r>
            <w:r>
              <w:rPr>
                <w:rFonts w:ascii="Sylfaen" w:hAnsi="Sylfaen"/>
                <w:b/>
              </w:rPr>
              <w:t xml:space="preserve"> pricer</w:t>
            </w:r>
            <w:r w:rsidRPr="008F1C04">
              <w:rPr>
                <w:rFonts w:ascii="Sylfaen" w:hAnsi="Sylfaen"/>
                <w:b/>
              </w:rPr>
              <w:t xml:space="preserve">, process_queue </w:t>
            </w:r>
            <w:r w:rsidRPr="008F1C04">
              <w:rPr>
                <w:rFonts w:ascii="Sylfaen" w:hAnsi="Sylfaen"/>
              </w:rPr>
              <w:t>and</w:t>
            </w:r>
            <w:r w:rsidRPr="008F1C04">
              <w:rPr>
                <w:rFonts w:ascii="Sylfaen" w:hAnsi="Sylfaen"/>
                <w:b/>
              </w:rPr>
              <w:t xml:space="preserve"> </w:t>
            </w:r>
            <w:r>
              <w:rPr>
                <w:rFonts w:ascii="Sylfaen" w:hAnsi="Sylfaen"/>
                <w:b/>
              </w:rPr>
              <w:t>users</w:t>
            </w:r>
            <w:r w:rsidRPr="008F1C04">
              <w:rPr>
                <w:rFonts w:ascii="Sylfaen" w:hAnsi="Sylfaen"/>
              </w:rPr>
              <w:t xml:space="preserve"> </w:t>
            </w:r>
            <w:r>
              <w:rPr>
                <w:rFonts w:ascii="Sylfaen" w:hAnsi="Sylfaen"/>
              </w:rPr>
              <w:t>and get pricer data</w:t>
            </w:r>
          </w:p>
          <w:p w:rsidR="005A6F46" w:rsidRPr="009A172B" w:rsidRDefault="005A6F46" w:rsidP="003A22B3">
            <w:pPr>
              <w:rPr>
                <w:color w:val="000000"/>
                <w:sz w:val="20"/>
                <w:szCs w:val="20"/>
              </w:rPr>
            </w:pPr>
          </w:p>
        </w:tc>
      </w:tr>
    </w:tbl>
    <w:p w:rsidR="00F00C82" w:rsidRDefault="00F00C82" w:rsidP="00D4248A"/>
    <w:p w:rsidR="00F00C82" w:rsidRDefault="00F00C82" w:rsidP="00F00C82">
      <w:pPr>
        <w:pStyle w:val="Heading2"/>
        <w:rPr>
          <w:rFonts w:cs="Arial"/>
          <w:sz w:val="28"/>
          <w:szCs w:val="28"/>
        </w:rPr>
      </w:pPr>
      <w:r>
        <w:rPr>
          <w:rFonts w:cs="Arial"/>
          <w:sz w:val="28"/>
          <w:szCs w:val="28"/>
        </w:rPr>
        <w:t>Partner Code Database</w:t>
      </w:r>
    </w:p>
    <w:p w:rsidR="00F00C82" w:rsidRDefault="00F00C82" w:rsidP="00F00C82"/>
    <w:p w:rsidR="00F00C82" w:rsidRPr="00F00C82" w:rsidRDefault="00F00C82" w:rsidP="00F00C82">
      <w:pPr>
        <w:rPr>
          <w:rFonts w:ascii="Sylfaen" w:hAnsi="Sylfaen" w:cs="Arial"/>
        </w:rPr>
      </w:pPr>
      <w:r w:rsidRPr="00F00C82">
        <w:rPr>
          <w:rFonts w:ascii="Sylfaen" w:hAnsi="Sylfaen" w:cs="Arial"/>
        </w:rPr>
        <w:t>In UPF we have a field, wherein User will update the Name of the Customer, Address, City, State and Partner Code.This data will be updated by the Users who are handling the requests.</w:t>
      </w:r>
    </w:p>
    <w:p w:rsidR="00F00C82" w:rsidRDefault="00F00C82" w:rsidP="00F00C82">
      <w:pPr>
        <w:rPr>
          <w:rFonts w:ascii="Sylfaen" w:hAnsi="Sylfaen" w:cs="Arial"/>
        </w:rPr>
      </w:pPr>
      <w:r w:rsidRPr="00B97A4C">
        <w:rPr>
          <w:rFonts w:ascii="Sylfaen" w:hAnsi="Sylfaen" w:cs="Arial"/>
        </w:rPr>
        <w:t xml:space="preserve">This Data </w:t>
      </w:r>
      <w:r>
        <w:rPr>
          <w:rFonts w:ascii="Sylfaen" w:hAnsi="Sylfaen" w:cs="Arial"/>
        </w:rPr>
        <w:t>is</w:t>
      </w:r>
      <w:r w:rsidRPr="00B97A4C">
        <w:rPr>
          <w:rFonts w:ascii="Sylfaen" w:hAnsi="Sylfaen" w:cs="Arial"/>
        </w:rPr>
        <w:t xml:space="preserve"> linked to Partner Code Database</w:t>
      </w:r>
      <w:r>
        <w:rPr>
          <w:rFonts w:ascii="Sylfaen" w:hAnsi="Sylfaen" w:cs="Arial"/>
        </w:rPr>
        <w:t xml:space="preserve"> .Here we show all partner code list.</w:t>
      </w:r>
    </w:p>
    <w:p w:rsidR="007121F8" w:rsidRPr="00BD45B8" w:rsidRDefault="007121F8" w:rsidP="007121F8">
      <w:pPr>
        <w:pStyle w:val="ListParagraph"/>
        <w:numPr>
          <w:ilvl w:val="0"/>
          <w:numId w:val="21"/>
        </w:numPr>
        <w:rPr>
          <w:rFonts w:ascii="Sylfaen" w:hAnsi="Sylfaen" w:cs="Arial"/>
        </w:rPr>
      </w:pPr>
      <w:r>
        <w:rPr>
          <w:rFonts w:ascii="Sylfaen" w:hAnsi="Sylfaen" w:cs="Arial"/>
        </w:rPr>
        <w:t>Export to excel option is  added.</w:t>
      </w:r>
    </w:p>
    <w:p w:rsidR="007121F8" w:rsidRDefault="007121F8" w:rsidP="00F00C82">
      <w:pPr>
        <w:rPr>
          <w:rFonts w:ascii="Sylfaen" w:hAnsi="Sylfaen"/>
        </w:rPr>
      </w:pPr>
    </w:p>
    <w:p w:rsidR="00F00C82" w:rsidRDefault="00F00C82" w:rsidP="00F00C82">
      <w:pPr>
        <w:rPr>
          <w:rFonts w:ascii="Sylfaen" w:hAnsi="Sylfaen"/>
        </w:rPr>
      </w:pPr>
    </w:p>
    <w:p w:rsidR="00F00C82" w:rsidRDefault="000C4029" w:rsidP="00F00C82">
      <w:pPr>
        <w:rPr>
          <w:rFonts w:ascii="Sylfaen" w:hAnsi="Sylfaen"/>
        </w:rPr>
      </w:pPr>
      <w:r>
        <w:rPr>
          <w:noProof/>
          <w:lang w:val="en-US"/>
        </w:rPr>
        <w:drawing>
          <wp:inline distT="0" distB="0" distL="0" distR="0" wp14:anchorId="50255A9B" wp14:editId="7A9D7DF2">
            <wp:extent cx="5943600" cy="3432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32175"/>
                    </a:xfrm>
                    <a:prstGeom prst="rect">
                      <a:avLst/>
                    </a:prstGeom>
                  </pic:spPr>
                </pic:pic>
              </a:graphicData>
            </a:graphic>
          </wp:inline>
        </w:drawing>
      </w:r>
    </w:p>
    <w:p w:rsidR="00F00C82" w:rsidRPr="00F00C82" w:rsidRDefault="00F00C82" w:rsidP="00F00C82">
      <w:pPr>
        <w:rPr>
          <w:rFonts w:ascii="Sylfaen" w:hAnsi="Sylfaen"/>
        </w:rPr>
      </w:pPr>
    </w:p>
    <w:tbl>
      <w:tblPr>
        <w:tblStyle w:val="TableGrid"/>
        <w:tblW w:w="0" w:type="auto"/>
        <w:tblLayout w:type="fixed"/>
        <w:tblLook w:val="04A0" w:firstRow="1" w:lastRow="0" w:firstColumn="1" w:lastColumn="0" w:noHBand="0" w:noVBand="1"/>
      </w:tblPr>
      <w:tblGrid>
        <w:gridCol w:w="1638"/>
        <w:gridCol w:w="8565"/>
      </w:tblGrid>
      <w:tr w:rsidR="00F00C82" w:rsidRPr="00A433F8" w:rsidTr="00747F0B">
        <w:trPr>
          <w:trHeight w:val="274"/>
        </w:trPr>
        <w:tc>
          <w:tcPr>
            <w:tcW w:w="1638" w:type="dxa"/>
          </w:tcPr>
          <w:p w:rsidR="00F00C82" w:rsidRPr="00A433F8" w:rsidRDefault="00F00C82" w:rsidP="0079354B">
            <w:pPr>
              <w:tabs>
                <w:tab w:val="left" w:pos="1695"/>
              </w:tabs>
              <w:ind w:left="-90"/>
              <w:rPr>
                <w:rFonts w:ascii="Sylfaen" w:hAnsi="Sylfaen" w:cs="Arial"/>
                <w:b/>
              </w:rPr>
            </w:pPr>
            <w:r w:rsidRPr="00A433F8">
              <w:rPr>
                <w:rFonts w:ascii="Sylfaen" w:hAnsi="Sylfaen" w:cs="Arial"/>
                <w:b/>
              </w:rPr>
              <w:t>Class/</w:t>
            </w:r>
            <w:r w:rsidRPr="00745D87">
              <w:rPr>
                <w:rFonts w:ascii="Sylfaen" w:hAnsi="Sylfaen" w:cs="Arial"/>
                <w:bCs/>
                <w:i/>
                <w:iCs/>
              </w:rPr>
              <w:t>Controller Function</w:t>
            </w:r>
            <w:r w:rsidRPr="00A433F8">
              <w:rPr>
                <w:rFonts w:ascii="Sylfaen" w:hAnsi="Sylfaen" w:cs="Arial"/>
                <w:b/>
              </w:rPr>
              <w:t xml:space="preserve"> </w:t>
            </w:r>
          </w:p>
        </w:tc>
        <w:tc>
          <w:tcPr>
            <w:tcW w:w="8565" w:type="dxa"/>
          </w:tcPr>
          <w:p w:rsidR="00F00C82" w:rsidRPr="00A433F8" w:rsidRDefault="00F00C82" w:rsidP="0079354B">
            <w:pPr>
              <w:rPr>
                <w:rFonts w:ascii="Sylfaen" w:hAnsi="Sylfaen" w:cs="Arial"/>
                <w:b/>
              </w:rPr>
            </w:pPr>
            <w:r w:rsidRPr="00A433F8">
              <w:rPr>
                <w:rFonts w:ascii="Sylfaen" w:hAnsi="Sylfaen" w:cs="Arial"/>
                <w:b/>
              </w:rPr>
              <w:t>Query Used</w:t>
            </w:r>
          </w:p>
        </w:tc>
      </w:tr>
      <w:tr w:rsidR="00F00C82" w:rsidTr="00747F0B">
        <w:trPr>
          <w:trHeight w:val="1024"/>
        </w:trPr>
        <w:tc>
          <w:tcPr>
            <w:tcW w:w="1638" w:type="dxa"/>
          </w:tcPr>
          <w:p w:rsidR="00F00C82" w:rsidRDefault="00F00C82" w:rsidP="0079354B">
            <w:pPr>
              <w:rPr>
                <w:rFonts w:ascii="Sylfaen" w:hAnsi="Sylfaen" w:cs="Arial"/>
              </w:rPr>
            </w:pPr>
            <w:r w:rsidRPr="00745D87">
              <w:rPr>
                <w:rFonts w:ascii="Sylfaen" w:hAnsi="Sylfaen" w:cs="Arial"/>
                <w:b/>
                <w:bCs/>
              </w:rPr>
              <w:t>App\Http\Controllers\</w:t>
            </w:r>
            <w:r w:rsidRPr="00E46B68">
              <w:rPr>
                <w:rFonts w:ascii="Sylfaen" w:hAnsi="Sylfaen" w:cs="Arial"/>
                <w:b/>
                <w:bCs/>
              </w:rPr>
              <w:t>FollowUpController</w:t>
            </w:r>
            <w:r>
              <w:rPr>
                <w:rFonts w:ascii="Sylfaen" w:hAnsi="Sylfaen" w:cs="Arial"/>
              </w:rPr>
              <w:t>/</w:t>
            </w:r>
            <w:r w:rsidRPr="00F00C82">
              <w:rPr>
                <w:rFonts w:ascii="Sylfaen" w:hAnsi="Sylfaen" w:cs="Arial"/>
                <w:i/>
                <w:iCs/>
              </w:rPr>
              <w:t>partnerCodeData</w:t>
            </w:r>
          </w:p>
        </w:tc>
        <w:tc>
          <w:tcPr>
            <w:tcW w:w="8565" w:type="dxa"/>
          </w:tcPr>
          <w:p w:rsidR="00F00C82" w:rsidRPr="002E2538" w:rsidRDefault="002C53BB" w:rsidP="0079354B">
            <w:pPr>
              <w:rPr>
                <w:rFonts w:ascii="Sylfaen" w:hAnsi="Sylfaen" w:cs="Arial"/>
                <w:sz w:val="20"/>
                <w:szCs w:val="20"/>
              </w:rPr>
            </w:pPr>
            <w:r w:rsidRPr="002C53BB">
              <w:rPr>
                <w:rStyle w:val="hljs-keyword"/>
                <w:rFonts w:ascii="Courier New" w:hAnsi="Courier New" w:cs="Courier New"/>
                <w:sz w:val="20"/>
                <w:szCs w:val="20"/>
                <w:bdr w:val="none" w:sz="0" w:space="0" w:color="auto" w:frame="1"/>
                <w:shd w:val="clear" w:color="auto" w:fill="FAFAFA"/>
              </w:rPr>
              <w:t>select</w:t>
            </w:r>
            <w:r w:rsidRPr="002C53BB">
              <w:rPr>
                <w:rFonts w:ascii="Courier New" w:hAnsi="Courier New" w:cs="Courier New"/>
                <w:sz w:val="20"/>
                <w:szCs w:val="20"/>
                <w:shd w:val="clear" w:color="auto" w:fill="FAFAFA"/>
              </w:rPr>
              <w:t xml:space="preserve"> * </w:t>
            </w:r>
            <w:r w:rsidRPr="002C53BB">
              <w:rPr>
                <w:rStyle w:val="hljs-keyword"/>
                <w:rFonts w:ascii="Courier New" w:hAnsi="Courier New" w:cs="Courier New"/>
                <w:sz w:val="20"/>
                <w:szCs w:val="20"/>
                <w:bdr w:val="none" w:sz="0" w:space="0" w:color="auto" w:frame="1"/>
                <w:shd w:val="clear" w:color="auto" w:fill="FAFAFA"/>
              </w:rPr>
              <w:t>from</w:t>
            </w:r>
            <w:r w:rsidRPr="002C53BB">
              <w:rPr>
                <w:rFonts w:ascii="Courier New" w:hAnsi="Courier New" w:cs="Courier New"/>
                <w:sz w:val="20"/>
                <w:szCs w:val="20"/>
                <w:shd w:val="clear" w:color="auto" w:fill="FAFAFA"/>
              </w:rPr>
              <w:t xml:space="preserve"> </w:t>
            </w:r>
            <w:r w:rsidRPr="002C53BB">
              <w:rPr>
                <w:rStyle w:val="hljs-string"/>
                <w:rFonts w:ascii="Courier New" w:hAnsi="Courier New" w:cs="Courier New"/>
                <w:sz w:val="20"/>
                <w:szCs w:val="20"/>
                <w:bdr w:val="none" w:sz="0" w:space="0" w:color="auto" w:frame="1"/>
                <w:shd w:val="clear" w:color="auto" w:fill="FAFAFA"/>
              </w:rPr>
              <w:t>`partner_code_db`</w:t>
            </w:r>
          </w:p>
        </w:tc>
      </w:tr>
      <w:tr w:rsidR="0069095C" w:rsidTr="00747F0B">
        <w:trPr>
          <w:trHeight w:val="1024"/>
        </w:trPr>
        <w:tc>
          <w:tcPr>
            <w:tcW w:w="1638" w:type="dxa"/>
          </w:tcPr>
          <w:p w:rsidR="0069095C" w:rsidRPr="000D4626" w:rsidRDefault="0069095C" w:rsidP="003A22B3">
            <w:pPr>
              <w:rPr>
                <w:rFonts w:ascii="Sylfaen" w:hAnsi="Sylfaen" w:cs="Arial"/>
                <w:b/>
                <w:bCs/>
              </w:rPr>
            </w:pPr>
            <w:r>
              <w:rPr>
                <w:rFonts w:ascii="Sylfaen" w:hAnsi="Sylfaen" w:cs="Arial"/>
                <w:b/>
                <w:bCs/>
              </w:rPr>
              <w:lastRenderedPageBreak/>
              <w:t>Table Used</w:t>
            </w:r>
          </w:p>
        </w:tc>
        <w:tc>
          <w:tcPr>
            <w:tcW w:w="8565" w:type="dxa"/>
          </w:tcPr>
          <w:p w:rsidR="0069095C" w:rsidRPr="008F1C04" w:rsidRDefault="0069095C" w:rsidP="003A22B3">
            <w:pPr>
              <w:pStyle w:val="ListParagraph"/>
              <w:numPr>
                <w:ilvl w:val="0"/>
                <w:numId w:val="21"/>
              </w:numPr>
              <w:rPr>
                <w:rFonts w:ascii="Sylfaen" w:hAnsi="Sylfaen"/>
              </w:rPr>
            </w:pPr>
            <w:r>
              <w:rPr>
                <w:rFonts w:ascii="Sylfaen" w:hAnsi="Sylfaen"/>
              </w:rPr>
              <w:t xml:space="preserve">Fetching data from </w:t>
            </w:r>
            <w:r w:rsidRPr="0069095C">
              <w:rPr>
                <w:rFonts w:ascii="Sylfaen" w:hAnsi="Sylfaen"/>
                <w:b/>
              </w:rPr>
              <w:t>partner_code_db</w:t>
            </w:r>
            <w:r>
              <w:rPr>
                <w:rFonts w:ascii="Sylfaen" w:hAnsi="Sylfaen"/>
              </w:rPr>
              <w:t xml:space="preserve"> table.</w:t>
            </w:r>
          </w:p>
          <w:p w:rsidR="0069095C" w:rsidRPr="009A172B" w:rsidRDefault="0069095C" w:rsidP="003A22B3">
            <w:pPr>
              <w:rPr>
                <w:color w:val="000000"/>
                <w:sz w:val="20"/>
                <w:szCs w:val="20"/>
              </w:rPr>
            </w:pPr>
          </w:p>
        </w:tc>
      </w:tr>
    </w:tbl>
    <w:p w:rsidR="00F00C82" w:rsidRPr="00D4248A" w:rsidRDefault="00F00C82" w:rsidP="00F00C82"/>
    <w:p w:rsidR="00F00C82" w:rsidRDefault="00F00C82" w:rsidP="00D4248A"/>
    <w:p w:rsidR="008962C5" w:rsidRDefault="008962C5" w:rsidP="008962C5">
      <w:pPr>
        <w:pStyle w:val="Heading2"/>
        <w:rPr>
          <w:rFonts w:cs="Arial"/>
          <w:sz w:val="28"/>
          <w:szCs w:val="28"/>
        </w:rPr>
      </w:pPr>
      <w:r>
        <w:rPr>
          <w:rFonts w:cs="Arial"/>
          <w:sz w:val="28"/>
          <w:szCs w:val="28"/>
        </w:rPr>
        <w:t>Reports</w:t>
      </w:r>
    </w:p>
    <w:p w:rsidR="008962C5" w:rsidRDefault="008962C5" w:rsidP="008962C5">
      <w:pPr>
        <w:pStyle w:val="Heading3"/>
      </w:pPr>
      <w:r>
        <w:t xml:space="preserve"> </w:t>
      </w:r>
      <w:r w:rsidR="006E24EF">
        <w:t>Daily Report</w:t>
      </w:r>
    </w:p>
    <w:p w:rsidR="00544F73" w:rsidRPr="00544F73" w:rsidRDefault="00544F73" w:rsidP="00544F73"/>
    <w:p w:rsidR="008105E3" w:rsidRPr="00C05704" w:rsidRDefault="008105E3" w:rsidP="00C05704">
      <w:pPr>
        <w:rPr>
          <w:rFonts w:ascii="Sylfaen" w:hAnsi="Sylfaen"/>
          <w:b/>
        </w:rPr>
      </w:pPr>
      <w:r w:rsidRPr="00C05704">
        <w:rPr>
          <w:rFonts w:ascii="Sylfaen" w:hAnsi="Sylfaen"/>
          <w:b/>
          <w:u w:val="single"/>
        </w:rPr>
        <w:t>Tables:</w:t>
      </w:r>
      <w:r w:rsidRPr="00C05704">
        <w:rPr>
          <w:rFonts w:ascii="Sylfaen" w:hAnsi="Sylfaen"/>
          <w:b/>
        </w:rPr>
        <w:t xml:space="preserve"> indexing, auditing, process_queue, rfi_queue </w:t>
      </w:r>
      <w:r w:rsidRPr="00C05704">
        <w:rPr>
          <w:rFonts w:ascii="Sylfaen" w:hAnsi="Sylfaen"/>
        </w:rPr>
        <w:t xml:space="preserve">and </w:t>
      </w:r>
      <w:r w:rsidRPr="00C05704">
        <w:rPr>
          <w:rFonts w:ascii="Sylfaen" w:hAnsi="Sylfaen"/>
          <w:b/>
        </w:rPr>
        <w:t>mst_status</w:t>
      </w:r>
    </w:p>
    <w:p w:rsidR="00544F73" w:rsidRDefault="00544F73" w:rsidP="008105E3">
      <w:pPr>
        <w:pStyle w:val="ListParagraph"/>
        <w:rPr>
          <w:rFonts w:ascii="Sylfaen" w:hAnsi="Sylfaen"/>
          <w:b/>
        </w:rPr>
      </w:pPr>
    </w:p>
    <w:p w:rsidR="00C41FEE" w:rsidRPr="00C05704" w:rsidRDefault="00544F73" w:rsidP="00C05704">
      <w:pPr>
        <w:rPr>
          <w:rFonts w:ascii="Sylfaen" w:hAnsi="Sylfaen"/>
          <w:b/>
          <w:u w:val="single"/>
        </w:rPr>
      </w:pPr>
      <w:r w:rsidRPr="00C05704">
        <w:rPr>
          <w:rFonts w:ascii="Sylfaen" w:hAnsi="Sylfaen"/>
          <w:b/>
          <w:u w:val="single"/>
        </w:rPr>
        <w:t>Request Count:</w:t>
      </w:r>
    </w:p>
    <w:p w:rsidR="00544F73" w:rsidRDefault="00544F73" w:rsidP="008105E3">
      <w:pPr>
        <w:pStyle w:val="ListParagraph"/>
        <w:rPr>
          <w:rFonts w:ascii="Sylfaen" w:hAnsi="Sylfaen"/>
          <w:b/>
        </w:rPr>
      </w:pPr>
    </w:p>
    <w:p w:rsidR="00C41FEE" w:rsidRPr="00C41FEE" w:rsidRDefault="00C41FEE" w:rsidP="00C41FEE">
      <w:pPr>
        <w:pStyle w:val="ListParagraph"/>
        <w:numPr>
          <w:ilvl w:val="0"/>
          <w:numId w:val="23"/>
        </w:numPr>
        <w:contextualSpacing w:val="0"/>
        <w:rPr>
          <w:rFonts w:ascii="Sylfaen" w:hAnsi="Sylfaen"/>
          <w:b/>
          <w:bCs/>
          <w:u w:val="single"/>
        </w:rPr>
      </w:pPr>
      <w:r w:rsidRPr="00C41FEE">
        <w:rPr>
          <w:rFonts w:ascii="Sylfaen" w:hAnsi="Sylfaen"/>
          <w:b/>
          <w:bCs/>
          <w:u w:val="single"/>
        </w:rPr>
        <w:t>Opening Balance (No of Request):</w:t>
      </w:r>
      <w:r w:rsidRPr="00C41FEE">
        <w:rPr>
          <w:rFonts w:ascii="Sylfaen" w:hAnsi="Sylfaen"/>
        </w:rPr>
        <w:t xml:space="preserve"> This is the “Closing balance” of last day i.e. for Monday the Opening balance will be Closing balance of Friday. For Tuesday  the “Opening Balance” will be Closing balance of Monday and so on. </w:t>
      </w:r>
    </w:p>
    <w:p w:rsidR="00C41FEE" w:rsidRPr="00C41FEE" w:rsidRDefault="00C41FEE" w:rsidP="00C41FEE">
      <w:pPr>
        <w:pStyle w:val="ListParagraph"/>
        <w:rPr>
          <w:rFonts w:ascii="Sylfaen" w:hAnsi="Sylfaen"/>
          <w:b/>
          <w:bCs/>
          <w:u w:val="single"/>
        </w:rPr>
      </w:pPr>
    </w:p>
    <w:p w:rsidR="00C41FEE" w:rsidRPr="00C41FEE" w:rsidRDefault="00C41FEE" w:rsidP="00C41FEE">
      <w:pPr>
        <w:pStyle w:val="ListParagraph"/>
        <w:numPr>
          <w:ilvl w:val="0"/>
          <w:numId w:val="23"/>
        </w:numPr>
        <w:contextualSpacing w:val="0"/>
        <w:rPr>
          <w:rFonts w:ascii="Sylfaen" w:hAnsi="Sylfaen"/>
        </w:rPr>
      </w:pPr>
      <w:r w:rsidRPr="00D550CF">
        <w:rPr>
          <w:rFonts w:ascii="Sylfaen" w:hAnsi="Sylfaen"/>
          <w:b/>
          <w:bCs/>
          <w:u w:val="single"/>
        </w:rPr>
        <w:t>No. of New Request received(email):</w:t>
      </w:r>
      <w:r w:rsidRPr="00C41FEE">
        <w:rPr>
          <w:rFonts w:ascii="Sylfaen" w:hAnsi="Sylfaen"/>
        </w:rPr>
        <w:t xml:space="preserve"> Anything which is indexed on a</w:t>
      </w:r>
      <w:r w:rsidR="00B3579B">
        <w:rPr>
          <w:rFonts w:ascii="Sylfaen" w:hAnsi="Sylfaen"/>
        </w:rPr>
        <w:t xml:space="preserve"> particular day will reflect he</w:t>
      </w:r>
      <w:r w:rsidRPr="00C41FEE">
        <w:rPr>
          <w:rFonts w:ascii="Sylfaen" w:hAnsi="Sylfaen"/>
        </w:rPr>
        <w:t>r</w:t>
      </w:r>
      <w:r w:rsidR="00B3579B">
        <w:rPr>
          <w:rFonts w:ascii="Sylfaen" w:hAnsi="Sylfaen"/>
        </w:rPr>
        <w:t>e</w:t>
      </w:r>
      <w:r w:rsidRPr="00C41FEE">
        <w:rPr>
          <w:rFonts w:ascii="Sylfaen" w:hAnsi="Sylfaen"/>
        </w:rPr>
        <w:t xml:space="preserve"> i.e. if 100 mails are indexed on 8th November, 2016 same will reflect in this field.</w:t>
      </w:r>
    </w:p>
    <w:p w:rsidR="00C41FEE" w:rsidRPr="00C41FEE" w:rsidRDefault="00C41FEE" w:rsidP="00C41FEE">
      <w:pPr>
        <w:pStyle w:val="ListParagraph"/>
        <w:rPr>
          <w:rFonts w:ascii="Sylfaen" w:hAnsi="Sylfaen"/>
        </w:rPr>
      </w:pPr>
    </w:p>
    <w:p w:rsidR="00C41FEE" w:rsidRPr="00C41FEE" w:rsidRDefault="00C41FEE" w:rsidP="00C41FEE">
      <w:pPr>
        <w:pStyle w:val="ListParagraph"/>
        <w:numPr>
          <w:ilvl w:val="0"/>
          <w:numId w:val="23"/>
        </w:numPr>
        <w:contextualSpacing w:val="0"/>
        <w:rPr>
          <w:rFonts w:ascii="Sylfaen" w:hAnsi="Sylfaen"/>
          <w:b/>
          <w:bCs/>
          <w:u w:val="single"/>
        </w:rPr>
      </w:pPr>
      <w:r w:rsidRPr="00C41FEE">
        <w:rPr>
          <w:rFonts w:ascii="Sylfaen" w:hAnsi="Sylfaen"/>
          <w:b/>
          <w:bCs/>
          <w:u w:val="single"/>
        </w:rPr>
        <w:t>No. of quotes offered(quote lines):</w:t>
      </w:r>
      <w:r w:rsidRPr="00C41FEE">
        <w:rPr>
          <w:rFonts w:ascii="Sylfaen" w:hAnsi="Sylfaen"/>
        </w:rPr>
        <w:t xml:space="preserve"> Suppose if 100 request are quoted (status </w:t>
      </w:r>
      <w:r w:rsidRPr="00C41FEE">
        <w:rPr>
          <w:rFonts w:ascii="Sylfaen" w:hAnsi="Sylfaen"/>
          <w:b/>
          <w:bCs/>
        </w:rPr>
        <w:t>DONE and DISREGARD</w:t>
      </w:r>
      <w:r w:rsidRPr="00C41FEE">
        <w:rPr>
          <w:rFonts w:ascii="Sylfaen" w:hAnsi="Sylfaen"/>
          <w:b/>
          <w:bCs/>
          <w:color w:val="1F497D"/>
        </w:rPr>
        <w:t xml:space="preserve"> </w:t>
      </w:r>
      <w:r w:rsidRPr="00C41FEE">
        <w:rPr>
          <w:rFonts w:ascii="Sylfaen" w:hAnsi="Sylfaen"/>
        </w:rPr>
        <w:t>from</w:t>
      </w:r>
      <w:r w:rsidRPr="00C41FEE">
        <w:rPr>
          <w:rFonts w:ascii="Sylfaen" w:hAnsi="Sylfaen"/>
          <w:b/>
          <w:bCs/>
          <w:color w:val="1F497D"/>
        </w:rPr>
        <w:t xml:space="preserve"> </w:t>
      </w:r>
      <w:r w:rsidRPr="00C41FEE">
        <w:rPr>
          <w:rFonts w:ascii="Sylfaen" w:hAnsi="Sylfaen"/>
        </w:rPr>
        <w:t>Publish queue and status</w:t>
      </w:r>
      <w:r w:rsidRPr="00C41FEE">
        <w:rPr>
          <w:rFonts w:ascii="Sylfaen" w:hAnsi="Sylfaen"/>
          <w:color w:val="1F497D"/>
        </w:rPr>
        <w:t xml:space="preserve"> </w:t>
      </w:r>
      <w:r w:rsidRPr="00C41FEE">
        <w:rPr>
          <w:rFonts w:ascii="Sylfaen" w:hAnsi="Sylfaen"/>
          <w:b/>
          <w:bCs/>
        </w:rPr>
        <w:t>SENT TO PRICER</w:t>
      </w:r>
      <w:r w:rsidRPr="00C41FEE">
        <w:rPr>
          <w:rFonts w:ascii="Sylfaen" w:hAnsi="Sylfaen"/>
          <w:color w:val="1F497D"/>
        </w:rPr>
        <w:t xml:space="preserve">, </w:t>
      </w:r>
      <w:r w:rsidRPr="00C41FEE">
        <w:rPr>
          <w:rFonts w:ascii="Sylfaen" w:hAnsi="Sylfaen"/>
          <w:b/>
          <w:bCs/>
        </w:rPr>
        <w:t>DONE and DISREGARD</w:t>
      </w:r>
      <w:r w:rsidRPr="00C41FEE">
        <w:rPr>
          <w:rFonts w:ascii="Sylfaen" w:hAnsi="Sylfaen"/>
        </w:rPr>
        <w:t xml:space="preserve"> from Audit queue),  on 8th November, 2016 which consist of </w:t>
      </w:r>
      <w:r w:rsidRPr="00C41FEE">
        <w:rPr>
          <w:rFonts w:ascii="Sylfaen" w:hAnsi="Sylfaen"/>
          <w:b/>
          <w:bCs/>
        </w:rPr>
        <w:t>200 lanes</w:t>
      </w:r>
      <w:r w:rsidRPr="00C41FEE">
        <w:rPr>
          <w:rFonts w:ascii="Sylfaen" w:hAnsi="Sylfaen"/>
        </w:rPr>
        <w:t xml:space="preserve"> then </w:t>
      </w:r>
      <w:r w:rsidRPr="00C41FEE">
        <w:rPr>
          <w:rFonts w:ascii="Sylfaen" w:hAnsi="Sylfaen"/>
          <w:b/>
          <w:bCs/>
        </w:rPr>
        <w:t>200</w:t>
      </w:r>
      <w:r w:rsidR="00B3579B">
        <w:rPr>
          <w:rFonts w:ascii="Sylfaen" w:hAnsi="Sylfaen"/>
        </w:rPr>
        <w:t xml:space="preserve"> will reflect he</w:t>
      </w:r>
      <w:r w:rsidRPr="00C41FEE">
        <w:rPr>
          <w:rFonts w:ascii="Sylfaen" w:hAnsi="Sylfaen"/>
        </w:rPr>
        <w:t>r</w:t>
      </w:r>
      <w:r w:rsidR="00B3579B">
        <w:rPr>
          <w:rFonts w:ascii="Sylfaen" w:hAnsi="Sylfaen"/>
        </w:rPr>
        <w:t>e</w:t>
      </w:r>
      <w:r w:rsidRPr="00C41FEE">
        <w:rPr>
          <w:rFonts w:ascii="Sylfaen" w:hAnsi="Sylfaen"/>
        </w:rPr>
        <w:t>.</w:t>
      </w:r>
    </w:p>
    <w:p w:rsidR="00C41FEE" w:rsidRPr="00C41FEE" w:rsidRDefault="00C41FEE" w:rsidP="00C41FEE">
      <w:pPr>
        <w:pStyle w:val="ListParagraph"/>
        <w:rPr>
          <w:rFonts w:ascii="Sylfaen" w:hAnsi="Sylfaen"/>
          <w:b/>
          <w:bCs/>
          <w:u w:val="single"/>
        </w:rPr>
      </w:pPr>
    </w:p>
    <w:p w:rsidR="00C41FEE" w:rsidRPr="00C41FEE" w:rsidRDefault="00C41FEE" w:rsidP="00C41FEE">
      <w:pPr>
        <w:pStyle w:val="ListParagraph"/>
        <w:numPr>
          <w:ilvl w:val="0"/>
          <w:numId w:val="23"/>
        </w:numPr>
        <w:contextualSpacing w:val="0"/>
        <w:rPr>
          <w:rFonts w:ascii="Sylfaen" w:hAnsi="Sylfaen"/>
          <w:b/>
          <w:bCs/>
          <w:u w:val="single"/>
        </w:rPr>
      </w:pPr>
      <w:r w:rsidRPr="00C41FEE">
        <w:rPr>
          <w:rFonts w:ascii="Sylfaen" w:hAnsi="Sylfaen"/>
          <w:b/>
          <w:bCs/>
          <w:u w:val="single"/>
        </w:rPr>
        <w:t xml:space="preserve">No. of inland Quote Offered: </w:t>
      </w:r>
      <w:r w:rsidRPr="00C41FEE">
        <w:rPr>
          <w:rFonts w:ascii="Sylfaen" w:hAnsi="Sylfaen"/>
        </w:rPr>
        <w:t xml:space="preserve">Suppose if 100 request are quoted (status </w:t>
      </w:r>
      <w:r w:rsidRPr="00C41FEE">
        <w:rPr>
          <w:rFonts w:ascii="Sylfaen" w:hAnsi="Sylfaen"/>
          <w:b/>
          <w:bCs/>
        </w:rPr>
        <w:t>DONE and DISREGARD</w:t>
      </w:r>
      <w:r w:rsidRPr="00C41FEE">
        <w:rPr>
          <w:rFonts w:ascii="Sylfaen" w:hAnsi="Sylfaen"/>
          <w:b/>
          <w:bCs/>
          <w:color w:val="1F497D"/>
        </w:rPr>
        <w:t xml:space="preserve"> </w:t>
      </w:r>
      <w:r w:rsidRPr="00C41FEE">
        <w:rPr>
          <w:rFonts w:ascii="Sylfaen" w:hAnsi="Sylfaen"/>
        </w:rPr>
        <w:t>from</w:t>
      </w:r>
      <w:r w:rsidRPr="00C41FEE">
        <w:rPr>
          <w:rFonts w:ascii="Sylfaen" w:hAnsi="Sylfaen"/>
          <w:b/>
          <w:bCs/>
          <w:color w:val="1F497D"/>
        </w:rPr>
        <w:t xml:space="preserve"> </w:t>
      </w:r>
      <w:r w:rsidRPr="00C41FEE">
        <w:rPr>
          <w:rFonts w:ascii="Sylfaen" w:hAnsi="Sylfaen"/>
        </w:rPr>
        <w:t>Publish queue and status</w:t>
      </w:r>
      <w:r w:rsidRPr="00C41FEE">
        <w:rPr>
          <w:rFonts w:ascii="Sylfaen" w:hAnsi="Sylfaen"/>
          <w:color w:val="1F497D"/>
        </w:rPr>
        <w:t xml:space="preserve"> </w:t>
      </w:r>
      <w:r w:rsidRPr="00C41FEE">
        <w:rPr>
          <w:rFonts w:ascii="Sylfaen" w:hAnsi="Sylfaen"/>
          <w:b/>
          <w:bCs/>
        </w:rPr>
        <w:t>SENT TO PRICER</w:t>
      </w:r>
      <w:r w:rsidRPr="00C41FEE">
        <w:rPr>
          <w:rFonts w:ascii="Sylfaen" w:hAnsi="Sylfaen"/>
          <w:color w:val="1F497D"/>
        </w:rPr>
        <w:t xml:space="preserve">, </w:t>
      </w:r>
      <w:r w:rsidRPr="00C41FEE">
        <w:rPr>
          <w:rFonts w:ascii="Sylfaen" w:hAnsi="Sylfaen"/>
          <w:b/>
          <w:bCs/>
        </w:rPr>
        <w:t>DONE and DISREGARD</w:t>
      </w:r>
      <w:r w:rsidRPr="00C41FEE">
        <w:rPr>
          <w:rFonts w:ascii="Sylfaen" w:hAnsi="Sylfaen"/>
        </w:rPr>
        <w:t xml:space="preserve"> from Audit queue), on 8th November, 2016 which consist of </w:t>
      </w:r>
      <w:r w:rsidRPr="00C41FEE">
        <w:rPr>
          <w:rFonts w:ascii="Sylfaen" w:hAnsi="Sylfaen"/>
          <w:b/>
          <w:bCs/>
        </w:rPr>
        <w:t>110 inlands</w:t>
      </w:r>
      <w:r w:rsidRPr="00C41FEE">
        <w:rPr>
          <w:rFonts w:ascii="Sylfaen" w:hAnsi="Sylfaen"/>
        </w:rPr>
        <w:t xml:space="preserve"> then </w:t>
      </w:r>
      <w:r w:rsidRPr="00C41FEE">
        <w:rPr>
          <w:rFonts w:ascii="Sylfaen" w:hAnsi="Sylfaen"/>
          <w:b/>
          <w:bCs/>
        </w:rPr>
        <w:t>110</w:t>
      </w:r>
      <w:r w:rsidR="00B3579B">
        <w:rPr>
          <w:rFonts w:ascii="Sylfaen" w:hAnsi="Sylfaen"/>
        </w:rPr>
        <w:t xml:space="preserve"> will reflect he</w:t>
      </w:r>
      <w:r w:rsidRPr="00C41FEE">
        <w:rPr>
          <w:rFonts w:ascii="Sylfaen" w:hAnsi="Sylfaen"/>
        </w:rPr>
        <w:t>r</w:t>
      </w:r>
      <w:r w:rsidR="00B3579B">
        <w:rPr>
          <w:rFonts w:ascii="Sylfaen" w:hAnsi="Sylfaen"/>
        </w:rPr>
        <w:t>e</w:t>
      </w:r>
      <w:r w:rsidRPr="00C41FEE">
        <w:rPr>
          <w:rFonts w:ascii="Sylfaen" w:hAnsi="Sylfaen"/>
        </w:rPr>
        <w:t>.</w:t>
      </w:r>
    </w:p>
    <w:p w:rsidR="00C41FEE" w:rsidRPr="00C41FEE" w:rsidRDefault="00C41FEE" w:rsidP="00C41FEE">
      <w:pPr>
        <w:pStyle w:val="ListParagraph"/>
        <w:rPr>
          <w:rFonts w:ascii="Sylfaen" w:hAnsi="Sylfaen"/>
          <w:b/>
          <w:bCs/>
          <w:u w:val="single"/>
        </w:rPr>
      </w:pPr>
    </w:p>
    <w:p w:rsidR="00C41FEE" w:rsidRPr="00C41FEE" w:rsidRDefault="00C41FEE" w:rsidP="00C41FEE">
      <w:pPr>
        <w:pStyle w:val="ListParagraph"/>
        <w:numPr>
          <w:ilvl w:val="0"/>
          <w:numId w:val="23"/>
        </w:numPr>
        <w:contextualSpacing w:val="0"/>
        <w:rPr>
          <w:rFonts w:ascii="Sylfaen" w:hAnsi="Sylfaen"/>
          <w:b/>
          <w:bCs/>
          <w:u w:val="single"/>
        </w:rPr>
      </w:pPr>
      <w:r w:rsidRPr="00C41FEE">
        <w:rPr>
          <w:rFonts w:ascii="Sylfaen" w:hAnsi="Sylfaen"/>
          <w:b/>
          <w:bCs/>
          <w:u w:val="single"/>
        </w:rPr>
        <w:t xml:space="preserve">No. of Request sent to Customer: </w:t>
      </w:r>
      <w:r w:rsidRPr="00C41FEE">
        <w:rPr>
          <w:rFonts w:ascii="Sylfaen" w:hAnsi="Sylfaen"/>
        </w:rPr>
        <w:t xml:space="preserve">Suppose if 100 request are quoted (status </w:t>
      </w:r>
      <w:r w:rsidRPr="00C41FEE">
        <w:rPr>
          <w:rFonts w:ascii="Sylfaen" w:hAnsi="Sylfaen"/>
          <w:b/>
          <w:bCs/>
        </w:rPr>
        <w:t>DONE and DISREGARD</w:t>
      </w:r>
      <w:r w:rsidRPr="00C41FEE">
        <w:rPr>
          <w:rFonts w:ascii="Sylfaen" w:hAnsi="Sylfaen"/>
          <w:b/>
          <w:bCs/>
          <w:color w:val="1F497D"/>
        </w:rPr>
        <w:t xml:space="preserve"> </w:t>
      </w:r>
      <w:r w:rsidRPr="00C41FEE">
        <w:rPr>
          <w:rFonts w:ascii="Sylfaen" w:hAnsi="Sylfaen"/>
        </w:rPr>
        <w:t>from</w:t>
      </w:r>
      <w:r w:rsidRPr="00C41FEE">
        <w:rPr>
          <w:rFonts w:ascii="Sylfaen" w:hAnsi="Sylfaen"/>
          <w:b/>
          <w:bCs/>
          <w:color w:val="1F497D"/>
        </w:rPr>
        <w:t xml:space="preserve"> </w:t>
      </w:r>
      <w:r w:rsidRPr="00C41FEE">
        <w:rPr>
          <w:rFonts w:ascii="Sylfaen" w:hAnsi="Sylfaen"/>
        </w:rPr>
        <w:t>Publish queue and status</w:t>
      </w:r>
      <w:r w:rsidRPr="00C41FEE">
        <w:rPr>
          <w:rFonts w:ascii="Sylfaen" w:hAnsi="Sylfaen"/>
          <w:color w:val="1F497D"/>
        </w:rPr>
        <w:t xml:space="preserve"> </w:t>
      </w:r>
      <w:r w:rsidRPr="00C41FEE">
        <w:rPr>
          <w:rFonts w:ascii="Sylfaen" w:hAnsi="Sylfaen"/>
          <w:b/>
          <w:bCs/>
        </w:rPr>
        <w:t>SENT TO PRICER</w:t>
      </w:r>
      <w:r w:rsidRPr="00C41FEE">
        <w:rPr>
          <w:rFonts w:ascii="Sylfaen" w:hAnsi="Sylfaen"/>
          <w:color w:val="1F497D"/>
        </w:rPr>
        <w:t xml:space="preserve">, </w:t>
      </w:r>
      <w:r w:rsidRPr="00C41FEE">
        <w:rPr>
          <w:rFonts w:ascii="Sylfaen" w:hAnsi="Sylfaen"/>
          <w:b/>
          <w:bCs/>
        </w:rPr>
        <w:t>DONE and DISREGARD</w:t>
      </w:r>
      <w:r w:rsidRPr="00C41FEE">
        <w:rPr>
          <w:rFonts w:ascii="Sylfaen" w:hAnsi="Sylfaen"/>
        </w:rPr>
        <w:t xml:space="preserve"> from Audit queue), on 8th November, 2016 then </w:t>
      </w:r>
      <w:r w:rsidRPr="00C41FEE">
        <w:rPr>
          <w:rFonts w:ascii="Sylfaen" w:hAnsi="Sylfaen"/>
          <w:b/>
          <w:bCs/>
        </w:rPr>
        <w:t>100</w:t>
      </w:r>
      <w:r w:rsidR="00B3579B">
        <w:rPr>
          <w:rFonts w:ascii="Sylfaen" w:hAnsi="Sylfaen"/>
        </w:rPr>
        <w:t xml:space="preserve"> will reflect he</w:t>
      </w:r>
      <w:r w:rsidRPr="00C41FEE">
        <w:rPr>
          <w:rFonts w:ascii="Sylfaen" w:hAnsi="Sylfaen"/>
        </w:rPr>
        <w:t>r</w:t>
      </w:r>
      <w:r w:rsidR="00B3579B">
        <w:rPr>
          <w:rFonts w:ascii="Sylfaen" w:hAnsi="Sylfaen"/>
        </w:rPr>
        <w:t>e</w:t>
      </w:r>
      <w:r w:rsidRPr="00C41FEE">
        <w:rPr>
          <w:rFonts w:ascii="Sylfaen" w:hAnsi="Sylfaen"/>
        </w:rPr>
        <w:t>.</w:t>
      </w:r>
    </w:p>
    <w:p w:rsidR="00C41FEE" w:rsidRPr="00C41FEE" w:rsidRDefault="00C41FEE" w:rsidP="00C41FEE">
      <w:pPr>
        <w:pStyle w:val="ListParagraph"/>
        <w:rPr>
          <w:rFonts w:ascii="Sylfaen" w:hAnsi="Sylfaen"/>
          <w:b/>
          <w:bCs/>
          <w:u w:val="single"/>
        </w:rPr>
      </w:pPr>
    </w:p>
    <w:p w:rsidR="00C41FEE" w:rsidRPr="00C05704" w:rsidRDefault="00C41FEE" w:rsidP="00C41FEE">
      <w:pPr>
        <w:pStyle w:val="ListParagraph"/>
        <w:numPr>
          <w:ilvl w:val="0"/>
          <w:numId w:val="23"/>
        </w:numPr>
        <w:contextualSpacing w:val="0"/>
        <w:rPr>
          <w:rFonts w:ascii="Sylfaen" w:hAnsi="Sylfaen"/>
          <w:b/>
          <w:bCs/>
          <w:u w:val="single"/>
        </w:rPr>
      </w:pPr>
      <w:r w:rsidRPr="00C41FEE">
        <w:rPr>
          <w:rFonts w:ascii="Sylfaen" w:hAnsi="Sylfaen"/>
          <w:b/>
          <w:bCs/>
          <w:u w:val="single"/>
        </w:rPr>
        <w:t>Closing Balance (No of Request):</w:t>
      </w:r>
      <w:r w:rsidRPr="00C41FEE">
        <w:rPr>
          <w:rFonts w:ascii="Sylfaen" w:hAnsi="Sylfaen"/>
        </w:rPr>
        <w:t xml:space="preserve"> It is </w:t>
      </w:r>
      <w:r w:rsidRPr="00C41FEE">
        <w:rPr>
          <w:rFonts w:ascii="Sylfaen" w:hAnsi="Sylfaen"/>
          <w:b/>
          <w:bCs/>
        </w:rPr>
        <w:t xml:space="preserve">Opening Balance (No of Request) </w:t>
      </w:r>
      <w:r w:rsidRPr="00C41FEE">
        <w:rPr>
          <w:rFonts w:ascii="Sylfaen" w:hAnsi="Sylfaen"/>
          <w:b/>
          <w:bCs/>
          <w:color w:val="FF0000"/>
        </w:rPr>
        <w:t xml:space="preserve">+ </w:t>
      </w:r>
      <w:r w:rsidRPr="00C41FEE">
        <w:rPr>
          <w:rFonts w:ascii="Sylfaen" w:hAnsi="Sylfaen"/>
          <w:b/>
          <w:bCs/>
        </w:rPr>
        <w:t xml:space="preserve">No. of New Request received(email) </w:t>
      </w:r>
      <w:r w:rsidRPr="00C41FEE">
        <w:rPr>
          <w:rFonts w:ascii="Sylfaen" w:hAnsi="Sylfaen"/>
          <w:b/>
          <w:bCs/>
          <w:color w:val="FF0000"/>
        </w:rPr>
        <w:t xml:space="preserve">- </w:t>
      </w:r>
      <w:r w:rsidR="00C05704">
        <w:rPr>
          <w:rFonts w:ascii="Sylfaen" w:hAnsi="Sylfaen"/>
          <w:b/>
          <w:bCs/>
        </w:rPr>
        <w:t>Closing Balance (No of Request)</w:t>
      </w:r>
    </w:p>
    <w:p w:rsidR="00C05704" w:rsidRPr="00C05704" w:rsidRDefault="00C05704" w:rsidP="00C05704">
      <w:pPr>
        <w:pStyle w:val="ListParagraph"/>
        <w:rPr>
          <w:rFonts w:ascii="Sylfaen" w:hAnsi="Sylfaen"/>
          <w:b/>
          <w:bCs/>
          <w:u w:val="single"/>
        </w:rPr>
      </w:pPr>
    </w:p>
    <w:p w:rsidR="00C05704" w:rsidRDefault="00C05704" w:rsidP="00C05704">
      <w:pPr>
        <w:rPr>
          <w:rFonts w:ascii="Sylfaen" w:hAnsi="Sylfaen"/>
          <w:b/>
          <w:bCs/>
          <w:u w:val="single"/>
        </w:rPr>
      </w:pPr>
      <w:r>
        <w:rPr>
          <w:rFonts w:ascii="Sylfaen" w:hAnsi="Sylfaen"/>
          <w:b/>
          <w:bCs/>
          <w:u w:val="single"/>
        </w:rPr>
        <w:t>RFI Count:</w:t>
      </w:r>
    </w:p>
    <w:p w:rsidR="00C05704" w:rsidRPr="00C05704" w:rsidRDefault="00C05704" w:rsidP="00C05704">
      <w:pPr>
        <w:rPr>
          <w:rFonts w:ascii="Sylfaen" w:hAnsi="Sylfaen"/>
          <w:b/>
          <w:bCs/>
          <w:u w:val="single"/>
        </w:rPr>
      </w:pPr>
      <w:r>
        <w:rPr>
          <w:rFonts w:ascii="Sylfaen" w:hAnsi="Sylfaen"/>
          <w:b/>
          <w:bCs/>
          <w:u w:val="single"/>
        </w:rPr>
        <w:t xml:space="preserve">       </w:t>
      </w:r>
    </w:p>
    <w:p w:rsidR="00C05704" w:rsidRPr="00C05704" w:rsidRDefault="00C05704" w:rsidP="00C05704">
      <w:pPr>
        <w:pStyle w:val="ListParagraph"/>
        <w:numPr>
          <w:ilvl w:val="0"/>
          <w:numId w:val="24"/>
        </w:numPr>
        <w:contextualSpacing w:val="0"/>
        <w:rPr>
          <w:rFonts w:ascii="Sylfaen" w:hAnsi="Sylfaen"/>
          <w:b/>
          <w:bCs/>
          <w:u w:val="single"/>
        </w:rPr>
      </w:pPr>
      <w:r w:rsidRPr="00C05704">
        <w:rPr>
          <w:rFonts w:ascii="Sylfaen" w:hAnsi="Sylfaen"/>
          <w:b/>
          <w:bCs/>
          <w:u w:val="single"/>
        </w:rPr>
        <w:t>Opening Balance (No of RFI):</w:t>
      </w:r>
      <w:r w:rsidRPr="00C05704">
        <w:rPr>
          <w:rFonts w:ascii="Sylfaen" w:hAnsi="Sylfaen"/>
          <w:b/>
          <w:bCs/>
        </w:rPr>
        <w:t xml:space="preserve"> </w:t>
      </w:r>
      <w:r w:rsidRPr="00C05704">
        <w:rPr>
          <w:rFonts w:ascii="Sylfaen" w:hAnsi="Sylfaen"/>
        </w:rPr>
        <w:t>This is the “Closing balance of RFI” of last day i.e. for Monday the Opening balance of RFI will be Closing balance of RFI from Friday. For Tuesday  the “Opening Balance of RFI” will be Closing balance of RFI from Monday and so on.</w:t>
      </w:r>
    </w:p>
    <w:p w:rsidR="00C05704" w:rsidRPr="00C05704" w:rsidRDefault="00C05704" w:rsidP="00C05704">
      <w:pPr>
        <w:pStyle w:val="ListParagraph"/>
        <w:rPr>
          <w:rFonts w:ascii="Sylfaen" w:hAnsi="Sylfaen"/>
          <w:b/>
          <w:bCs/>
          <w:u w:val="single"/>
        </w:rPr>
      </w:pPr>
    </w:p>
    <w:p w:rsidR="00C05704" w:rsidRPr="00C05704" w:rsidRDefault="00C05704" w:rsidP="00C05704">
      <w:pPr>
        <w:pStyle w:val="ListParagraph"/>
        <w:numPr>
          <w:ilvl w:val="0"/>
          <w:numId w:val="24"/>
        </w:numPr>
        <w:contextualSpacing w:val="0"/>
        <w:rPr>
          <w:rFonts w:ascii="Sylfaen" w:hAnsi="Sylfaen"/>
          <w:b/>
          <w:bCs/>
          <w:u w:val="single"/>
        </w:rPr>
      </w:pPr>
      <w:r w:rsidRPr="00C05704">
        <w:rPr>
          <w:rFonts w:ascii="Sylfaen" w:hAnsi="Sylfaen"/>
          <w:b/>
          <w:bCs/>
          <w:u w:val="single"/>
        </w:rPr>
        <w:t>No. of New RFI raised:</w:t>
      </w:r>
      <w:r w:rsidRPr="00C05704">
        <w:rPr>
          <w:rFonts w:ascii="Sylfaen" w:hAnsi="Sylfaen"/>
        </w:rPr>
        <w:t xml:space="preserve"> It is the number of time “Pending In” is done. Currently it is not calculating in the Report.</w:t>
      </w:r>
    </w:p>
    <w:p w:rsidR="00C05704" w:rsidRPr="00C05704" w:rsidRDefault="00C05704" w:rsidP="00C05704">
      <w:pPr>
        <w:pStyle w:val="ListParagraph"/>
        <w:rPr>
          <w:rFonts w:ascii="Sylfaen" w:hAnsi="Sylfaen"/>
          <w:b/>
          <w:bCs/>
          <w:u w:val="single"/>
        </w:rPr>
      </w:pPr>
    </w:p>
    <w:p w:rsidR="00C05704" w:rsidRPr="00C05704" w:rsidRDefault="00C05704" w:rsidP="00C05704">
      <w:pPr>
        <w:pStyle w:val="ListParagraph"/>
        <w:numPr>
          <w:ilvl w:val="0"/>
          <w:numId w:val="24"/>
        </w:numPr>
        <w:contextualSpacing w:val="0"/>
        <w:rPr>
          <w:rFonts w:ascii="Sylfaen" w:hAnsi="Sylfaen"/>
          <w:b/>
          <w:bCs/>
          <w:u w:val="single"/>
        </w:rPr>
      </w:pPr>
      <w:r w:rsidRPr="00C05704">
        <w:rPr>
          <w:rFonts w:ascii="Sylfaen" w:hAnsi="Sylfaen"/>
          <w:b/>
          <w:bCs/>
          <w:u w:val="single"/>
        </w:rPr>
        <w:t>No. of RFI resolved</w:t>
      </w:r>
      <w:r w:rsidRPr="00C05704">
        <w:rPr>
          <w:rFonts w:ascii="Sylfaen" w:hAnsi="Sylfaen"/>
        </w:rPr>
        <w:t xml:space="preserve">: It is the number of time “Pending OUT” is done. </w:t>
      </w:r>
    </w:p>
    <w:p w:rsidR="00C05704" w:rsidRPr="00C05704" w:rsidRDefault="00C05704" w:rsidP="00C05704">
      <w:pPr>
        <w:pStyle w:val="ListParagraph"/>
        <w:rPr>
          <w:rFonts w:ascii="Sylfaen" w:hAnsi="Sylfaen"/>
          <w:b/>
          <w:bCs/>
          <w:u w:val="single"/>
        </w:rPr>
      </w:pPr>
    </w:p>
    <w:p w:rsidR="00C05704" w:rsidRPr="00C05704" w:rsidRDefault="00C05704" w:rsidP="00C05704">
      <w:pPr>
        <w:pStyle w:val="ListParagraph"/>
        <w:numPr>
          <w:ilvl w:val="0"/>
          <w:numId w:val="24"/>
        </w:numPr>
        <w:contextualSpacing w:val="0"/>
        <w:rPr>
          <w:rFonts w:ascii="Sylfaen" w:hAnsi="Sylfaen"/>
        </w:rPr>
      </w:pPr>
      <w:r w:rsidRPr="00C05704">
        <w:rPr>
          <w:rFonts w:ascii="Sylfaen" w:hAnsi="Sylfaen"/>
          <w:b/>
          <w:bCs/>
          <w:u w:val="single"/>
        </w:rPr>
        <w:t>No. of RFI pending resolution</w:t>
      </w:r>
      <w:r w:rsidRPr="00C05704">
        <w:rPr>
          <w:rFonts w:ascii="Sylfaen" w:hAnsi="Sylfaen"/>
        </w:rPr>
        <w:t xml:space="preserve">: It is </w:t>
      </w:r>
      <w:r w:rsidRPr="00C05704">
        <w:rPr>
          <w:rFonts w:ascii="Sylfaen" w:hAnsi="Sylfaen"/>
          <w:b/>
          <w:bCs/>
        </w:rPr>
        <w:t>Opening Balance (No of RFI)</w:t>
      </w:r>
      <w:r w:rsidRPr="00C05704">
        <w:rPr>
          <w:rFonts w:ascii="Sylfaen" w:hAnsi="Sylfaen"/>
        </w:rPr>
        <w:t xml:space="preserve"> </w:t>
      </w:r>
      <w:r w:rsidRPr="00C05704">
        <w:rPr>
          <w:rFonts w:ascii="Sylfaen" w:hAnsi="Sylfaen"/>
          <w:b/>
          <w:bCs/>
          <w:color w:val="FF0000"/>
        </w:rPr>
        <w:t>+</w:t>
      </w:r>
      <w:r w:rsidRPr="00C05704">
        <w:rPr>
          <w:rFonts w:ascii="Sylfaen" w:hAnsi="Sylfaen"/>
          <w:color w:val="FF0000"/>
        </w:rPr>
        <w:t xml:space="preserve"> </w:t>
      </w:r>
      <w:r w:rsidRPr="00C05704">
        <w:rPr>
          <w:rFonts w:ascii="Sylfaen" w:hAnsi="Sylfaen"/>
          <w:b/>
          <w:bCs/>
        </w:rPr>
        <w:t>No. of New RFI raised</w:t>
      </w:r>
      <w:r w:rsidRPr="00C05704">
        <w:rPr>
          <w:rFonts w:ascii="Sylfaen" w:hAnsi="Sylfaen"/>
        </w:rPr>
        <w:t xml:space="preserve"> </w:t>
      </w:r>
      <w:r w:rsidRPr="00C05704">
        <w:rPr>
          <w:rFonts w:ascii="Sylfaen" w:hAnsi="Sylfaen"/>
          <w:b/>
          <w:bCs/>
          <w:color w:val="FF0000"/>
        </w:rPr>
        <w:t>-</w:t>
      </w:r>
      <w:r w:rsidRPr="00C05704">
        <w:rPr>
          <w:rFonts w:ascii="Sylfaen" w:hAnsi="Sylfaen"/>
          <w:color w:val="FF0000"/>
        </w:rPr>
        <w:t xml:space="preserve"> </w:t>
      </w:r>
      <w:r w:rsidRPr="00C05704">
        <w:rPr>
          <w:rFonts w:ascii="Sylfaen" w:hAnsi="Sylfaen"/>
          <w:b/>
          <w:bCs/>
        </w:rPr>
        <w:t>No. of RFI resolved</w:t>
      </w:r>
    </w:p>
    <w:p w:rsidR="00C05704" w:rsidRPr="00C41FEE" w:rsidRDefault="00C05704" w:rsidP="00C05704">
      <w:pPr>
        <w:pStyle w:val="ListParagraph"/>
        <w:contextualSpacing w:val="0"/>
        <w:rPr>
          <w:rFonts w:ascii="Sylfaen" w:hAnsi="Sylfaen"/>
          <w:b/>
          <w:bCs/>
          <w:u w:val="single"/>
        </w:rPr>
      </w:pPr>
    </w:p>
    <w:p w:rsidR="008105E3" w:rsidRPr="0059102F" w:rsidRDefault="0059102F" w:rsidP="0059102F">
      <w:pPr>
        <w:rPr>
          <w:rFonts w:ascii="Sylfaen" w:hAnsi="Sylfaen"/>
          <w:b/>
          <w:u w:val="single"/>
        </w:rPr>
      </w:pPr>
      <w:r w:rsidRPr="0059102F">
        <w:rPr>
          <w:rFonts w:ascii="Sylfaen" w:hAnsi="Sylfaen"/>
          <w:b/>
          <w:u w:val="single"/>
        </w:rPr>
        <w:t>Filters:</w:t>
      </w:r>
    </w:p>
    <w:p w:rsidR="00C41FEE" w:rsidRPr="0059102F" w:rsidRDefault="00C41FEE" w:rsidP="00C41FEE">
      <w:pPr>
        <w:pStyle w:val="ListParagraph"/>
        <w:numPr>
          <w:ilvl w:val="0"/>
          <w:numId w:val="21"/>
        </w:numPr>
        <w:rPr>
          <w:rFonts w:ascii="Sylfaen" w:hAnsi="Sylfaen"/>
        </w:rPr>
      </w:pPr>
      <w:r w:rsidRPr="0059102F">
        <w:rPr>
          <w:rFonts w:ascii="Sylfaen" w:hAnsi="Sylfaen"/>
        </w:rPr>
        <w:t>Date filter is added for getting previous week data.</w:t>
      </w:r>
    </w:p>
    <w:p w:rsidR="00C41FEE" w:rsidRPr="008105E3" w:rsidRDefault="00C41FEE" w:rsidP="008105E3">
      <w:pPr>
        <w:pStyle w:val="ListParagraph"/>
        <w:rPr>
          <w:rFonts w:ascii="Sylfaen" w:hAnsi="Sylfaen"/>
          <w:b/>
        </w:rPr>
      </w:pPr>
    </w:p>
    <w:p w:rsidR="008962C5" w:rsidRDefault="000C4029" w:rsidP="008962C5">
      <w:r>
        <w:rPr>
          <w:noProof/>
          <w:lang w:val="en-US"/>
        </w:rPr>
        <w:drawing>
          <wp:inline distT="0" distB="0" distL="0" distR="0" wp14:anchorId="1869FDCC" wp14:editId="3C7B9FC0">
            <wp:extent cx="5943600" cy="34016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01695"/>
                    </a:xfrm>
                    <a:prstGeom prst="rect">
                      <a:avLst/>
                    </a:prstGeom>
                  </pic:spPr>
                </pic:pic>
              </a:graphicData>
            </a:graphic>
          </wp:inline>
        </w:drawing>
      </w:r>
    </w:p>
    <w:p w:rsidR="008962C5" w:rsidRDefault="008962C5" w:rsidP="008962C5">
      <w:pPr>
        <w:pStyle w:val="Heading3"/>
      </w:pPr>
      <w:r>
        <w:t>Weekly</w:t>
      </w:r>
      <w:r w:rsidR="006E24EF">
        <w:t xml:space="preserve"> Report</w:t>
      </w:r>
    </w:p>
    <w:p w:rsidR="00B84903" w:rsidRDefault="00B84903" w:rsidP="00B84903">
      <w:pPr>
        <w:rPr>
          <w:rFonts w:ascii="Sylfaen" w:hAnsi="Sylfaen"/>
          <w:b/>
          <w:u w:val="single"/>
        </w:rPr>
      </w:pPr>
    </w:p>
    <w:p w:rsidR="00B84903" w:rsidRPr="00C05704" w:rsidRDefault="00B84903" w:rsidP="00B84903">
      <w:pPr>
        <w:rPr>
          <w:rFonts w:ascii="Sylfaen" w:hAnsi="Sylfaen"/>
          <w:b/>
        </w:rPr>
      </w:pPr>
      <w:r w:rsidRPr="00C05704">
        <w:rPr>
          <w:rFonts w:ascii="Sylfaen" w:hAnsi="Sylfaen"/>
          <w:b/>
          <w:u w:val="single"/>
        </w:rPr>
        <w:t>Tables:</w:t>
      </w:r>
      <w:r w:rsidRPr="00C05704">
        <w:rPr>
          <w:rFonts w:ascii="Sylfaen" w:hAnsi="Sylfaen"/>
          <w:b/>
        </w:rPr>
        <w:t xml:space="preserve"> indexing, auditing, process_queue, </w:t>
      </w:r>
      <w:r w:rsidRPr="00C05704">
        <w:rPr>
          <w:rFonts w:ascii="Sylfaen" w:hAnsi="Sylfaen"/>
        </w:rPr>
        <w:t xml:space="preserve">and </w:t>
      </w:r>
      <w:r w:rsidRPr="00C05704">
        <w:rPr>
          <w:rFonts w:ascii="Sylfaen" w:hAnsi="Sylfaen"/>
          <w:b/>
        </w:rPr>
        <w:t>mst_status</w:t>
      </w:r>
      <w:r w:rsidR="00F05923">
        <w:rPr>
          <w:rFonts w:ascii="Sylfaen" w:hAnsi="Sylfaen"/>
          <w:b/>
        </w:rPr>
        <w:t>.</w:t>
      </w:r>
    </w:p>
    <w:p w:rsidR="00B84903" w:rsidRDefault="00B84903" w:rsidP="00B84903"/>
    <w:p w:rsidR="00F05923" w:rsidRDefault="00F05923" w:rsidP="00B84903">
      <w:pPr>
        <w:rPr>
          <w:rFonts w:ascii="Sylfaen" w:hAnsi="Sylfaen"/>
          <w:b/>
          <w:u w:val="single"/>
        </w:rPr>
      </w:pPr>
      <w:r w:rsidRPr="00F05923">
        <w:rPr>
          <w:rFonts w:ascii="Sylfaen" w:hAnsi="Sylfaen"/>
          <w:b/>
          <w:u w:val="single"/>
        </w:rPr>
        <w:t>Request</w:t>
      </w:r>
      <w:r>
        <w:rPr>
          <w:rFonts w:ascii="Sylfaen" w:hAnsi="Sylfaen"/>
          <w:b/>
          <w:u w:val="single"/>
        </w:rPr>
        <w:t xml:space="preserve"> Count:</w:t>
      </w:r>
    </w:p>
    <w:p w:rsidR="00F05923" w:rsidRPr="00F05923" w:rsidRDefault="00F05923" w:rsidP="00F05923">
      <w:pPr>
        <w:pStyle w:val="ListParagraph"/>
        <w:numPr>
          <w:ilvl w:val="0"/>
          <w:numId w:val="25"/>
        </w:numPr>
        <w:rPr>
          <w:rFonts w:ascii="Sylfaen" w:hAnsi="Sylfaen"/>
          <w:b/>
          <w:u w:val="single"/>
        </w:rPr>
      </w:pPr>
      <w:r>
        <w:rPr>
          <w:rFonts w:ascii="Sylfaen" w:hAnsi="Sylfaen"/>
          <w:b/>
          <w:u w:val="single"/>
        </w:rPr>
        <w:t xml:space="preserve">No. Of Request Received: </w:t>
      </w:r>
      <w:r>
        <w:rPr>
          <w:rFonts w:ascii="Sylfaen" w:hAnsi="Sylfaen"/>
        </w:rPr>
        <w:t>Count the number of request received between start week and end week.</w:t>
      </w:r>
    </w:p>
    <w:p w:rsidR="00F05923" w:rsidRPr="00F05923" w:rsidRDefault="00F05923" w:rsidP="00F05923">
      <w:pPr>
        <w:pStyle w:val="ListParagraph"/>
        <w:numPr>
          <w:ilvl w:val="0"/>
          <w:numId w:val="25"/>
        </w:numPr>
        <w:rPr>
          <w:rFonts w:ascii="Sylfaen" w:hAnsi="Sylfaen"/>
          <w:b/>
          <w:u w:val="single"/>
        </w:rPr>
      </w:pPr>
      <w:r>
        <w:rPr>
          <w:rFonts w:ascii="Sylfaen" w:hAnsi="Sylfaen"/>
          <w:b/>
          <w:u w:val="single"/>
        </w:rPr>
        <w:t xml:space="preserve">No. Of Request Quoted :  </w:t>
      </w:r>
      <w:r>
        <w:rPr>
          <w:rFonts w:ascii="Sylfaen" w:hAnsi="Sylfaen"/>
        </w:rPr>
        <w:t>Count the number of request quoted means whose publishing or auditing status is  ‘sent to pricer’ or ‘sent to customer’.</w:t>
      </w:r>
    </w:p>
    <w:p w:rsidR="00F05923" w:rsidRPr="00F05923" w:rsidRDefault="00F05923" w:rsidP="00F05923">
      <w:pPr>
        <w:pStyle w:val="ListParagraph"/>
        <w:numPr>
          <w:ilvl w:val="0"/>
          <w:numId w:val="25"/>
        </w:numPr>
        <w:rPr>
          <w:rFonts w:ascii="Sylfaen" w:hAnsi="Sylfaen"/>
          <w:b/>
          <w:u w:val="single"/>
        </w:rPr>
      </w:pPr>
      <w:r>
        <w:rPr>
          <w:rFonts w:ascii="Sylfaen" w:hAnsi="Sylfaen"/>
          <w:b/>
          <w:u w:val="single"/>
        </w:rPr>
        <w:t xml:space="preserve">No. Of </w:t>
      </w:r>
      <w:r>
        <w:rPr>
          <w:rFonts w:ascii="Sylfaen" w:hAnsi="Sylfaen"/>
          <w:b/>
          <w:u w:val="single"/>
        </w:rPr>
        <w:t>Lanes</w:t>
      </w:r>
      <w:r>
        <w:rPr>
          <w:rFonts w:ascii="Sylfaen" w:hAnsi="Sylfaen"/>
          <w:b/>
          <w:u w:val="single"/>
        </w:rPr>
        <w:t xml:space="preserve"> Quoted :  </w:t>
      </w:r>
      <w:r>
        <w:rPr>
          <w:rFonts w:ascii="Sylfaen" w:hAnsi="Sylfaen"/>
        </w:rPr>
        <w:t>Sum</w:t>
      </w:r>
      <w:r>
        <w:rPr>
          <w:rFonts w:ascii="Sylfaen" w:hAnsi="Sylfaen"/>
        </w:rPr>
        <w:t xml:space="preserve"> the number of </w:t>
      </w:r>
      <w:r>
        <w:rPr>
          <w:rFonts w:ascii="Sylfaen" w:hAnsi="Sylfaen"/>
        </w:rPr>
        <w:t xml:space="preserve">lanes of </w:t>
      </w:r>
      <w:r>
        <w:rPr>
          <w:rFonts w:ascii="Sylfaen" w:hAnsi="Sylfaen"/>
        </w:rPr>
        <w:t xml:space="preserve">quoted </w:t>
      </w:r>
      <w:r>
        <w:rPr>
          <w:rFonts w:ascii="Sylfaen" w:hAnsi="Sylfaen"/>
        </w:rPr>
        <w:t xml:space="preserve">request </w:t>
      </w:r>
      <w:r>
        <w:rPr>
          <w:rFonts w:ascii="Sylfaen" w:hAnsi="Sylfaen"/>
        </w:rPr>
        <w:t xml:space="preserve">means whose publishing or auditing status </w:t>
      </w:r>
      <w:r>
        <w:rPr>
          <w:rFonts w:ascii="Sylfaen" w:hAnsi="Sylfaen"/>
        </w:rPr>
        <w:t>is</w:t>
      </w:r>
      <w:r>
        <w:rPr>
          <w:rFonts w:ascii="Sylfaen" w:hAnsi="Sylfaen"/>
        </w:rPr>
        <w:t xml:space="preserve"> ‘sent to pricer’ or ‘sent to customer’.</w:t>
      </w:r>
    </w:p>
    <w:p w:rsidR="00F05923" w:rsidRPr="00391E12" w:rsidRDefault="0090636A" w:rsidP="00F05923">
      <w:pPr>
        <w:pStyle w:val="ListParagraph"/>
        <w:numPr>
          <w:ilvl w:val="0"/>
          <w:numId w:val="25"/>
        </w:numPr>
        <w:rPr>
          <w:rFonts w:ascii="Sylfaen" w:hAnsi="Sylfaen"/>
          <w:b/>
          <w:u w:val="single"/>
        </w:rPr>
      </w:pPr>
      <w:r>
        <w:rPr>
          <w:rFonts w:ascii="Sylfaen" w:hAnsi="Sylfaen"/>
          <w:b/>
          <w:u w:val="single"/>
        </w:rPr>
        <w:t xml:space="preserve">TAT(%) : </w:t>
      </w:r>
      <w:r>
        <w:rPr>
          <w:rFonts w:ascii="Sylfaen" w:hAnsi="Sylfaen"/>
        </w:rPr>
        <w:t>Claculate TAT % of those request whose  out of tat is accepted by admin means ‘oot = 1’</w:t>
      </w:r>
      <w:r w:rsidR="00391E12">
        <w:rPr>
          <w:rFonts w:ascii="Sylfaen" w:hAnsi="Sylfaen"/>
        </w:rPr>
        <w:t>.</w:t>
      </w:r>
    </w:p>
    <w:p w:rsidR="00391E12" w:rsidRPr="00F05923" w:rsidRDefault="00391E12" w:rsidP="00F05923">
      <w:pPr>
        <w:pStyle w:val="ListParagraph"/>
        <w:numPr>
          <w:ilvl w:val="0"/>
          <w:numId w:val="25"/>
        </w:numPr>
        <w:rPr>
          <w:rFonts w:ascii="Sylfaen" w:hAnsi="Sylfaen"/>
          <w:b/>
          <w:u w:val="single"/>
        </w:rPr>
      </w:pPr>
      <w:r>
        <w:rPr>
          <w:rFonts w:ascii="Sylfaen" w:hAnsi="Sylfaen"/>
          <w:b/>
          <w:u w:val="single"/>
        </w:rPr>
        <w:t xml:space="preserve">Accuracy(%): </w:t>
      </w:r>
      <w:r>
        <w:rPr>
          <w:rFonts w:ascii="Sylfaen" w:hAnsi="Sylfaen"/>
        </w:rPr>
        <w:t>Calculate error % of all request of selected weeks.</w:t>
      </w:r>
    </w:p>
    <w:p w:rsidR="00F05923" w:rsidRPr="00B84903" w:rsidRDefault="00F05923" w:rsidP="00B84903"/>
    <w:p w:rsidR="00ED5079" w:rsidRPr="00B84903" w:rsidRDefault="00B84903" w:rsidP="00ED5079">
      <w:pPr>
        <w:rPr>
          <w:rFonts w:ascii="Sylfaen" w:hAnsi="Sylfaen"/>
          <w:b/>
          <w:u w:val="single"/>
        </w:rPr>
      </w:pPr>
      <w:r w:rsidRPr="0059102F">
        <w:rPr>
          <w:rFonts w:ascii="Sylfaen" w:hAnsi="Sylfaen"/>
          <w:b/>
          <w:u w:val="single"/>
        </w:rPr>
        <w:t>Filters:</w:t>
      </w:r>
    </w:p>
    <w:p w:rsidR="00ED5079" w:rsidRPr="007121F8" w:rsidRDefault="00CD1D9B" w:rsidP="00ED5079">
      <w:pPr>
        <w:pStyle w:val="ListParagraph"/>
        <w:numPr>
          <w:ilvl w:val="0"/>
          <w:numId w:val="21"/>
        </w:numPr>
        <w:rPr>
          <w:rFonts w:ascii="Sylfaen" w:hAnsi="Sylfaen"/>
        </w:rPr>
      </w:pPr>
      <w:r>
        <w:rPr>
          <w:rFonts w:ascii="Sylfaen" w:hAnsi="Sylfaen"/>
        </w:rPr>
        <w:t xml:space="preserve">Week from , week to and year </w:t>
      </w:r>
      <w:r w:rsidR="00ED5079">
        <w:rPr>
          <w:rFonts w:ascii="Sylfaen" w:hAnsi="Sylfaen"/>
        </w:rPr>
        <w:t xml:space="preserve"> filter is added for getting previous week data.</w:t>
      </w:r>
    </w:p>
    <w:p w:rsidR="00ED5079" w:rsidRPr="00ED5079" w:rsidRDefault="00ED5079" w:rsidP="00ED5079"/>
    <w:p w:rsidR="008962C5" w:rsidRDefault="000C4029" w:rsidP="008962C5">
      <w:r>
        <w:rPr>
          <w:noProof/>
          <w:lang w:val="en-US"/>
        </w:rPr>
        <w:lastRenderedPageBreak/>
        <w:drawing>
          <wp:inline distT="0" distB="0" distL="0" distR="0" wp14:anchorId="09F9783E" wp14:editId="3FB9B53C">
            <wp:extent cx="5943600" cy="3448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48050"/>
                    </a:xfrm>
                    <a:prstGeom prst="rect">
                      <a:avLst/>
                    </a:prstGeom>
                  </pic:spPr>
                </pic:pic>
              </a:graphicData>
            </a:graphic>
          </wp:inline>
        </w:drawing>
      </w:r>
    </w:p>
    <w:p w:rsidR="006E24EF" w:rsidRDefault="006E24EF" w:rsidP="008962C5"/>
    <w:p w:rsidR="008962C5" w:rsidRDefault="008962C5" w:rsidP="008962C5">
      <w:pPr>
        <w:pStyle w:val="Heading3"/>
      </w:pPr>
      <w:r>
        <w:t>Monthly</w:t>
      </w:r>
      <w:r w:rsidR="006E24EF">
        <w:t xml:space="preserve"> Report</w:t>
      </w:r>
    </w:p>
    <w:p w:rsidR="009C1CF3" w:rsidRPr="00C05704" w:rsidRDefault="009C1CF3" w:rsidP="009C1CF3">
      <w:pPr>
        <w:rPr>
          <w:rFonts w:ascii="Sylfaen" w:hAnsi="Sylfaen"/>
          <w:b/>
        </w:rPr>
      </w:pPr>
      <w:r w:rsidRPr="00C05704">
        <w:rPr>
          <w:rFonts w:ascii="Sylfaen" w:hAnsi="Sylfaen"/>
          <w:b/>
          <w:u w:val="single"/>
        </w:rPr>
        <w:t>Tables:</w:t>
      </w:r>
      <w:r w:rsidRPr="00C05704">
        <w:rPr>
          <w:rFonts w:ascii="Sylfaen" w:hAnsi="Sylfaen"/>
          <w:b/>
        </w:rPr>
        <w:t xml:space="preserve"> indexing, audi</w:t>
      </w:r>
      <w:r w:rsidR="00DD63FC">
        <w:rPr>
          <w:rFonts w:ascii="Sylfaen" w:hAnsi="Sylfaen"/>
          <w:b/>
        </w:rPr>
        <w:t xml:space="preserve">ting, process_queue </w:t>
      </w:r>
      <w:r w:rsidRPr="00C05704">
        <w:rPr>
          <w:rFonts w:ascii="Sylfaen" w:hAnsi="Sylfaen"/>
          <w:b/>
        </w:rPr>
        <w:t xml:space="preserve"> </w:t>
      </w:r>
      <w:r w:rsidRPr="00C05704">
        <w:rPr>
          <w:rFonts w:ascii="Sylfaen" w:hAnsi="Sylfaen"/>
        </w:rPr>
        <w:t xml:space="preserve">and </w:t>
      </w:r>
      <w:r w:rsidRPr="00C05704">
        <w:rPr>
          <w:rFonts w:ascii="Sylfaen" w:hAnsi="Sylfaen"/>
          <w:b/>
        </w:rPr>
        <w:t>mst_status</w:t>
      </w:r>
      <w:r>
        <w:rPr>
          <w:rFonts w:ascii="Sylfaen" w:hAnsi="Sylfaen"/>
          <w:b/>
        </w:rPr>
        <w:t>.</w:t>
      </w:r>
    </w:p>
    <w:p w:rsidR="009C1CF3" w:rsidRDefault="009C1CF3" w:rsidP="009C1CF3"/>
    <w:p w:rsidR="009C1CF3" w:rsidRPr="009C1CF3" w:rsidRDefault="009C1CF3" w:rsidP="009C1CF3">
      <w:pPr>
        <w:rPr>
          <w:rFonts w:ascii="Sylfaen" w:hAnsi="Sylfaen"/>
          <w:b/>
          <w:u w:val="single"/>
        </w:rPr>
      </w:pPr>
      <w:r w:rsidRPr="00F05923">
        <w:rPr>
          <w:rFonts w:ascii="Sylfaen" w:hAnsi="Sylfaen"/>
          <w:b/>
          <w:u w:val="single"/>
        </w:rPr>
        <w:t>Request</w:t>
      </w:r>
      <w:r>
        <w:rPr>
          <w:rFonts w:ascii="Sylfaen" w:hAnsi="Sylfaen"/>
          <w:b/>
          <w:u w:val="single"/>
        </w:rPr>
        <w:t xml:space="preserve"> Count:</w:t>
      </w:r>
    </w:p>
    <w:p w:rsidR="009C1CF3" w:rsidRPr="00F05923" w:rsidRDefault="009C1CF3" w:rsidP="009C1CF3">
      <w:pPr>
        <w:pStyle w:val="ListParagraph"/>
        <w:numPr>
          <w:ilvl w:val="0"/>
          <w:numId w:val="26"/>
        </w:numPr>
        <w:rPr>
          <w:rFonts w:ascii="Sylfaen" w:hAnsi="Sylfaen"/>
          <w:b/>
          <w:u w:val="single"/>
        </w:rPr>
      </w:pPr>
      <w:r>
        <w:rPr>
          <w:rFonts w:ascii="Sylfaen" w:hAnsi="Sylfaen"/>
          <w:b/>
          <w:u w:val="single"/>
        </w:rPr>
        <w:t xml:space="preserve">No. Of Request Quoted :  </w:t>
      </w:r>
      <w:r>
        <w:rPr>
          <w:rFonts w:ascii="Sylfaen" w:hAnsi="Sylfaen"/>
        </w:rPr>
        <w:t>Count the number of request quoted means whose publishing or auditing status is  ‘sent to pricer’ or ‘sent to customer’.</w:t>
      </w:r>
    </w:p>
    <w:p w:rsidR="009C1CF3" w:rsidRPr="00F05923" w:rsidRDefault="009C1CF3" w:rsidP="009C1CF3">
      <w:pPr>
        <w:pStyle w:val="ListParagraph"/>
        <w:numPr>
          <w:ilvl w:val="0"/>
          <w:numId w:val="26"/>
        </w:numPr>
        <w:rPr>
          <w:rFonts w:ascii="Sylfaen" w:hAnsi="Sylfaen"/>
          <w:b/>
          <w:u w:val="single"/>
        </w:rPr>
      </w:pPr>
      <w:r>
        <w:rPr>
          <w:rFonts w:ascii="Sylfaen" w:hAnsi="Sylfaen"/>
          <w:b/>
          <w:u w:val="single"/>
        </w:rPr>
        <w:t xml:space="preserve">No. Of Lanes Quoted :  </w:t>
      </w:r>
      <w:r>
        <w:rPr>
          <w:rFonts w:ascii="Sylfaen" w:hAnsi="Sylfaen"/>
        </w:rPr>
        <w:t>Sum the number of lanes of quoted request means whose publishing or auditing status is ‘sent to pricer’ or ‘sent to customer’.</w:t>
      </w:r>
    </w:p>
    <w:p w:rsidR="009C1CF3" w:rsidRPr="00391E12" w:rsidRDefault="009C1CF3" w:rsidP="009C1CF3">
      <w:pPr>
        <w:pStyle w:val="ListParagraph"/>
        <w:numPr>
          <w:ilvl w:val="0"/>
          <w:numId w:val="26"/>
        </w:numPr>
        <w:rPr>
          <w:rFonts w:ascii="Sylfaen" w:hAnsi="Sylfaen"/>
          <w:b/>
          <w:u w:val="single"/>
        </w:rPr>
      </w:pPr>
      <w:r>
        <w:rPr>
          <w:rFonts w:ascii="Sylfaen" w:hAnsi="Sylfaen"/>
          <w:b/>
          <w:u w:val="single"/>
        </w:rPr>
        <w:t xml:space="preserve">TAT(%) : </w:t>
      </w:r>
      <w:r>
        <w:rPr>
          <w:rFonts w:ascii="Sylfaen" w:hAnsi="Sylfaen"/>
        </w:rPr>
        <w:t>Claculate TAT % of those request whose  out of tat is accepted by admin means ‘oot = 1’.</w:t>
      </w:r>
    </w:p>
    <w:p w:rsidR="009C1CF3" w:rsidRPr="00F05923" w:rsidRDefault="009C1CF3" w:rsidP="009C1CF3">
      <w:pPr>
        <w:pStyle w:val="ListParagraph"/>
        <w:numPr>
          <w:ilvl w:val="0"/>
          <w:numId w:val="26"/>
        </w:numPr>
        <w:rPr>
          <w:rFonts w:ascii="Sylfaen" w:hAnsi="Sylfaen"/>
          <w:b/>
          <w:u w:val="single"/>
        </w:rPr>
      </w:pPr>
      <w:r>
        <w:rPr>
          <w:rFonts w:ascii="Sylfaen" w:hAnsi="Sylfaen"/>
          <w:b/>
          <w:u w:val="single"/>
        </w:rPr>
        <w:t xml:space="preserve">Accuracy(%): </w:t>
      </w:r>
      <w:r>
        <w:rPr>
          <w:rFonts w:ascii="Sylfaen" w:hAnsi="Sylfaen"/>
        </w:rPr>
        <w:t xml:space="preserve">Calculate error % of all request of selected </w:t>
      </w:r>
      <w:r w:rsidR="00D80ADA">
        <w:rPr>
          <w:rFonts w:ascii="Sylfaen" w:hAnsi="Sylfaen"/>
        </w:rPr>
        <w:t>months</w:t>
      </w:r>
      <w:r>
        <w:rPr>
          <w:rFonts w:ascii="Sylfaen" w:hAnsi="Sylfaen"/>
        </w:rPr>
        <w:t>.</w:t>
      </w:r>
    </w:p>
    <w:p w:rsidR="009C1CF3" w:rsidRPr="00B84903" w:rsidRDefault="009C1CF3" w:rsidP="009C1CF3"/>
    <w:p w:rsidR="00F71AAD" w:rsidRPr="009C1CF3" w:rsidRDefault="009C1CF3" w:rsidP="00F71AAD">
      <w:pPr>
        <w:rPr>
          <w:rFonts w:ascii="Sylfaen" w:hAnsi="Sylfaen"/>
          <w:b/>
          <w:u w:val="single"/>
        </w:rPr>
      </w:pPr>
      <w:r w:rsidRPr="0059102F">
        <w:rPr>
          <w:rFonts w:ascii="Sylfaen" w:hAnsi="Sylfaen"/>
          <w:b/>
          <w:u w:val="single"/>
        </w:rPr>
        <w:t>Filters:</w:t>
      </w:r>
    </w:p>
    <w:p w:rsidR="00F71AAD" w:rsidRPr="007121F8" w:rsidRDefault="00F71AAD" w:rsidP="00F71AAD">
      <w:pPr>
        <w:pStyle w:val="ListParagraph"/>
        <w:numPr>
          <w:ilvl w:val="0"/>
          <w:numId w:val="21"/>
        </w:numPr>
        <w:rPr>
          <w:rFonts w:ascii="Sylfaen" w:hAnsi="Sylfaen"/>
        </w:rPr>
      </w:pPr>
      <w:r>
        <w:rPr>
          <w:rFonts w:ascii="Sylfaen" w:hAnsi="Sylfaen"/>
        </w:rPr>
        <w:t>Month</w:t>
      </w:r>
      <w:r>
        <w:rPr>
          <w:rFonts w:ascii="Sylfaen" w:hAnsi="Sylfaen"/>
        </w:rPr>
        <w:t xml:space="preserve"> from , </w:t>
      </w:r>
      <w:r>
        <w:rPr>
          <w:rFonts w:ascii="Sylfaen" w:hAnsi="Sylfaen"/>
        </w:rPr>
        <w:t>Month</w:t>
      </w:r>
      <w:r>
        <w:rPr>
          <w:rFonts w:ascii="Sylfaen" w:hAnsi="Sylfaen"/>
        </w:rPr>
        <w:t xml:space="preserve"> to and year  filter is added for getting previous </w:t>
      </w:r>
      <w:r>
        <w:rPr>
          <w:rFonts w:ascii="Sylfaen" w:hAnsi="Sylfaen"/>
        </w:rPr>
        <w:t>month</w:t>
      </w:r>
      <w:r>
        <w:rPr>
          <w:rFonts w:ascii="Sylfaen" w:hAnsi="Sylfaen"/>
        </w:rPr>
        <w:t xml:space="preserve"> data.</w:t>
      </w:r>
    </w:p>
    <w:p w:rsidR="00F71AAD" w:rsidRPr="00F71AAD" w:rsidRDefault="00F71AAD" w:rsidP="00F71AAD"/>
    <w:p w:rsidR="008962C5" w:rsidRDefault="000C4029" w:rsidP="008962C5">
      <w:r>
        <w:rPr>
          <w:noProof/>
          <w:lang w:val="en-US"/>
        </w:rPr>
        <w:lastRenderedPageBreak/>
        <w:drawing>
          <wp:inline distT="0" distB="0" distL="0" distR="0" wp14:anchorId="7EFA3A3B" wp14:editId="637918DB">
            <wp:extent cx="5943600" cy="3451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51225"/>
                    </a:xfrm>
                    <a:prstGeom prst="rect">
                      <a:avLst/>
                    </a:prstGeom>
                  </pic:spPr>
                </pic:pic>
              </a:graphicData>
            </a:graphic>
          </wp:inline>
        </w:drawing>
      </w:r>
    </w:p>
    <w:p w:rsidR="006E24EF" w:rsidRPr="008962C5" w:rsidRDefault="006E24EF" w:rsidP="008962C5"/>
    <w:p w:rsidR="008962C5" w:rsidRDefault="006E24EF" w:rsidP="008962C5">
      <w:pPr>
        <w:pStyle w:val="Heading3"/>
      </w:pPr>
      <w:r>
        <w:t>RFI Log Report</w:t>
      </w:r>
    </w:p>
    <w:p w:rsidR="00DD63FC" w:rsidRDefault="00DD63FC" w:rsidP="00DD63FC">
      <w:pPr>
        <w:rPr>
          <w:rFonts w:ascii="Sylfaen" w:hAnsi="Sylfaen"/>
          <w:b/>
        </w:rPr>
      </w:pPr>
      <w:r w:rsidRPr="00C05704">
        <w:rPr>
          <w:rFonts w:ascii="Sylfaen" w:hAnsi="Sylfaen"/>
          <w:b/>
          <w:u w:val="single"/>
        </w:rPr>
        <w:t>Tables:</w:t>
      </w:r>
      <w:r w:rsidRPr="00C05704">
        <w:rPr>
          <w:rFonts w:ascii="Sylfaen" w:hAnsi="Sylfaen"/>
          <w:b/>
        </w:rPr>
        <w:t xml:space="preserve"> indexing, auditing, process_queue, rfi_queue </w:t>
      </w:r>
      <w:r w:rsidRPr="00C05704">
        <w:rPr>
          <w:rFonts w:ascii="Sylfaen" w:hAnsi="Sylfaen"/>
        </w:rPr>
        <w:t xml:space="preserve">and </w:t>
      </w:r>
      <w:r w:rsidRPr="00C05704">
        <w:rPr>
          <w:rFonts w:ascii="Sylfaen" w:hAnsi="Sylfaen"/>
          <w:b/>
        </w:rPr>
        <w:t>mst_status</w:t>
      </w:r>
      <w:r>
        <w:rPr>
          <w:rFonts w:ascii="Sylfaen" w:hAnsi="Sylfaen"/>
          <w:b/>
        </w:rPr>
        <w:t>.</w:t>
      </w:r>
    </w:p>
    <w:p w:rsidR="004566FC" w:rsidRDefault="004566FC" w:rsidP="00DD63FC">
      <w:pPr>
        <w:rPr>
          <w:rFonts w:ascii="Sylfaen" w:hAnsi="Sylfaen"/>
          <w:b/>
        </w:rPr>
      </w:pPr>
    </w:p>
    <w:p w:rsidR="004566FC" w:rsidRPr="004566FC" w:rsidRDefault="004566FC" w:rsidP="004566FC">
      <w:pPr>
        <w:pStyle w:val="ListParagraph"/>
        <w:numPr>
          <w:ilvl w:val="0"/>
          <w:numId w:val="21"/>
        </w:numPr>
        <w:rPr>
          <w:rFonts w:ascii="Sylfaen" w:hAnsi="Sylfaen"/>
        </w:rPr>
      </w:pPr>
      <w:r w:rsidRPr="004566FC">
        <w:rPr>
          <w:rFonts w:ascii="Sylfaen" w:hAnsi="Sylfaen"/>
        </w:rPr>
        <w:t>Fetching all rfi which are closed as well as open.</w:t>
      </w:r>
    </w:p>
    <w:p w:rsidR="00DD63FC" w:rsidRDefault="00DD63FC" w:rsidP="00DD63FC"/>
    <w:p w:rsidR="00DD63FC" w:rsidRPr="00DD63FC" w:rsidRDefault="00DD63FC" w:rsidP="00DD63FC"/>
    <w:p w:rsidR="008962C5" w:rsidRDefault="006E24EF" w:rsidP="008962C5">
      <w:r>
        <w:rPr>
          <w:noProof/>
          <w:lang w:val="en-US"/>
        </w:rPr>
        <w:drawing>
          <wp:inline distT="0" distB="0" distL="0" distR="0" wp14:anchorId="1DD7C700" wp14:editId="09E5FA7E">
            <wp:extent cx="59436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14750"/>
                    </a:xfrm>
                    <a:prstGeom prst="rect">
                      <a:avLst/>
                    </a:prstGeom>
                  </pic:spPr>
                </pic:pic>
              </a:graphicData>
            </a:graphic>
          </wp:inline>
        </w:drawing>
      </w:r>
    </w:p>
    <w:p w:rsidR="006E24EF" w:rsidRDefault="006E24EF" w:rsidP="008962C5"/>
    <w:p w:rsidR="008962C5" w:rsidRDefault="006E24EF" w:rsidP="008962C5">
      <w:pPr>
        <w:pStyle w:val="Heading3"/>
      </w:pPr>
      <w:r>
        <w:lastRenderedPageBreak/>
        <w:t>CAPA Report</w:t>
      </w:r>
    </w:p>
    <w:p w:rsidR="00A776FD" w:rsidRDefault="00A776FD" w:rsidP="00A776FD"/>
    <w:p w:rsidR="00A776FD" w:rsidRDefault="00A776FD" w:rsidP="00A776FD">
      <w:pPr>
        <w:rPr>
          <w:rFonts w:ascii="Sylfaen" w:hAnsi="Sylfaen"/>
          <w:b/>
        </w:rPr>
      </w:pPr>
      <w:r w:rsidRPr="00C05704">
        <w:rPr>
          <w:rFonts w:ascii="Sylfaen" w:hAnsi="Sylfaen"/>
          <w:b/>
          <w:u w:val="single"/>
        </w:rPr>
        <w:t>Tables:</w:t>
      </w:r>
      <w:r w:rsidRPr="00C05704">
        <w:rPr>
          <w:rFonts w:ascii="Sylfaen" w:hAnsi="Sylfaen"/>
          <w:b/>
        </w:rPr>
        <w:t xml:space="preserve"> indexing, audi</w:t>
      </w:r>
      <w:r>
        <w:rPr>
          <w:rFonts w:ascii="Sylfaen" w:hAnsi="Sylfaen"/>
          <w:b/>
        </w:rPr>
        <w:t xml:space="preserve">ting, process_queue </w:t>
      </w:r>
      <w:r w:rsidRPr="00C05704">
        <w:rPr>
          <w:rFonts w:ascii="Sylfaen" w:hAnsi="Sylfaen"/>
          <w:b/>
        </w:rPr>
        <w:t xml:space="preserve"> </w:t>
      </w:r>
      <w:r w:rsidRPr="00C05704">
        <w:rPr>
          <w:rFonts w:ascii="Sylfaen" w:hAnsi="Sylfaen"/>
        </w:rPr>
        <w:t xml:space="preserve">and </w:t>
      </w:r>
      <w:r w:rsidRPr="00C05704">
        <w:rPr>
          <w:rFonts w:ascii="Sylfaen" w:hAnsi="Sylfaen"/>
          <w:b/>
        </w:rPr>
        <w:t>mst_status</w:t>
      </w:r>
      <w:r>
        <w:rPr>
          <w:rFonts w:ascii="Sylfaen" w:hAnsi="Sylfaen"/>
          <w:b/>
        </w:rPr>
        <w:t>.</w:t>
      </w:r>
    </w:p>
    <w:p w:rsidR="00A776FD" w:rsidRPr="004566FC" w:rsidRDefault="00A776FD" w:rsidP="00A776FD">
      <w:pPr>
        <w:pStyle w:val="ListParagraph"/>
        <w:numPr>
          <w:ilvl w:val="0"/>
          <w:numId w:val="21"/>
        </w:numPr>
        <w:rPr>
          <w:rFonts w:ascii="Sylfaen" w:hAnsi="Sylfaen"/>
        </w:rPr>
      </w:pPr>
      <w:r w:rsidRPr="004566FC">
        <w:rPr>
          <w:rFonts w:ascii="Sylfaen" w:hAnsi="Sylfaen"/>
        </w:rPr>
        <w:t xml:space="preserve">Fetching all </w:t>
      </w:r>
      <w:r>
        <w:rPr>
          <w:rFonts w:ascii="Sylfaen" w:hAnsi="Sylfaen"/>
        </w:rPr>
        <w:t>request</w:t>
      </w:r>
      <w:r w:rsidRPr="004566FC">
        <w:rPr>
          <w:rFonts w:ascii="Sylfaen" w:hAnsi="Sylfaen"/>
        </w:rPr>
        <w:t xml:space="preserve"> </w:t>
      </w:r>
      <w:r>
        <w:rPr>
          <w:rFonts w:ascii="Sylfaen" w:hAnsi="Sylfaen"/>
        </w:rPr>
        <w:t>whose corrective and preventive action is added.</w:t>
      </w:r>
    </w:p>
    <w:p w:rsidR="00A776FD" w:rsidRPr="00A776FD" w:rsidRDefault="00A776FD" w:rsidP="00A776FD"/>
    <w:p w:rsidR="00A776FD" w:rsidRPr="00A776FD" w:rsidRDefault="00A776FD" w:rsidP="00A776FD"/>
    <w:p w:rsidR="008962C5" w:rsidRDefault="006E24EF" w:rsidP="008962C5">
      <w:r>
        <w:rPr>
          <w:noProof/>
          <w:lang w:val="en-US"/>
        </w:rPr>
        <w:drawing>
          <wp:inline distT="0" distB="0" distL="0" distR="0" wp14:anchorId="3DA978B2" wp14:editId="63B9C70C">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14750"/>
                    </a:xfrm>
                    <a:prstGeom prst="rect">
                      <a:avLst/>
                    </a:prstGeom>
                  </pic:spPr>
                </pic:pic>
              </a:graphicData>
            </a:graphic>
          </wp:inline>
        </w:drawing>
      </w:r>
    </w:p>
    <w:p w:rsidR="006E24EF" w:rsidRDefault="006E24EF" w:rsidP="006E24EF">
      <w:pPr>
        <w:pStyle w:val="Heading3"/>
      </w:pPr>
      <w:r>
        <w:t>Error Report</w:t>
      </w:r>
    </w:p>
    <w:p w:rsidR="00287190" w:rsidRDefault="00287190" w:rsidP="00287190">
      <w:pPr>
        <w:rPr>
          <w:rFonts w:ascii="Sylfaen" w:hAnsi="Sylfaen"/>
          <w:b/>
        </w:rPr>
      </w:pPr>
      <w:r w:rsidRPr="00C05704">
        <w:rPr>
          <w:rFonts w:ascii="Sylfaen" w:hAnsi="Sylfaen"/>
          <w:b/>
          <w:u w:val="single"/>
        </w:rPr>
        <w:t>Tables:</w:t>
      </w:r>
      <w:r w:rsidRPr="00C05704">
        <w:rPr>
          <w:rFonts w:ascii="Sylfaen" w:hAnsi="Sylfaen"/>
          <w:b/>
        </w:rPr>
        <w:t xml:space="preserve"> indexing, audi</w:t>
      </w:r>
      <w:r>
        <w:rPr>
          <w:rFonts w:ascii="Sylfaen" w:hAnsi="Sylfaen"/>
          <w:b/>
        </w:rPr>
        <w:t xml:space="preserve">ting, process_queue </w:t>
      </w:r>
      <w:r w:rsidRPr="00C05704">
        <w:rPr>
          <w:rFonts w:ascii="Sylfaen" w:hAnsi="Sylfaen"/>
          <w:b/>
        </w:rPr>
        <w:t xml:space="preserve"> </w:t>
      </w:r>
      <w:r w:rsidRPr="00C05704">
        <w:rPr>
          <w:rFonts w:ascii="Sylfaen" w:hAnsi="Sylfaen"/>
        </w:rPr>
        <w:t xml:space="preserve">and </w:t>
      </w:r>
      <w:r w:rsidRPr="00C05704">
        <w:rPr>
          <w:rFonts w:ascii="Sylfaen" w:hAnsi="Sylfaen"/>
          <w:b/>
        </w:rPr>
        <w:t>mst_status</w:t>
      </w:r>
      <w:r>
        <w:rPr>
          <w:rFonts w:ascii="Sylfaen" w:hAnsi="Sylfaen"/>
          <w:b/>
        </w:rPr>
        <w:t>.</w:t>
      </w:r>
    </w:p>
    <w:p w:rsidR="00287190" w:rsidRPr="00287190" w:rsidRDefault="00287190" w:rsidP="00287190"/>
    <w:p w:rsidR="005542B0" w:rsidRPr="00287190" w:rsidRDefault="00287190" w:rsidP="005542B0">
      <w:pPr>
        <w:rPr>
          <w:rFonts w:ascii="Sylfaen" w:hAnsi="Sylfaen"/>
          <w:b/>
          <w:u w:val="single"/>
        </w:rPr>
      </w:pPr>
      <w:r w:rsidRPr="00287190">
        <w:rPr>
          <w:rFonts w:ascii="Sylfaen" w:hAnsi="Sylfaen"/>
          <w:b/>
          <w:u w:val="single"/>
        </w:rPr>
        <w:t>Filters:</w:t>
      </w:r>
    </w:p>
    <w:p w:rsidR="005542B0" w:rsidRPr="007121F8" w:rsidRDefault="005542B0" w:rsidP="005542B0">
      <w:pPr>
        <w:pStyle w:val="ListParagraph"/>
        <w:numPr>
          <w:ilvl w:val="0"/>
          <w:numId w:val="21"/>
        </w:numPr>
        <w:rPr>
          <w:rFonts w:ascii="Sylfaen" w:hAnsi="Sylfaen"/>
        </w:rPr>
      </w:pPr>
      <w:r>
        <w:rPr>
          <w:rFonts w:ascii="Sylfaen" w:hAnsi="Sylfaen"/>
        </w:rPr>
        <w:t>Date</w:t>
      </w:r>
      <w:r>
        <w:rPr>
          <w:rFonts w:ascii="Sylfaen" w:hAnsi="Sylfaen"/>
        </w:rPr>
        <w:t xml:space="preserve"> from </w:t>
      </w:r>
      <w:r>
        <w:rPr>
          <w:rFonts w:ascii="Sylfaen" w:hAnsi="Sylfaen"/>
        </w:rPr>
        <w:t>and date</w:t>
      </w:r>
      <w:r>
        <w:rPr>
          <w:rFonts w:ascii="Sylfaen" w:hAnsi="Sylfaen"/>
        </w:rPr>
        <w:t xml:space="preserve"> to filter is added for getting previous data.</w:t>
      </w:r>
    </w:p>
    <w:p w:rsidR="005542B0" w:rsidRPr="005542B0" w:rsidRDefault="005542B0" w:rsidP="005542B0"/>
    <w:p w:rsidR="006E24EF" w:rsidRDefault="00B82413" w:rsidP="008962C5">
      <w:r>
        <w:rPr>
          <w:noProof/>
          <w:lang w:val="en-US"/>
        </w:rPr>
        <w:lastRenderedPageBreak/>
        <w:drawing>
          <wp:inline distT="0" distB="0" distL="0" distR="0" wp14:anchorId="61241114" wp14:editId="62F4C842">
            <wp:extent cx="5943600" cy="3449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49320"/>
                    </a:xfrm>
                    <a:prstGeom prst="rect">
                      <a:avLst/>
                    </a:prstGeom>
                  </pic:spPr>
                </pic:pic>
              </a:graphicData>
            </a:graphic>
          </wp:inline>
        </w:drawing>
      </w:r>
    </w:p>
    <w:p w:rsidR="004C19FB" w:rsidRDefault="004C19FB" w:rsidP="008962C5"/>
    <w:p w:rsidR="006E24EF" w:rsidRDefault="006E24EF" w:rsidP="006E24EF">
      <w:pPr>
        <w:pStyle w:val="Heading3"/>
      </w:pPr>
      <w:r>
        <w:t>Productivity Report</w:t>
      </w:r>
    </w:p>
    <w:p w:rsidR="004C19FB" w:rsidRDefault="004C19FB" w:rsidP="004C19FB"/>
    <w:p w:rsidR="00BF6C78" w:rsidRDefault="00BF6C78" w:rsidP="00BF6C78">
      <w:pPr>
        <w:rPr>
          <w:rFonts w:ascii="Sylfaen" w:hAnsi="Sylfaen"/>
          <w:b/>
        </w:rPr>
      </w:pPr>
      <w:r w:rsidRPr="00C05704">
        <w:rPr>
          <w:rFonts w:ascii="Sylfaen" w:hAnsi="Sylfaen"/>
          <w:b/>
          <w:u w:val="single"/>
        </w:rPr>
        <w:t>Tables:</w:t>
      </w:r>
      <w:r w:rsidRPr="00C05704">
        <w:rPr>
          <w:rFonts w:ascii="Sylfaen" w:hAnsi="Sylfaen"/>
          <w:b/>
        </w:rPr>
        <w:t xml:space="preserve"> indexing, audi</w:t>
      </w:r>
      <w:r>
        <w:rPr>
          <w:rFonts w:ascii="Sylfaen" w:hAnsi="Sylfaen"/>
          <w:b/>
        </w:rPr>
        <w:t xml:space="preserve">ting, process_queue </w:t>
      </w:r>
      <w:r w:rsidRPr="00C05704">
        <w:rPr>
          <w:rFonts w:ascii="Sylfaen" w:hAnsi="Sylfaen"/>
          <w:b/>
        </w:rPr>
        <w:t xml:space="preserve"> </w:t>
      </w:r>
      <w:r w:rsidRPr="00C05704">
        <w:rPr>
          <w:rFonts w:ascii="Sylfaen" w:hAnsi="Sylfaen"/>
        </w:rPr>
        <w:t xml:space="preserve">and </w:t>
      </w:r>
      <w:r w:rsidRPr="00C05704">
        <w:rPr>
          <w:rFonts w:ascii="Sylfaen" w:hAnsi="Sylfaen"/>
          <w:b/>
        </w:rPr>
        <w:t>mst_status</w:t>
      </w:r>
      <w:r>
        <w:rPr>
          <w:rFonts w:ascii="Sylfaen" w:hAnsi="Sylfaen"/>
          <w:b/>
        </w:rPr>
        <w:t>.</w:t>
      </w:r>
    </w:p>
    <w:p w:rsidR="00BF6C78" w:rsidRPr="00287190" w:rsidRDefault="00BF6C78" w:rsidP="00BF6C78"/>
    <w:p w:rsidR="00BF6C78" w:rsidRPr="00D973A0" w:rsidRDefault="00BF6C78" w:rsidP="004C19FB">
      <w:pPr>
        <w:rPr>
          <w:rFonts w:ascii="Sylfaen" w:hAnsi="Sylfaen"/>
          <w:b/>
          <w:u w:val="single"/>
        </w:rPr>
      </w:pPr>
      <w:r w:rsidRPr="00287190">
        <w:rPr>
          <w:rFonts w:ascii="Sylfaen" w:hAnsi="Sylfaen"/>
          <w:b/>
          <w:u w:val="single"/>
        </w:rPr>
        <w:t>Filters:</w:t>
      </w:r>
    </w:p>
    <w:p w:rsidR="00DA09D4" w:rsidRDefault="00DA09D4" w:rsidP="00DA09D4">
      <w:pPr>
        <w:pStyle w:val="ListParagraph"/>
        <w:numPr>
          <w:ilvl w:val="0"/>
          <w:numId w:val="21"/>
        </w:numPr>
        <w:rPr>
          <w:rFonts w:ascii="Sylfaen" w:hAnsi="Sylfaen"/>
        </w:rPr>
      </w:pPr>
      <w:r>
        <w:rPr>
          <w:rFonts w:ascii="Sylfaen" w:hAnsi="Sylfaen"/>
        </w:rPr>
        <w:t>Publish point and audit point is added</w:t>
      </w:r>
      <w:r>
        <w:rPr>
          <w:rFonts w:ascii="Sylfaen" w:hAnsi="Sylfaen"/>
        </w:rPr>
        <w:t>.</w:t>
      </w:r>
    </w:p>
    <w:p w:rsidR="00FD3352" w:rsidRPr="007121F8" w:rsidRDefault="00FD3352" w:rsidP="00DA09D4">
      <w:pPr>
        <w:pStyle w:val="ListParagraph"/>
        <w:numPr>
          <w:ilvl w:val="0"/>
          <w:numId w:val="21"/>
        </w:numPr>
        <w:rPr>
          <w:rFonts w:ascii="Sylfaen" w:hAnsi="Sylfaen"/>
        </w:rPr>
      </w:pPr>
      <w:r>
        <w:rPr>
          <w:rFonts w:ascii="Sylfaen" w:hAnsi="Sylfaen"/>
        </w:rPr>
        <w:t>By default data is between 1</w:t>
      </w:r>
      <w:r w:rsidRPr="00FD3352">
        <w:rPr>
          <w:rFonts w:ascii="Sylfaen" w:hAnsi="Sylfaen"/>
          <w:vertAlign w:val="superscript"/>
        </w:rPr>
        <w:t>st</w:t>
      </w:r>
      <w:r>
        <w:rPr>
          <w:rFonts w:ascii="Sylfaen" w:hAnsi="Sylfaen"/>
        </w:rPr>
        <w:t xml:space="preserve"> date of current month to current date excluding weekends and holidays</w:t>
      </w:r>
    </w:p>
    <w:p w:rsidR="00DA09D4" w:rsidRDefault="00DA09D4" w:rsidP="004C19FB"/>
    <w:p w:rsidR="004C19FB" w:rsidRPr="004C19FB" w:rsidRDefault="00631C8A" w:rsidP="004C19FB">
      <w:r>
        <w:rPr>
          <w:noProof/>
          <w:lang w:val="en-US"/>
        </w:rPr>
        <w:drawing>
          <wp:inline distT="0" distB="0" distL="0" distR="0" wp14:anchorId="7E5BB4B9" wp14:editId="3A0E5938">
            <wp:extent cx="5943600" cy="3357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57880"/>
                    </a:xfrm>
                    <a:prstGeom prst="rect">
                      <a:avLst/>
                    </a:prstGeom>
                  </pic:spPr>
                </pic:pic>
              </a:graphicData>
            </a:graphic>
          </wp:inline>
        </w:drawing>
      </w:r>
    </w:p>
    <w:p w:rsidR="006E24EF" w:rsidRPr="008962C5" w:rsidRDefault="006E24EF" w:rsidP="008962C5"/>
    <w:p w:rsidR="00CE4683" w:rsidRDefault="008043D1" w:rsidP="008043D1">
      <w:pPr>
        <w:pStyle w:val="Heading2"/>
        <w:rPr>
          <w:rFonts w:cs="Arial"/>
          <w:sz w:val="28"/>
          <w:szCs w:val="28"/>
        </w:rPr>
      </w:pPr>
      <w:bookmarkStart w:id="35" w:name="_Toc421534246"/>
      <w:r w:rsidRPr="002226DC">
        <w:rPr>
          <w:rFonts w:cs="Arial"/>
          <w:sz w:val="28"/>
          <w:szCs w:val="28"/>
        </w:rPr>
        <w:lastRenderedPageBreak/>
        <w:t>Entity Relationship Diagram</w:t>
      </w:r>
      <w:bookmarkEnd w:id="35"/>
    </w:p>
    <w:p w:rsidR="00365D1F" w:rsidRPr="00365D1F" w:rsidRDefault="00365D1F" w:rsidP="00365D1F">
      <w:r>
        <w:rPr>
          <w:noProof/>
          <w:lang w:val="en-US"/>
        </w:rPr>
        <w:drawing>
          <wp:inline distT="0" distB="0" distL="0" distR="0" wp14:anchorId="749F5217" wp14:editId="1F1D2662">
            <wp:extent cx="6341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41745" cy="4677410"/>
                    </a:xfrm>
                    <a:prstGeom prst="rect">
                      <a:avLst/>
                    </a:prstGeom>
                  </pic:spPr>
                </pic:pic>
              </a:graphicData>
            </a:graphic>
          </wp:inline>
        </w:drawing>
      </w:r>
    </w:p>
    <w:p w:rsidR="009E16B1" w:rsidRPr="002226DC" w:rsidRDefault="009E16B1" w:rsidP="002226DC">
      <w:pPr>
        <w:jc w:val="both"/>
        <w:rPr>
          <w:rFonts w:ascii="Sylfaen" w:hAnsi="Sylfaen" w:cs="Arial"/>
          <w:i/>
        </w:rPr>
      </w:pPr>
    </w:p>
    <w:p w:rsidR="007A573F" w:rsidRPr="002226DC" w:rsidRDefault="00A935A1" w:rsidP="00A935A1">
      <w:pPr>
        <w:pStyle w:val="Heading3"/>
      </w:pPr>
      <w:bookmarkStart w:id="36" w:name="_Toc421534248"/>
      <w:r>
        <w:t>Stored Procedure: &lt;stored procedure name&gt;</w:t>
      </w:r>
      <w:bookmarkEnd w:id="36"/>
    </w:p>
    <w:p w:rsidR="007A573F" w:rsidRPr="002226DC" w:rsidRDefault="006866D3" w:rsidP="002226DC">
      <w:pPr>
        <w:jc w:val="both"/>
        <w:rPr>
          <w:rFonts w:ascii="Sylfaen" w:hAnsi="Sylfaen" w:cs="Arial"/>
          <w:i/>
        </w:rPr>
      </w:pPr>
      <w:r>
        <w:rPr>
          <w:rFonts w:ascii="Sylfaen" w:hAnsi="Sylfaen" w:cs="Arial"/>
          <w:i/>
        </w:rPr>
        <w:t>N/A</w:t>
      </w:r>
    </w:p>
    <w:p w:rsidR="00A37E3F" w:rsidRPr="002226DC" w:rsidRDefault="00A935A1" w:rsidP="00A935A1">
      <w:pPr>
        <w:pStyle w:val="Heading1"/>
        <w:ind w:left="360" w:hanging="360"/>
        <w:rPr>
          <w:rFonts w:cs="Arial"/>
        </w:rPr>
      </w:pPr>
      <w:bookmarkStart w:id="37" w:name="_Toc421534249"/>
      <w:r>
        <w:rPr>
          <w:rFonts w:cs="Arial"/>
        </w:rPr>
        <w:t>Interfaces</w:t>
      </w:r>
      <w:bookmarkEnd w:id="37"/>
    </w:p>
    <w:p w:rsidR="007A573F" w:rsidRDefault="0002036D" w:rsidP="002226DC">
      <w:pPr>
        <w:jc w:val="both"/>
        <w:rPr>
          <w:rFonts w:ascii="Sylfaen" w:hAnsi="Sylfaen" w:cs="Arial"/>
          <w:i/>
        </w:rPr>
      </w:pPr>
      <w:r>
        <w:rPr>
          <w:rFonts w:ascii="Sylfaen" w:hAnsi="Sylfaen" w:cs="Arial"/>
          <w:i/>
        </w:rPr>
        <w:t>N/A</w:t>
      </w:r>
    </w:p>
    <w:p w:rsidR="0085050B" w:rsidRPr="0085050B" w:rsidRDefault="0085050B" w:rsidP="0085050B">
      <w:pPr>
        <w:pStyle w:val="Heading1"/>
        <w:ind w:left="360" w:hanging="360"/>
        <w:rPr>
          <w:rFonts w:cs="Arial"/>
        </w:rPr>
      </w:pPr>
      <w:bookmarkStart w:id="38" w:name="_Toc421534250"/>
      <w:r w:rsidRPr="0085050B">
        <w:rPr>
          <w:rFonts w:cs="Arial"/>
        </w:rPr>
        <w:t>Error Handling</w:t>
      </w:r>
      <w:bookmarkEnd w:id="38"/>
    </w:p>
    <w:p w:rsidR="0002036D" w:rsidRPr="009F4CC2" w:rsidRDefault="0002036D" w:rsidP="0002036D">
      <w:pPr>
        <w:jc w:val="both"/>
        <w:rPr>
          <w:rFonts w:ascii="Sylfaen" w:hAnsi="Sylfaen" w:cs="Arial"/>
          <w:i/>
        </w:rPr>
      </w:pPr>
      <w:r w:rsidRPr="009F4CC2">
        <w:rPr>
          <w:rFonts w:ascii="Sylfaen" w:hAnsi="Sylfaen" w:cs="Arial"/>
          <w:i/>
        </w:rPr>
        <w:t>The debug option in your config/app.php configuration file determines how much information about an error is actually displayed to the user. By default, this option is set to respect the value of the APP_DEBUG environment variable, which is stored in your .env file.</w:t>
      </w:r>
    </w:p>
    <w:p w:rsidR="0002036D" w:rsidRPr="009F4CC2" w:rsidRDefault="0002036D" w:rsidP="0002036D">
      <w:pPr>
        <w:jc w:val="both"/>
        <w:rPr>
          <w:rFonts w:ascii="Sylfaen" w:hAnsi="Sylfaen" w:cs="Arial"/>
          <w:i/>
        </w:rPr>
      </w:pPr>
    </w:p>
    <w:p w:rsidR="0002036D" w:rsidRDefault="0002036D" w:rsidP="0002036D">
      <w:pPr>
        <w:jc w:val="both"/>
        <w:rPr>
          <w:rFonts w:ascii="Sylfaen" w:hAnsi="Sylfaen" w:cs="Arial"/>
          <w:i/>
        </w:rPr>
      </w:pPr>
      <w:r w:rsidRPr="009F4CC2">
        <w:rPr>
          <w:rFonts w:ascii="Sylfaen" w:hAnsi="Sylfaen" w:cs="Arial"/>
          <w:i/>
        </w:rPr>
        <w:t xml:space="preserve">For local development, </w:t>
      </w:r>
      <w:r>
        <w:rPr>
          <w:rFonts w:ascii="Sylfaen" w:hAnsi="Sylfaen" w:cs="Arial"/>
          <w:i/>
        </w:rPr>
        <w:t>we</w:t>
      </w:r>
      <w:r w:rsidRPr="009F4CC2">
        <w:rPr>
          <w:rFonts w:ascii="Sylfaen" w:hAnsi="Sylfaen" w:cs="Arial"/>
          <w:i/>
        </w:rPr>
        <w:t xml:space="preserve"> should set the </w:t>
      </w:r>
      <w:r w:rsidRPr="009F4CC2">
        <w:rPr>
          <w:rFonts w:ascii="Sylfaen" w:hAnsi="Sylfaen" w:cs="Arial"/>
          <w:b/>
          <w:bCs/>
          <w:i/>
        </w:rPr>
        <w:t>APP_DEBUG</w:t>
      </w:r>
      <w:r w:rsidRPr="009F4CC2">
        <w:rPr>
          <w:rFonts w:ascii="Sylfaen" w:hAnsi="Sylfaen" w:cs="Arial"/>
          <w:i/>
        </w:rPr>
        <w:t xml:space="preserve"> environment variable to </w:t>
      </w:r>
      <w:r w:rsidRPr="009F4CC2">
        <w:rPr>
          <w:rFonts w:ascii="Sylfaen" w:hAnsi="Sylfaen" w:cs="Arial"/>
          <w:b/>
          <w:bCs/>
          <w:i/>
        </w:rPr>
        <w:t>true</w:t>
      </w:r>
      <w:r w:rsidRPr="009F4CC2">
        <w:rPr>
          <w:rFonts w:ascii="Sylfaen" w:hAnsi="Sylfaen" w:cs="Arial"/>
          <w:i/>
        </w:rPr>
        <w:t xml:space="preserve">. In production environment, this value should always be </w:t>
      </w:r>
      <w:r w:rsidRPr="009F4CC2">
        <w:rPr>
          <w:rFonts w:ascii="Sylfaen" w:hAnsi="Sylfaen" w:cs="Arial"/>
          <w:b/>
          <w:bCs/>
          <w:i/>
        </w:rPr>
        <w:t>false</w:t>
      </w:r>
      <w:r w:rsidRPr="009F4CC2">
        <w:rPr>
          <w:rFonts w:ascii="Sylfaen" w:hAnsi="Sylfaen" w:cs="Arial"/>
          <w:i/>
        </w:rPr>
        <w:t>. If the value is set to true in production, you risk exposing sensitive configuration values to your application's end users.</w:t>
      </w:r>
      <w:r>
        <w:rPr>
          <w:rFonts w:ascii="Sylfaen" w:hAnsi="Sylfaen" w:cs="Arial"/>
          <w:i/>
        </w:rPr>
        <w:t xml:space="preserve"> If this variable is false then any errors occur in application it automatically forward to error page which shows </w:t>
      </w:r>
      <w:r w:rsidRPr="009F4CC2">
        <w:rPr>
          <w:rFonts w:ascii="Sylfaen" w:hAnsi="Sylfaen" w:cs="Arial"/>
          <w:b/>
          <w:bCs/>
          <w:i/>
        </w:rPr>
        <w:t>Something went wrong</w:t>
      </w:r>
      <w:r>
        <w:rPr>
          <w:rFonts w:ascii="Sylfaen" w:hAnsi="Sylfaen" w:cs="Arial"/>
          <w:i/>
        </w:rPr>
        <w:t xml:space="preserve"> message.</w:t>
      </w:r>
    </w:p>
    <w:p w:rsidR="0002036D" w:rsidRDefault="0002036D" w:rsidP="0002036D">
      <w:pPr>
        <w:jc w:val="both"/>
        <w:rPr>
          <w:rFonts w:ascii="Sylfaen" w:hAnsi="Sylfaen" w:cs="Arial"/>
          <w:i/>
        </w:rPr>
      </w:pPr>
    </w:p>
    <w:p w:rsidR="0002036D" w:rsidRPr="009B0CB0" w:rsidRDefault="0002036D" w:rsidP="0002036D">
      <w:pPr>
        <w:jc w:val="both"/>
        <w:rPr>
          <w:rFonts w:ascii="Sylfaen" w:hAnsi="Sylfaen" w:cs="Arial"/>
          <w:b/>
          <w:bCs/>
          <w:i/>
        </w:rPr>
      </w:pPr>
      <w:r>
        <w:rPr>
          <w:rFonts w:ascii="Sylfaen" w:hAnsi="Sylfaen" w:cs="Arial"/>
          <w:i/>
        </w:rPr>
        <w:t>This application</w:t>
      </w:r>
      <w:r w:rsidRPr="00EC4AD7">
        <w:rPr>
          <w:rFonts w:ascii="Sylfaen" w:hAnsi="Sylfaen" w:cs="Arial"/>
          <w:i/>
        </w:rPr>
        <w:t xml:space="preserve"> supports writing log information to single files, daily files, the </w:t>
      </w:r>
      <w:r w:rsidRPr="00EC4AD7">
        <w:rPr>
          <w:rFonts w:ascii="Sylfaen" w:hAnsi="Sylfaen" w:cs="Arial"/>
          <w:b/>
          <w:bCs/>
          <w:i/>
        </w:rPr>
        <w:t>syslog</w:t>
      </w:r>
      <w:r w:rsidRPr="00EC4AD7">
        <w:rPr>
          <w:rFonts w:ascii="Sylfaen" w:hAnsi="Sylfaen" w:cs="Arial"/>
          <w:i/>
        </w:rPr>
        <w:t xml:space="preserve">, and the </w:t>
      </w:r>
      <w:r w:rsidRPr="00EC4AD7">
        <w:rPr>
          <w:rFonts w:ascii="Sylfaen" w:hAnsi="Sylfaen" w:cs="Arial"/>
          <w:b/>
          <w:bCs/>
          <w:i/>
        </w:rPr>
        <w:t>errorlog</w:t>
      </w:r>
      <w:r w:rsidRPr="00EC4AD7">
        <w:rPr>
          <w:rFonts w:ascii="Sylfaen" w:hAnsi="Sylfaen" w:cs="Arial"/>
          <w:i/>
        </w:rPr>
        <w:t xml:space="preserve">. </w:t>
      </w:r>
      <w:r>
        <w:rPr>
          <w:rFonts w:ascii="Sylfaen" w:hAnsi="Sylfaen" w:cs="Arial"/>
          <w:i/>
        </w:rPr>
        <w:t xml:space="preserve">Currently we are following single file log system and log path is </w:t>
      </w:r>
      <w:r w:rsidRPr="00965131">
        <w:rPr>
          <w:rFonts w:ascii="Sylfaen" w:hAnsi="Sylfaen" w:cs="Arial"/>
          <w:b/>
          <w:bCs/>
          <w:i/>
        </w:rPr>
        <w:t>storage/logs/laravel.log</w:t>
      </w:r>
      <w:r>
        <w:rPr>
          <w:rFonts w:ascii="Sylfaen" w:hAnsi="Sylfaen" w:cs="Arial"/>
          <w:b/>
          <w:bCs/>
          <w:i/>
        </w:rPr>
        <w:t xml:space="preserve">. </w:t>
      </w:r>
      <w:r>
        <w:rPr>
          <w:rFonts w:ascii="Sylfaen" w:hAnsi="Sylfaen" w:cs="Arial"/>
          <w:i/>
        </w:rPr>
        <w:t>Y</w:t>
      </w:r>
      <w:r w:rsidRPr="00EC4AD7">
        <w:rPr>
          <w:rFonts w:ascii="Sylfaen" w:hAnsi="Sylfaen" w:cs="Arial"/>
          <w:i/>
        </w:rPr>
        <w:t xml:space="preserve">ou </w:t>
      </w:r>
      <w:r>
        <w:rPr>
          <w:rFonts w:ascii="Sylfaen" w:hAnsi="Sylfaen" w:cs="Arial"/>
          <w:i/>
        </w:rPr>
        <w:t>can</w:t>
      </w:r>
      <w:r w:rsidRPr="00EC4AD7">
        <w:rPr>
          <w:rFonts w:ascii="Sylfaen" w:hAnsi="Sylfaen" w:cs="Arial"/>
          <w:i/>
        </w:rPr>
        <w:t xml:space="preserve"> modify the </w:t>
      </w:r>
      <w:r w:rsidRPr="00EC4AD7">
        <w:rPr>
          <w:rFonts w:ascii="Sylfaen" w:hAnsi="Sylfaen" w:cs="Arial"/>
          <w:i/>
        </w:rPr>
        <w:lastRenderedPageBreak/>
        <w:t>log option in config/app.php configuration file. For example, if you wish to use daily log files instead of a single file, you should set the log value in your app configuration file to daily:</w:t>
      </w:r>
    </w:p>
    <w:p w:rsidR="0002036D" w:rsidRPr="00EC4AD7" w:rsidRDefault="0002036D" w:rsidP="0002036D">
      <w:pPr>
        <w:jc w:val="both"/>
        <w:rPr>
          <w:rFonts w:ascii="Sylfaen" w:hAnsi="Sylfaen" w:cs="Arial"/>
          <w:i/>
        </w:rPr>
      </w:pPr>
    </w:p>
    <w:p w:rsidR="0002036D" w:rsidRDefault="0002036D" w:rsidP="0002036D">
      <w:pPr>
        <w:jc w:val="both"/>
        <w:rPr>
          <w:rFonts w:ascii="Sylfaen" w:hAnsi="Sylfaen" w:cs="Arial"/>
          <w:i/>
        </w:rPr>
      </w:pPr>
      <w:r w:rsidRPr="00EC4AD7">
        <w:rPr>
          <w:rFonts w:ascii="Sylfaen" w:hAnsi="Sylfaen" w:cs="Arial"/>
          <w:i/>
        </w:rPr>
        <w:t>'log' =&gt; 'daily'</w:t>
      </w:r>
      <w:r>
        <w:rPr>
          <w:rFonts w:ascii="Sylfaen" w:hAnsi="Sylfaen" w:cs="Arial"/>
          <w:i/>
        </w:rPr>
        <w:t>.</w:t>
      </w:r>
    </w:p>
    <w:p w:rsidR="002B51D6" w:rsidRDefault="002B51D6" w:rsidP="0002036D">
      <w:pPr>
        <w:jc w:val="both"/>
        <w:rPr>
          <w:rFonts w:ascii="Sylfaen" w:hAnsi="Sylfaen" w:cs="Arial"/>
          <w:i/>
        </w:rPr>
      </w:pPr>
    </w:p>
    <w:p w:rsidR="002B51D6" w:rsidRDefault="002B51D6" w:rsidP="002B51D6">
      <w:pPr>
        <w:jc w:val="both"/>
        <w:rPr>
          <w:rFonts w:ascii="Sylfaen" w:hAnsi="Sylfaen" w:cs="Arial"/>
          <w:b/>
          <w:bCs/>
          <w:i/>
        </w:rPr>
      </w:pPr>
      <w:r>
        <w:rPr>
          <w:rFonts w:ascii="Sylfaen" w:hAnsi="Sylfaen" w:cs="Arial"/>
          <w:b/>
          <w:bCs/>
          <w:i/>
        </w:rPr>
        <w:t>In programming level, all errors handled by try and catch block.</w:t>
      </w:r>
    </w:p>
    <w:p w:rsidR="002B51D6" w:rsidRDefault="002B51D6" w:rsidP="002B51D6">
      <w:pPr>
        <w:jc w:val="both"/>
        <w:rPr>
          <w:rFonts w:ascii="Sylfaen" w:hAnsi="Sylfaen" w:cs="Arial"/>
          <w:b/>
          <w:bCs/>
          <w:i/>
        </w:rPr>
      </w:pPr>
    </w:p>
    <w:p w:rsidR="002B51D6" w:rsidRDefault="002B51D6" w:rsidP="002B51D6">
      <w:pPr>
        <w:jc w:val="both"/>
        <w:rPr>
          <w:rFonts w:ascii="Sylfaen" w:hAnsi="Sylfaen" w:cs="Arial"/>
          <w:b/>
          <w:bCs/>
          <w:i/>
        </w:rPr>
      </w:pPr>
      <w:r>
        <w:rPr>
          <w:rFonts w:ascii="Sylfaen" w:hAnsi="Sylfaen" w:cs="Arial"/>
          <w:b/>
          <w:bCs/>
          <w:i/>
        </w:rPr>
        <w:t xml:space="preserve">For error we have created the following </w:t>
      </w:r>
      <w:r w:rsidRPr="002D0FF3">
        <w:rPr>
          <w:rFonts w:ascii="Sylfaen" w:hAnsi="Sylfaen" w:cs="Arial"/>
          <w:b/>
          <w:bCs/>
          <w:i/>
        </w:rPr>
        <w:t>customized error page</w:t>
      </w:r>
      <w:r>
        <w:rPr>
          <w:rFonts w:ascii="Sylfaen" w:hAnsi="Sylfaen" w:cs="Arial"/>
          <w:b/>
          <w:bCs/>
          <w:i/>
        </w:rPr>
        <w:t>s</w:t>
      </w:r>
      <w:r w:rsidRPr="002D0FF3">
        <w:rPr>
          <w:rFonts w:ascii="Sylfaen" w:hAnsi="Sylfaen" w:cs="Arial"/>
          <w:b/>
          <w:bCs/>
          <w:i/>
        </w:rPr>
        <w:t xml:space="preserve"> that will be displayed to the user</w:t>
      </w:r>
      <w:r>
        <w:rPr>
          <w:rFonts w:ascii="Sylfaen" w:hAnsi="Sylfaen" w:cs="Arial"/>
          <w:b/>
          <w:bCs/>
          <w:i/>
        </w:rPr>
        <w:t>:</w:t>
      </w:r>
    </w:p>
    <w:p w:rsidR="002B51D6" w:rsidRPr="002D0FF3" w:rsidRDefault="002B51D6" w:rsidP="002B51D6">
      <w:pPr>
        <w:pStyle w:val="ListParagraph"/>
        <w:numPr>
          <w:ilvl w:val="0"/>
          <w:numId w:val="13"/>
        </w:numPr>
        <w:jc w:val="both"/>
        <w:rPr>
          <w:rFonts w:ascii="Sylfaen" w:hAnsi="Sylfaen" w:cs="Arial"/>
          <w:i/>
        </w:rPr>
      </w:pPr>
      <w:r w:rsidRPr="002D0FF3">
        <w:rPr>
          <w:rFonts w:ascii="Sylfaen" w:hAnsi="Sylfaen" w:cs="Arial"/>
          <w:b/>
          <w:bCs/>
          <w:i/>
        </w:rPr>
        <w:t>For Session expiration we have created one page which shows “Session Expired!” message</w:t>
      </w:r>
      <w:r>
        <w:rPr>
          <w:rFonts w:ascii="Sylfaen" w:hAnsi="Sylfaen" w:cs="Arial"/>
          <w:b/>
          <w:bCs/>
          <w:i/>
        </w:rPr>
        <w:t xml:space="preserve"> (i.e.</w:t>
      </w:r>
      <w:r w:rsidRPr="002D0FF3">
        <w:t xml:space="preserve"> </w:t>
      </w:r>
      <w:r w:rsidRPr="002D0FF3">
        <w:rPr>
          <w:rFonts w:ascii="Sylfaen" w:hAnsi="Sylfaen" w:cs="Arial"/>
          <w:b/>
          <w:bCs/>
          <w:i/>
        </w:rPr>
        <w:t>resources/errors/TokenException.blade.php</w:t>
      </w:r>
      <w:r>
        <w:rPr>
          <w:rFonts w:ascii="Sylfaen" w:hAnsi="Sylfaen" w:cs="Arial"/>
          <w:b/>
          <w:bCs/>
          <w:i/>
        </w:rPr>
        <w:t>)</w:t>
      </w:r>
    </w:p>
    <w:p w:rsidR="002B51D6" w:rsidRPr="002D0FF3" w:rsidRDefault="002B51D6" w:rsidP="002B51D6">
      <w:pPr>
        <w:pStyle w:val="ListParagraph"/>
        <w:numPr>
          <w:ilvl w:val="0"/>
          <w:numId w:val="13"/>
        </w:numPr>
        <w:jc w:val="both"/>
        <w:rPr>
          <w:rFonts w:ascii="Sylfaen" w:hAnsi="Sylfaen" w:cs="Arial"/>
          <w:i/>
        </w:rPr>
      </w:pPr>
      <w:r w:rsidRPr="002D0FF3">
        <w:rPr>
          <w:rFonts w:ascii="Sylfaen" w:hAnsi="Sylfaen" w:cs="Arial"/>
          <w:b/>
          <w:bCs/>
          <w:i/>
        </w:rPr>
        <w:t>If user have no permission then we</w:t>
      </w:r>
      <w:r>
        <w:rPr>
          <w:rFonts w:ascii="Sylfaen" w:hAnsi="Sylfaen" w:cs="Arial"/>
          <w:b/>
          <w:bCs/>
          <w:i/>
        </w:rPr>
        <w:t xml:space="preserve"> </w:t>
      </w:r>
      <w:r w:rsidRPr="002D0FF3">
        <w:rPr>
          <w:rFonts w:ascii="Sylfaen" w:hAnsi="Sylfaen" w:cs="Arial"/>
          <w:b/>
          <w:bCs/>
          <w:i/>
        </w:rPr>
        <w:t xml:space="preserve"> show them “You don't have permission to access.... Please contact to admin.” </w:t>
      </w:r>
      <w:r>
        <w:rPr>
          <w:rFonts w:ascii="Sylfaen" w:hAnsi="Sylfaen" w:cs="Arial"/>
          <w:b/>
          <w:bCs/>
          <w:i/>
        </w:rPr>
        <w:t xml:space="preserve"> On dashboard page i.e resources/view/dashboard.blade.php.</w:t>
      </w:r>
    </w:p>
    <w:p w:rsidR="002B51D6" w:rsidRPr="002D0FF3" w:rsidRDefault="002B51D6" w:rsidP="002B51D6">
      <w:pPr>
        <w:pStyle w:val="ListParagraph"/>
        <w:numPr>
          <w:ilvl w:val="0"/>
          <w:numId w:val="13"/>
        </w:numPr>
        <w:jc w:val="both"/>
        <w:rPr>
          <w:rFonts w:ascii="Sylfaen" w:hAnsi="Sylfaen" w:cs="Arial"/>
          <w:b/>
          <w:bCs/>
          <w:i/>
        </w:rPr>
      </w:pPr>
      <w:r>
        <w:rPr>
          <w:rFonts w:ascii="Sylfaen" w:hAnsi="Sylfaen" w:cs="Arial"/>
          <w:b/>
          <w:bCs/>
          <w:i/>
        </w:rPr>
        <w:t>For All other fatal errors we shows “Sorry Something went wrong”</w:t>
      </w:r>
    </w:p>
    <w:p w:rsidR="002B51D6" w:rsidRDefault="002B51D6" w:rsidP="0002036D">
      <w:pPr>
        <w:jc w:val="both"/>
        <w:rPr>
          <w:rFonts w:ascii="Sylfaen" w:hAnsi="Sylfaen" w:cs="Arial"/>
          <w:i/>
        </w:rPr>
      </w:pPr>
    </w:p>
    <w:p w:rsidR="007A573F" w:rsidRPr="002226DC" w:rsidRDefault="0085050B" w:rsidP="002226DC">
      <w:pPr>
        <w:jc w:val="both"/>
        <w:rPr>
          <w:rFonts w:ascii="Sylfaen" w:hAnsi="Sylfaen" w:cs="Arial"/>
          <w:i/>
        </w:rPr>
      </w:pPr>
      <w:r>
        <w:rPr>
          <w:rFonts w:ascii="Sylfaen" w:hAnsi="Sylfaen" w:cs="Arial"/>
          <w:i/>
        </w:rPr>
        <w:t xml:space="preserve"> </w:t>
      </w:r>
    </w:p>
    <w:p w:rsidR="00A37E3F" w:rsidRPr="002226DC" w:rsidRDefault="007A573F" w:rsidP="00486C68">
      <w:pPr>
        <w:pStyle w:val="Heading1"/>
        <w:ind w:left="270" w:hanging="270"/>
        <w:rPr>
          <w:rFonts w:cs="Arial"/>
        </w:rPr>
      </w:pPr>
      <w:bookmarkStart w:id="39" w:name="_Toc421534251"/>
      <w:r w:rsidRPr="002226DC">
        <w:rPr>
          <w:rFonts w:cs="Arial"/>
        </w:rPr>
        <w:t>Installation Requirements</w:t>
      </w:r>
      <w:bookmarkEnd w:id="39"/>
    </w:p>
    <w:bookmarkEnd w:id="10"/>
    <w:bookmarkEnd w:id="11"/>
    <w:bookmarkEnd w:id="12"/>
    <w:bookmarkEnd w:id="13"/>
    <w:p w:rsidR="0002036D" w:rsidRDefault="0002036D" w:rsidP="0002036D">
      <w:pPr>
        <w:jc w:val="both"/>
        <w:rPr>
          <w:rFonts w:ascii="Sylfaen" w:hAnsi="Sylfaen" w:cs="Arial"/>
          <w:i/>
        </w:rPr>
      </w:pPr>
      <w:r>
        <w:rPr>
          <w:rFonts w:ascii="Sylfaen" w:hAnsi="Sylfaen" w:cs="Arial"/>
          <w:i/>
        </w:rPr>
        <w:t>Need to Configure .env file which is present in folder Database and change the URL Config Lines Once the UAT Code is Move to Production. Update below mention variables in .env file as per our URL, database name, databse user name and database user password.</w:t>
      </w:r>
    </w:p>
    <w:p w:rsidR="007A573F" w:rsidRDefault="007A573F" w:rsidP="00486C68">
      <w:pPr>
        <w:jc w:val="both"/>
      </w:pPr>
    </w:p>
    <w:p w:rsidR="0002036D" w:rsidRPr="007A573F" w:rsidRDefault="0002036D" w:rsidP="00486C68">
      <w:pPr>
        <w:jc w:val="both"/>
      </w:pPr>
      <w:r>
        <w:rPr>
          <w:noProof/>
          <w:lang w:val="en-US"/>
        </w:rPr>
        <w:drawing>
          <wp:inline distT="0" distB="0" distL="0" distR="0" wp14:anchorId="59953765" wp14:editId="28E93ADE">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14750"/>
                    </a:xfrm>
                    <a:prstGeom prst="rect">
                      <a:avLst/>
                    </a:prstGeom>
                  </pic:spPr>
                </pic:pic>
              </a:graphicData>
            </a:graphic>
          </wp:inline>
        </w:drawing>
      </w:r>
    </w:p>
    <w:sectPr w:rsidR="0002036D" w:rsidRPr="007A573F" w:rsidSect="007D4659">
      <w:headerReference w:type="even" r:id="rId40"/>
      <w:headerReference w:type="default" r:id="rId41"/>
      <w:footerReference w:type="even" r:id="rId42"/>
      <w:footerReference w:type="default" r:id="rId43"/>
      <w:headerReference w:type="first" r:id="rId44"/>
      <w:footerReference w:type="first" r:id="rId45"/>
      <w:pgSz w:w="11906" w:h="16838"/>
      <w:pgMar w:top="253" w:right="926" w:bottom="1134" w:left="993" w:header="142" w:footer="334" w:gutter="0"/>
      <w:pgBorders w:offsetFrom="page">
        <w:top w:val="single" w:sz="18" w:space="31" w:color="808080" w:themeColor="background1" w:themeShade="80"/>
        <w:left w:val="single" w:sz="18" w:space="24" w:color="808080" w:themeColor="background1" w:themeShade="80"/>
        <w:bottom w:val="single" w:sz="18" w:space="24" w:color="808080" w:themeColor="background1" w:themeShade="80"/>
        <w:right w:val="single" w:sz="18" w:space="24" w:color="808080" w:themeColor="background1"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460" w:rsidRDefault="008D5460" w:rsidP="00996F62">
      <w:r>
        <w:separator/>
      </w:r>
    </w:p>
  </w:endnote>
  <w:endnote w:type="continuationSeparator" w:id="0">
    <w:p w:rsidR="008D5460" w:rsidRDefault="008D5460" w:rsidP="00996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60" w:rsidRDefault="008D54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655535"/>
      <w:docPartObj>
        <w:docPartGallery w:val="Page Numbers (Bottom of Page)"/>
        <w:docPartUnique/>
      </w:docPartObj>
    </w:sdtPr>
    <w:sdtEndPr>
      <w:rPr>
        <w:noProof/>
      </w:rPr>
    </w:sdtEndPr>
    <w:sdtContent>
      <w:p w:rsidR="008D5460" w:rsidRDefault="008D5460">
        <w:pPr>
          <w:pStyle w:val="Footer"/>
          <w:jc w:val="right"/>
        </w:pPr>
      </w:p>
      <w:tbl>
        <w:tblPr>
          <w:tblW w:w="5000" w:type="pct"/>
          <w:tblLook w:val="04A0" w:firstRow="1" w:lastRow="0" w:firstColumn="1" w:lastColumn="0" w:noHBand="0" w:noVBand="1"/>
        </w:tblPr>
        <w:tblGrid>
          <w:gridCol w:w="2964"/>
          <w:gridCol w:w="3897"/>
          <w:gridCol w:w="2244"/>
          <w:gridCol w:w="876"/>
          <w:gridCol w:w="222"/>
        </w:tblGrid>
        <w:tr w:rsidR="008D5460" w:rsidRPr="0019761B" w:rsidTr="002226DC">
          <w:trPr>
            <w:trHeight w:val="65"/>
          </w:trPr>
          <w:tc>
            <w:tcPr>
              <w:tcW w:w="1399"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460" w:rsidRPr="0019761B" w:rsidRDefault="008D5460" w:rsidP="00077D7B">
              <w:pPr>
                <w:rPr>
                  <w:rFonts w:ascii="Sylfaen" w:hAnsi="Sylfaen" w:cs="Calibri"/>
                  <w:color w:val="000000"/>
                  <w:sz w:val="16"/>
                  <w:szCs w:val="18"/>
                  <w:lang w:eastAsia="en-IN"/>
                </w:rPr>
              </w:pPr>
              <w:r>
                <w:rPr>
                  <w:rFonts w:ascii="Sylfaen" w:hAnsi="Sylfaen" w:cs="Calibri"/>
                  <w:color w:val="000000"/>
                  <w:sz w:val="16"/>
                  <w:szCs w:val="18"/>
                  <w:lang w:eastAsia="en-IN"/>
                </w:rPr>
                <w:t>CMA CGM Shared Service Centre, India</w:t>
              </w:r>
              <w:r w:rsidRPr="0019761B">
                <w:rPr>
                  <w:rFonts w:ascii="Sylfaen" w:hAnsi="Sylfaen" w:cs="Calibri"/>
                  <w:color w:val="000000"/>
                  <w:sz w:val="16"/>
                  <w:szCs w:val="18"/>
                  <w:lang w:eastAsia="en-IN"/>
                </w:rPr>
                <w:t> </w:t>
              </w:r>
            </w:p>
          </w:tc>
          <w:tc>
            <w:tcPr>
              <w:tcW w:w="1924" w:type="pct"/>
              <w:tcBorders>
                <w:top w:val="single" w:sz="8" w:space="0" w:color="auto"/>
                <w:left w:val="nil"/>
                <w:bottom w:val="single" w:sz="8" w:space="0" w:color="auto"/>
                <w:right w:val="single" w:sz="8" w:space="0" w:color="auto"/>
              </w:tcBorders>
              <w:shd w:val="clear" w:color="auto" w:fill="auto"/>
              <w:noWrap/>
              <w:vAlign w:val="bottom"/>
              <w:hideMark/>
            </w:tcPr>
            <w:p w:rsidR="008D5460" w:rsidRPr="001A4787" w:rsidRDefault="008D5460" w:rsidP="00181F46">
              <w:pPr>
                <w:rPr>
                  <w:rFonts w:ascii="Sylfaen" w:eastAsia="Times New Roman" w:hAnsi="Sylfaen" w:cs="Calibri"/>
                  <w:color w:val="000000"/>
                  <w:sz w:val="18"/>
                  <w:szCs w:val="18"/>
                  <w:lang w:eastAsia="en-IN"/>
                </w:rPr>
              </w:pPr>
              <w:r>
                <w:rPr>
                  <w:rFonts w:ascii="Sylfaen" w:hAnsi="Sylfaen" w:cs="Calibri"/>
                  <w:color w:val="000000"/>
                  <w:sz w:val="16"/>
                  <w:szCs w:val="18"/>
                  <w:lang w:eastAsia="en-IN"/>
                </w:rPr>
                <w:t>Document ID : SSC/IND/FOR/GEN/012 INTERNAL</w:t>
              </w:r>
            </w:p>
          </w:tc>
          <w:tc>
            <w:tcPr>
              <w:tcW w:w="1114" w:type="pct"/>
              <w:tcBorders>
                <w:top w:val="single" w:sz="8" w:space="0" w:color="auto"/>
                <w:left w:val="nil"/>
                <w:bottom w:val="single" w:sz="8" w:space="0" w:color="auto"/>
                <w:right w:val="single" w:sz="8" w:space="0" w:color="auto"/>
              </w:tcBorders>
              <w:shd w:val="clear" w:color="auto" w:fill="auto"/>
              <w:noWrap/>
              <w:vAlign w:val="bottom"/>
              <w:hideMark/>
            </w:tcPr>
            <w:p w:rsidR="008D5460" w:rsidRPr="0019761B" w:rsidRDefault="008D5460" w:rsidP="0025606A">
              <w:pPr>
                <w:rPr>
                  <w:rFonts w:ascii="Sylfaen" w:hAnsi="Sylfaen" w:cs="Calibri"/>
                  <w:color w:val="000000"/>
                  <w:sz w:val="16"/>
                  <w:szCs w:val="18"/>
                  <w:lang w:eastAsia="en-IN"/>
                </w:rPr>
              </w:pPr>
              <w:r>
                <w:rPr>
                  <w:rFonts w:ascii="Sylfaen" w:hAnsi="Sylfaen" w:cs="Calibri"/>
                  <w:color w:val="000000"/>
                  <w:sz w:val="16"/>
                  <w:szCs w:val="18"/>
                  <w:lang w:eastAsia="en-IN"/>
                </w:rPr>
                <w:t xml:space="preserve"> Approved  by  </w:t>
              </w:r>
            </w:p>
          </w:tc>
          <w:tc>
            <w:tcPr>
              <w:tcW w:w="443" w:type="pct"/>
              <w:tcBorders>
                <w:top w:val="single" w:sz="8" w:space="0" w:color="auto"/>
                <w:left w:val="nil"/>
                <w:bottom w:val="single" w:sz="8" w:space="0" w:color="auto"/>
                <w:right w:val="nil"/>
              </w:tcBorders>
              <w:vAlign w:val="bottom"/>
            </w:tcPr>
            <w:p w:rsidR="008D5460" w:rsidRPr="0019761B" w:rsidRDefault="008D5460" w:rsidP="004104AB">
              <w:pPr>
                <w:rPr>
                  <w:rFonts w:ascii="Sylfaen" w:hAnsi="Sylfaen" w:cs="Calibri"/>
                  <w:color w:val="000000"/>
                  <w:sz w:val="16"/>
                  <w:szCs w:val="18"/>
                  <w:lang w:eastAsia="en-IN"/>
                </w:rPr>
              </w:pPr>
              <w:r w:rsidRPr="0019761B">
                <w:rPr>
                  <w:rFonts w:ascii="Sylfaen" w:hAnsi="Sylfaen" w:cs="Calibri"/>
                  <w:color w:val="000000"/>
                  <w:sz w:val="16"/>
                  <w:szCs w:val="18"/>
                  <w:lang w:eastAsia="en-IN"/>
                </w:rPr>
                <w:t xml:space="preserve">Page </w:t>
              </w:r>
              <w:r w:rsidRPr="0019761B">
                <w:rPr>
                  <w:rFonts w:ascii="Sylfaen" w:hAnsi="Sylfaen" w:cs="Calibri"/>
                  <w:color w:val="000000"/>
                  <w:sz w:val="16"/>
                  <w:szCs w:val="18"/>
                  <w:lang w:eastAsia="en-IN"/>
                </w:rPr>
                <w:fldChar w:fldCharType="begin"/>
              </w:r>
              <w:r w:rsidRPr="0019761B">
                <w:rPr>
                  <w:rFonts w:ascii="Sylfaen" w:hAnsi="Sylfaen" w:cs="Calibri"/>
                  <w:color w:val="000000"/>
                  <w:sz w:val="16"/>
                  <w:szCs w:val="18"/>
                  <w:lang w:eastAsia="en-IN"/>
                </w:rPr>
                <w:instrText xml:space="preserve"> PAGE   \* MERGEFORMAT </w:instrText>
              </w:r>
              <w:r w:rsidRPr="0019761B">
                <w:rPr>
                  <w:rFonts w:ascii="Sylfaen" w:hAnsi="Sylfaen" w:cs="Calibri"/>
                  <w:color w:val="000000"/>
                  <w:sz w:val="16"/>
                  <w:szCs w:val="18"/>
                  <w:lang w:eastAsia="en-IN"/>
                </w:rPr>
                <w:fldChar w:fldCharType="separate"/>
              </w:r>
              <w:r w:rsidR="00336943">
                <w:rPr>
                  <w:rFonts w:ascii="Sylfaen" w:hAnsi="Sylfaen" w:cs="Calibri"/>
                  <w:noProof/>
                  <w:color w:val="000000"/>
                  <w:sz w:val="16"/>
                  <w:szCs w:val="18"/>
                  <w:lang w:eastAsia="en-IN"/>
                </w:rPr>
                <w:t>4</w:t>
              </w:r>
              <w:r w:rsidRPr="0019761B">
                <w:rPr>
                  <w:rFonts w:ascii="Sylfaen" w:hAnsi="Sylfaen" w:cs="Calibri"/>
                  <w:color w:val="000000"/>
                  <w:sz w:val="16"/>
                  <w:szCs w:val="18"/>
                  <w:lang w:eastAsia="en-IN"/>
                </w:rPr>
                <w:fldChar w:fldCharType="end"/>
              </w:r>
            </w:p>
          </w:tc>
          <w:tc>
            <w:tcPr>
              <w:tcW w:w="119" w:type="pct"/>
              <w:tcBorders>
                <w:top w:val="single" w:sz="8" w:space="0" w:color="auto"/>
                <w:left w:val="nil"/>
                <w:bottom w:val="single" w:sz="8" w:space="0" w:color="auto"/>
                <w:right w:val="single" w:sz="8" w:space="0" w:color="auto"/>
              </w:tcBorders>
            </w:tcPr>
            <w:p w:rsidR="008D5460" w:rsidRPr="0019761B" w:rsidRDefault="008D5460" w:rsidP="004104AB">
              <w:pPr>
                <w:rPr>
                  <w:rFonts w:ascii="Sylfaen" w:hAnsi="Sylfaen" w:cs="Calibri"/>
                  <w:color w:val="000000"/>
                  <w:sz w:val="16"/>
                  <w:szCs w:val="18"/>
                  <w:lang w:eastAsia="en-IN"/>
                </w:rPr>
              </w:pPr>
            </w:p>
          </w:tc>
        </w:tr>
      </w:tbl>
      <w:p w:rsidR="008D5460" w:rsidRDefault="008D5460">
        <w:pPr>
          <w:pStyle w:val="Footer"/>
          <w:jc w:val="right"/>
        </w:pPr>
      </w:p>
    </w:sdtContent>
  </w:sdt>
  <w:p w:rsidR="008D5460" w:rsidRDefault="008D54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60" w:rsidRDefault="008D54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460" w:rsidRDefault="008D5460" w:rsidP="00996F62">
      <w:r>
        <w:separator/>
      </w:r>
    </w:p>
  </w:footnote>
  <w:footnote w:type="continuationSeparator" w:id="0">
    <w:p w:rsidR="008D5460" w:rsidRDefault="008D5460" w:rsidP="00996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60" w:rsidRDefault="008D54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60" w:rsidRPr="00CA7ED5" w:rsidRDefault="008D5460" w:rsidP="00CA7ED5">
    <w:pPr>
      <w:pStyle w:val="Header"/>
      <w:tabs>
        <w:tab w:val="clear" w:pos="4513"/>
        <w:tab w:val="clear" w:pos="9026"/>
        <w:tab w:val="left" w:pos="3060"/>
      </w:tabs>
      <w:ind w:left="-426"/>
      <w:rPr>
        <w:szCs w:val="28"/>
      </w:rPr>
    </w:pPr>
    <w:r w:rsidRPr="00F64877">
      <w:rPr>
        <w:noProof/>
        <w:szCs w:val="28"/>
        <w:lang w:val="en-US"/>
      </w:rPr>
      <w:drawing>
        <wp:inline distT="0" distB="0" distL="0" distR="0" wp14:anchorId="4FF88612" wp14:editId="0C3C37D6">
          <wp:extent cx="647700" cy="390049"/>
          <wp:effectExtent l="19050" t="0" r="0" b="0"/>
          <wp:docPr id="8" name="Picture 2" descr="C:\Users\Admin\Desktop\77426-CMA_CG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77426-CMA_CGM_logo.jpg"/>
                  <pic:cNvPicPr>
                    <a:picLocks noChangeAspect="1" noChangeArrowheads="1"/>
                  </pic:cNvPicPr>
                </pic:nvPicPr>
                <pic:blipFill>
                  <a:blip r:embed="rId1"/>
                  <a:srcRect/>
                  <a:stretch>
                    <a:fillRect/>
                  </a:stretch>
                </pic:blipFill>
                <pic:spPr bwMode="auto">
                  <a:xfrm>
                    <a:off x="0" y="0"/>
                    <a:ext cx="647700" cy="390049"/>
                  </a:xfrm>
                  <a:prstGeom prst="rect">
                    <a:avLst/>
                  </a:prstGeom>
                  <a:noFill/>
                  <a:ln w="9525">
                    <a:noFill/>
                    <a:miter lim="800000"/>
                    <a:headEnd/>
                    <a:tailEnd/>
                  </a:ln>
                </pic:spPr>
              </pic:pic>
            </a:graphicData>
          </a:graphic>
        </wp:inline>
      </w:drawing>
    </w:r>
  </w:p>
  <w:tbl>
    <w:tblPr>
      <w:tblW w:w="5000" w:type="pct"/>
      <w:tblLook w:val="04A0" w:firstRow="1" w:lastRow="0" w:firstColumn="1" w:lastColumn="0" w:noHBand="0" w:noVBand="1"/>
    </w:tblPr>
    <w:tblGrid>
      <w:gridCol w:w="5439"/>
      <w:gridCol w:w="3644"/>
      <w:gridCol w:w="1120"/>
    </w:tblGrid>
    <w:tr w:rsidR="008D5460" w:rsidRPr="00F64877" w:rsidTr="008530FB">
      <w:trPr>
        <w:trHeight w:val="120"/>
      </w:trPr>
      <w:tc>
        <w:tcPr>
          <w:tcW w:w="267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460" w:rsidRPr="00F64877" w:rsidRDefault="008D5460" w:rsidP="00520843">
          <w:pPr>
            <w:rPr>
              <w:rFonts w:ascii="Sylfaen" w:eastAsia="Times New Roman" w:hAnsi="Sylfaen" w:cs="Calibri"/>
              <w:color w:val="000000"/>
              <w:sz w:val="18"/>
              <w:szCs w:val="18"/>
              <w:lang w:eastAsia="en-IN"/>
            </w:rPr>
          </w:pPr>
          <w:r w:rsidRPr="00F64877">
            <w:rPr>
              <w:rFonts w:ascii="Sylfaen" w:hAnsi="Sylfaen" w:cs="Calibri"/>
              <w:color w:val="000000"/>
              <w:sz w:val="18"/>
              <w:szCs w:val="18"/>
              <w:lang w:eastAsia="en-IN"/>
            </w:rPr>
            <w:t xml:space="preserve">Document </w:t>
          </w:r>
          <w:r>
            <w:rPr>
              <w:rFonts w:ascii="Sylfaen" w:hAnsi="Sylfaen" w:cs="Calibri"/>
              <w:color w:val="000000"/>
              <w:sz w:val="18"/>
              <w:szCs w:val="18"/>
              <w:lang w:eastAsia="en-IN"/>
            </w:rPr>
            <w:t>Name –Technical Specification Document</w:t>
          </w:r>
        </w:p>
      </w:tc>
      <w:tc>
        <w:tcPr>
          <w:tcW w:w="1795" w:type="pct"/>
          <w:tcBorders>
            <w:top w:val="single" w:sz="8" w:space="0" w:color="auto"/>
            <w:left w:val="nil"/>
            <w:bottom w:val="single" w:sz="8" w:space="0" w:color="auto"/>
            <w:right w:val="single" w:sz="8" w:space="0" w:color="auto"/>
          </w:tcBorders>
          <w:shd w:val="clear" w:color="auto" w:fill="auto"/>
          <w:noWrap/>
          <w:vAlign w:val="bottom"/>
          <w:hideMark/>
        </w:tcPr>
        <w:p w:rsidR="008D5460" w:rsidRPr="00F64877" w:rsidRDefault="008D5460" w:rsidP="00520843">
          <w:pPr>
            <w:rPr>
              <w:rFonts w:ascii="Sylfaen" w:eastAsia="Times New Roman" w:hAnsi="Sylfaen" w:cs="Calibri"/>
              <w:color w:val="000000"/>
              <w:sz w:val="18"/>
              <w:szCs w:val="18"/>
              <w:lang w:eastAsia="en-IN"/>
            </w:rPr>
          </w:pPr>
          <w:r>
            <w:rPr>
              <w:rFonts w:ascii="Sylfaen" w:hAnsi="Sylfaen" w:cs="Calibri"/>
              <w:color w:val="000000"/>
              <w:sz w:val="18"/>
              <w:szCs w:val="18"/>
              <w:lang w:eastAsia="en-IN"/>
            </w:rPr>
            <w:t>Document Owner – Information Technology</w:t>
          </w:r>
        </w:p>
      </w:tc>
      <w:tc>
        <w:tcPr>
          <w:tcW w:w="531" w:type="pct"/>
          <w:tcBorders>
            <w:top w:val="single" w:sz="8" w:space="0" w:color="auto"/>
            <w:left w:val="nil"/>
            <w:bottom w:val="single" w:sz="8" w:space="0" w:color="auto"/>
            <w:right w:val="single" w:sz="8" w:space="0" w:color="auto"/>
          </w:tcBorders>
          <w:shd w:val="clear" w:color="auto" w:fill="auto"/>
          <w:noWrap/>
          <w:vAlign w:val="bottom"/>
          <w:hideMark/>
        </w:tcPr>
        <w:p w:rsidR="008D5460" w:rsidRPr="00F64877" w:rsidRDefault="008D5460" w:rsidP="00E554D2">
          <w:pPr>
            <w:rPr>
              <w:rFonts w:ascii="Sylfaen" w:eastAsia="Times New Roman" w:hAnsi="Sylfaen" w:cs="Calibri"/>
              <w:color w:val="000000"/>
              <w:sz w:val="18"/>
              <w:szCs w:val="18"/>
              <w:lang w:eastAsia="en-IN"/>
            </w:rPr>
          </w:pPr>
          <w:r>
            <w:rPr>
              <w:rFonts w:ascii="Sylfaen" w:eastAsia="Times New Roman" w:hAnsi="Sylfaen" w:cs="Calibri"/>
              <w:color w:val="000000"/>
              <w:sz w:val="18"/>
              <w:szCs w:val="18"/>
              <w:lang w:eastAsia="en-IN"/>
            </w:rPr>
            <w:t>Version  1.0</w:t>
          </w:r>
        </w:p>
      </w:tc>
    </w:tr>
  </w:tbl>
  <w:p w:rsidR="008D5460" w:rsidRPr="00CA7ED5" w:rsidRDefault="008D5460" w:rsidP="00CA7ED5">
    <w:pPr>
      <w:pStyle w:val="Header"/>
      <w:tabs>
        <w:tab w:val="clear" w:pos="4513"/>
        <w:tab w:val="clear" w:pos="9026"/>
        <w:tab w:val="left" w:pos="3060"/>
      </w:tabs>
      <w:ind w:left="-426"/>
      <w:rPr>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460" w:rsidRDefault="008D54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1"/>
    <w:lvl w:ilvl="0">
      <w:start w:val="1"/>
      <w:numFmt w:val="bullet"/>
      <w:lvlText w:val=""/>
      <w:lvlJc w:val="left"/>
      <w:pPr>
        <w:tabs>
          <w:tab w:val="num" w:pos="873"/>
        </w:tabs>
        <w:ind w:left="873" w:hanging="360"/>
      </w:pPr>
      <w:rPr>
        <w:rFonts w:ascii="Symbol" w:hAnsi="Symbol"/>
      </w:rPr>
    </w:lvl>
  </w:abstractNum>
  <w:abstractNum w:abstractNumId="1">
    <w:nsid w:val="00000002"/>
    <w:multiLevelType w:val="singleLevel"/>
    <w:tmpl w:val="00000002"/>
    <w:name w:val="WW8Num12"/>
    <w:lvl w:ilvl="0">
      <w:start w:val="1"/>
      <w:numFmt w:val="bullet"/>
      <w:lvlText w:val=""/>
      <w:lvlJc w:val="left"/>
      <w:pPr>
        <w:tabs>
          <w:tab w:val="num" w:pos="873"/>
        </w:tabs>
        <w:ind w:left="873" w:hanging="360"/>
      </w:pPr>
      <w:rPr>
        <w:rFonts w:ascii="Symbol" w:hAnsi="Symbol"/>
      </w:rPr>
    </w:lvl>
  </w:abstractNum>
  <w:abstractNum w:abstractNumId="2">
    <w:nsid w:val="00000003"/>
    <w:multiLevelType w:val="singleLevel"/>
    <w:tmpl w:val="00000003"/>
    <w:name w:val="WW8Num13"/>
    <w:lvl w:ilvl="0">
      <w:start w:val="1"/>
      <w:numFmt w:val="bullet"/>
      <w:lvlText w:val=""/>
      <w:lvlJc w:val="left"/>
      <w:pPr>
        <w:tabs>
          <w:tab w:val="num" w:pos="873"/>
        </w:tabs>
        <w:ind w:left="873" w:hanging="360"/>
      </w:pPr>
      <w:rPr>
        <w:rFonts w:ascii="Symbol" w:hAnsi="Symbol"/>
      </w:rPr>
    </w:lvl>
  </w:abstractNum>
  <w:abstractNum w:abstractNumId="3">
    <w:nsid w:val="00000009"/>
    <w:multiLevelType w:val="multilevel"/>
    <w:tmpl w:val="00000009"/>
    <w:name w:val="WW8Num21"/>
    <w:lvl w:ilvl="0">
      <w:start w:val="1"/>
      <w:numFmt w:val="bullet"/>
      <w:lvlText w:val=""/>
      <w:lvlJc w:val="left"/>
      <w:pPr>
        <w:tabs>
          <w:tab w:val="num" w:pos="873"/>
        </w:tabs>
        <w:ind w:left="873" w:hanging="360"/>
      </w:pPr>
      <w:rPr>
        <w:rFonts w:ascii="Symbol" w:hAnsi="Symbol"/>
      </w:rPr>
    </w:lvl>
    <w:lvl w:ilvl="1">
      <w:start w:val="1"/>
      <w:numFmt w:val="bullet"/>
      <w:lvlText w:val="o"/>
      <w:lvlJc w:val="left"/>
      <w:pPr>
        <w:tabs>
          <w:tab w:val="num" w:pos="1953"/>
        </w:tabs>
        <w:ind w:left="1953" w:hanging="360"/>
      </w:pPr>
      <w:rPr>
        <w:rFonts w:ascii="Courier New" w:hAnsi="Courier New"/>
      </w:rPr>
    </w:lvl>
    <w:lvl w:ilvl="2">
      <w:start w:val="1"/>
      <w:numFmt w:val="bullet"/>
      <w:lvlText w:val=""/>
      <w:lvlJc w:val="left"/>
      <w:pPr>
        <w:tabs>
          <w:tab w:val="num" w:pos="2673"/>
        </w:tabs>
        <w:ind w:left="2673" w:hanging="360"/>
      </w:pPr>
      <w:rPr>
        <w:rFonts w:ascii="Wingdings" w:hAnsi="Wingdings"/>
      </w:rPr>
    </w:lvl>
    <w:lvl w:ilvl="3">
      <w:start w:val="1"/>
      <w:numFmt w:val="bullet"/>
      <w:lvlText w:val=""/>
      <w:lvlJc w:val="left"/>
      <w:pPr>
        <w:tabs>
          <w:tab w:val="num" w:pos="3393"/>
        </w:tabs>
        <w:ind w:left="3393" w:hanging="360"/>
      </w:pPr>
      <w:rPr>
        <w:rFonts w:ascii="Symbol" w:hAnsi="Symbol"/>
      </w:rPr>
    </w:lvl>
    <w:lvl w:ilvl="4">
      <w:start w:val="1"/>
      <w:numFmt w:val="bullet"/>
      <w:lvlText w:val="o"/>
      <w:lvlJc w:val="left"/>
      <w:pPr>
        <w:tabs>
          <w:tab w:val="num" w:pos="4113"/>
        </w:tabs>
        <w:ind w:left="4113" w:hanging="360"/>
      </w:pPr>
      <w:rPr>
        <w:rFonts w:ascii="Courier New" w:hAnsi="Courier New"/>
      </w:rPr>
    </w:lvl>
    <w:lvl w:ilvl="5">
      <w:start w:val="1"/>
      <w:numFmt w:val="bullet"/>
      <w:lvlText w:val=""/>
      <w:lvlJc w:val="left"/>
      <w:pPr>
        <w:tabs>
          <w:tab w:val="num" w:pos="4833"/>
        </w:tabs>
        <w:ind w:left="4833" w:hanging="360"/>
      </w:pPr>
      <w:rPr>
        <w:rFonts w:ascii="Wingdings" w:hAnsi="Wingdings"/>
      </w:rPr>
    </w:lvl>
    <w:lvl w:ilvl="6">
      <w:start w:val="1"/>
      <w:numFmt w:val="bullet"/>
      <w:lvlText w:val=""/>
      <w:lvlJc w:val="left"/>
      <w:pPr>
        <w:tabs>
          <w:tab w:val="num" w:pos="5553"/>
        </w:tabs>
        <w:ind w:left="5553" w:hanging="360"/>
      </w:pPr>
      <w:rPr>
        <w:rFonts w:ascii="Symbol" w:hAnsi="Symbol"/>
      </w:rPr>
    </w:lvl>
    <w:lvl w:ilvl="7">
      <w:start w:val="1"/>
      <w:numFmt w:val="bullet"/>
      <w:lvlText w:val="o"/>
      <w:lvlJc w:val="left"/>
      <w:pPr>
        <w:tabs>
          <w:tab w:val="num" w:pos="6273"/>
        </w:tabs>
        <w:ind w:left="6273" w:hanging="360"/>
      </w:pPr>
      <w:rPr>
        <w:rFonts w:ascii="Courier New" w:hAnsi="Courier New"/>
      </w:rPr>
    </w:lvl>
    <w:lvl w:ilvl="8">
      <w:start w:val="1"/>
      <w:numFmt w:val="bullet"/>
      <w:lvlText w:val=""/>
      <w:lvlJc w:val="left"/>
      <w:pPr>
        <w:tabs>
          <w:tab w:val="num" w:pos="6993"/>
        </w:tabs>
        <w:ind w:left="6993" w:hanging="360"/>
      </w:pPr>
      <w:rPr>
        <w:rFonts w:ascii="Wingdings" w:hAnsi="Wingdings"/>
      </w:rPr>
    </w:lvl>
  </w:abstractNum>
  <w:abstractNum w:abstractNumId="4">
    <w:nsid w:val="0000000A"/>
    <w:multiLevelType w:val="singleLevel"/>
    <w:tmpl w:val="0000000A"/>
    <w:name w:val="WW8Num22"/>
    <w:lvl w:ilvl="0">
      <w:start w:val="1"/>
      <w:numFmt w:val="bullet"/>
      <w:lvlText w:val=""/>
      <w:lvlJc w:val="left"/>
      <w:pPr>
        <w:tabs>
          <w:tab w:val="num" w:pos="873"/>
        </w:tabs>
        <w:ind w:left="873" w:hanging="360"/>
      </w:pPr>
      <w:rPr>
        <w:rFonts w:ascii="Symbol" w:hAnsi="Symbol"/>
      </w:rPr>
    </w:lvl>
  </w:abstractNum>
  <w:abstractNum w:abstractNumId="5">
    <w:nsid w:val="0000000D"/>
    <w:multiLevelType w:val="singleLevel"/>
    <w:tmpl w:val="0000000D"/>
    <w:name w:val="WW8Num26"/>
    <w:lvl w:ilvl="0">
      <w:start w:val="1"/>
      <w:numFmt w:val="decimal"/>
      <w:lvlText w:val="%1."/>
      <w:lvlJc w:val="left"/>
      <w:pPr>
        <w:tabs>
          <w:tab w:val="num" w:pos="360"/>
        </w:tabs>
        <w:ind w:left="360" w:hanging="360"/>
      </w:pPr>
    </w:lvl>
  </w:abstractNum>
  <w:abstractNum w:abstractNumId="6">
    <w:nsid w:val="0000000E"/>
    <w:multiLevelType w:val="singleLevel"/>
    <w:tmpl w:val="0000000E"/>
    <w:name w:val="WW8Num27"/>
    <w:lvl w:ilvl="0">
      <w:start w:val="1"/>
      <w:numFmt w:val="bullet"/>
      <w:lvlText w:val=""/>
      <w:lvlJc w:val="left"/>
      <w:pPr>
        <w:tabs>
          <w:tab w:val="num" w:pos="873"/>
        </w:tabs>
        <w:ind w:left="873" w:hanging="360"/>
      </w:pPr>
      <w:rPr>
        <w:rFonts w:ascii="Symbol" w:hAnsi="Symbol"/>
      </w:rPr>
    </w:lvl>
  </w:abstractNum>
  <w:abstractNum w:abstractNumId="7">
    <w:nsid w:val="0000000F"/>
    <w:multiLevelType w:val="singleLevel"/>
    <w:tmpl w:val="0000000F"/>
    <w:name w:val="WW8Num28"/>
    <w:lvl w:ilvl="0">
      <w:start w:val="1"/>
      <w:numFmt w:val="decimal"/>
      <w:lvlText w:val="%1."/>
      <w:lvlJc w:val="left"/>
      <w:pPr>
        <w:tabs>
          <w:tab w:val="num" w:pos="432"/>
        </w:tabs>
        <w:ind w:left="432" w:hanging="360"/>
      </w:pPr>
    </w:lvl>
  </w:abstractNum>
  <w:abstractNum w:abstractNumId="8">
    <w:nsid w:val="00000014"/>
    <w:multiLevelType w:val="singleLevel"/>
    <w:tmpl w:val="00000014"/>
    <w:name w:val="WW8Num34"/>
    <w:lvl w:ilvl="0">
      <w:start w:val="1"/>
      <w:numFmt w:val="bullet"/>
      <w:lvlText w:val=""/>
      <w:lvlJc w:val="left"/>
      <w:pPr>
        <w:tabs>
          <w:tab w:val="num" w:pos="873"/>
        </w:tabs>
        <w:ind w:left="873" w:hanging="360"/>
      </w:pPr>
      <w:rPr>
        <w:rFonts w:ascii="Symbol" w:hAnsi="Symbol"/>
      </w:rPr>
    </w:lvl>
  </w:abstractNum>
  <w:abstractNum w:abstractNumId="9">
    <w:nsid w:val="00000015"/>
    <w:multiLevelType w:val="multilevel"/>
    <w:tmpl w:val="34DA177C"/>
    <w:name w:val="WW8Num35"/>
    <w:lvl w:ilvl="0">
      <w:start w:val="1"/>
      <w:numFmt w:val="decimal"/>
      <w:lvlText w:val="%1."/>
      <w:lvlJc w:val="left"/>
      <w:pPr>
        <w:tabs>
          <w:tab w:val="num" w:pos="360"/>
        </w:tabs>
        <w:ind w:left="360" w:hanging="360"/>
      </w:pPr>
      <w:rPr>
        <w:rFonts w:ascii="Times New Roman" w:hAnsi="Times New Roman"/>
        <w:b w:val="0"/>
        <w:i w:val="0"/>
        <w:sz w:val="28"/>
      </w:rPr>
    </w:lvl>
    <w:lvl w:ilvl="1">
      <w:start w:val="1"/>
      <w:numFmt w:val="decimal"/>
      <w:lvlText w:val="%1.%2"/>
      <w:lvlJc w:val="left"/>
      <w:pPr>
        <w:tabs>
          <w:tab w:val="num" w:pos="792"/>
        </w:tabs>
        <w:ind w:left="792" w:hanging="432"/>
      </w:pPr>
      <w:rPr>
        <w:rFonts w:ascii="Times New Roman" w:hAnsi="Times New Roman"/>
        <w:b/>
        <w:i w:val="0"/>
        <w:sz w:val="24"/>
      </w:rPr>
    </w:lvl>
    <w:lvl w:ilvl="2">
      <w:start w:val="1"/>
      <w:numFmt w:val="decimal"/>
      <w:lvlText w:val="%1.%2.%3."/>
      <w:lvlJc w:val="left"/>
      <w:pPr>
        <w:tabs>
          <w:tab w:val="num" w:pos="1224"/>
        </w:tabs>
        <w:ind w:left="1224" w:hanging="504"/>
      </w:pPr>
      <w:rPr>
        <w:rFonts w:ascii="Times New Roman" w:hAnsi="Times New Roman"/>
        <w:b/>
        <w:i w:val="0"/>
        <w:sz w:val="22"/>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nsid w:val="08EB4B9F"/>
    <w:multiLevelType w:val="multilevel"/>
    <w:tmpl w:val="EEDE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54E98"/>
    <w:multiLevelType w:val="hybridMultilevel"/>
    <w:tmpl w:val="C40E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84269"/>
    <w:multiLevelType w:val="hybridMultilevel"/>
    <w:tmpl w:val="08CA7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A740748"/>
    <w:multiLevelType w:val="hybridMultilevel"/>
    <w:tmpl w:val="D8FE45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2D10A3"/>
    <w:multiLevelType w:val="hybridMultilevel"/>
    <w:tmpl w:val="02FA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014C18"/>
    <w:multiLevelType w:val="multilevel"/>
    <w:tmpl w:val="EEDE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FC600B"/>
    <w:multiLevelType w:val="hybridMultilevel"/>
    <w:tmpl w:val="896ED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90B1E20"/>
    <w:multiLevelType w:val="singleLevel"/>
    <w:tmpl w:val="A086BE8E"/>
    <w:lvl w:ilvl="0">
      <w:start w:val="1"/>
      <w:numFmt w:val="bullet"/>
      <w:pStyle w:val="ListBullet"/>
      <w:lvlText w:val=""/>
      <w:lvlJc w:val="left"/>
      <w:pPr>
        <w:tabs>
          <w:tab w:val="num" w:pos="360"/>
        </w:tabs>
        <w:ind w:left="284" w:hanging="284"/>
      </w:pPr>
      <w:rPr>
        <w:rFonts w:ascii="Symbol" w:hAnsi="Symbol" w:hint="default"/>
      </w:rPr>
    </w:lvl>
  </w:abstractNum>
  <w:abstractNum w:abstractNumId="18">
    <w:nsid w:val="3BE804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967236"/>
    <w:multiLevelType w:val="hybridMultilevel"/>
    <w:tmpl w:val="F9561B88"/>
    <w:lvl w:ilvl="0" w:tplc="C13806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1C13C4"/>
    <w:multiLevelType w:val="hybridMultilevel"/>
    <w:tmpl w:val="AFA4C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DF1A19"/>
    <w:multiLevelType w:val="hybridMultilevel"/>
    <w:tmpl w:val="AFA4C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1229FD"/>
    <w:multiLevelType w:val="hybridMultilevel"/>
    <w:tmpl w:val="294A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A7BD5"/>
    <w:multiLevelType w:val="hybridMultilevel"/>
    <w:tmpl w:val="F74CC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561213"/>
    <w:multiLevelType w:val="hybridMultilevel"/>
    <w:tmpl w:val="5B485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6391E4E"/>
    <w:multiLevelType w:val="multilevel"/>
    <w:tmpl w:val="247C2C42"/>
    <w:lvl w:ilvl="0">
      <w:start w:val="1"/>
      <w:numFmt w:val="decimal"/>
      <w:pStyle w:val="REQ-Level1"/>
      <w:lvlText w:val="RQ-%1:"/>
      <w:lvlJc w:val="left"/>
      <w:pPr>
        <w:tabs>
          <w:tab w:val="num" w:pos="720"/>
        </w:tabs>
        <w:ind w:left="720" w:hanging="720"/>
      </w:pPr>
      <w:rPr>
        <w:rFonts w:ascii="Calibri" w:hAnsi="Calibri" w:hint="default"/>
        <w:b/>
        <w:i w:val="0"/>
        <w:caps w:val="0"/>
        <w:strike w:val="0"/>
        <w:dstrike w:val="0"/>
        <w:outline w:val="0"/>
        <w:shadow w:val="0"/>
        <w:emboss w:val="0"/>
        <w:imprint w:val="0"/>
        <w:vanish w:val="0"/>
        <w:sz w:val="20"/>
        <w:szCs w:val="22"/>
        <w:vertAlign w:val="baseline"/>
      </w:rPr>
    </w:lvl>
    <w:lvl w:ilvl="1">
      <w:start w:val="1"/>
      <w:numFmt w:val="decimal"/>
      <w:pStyle w:val="REQ-Level2"/>
      <w:lvlText w:val="RQ-%1.%2:"/>
      <w:lvlJc w:val="left"/>
      <w:pPr>
        <w:tabs>
          <w:tab w:val="num" w:pos="1728"/>
        </w:tabs>
        <w:ind w:left="1728" w:hanging="1008"/>
      </w:pPr>
      <w:rPr>
        <w:rFonts w:ascii="Calibri" w:hAnsi="Calibri" w:hint="default"/>
        <w:b/>
        <w:i w:val="0"/>
        <w:caps w:val="0"/>
        <w:strike w:val="0"/>
        <w:dstrike w:val="0"/>
        <w:outline w:val="0"/>
        <w:shadow w:val="0"/>
        <w:emboss w:val="0"/>
        <w:imprint w:val="0"/>
        <w:vanish w:val="0"/>
        <w:vertAlign w:val="baseline"/>
      </w:rPr>
    </w:lvl>
    <w:lvl w:ilvl="2">
      <w:start w:val="1"/>
      <w:numFmt w:val="decimal"/>
      <w:pStyle w:val="REQ-Level3"/>
      <w:lvlText w:val="RQ-%1.%2.%3:"/>
      <w:lvlJc w:val="left"/>
      <w:pPr>
        <w:tabs>
          <w:tab w:val="num" w:pos="2880"/>
        </w:tabs>
        <w:ind w:left="2880" w:hanging="1152"/>
      </w:pPr>
      <w:rPr>
        <w:rFonts w:ascii="Calibri" w:hAnsi="Calibri" w:hint="default"/>
        <w:b/>
        <w:i w:val="0"/>
        <w:sz w:val="20"/>
        <w:szCs w:val="20"/>
      </w:rPr>
    </w:lvl>
    <w:lvl w:ilvl="3">
      <w:start w:val="1"/>
      <w:numFmt w:val="decimal"/>
      <w:pStyle w:val="REQ-Level4"/>
      <w:lvlText w:val="RQ-%1.%2.%3.%4:"/>
      <w:lvlJc w:val="left"/>
      <w:pPr>
        <w:tabs>
          <w:tab w:val="num" w:pos="3888"/>
        </w:tabs>
        <w:ind w:left="3888" w:hanging="1152"/>
      </w:pPr>
      <w:rPr>
        <w:rFonts w:ascii="Calibri" w:hAnsi="Calibri" w:hint="default"/>
        <w:b/>
        <w:i w:val="0"/>
        <w:sz w:val="18"/>
        <w:szCs w:val="18"/>
      </w:rPr>
    </w:lvl>
    <w:lvl w:ilvl="4">
      <w:start w:val="1"/>
      <w:numFmt w:val="decimal"/>
      <w:pStyle w:val="REQ-Level5"/>
      <w:lvlText w:val="RQ-%1.%2.%3.%4.%5:"/>
      <w:lvlJc w:val="left"/>
      <w:pPr>
        <w:tabs>
          <w:tab w:val="num" w:pos="5184"/>
        </w:tabs>
        <w:ind w:left="5184" w:hanging="1296"/>
      </w:pPr>
      <w:rPr>
        <w:rFonts w:ascii="Calibri" w:hAnsi="Calibri" w:hint="default"/>
        <w:b/>
        <w:i w:val="0"/>
        <w:sz w:val="18"/>
        <w:szCs w:val="16"/>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6">
    <w:nsid w:val="568D2A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8E177A5"/>
    <w:multiLevelType w:val="hybridMultilevel"/>
    <w:tmpl w:val="75907F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3174505"/>
    <w:multiLevelType w:val="hybridMultilevel"/>
    <w:tmpl w:val="6D3E6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4766220"/>
    <w:multiLevelType w:val="hybridMultilevel"/>
    <w:tmpl w:val="4D8A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21467A"/>
    <w:multiLevelType w:val="hybridMultilevel"/>
    <w:tmpl w:val="F35E180E"/>
    <w:lvl w:ilvl="0" w:tplc="FFFFFFFF">
      <w:start w:val="1"/>
      <w:numFmt w:val="decimal"/>
      <w:pStyle w:val="Step"/>
      <w:lvlText w:val="Task-%1:"/>
      <w:lvlJc w:val="left"/>
      <w:pPr>
        <w:tabs>
          <w:tab w:val="num" w:pos="936"/>
        </w:tabs>
        <w:ind w:left="936" w:hanging="936"/>
      </w:pPr>
      <w:rPr>
        <w:rFonts w:ascii="Helvetica" w:hAnsi="Helvetica" w:hint="default"/>
        <w:b/>
        <w:i/>
        <w:caps w:val="0"/>
        <w:sz w:val="18"/>
      </w:rPr>
    </w:lvl>
    <w:lvl w:ilvl="1" w:tplc="FFFFFFFF">
      <w:start w:val="1"/>
      <w:numFmt w:val="decimal"/>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1">
    <w:nsid w:val="72E51B0F"/>
    <w:multiLevelType w:val="hybridMultilevel"/>
    <w:tmpl w:val="6726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33265C"/>
    <w:multiLevelType w:val="hybridMultilevel"/>
    <w:tmpl w:val="8CEE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A35AD"/>
    <w:multiLevelType w:val="hybridMultilevel"/>
    <w:tmpl w:val="C52C9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C5F0ABA"/>
    <w:multiLevelType w:val="multilevel"/>
    <w:tmpl w:val="1C70715C"/>
    <w:lvl w:ilvl="0">
      <w:start w:val="1"/>
      <w:numFmt w:val="decimal"/>
      <w:pStyle w:val="Heading1"/>
      <w:lvlText w:val="%1"/>
      <w:lvlJc w:val="left"/>
      <w:pPr>
        <w:ind w:left="61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F900E99"/>
    <w:multiLevelType w:val="hybridMultilevel"/>
    <w:tmpl w:val="64AEC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17"/>
  </w:num>
  <w:num w:numId="3">
    <w:abstractNumId w:val="25"/>
  </w:num>
  <w:num w:numId="4">
    <w:abstractNumId w:val="30"/>
  </w:num>
  <w:num w:numId="5">
    <w:abstractNumId w:val="26"/>
  </w:num>
  <w:num w:numId="6">
    <w:abstractNumId w:val="18"/>
  </w:num>
  <w:num w:numId="7">
    <w:abstractNumId w:val="13"/>
  </w:num>
  <w:num w:numId="8">
    <w:abstractNumId w:val="15"/>
  </w:num>
  <w:num w:numId="9">
    <w:abstractNumId w:val="10"/>
  </w:num>
  <w:num w:numId="10">
    <w:abstractNumId w:val="33"/>
  </w:num>
  <w:num w:numId="11">
    <w:abstractNumId w:val="28"/>
  </w:num>
  <w:num w:numId="12">
    <w:abstractNumId w:val="22"/>
  </w:num>
  <w:num w:numId="13">
    <w:abstractNumId w:val="19"/>
  </w:num>
  <w:num w:numId="14">
    <w:abstractNumId w:val="31"/>
  </w:num>
  <w:num w:numId="15">
    <w:abstractNumId w:val="14"/>
  </w:num>
  <w:num w:numId="16">
    <w:abstractNumId w:val="35"/>
  </w:num>
  <w:num w:numId="17">
    <w:abstractNumId w:val="23"/>
  </w:num>
  <w:num w:numId="18">
    <w:abstractNumId w:val="16"/>
  </w:num>
  <w:num w:numId="19">
    <w:abstractNumId w:val="12"/>
  </w:num>
  <w:num w:numId="20">
    <w:abstractNumId w:val="29"/>
  </w:num>
  <w:num w:numId="21">
    <w:abstractNumId w:val="11"/>
  </w:num>
  <w:num w:numId="22">
    <w:abstractNumId w:val="32"/>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oNotTrackFormatting/>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FC6"/>
    <w:rsid w:val="000018F1"/>
    <w:rsid w:val="00001EF8"/>
    <w:rsid w:val="00002478"/>
    <w:rsid w:val="00004BA8"/>
    <w:rsid w:val="000070D4"/>
    <w:rsid w:val="000074C3"/>
    <w:rsid w:val="00011CB0"/>
    <w:rsid w:val="0001343B"/>
    <w:rsid w:val="0001419A"/>
    <w:rsid w:val="00014A85"/>
    <w:rsid w:val="000167E4"/>
    <w:rsid w:val="00016FE8"/>
    <w:rsid w:val="00017196"/>
    <w:rsid w:val="0002036D"/>
    <w:rsid w:val="0002366A"/>
    <w:rsid w:val="0002416F"/>
    <w:rsid w:val="00025F82"/>
    <w:rsid w:val="0002661D"/>
    <w:rsid w:val="000302CE"/>
    <w:rsid w:val="000319CA"/>
    <w:rsid w:val="00033486"/>
    <w:rsid w:val="00035EE8"/>
    <w:rsid w:val="00036D4A"/>
    <w:rsid w:val="000411A2"/>
    <w:rsid w:val="00042462"/>
    <w:rsid w:val="00042DA6"/>
    <w:rsid w:val="0004675F"/>
    <w:rsid w:val="00047BF0"/>
    <w:rsid w:val="0005385F"/>
    <w:rsid w:val="00054804"/>
    <w:rsid w:val="00055B8C"/>
    <w:rsid w:val="000561D8"/>
    <w:rsid w:val="00056407"/>
    <w:rsid w:val="0006648F"/>
    <w:rsid w:val="00067345"/>
    <w:rsid w:val="000677FE"/>
    <w:rsid w:val="00070601"/>
    <w:rsid w:val="00072426"/>
    <w:rsid w:val="00077D7B"/>
    <w:rsid w:val="000823A4"/>
    <w:rsid w:val="00082E40"/>
    <w:rsid w:val="000830A3"/>
    <w:rsid w:val="000836D9"/>
    <w:rsid w:val="00086E00"/>
    <w:rsid w:val="0009037C"/>
    <w:rsid w:val="0009429D"/>
    <w:rsid w:val="000954C5"/>
    <w:rsid w:val="0009636D"/>
    <w:rsid w:val="00096AFF"/>
    <w:rsid w:val="00096CFB"/>
    <w:rsid w:val="00097968"/>
    <w:rsid w:val="000A02C4"/>
    <w:rsid w:val="000A1405"/>
    <w:rsid w:val="000A2DDC"/>
    <w:rsid w:val="000A319D"/>
    <w:rsid w:val="000A38A7"/>
    <w:rsid w:val="000A41E3"/>
    <w:rsid w:val="000A68D0"/>
    <w:rsid w:val="000B3109"/>
    <w:rsid w:val="000B3DA3"/>
    <w:rsid w:val="000B3E38"/>
    <w:rsid w:val="000B6CBF"/>
    <w:rsid w:val="000C22BD"/>
    <w:rsid w:val="000C3B7E"/>
    <w:rsid w:val="000C4029"/>
    <w:rsid w:val="000C509A"/>
    <w:rsid w:val="000D2EEB"/>
    <w:rsid w:val="000D577B"/>
    <w:rsid w:val="000D6A59"/>
    <w:rsid w:val="000D75F8"/>
    <w:rsid w:val="000E13C6"/>
    <w:rsid w:val="000E1771"/>
    <w:rsid w:val="000E1D7A"/>
    <w:rsid w:val="000E1E19"/>
    <w:rsid w:val="000E393A"/>
    <w:rsid w:val="000E59BD"/>
    <w:rsid w:val="000E7C53"/>
    <w:rsid w:val="000E7E70"/>
    <w:rsid w:val="000F2960"/>
    <w:rsid w:val="000F3D41"/>
    <w:rsid w:val="000F3E73"/>
    <w:rsid w:val="001021C1"/>
    <w:rsid w:val="00103A61"/>
    <w:rsid w:val="00106555"/>
    <w:rsid w:val="00107150"/>
    <w:rsid w:val="0011042D"/>
    <w:rsid w:val="00112BCF"/>
    <w:rsid w:val="00113CAF"/>
    <w:rsid w:val="00120602"/>
    <w:rsid w:val="00120E1D"/>
    <w:rsid w:val="001216A5"/>
    <w:rsid w:val="0012284A"/>
    <w:rsid w:val="00124695"/>
    <w:rsid w:val="00124C2F"/>
    <w:rsid w:val="00124DE6"/>
    <w:rsid w:val="00126F87"/>
    <w:rsid w:val="001303BA"/>
    <w:rsid w:val="00137B17"/>
    <w:rsid w:val="00141074"/>
    <w:rsid w:val="00153617"/>
    <w:rsid w:val="00154904"/>
    <w:rsid w:val="00155B6E"/>
    <w:rsid w:val="0015762C"/>
    <w:rsid w:val="00160447"/>
    <w:rsid w:val="00162397"/>
    <w:rsid w:val="00162CC0"/>
    <w:rsid w:val="00164603"/>
    <w:rsid w:val="00165980"/>
    <w:rsid w:val="001663A5"/>
    <w:rsid w:val="00166D1D"/>
    <w:rsid w:val="00167EB4"/>
    <w:rsid w:val="00170A2E"/>
    <w:rsid w:val="0017180D"/>
    <w:rsid w:val="00181F46"/>
    <w:rsid w:val="0018356B"/>
    <w:rsid w:val="00185276"/>
    <w:rsid w:val="001879E1"/>
    <w:rsid w:val="00194783"/>
    <w:rsid w:val="00197C9D"/>
    <w:rsid w:val="001A4787"/>
    <w:rsid w:val="001A6433"/>
    <w:rsid w:val="001A79F1"/>
    <w:rsid w:val="001B26D1"/>
    <w:rsid w:val="001B46D7"/>
    <w:rsid w:val="001B4A40"/>
    <w:rsid w:val="001B6F8C"/>
    <w:rsid w:val="001C0D18"/>
    <w:rsid w:val="001C1AFB"/>
    <w:rsid w:val="001C1ECD"/>
    <w:rsid w:val="001C211C"/>
    <w:rsid w:val="001C2914"/>
    <w:rsid w:val="001C3466"/>
    <w:rsid w:val="001C497B"/>
    <w:rsid w:val="001C613B"/>
    <w:rsid w:val="001C647A"/>
    <w:rsid w:val="001D0323"/>
    <w:rsid w:val="001D146D"/>
    <w:rsid w:val="001D760F"/>
    <w:rsid w:val="001E06B1"/>
    <w:rsid w:val="001E08CF"/>
    <w:rsid w:val="001E08EF"/>
    <w:rsid w:val="001E0DA6"/>
    <w:rsid w:val="001E42C5"/>
    <w:rsid w:val="001E62EE"/>
    <w:rsid w:val="001E64B5"/>
    <w:rsid w:val="001E694E"/>
    <w:rsid w:val="001E73F7"/>
    <w:rsid w:val="001F024B"/>
    <w:rsid w:val="001F13A3"/>
    <w:rsid w:val="001F17B6"/>
    <w:rsid w:val="001F2371"/>
    <w:rsid w:val="001F2FEA"/>
    <w:rsid w:val="001F3031"/>
    <w:rsid w:val="001F3D48"/>
    <w:rsid w:val="001F53BD"/>
    <w:rsid w:val="001F5DF3"/>
    <w:rsid w:val="001F6236"/>
    <w:rsid w:val="001F6E51"/>
    <w:rsid w:val="002001FA"/>
    <w:rsid w:val="0020101D"/>
    <w:rsid w:val="00201672"/>
    <w:rsid w:val="00203BFC"/>
    <w:rsid w:val="002046F9"/>
    <w:rsid w:val="00206194"/>
    <w:rsid w:val="00210075"/>
    <w:rsid w:val="00211A81"/>
    <w:rsid w:val="002140B5"/>
    <w:rsid w:val="002158F9"/>
    <w:rsid w:val="00216119"/>
    <w:rsid w:val="0022014B"/>
    <w:rsid w:val="0022080A"/>
    <w:rsid w:val="00221A77"/>
    <w:rsid w:val="00221CEA"/>
    <w:rsid w:val="002226DC"/>
    <w:rsid w:val="002232DB"/>
    <w:rsid w:val="00225A13"/>
    <w:rsid w:val="00231011"/>
    <w:rsid w:val="00231CF9"/>
    <w:rsid w:val="00232B62"/>
    <w:rsid w:val="00233211"/>
    <w:rsid w:val="00233E22"/>
    <w:rsid w:val="00235AC6"/>
    <w:rsid w:val="00235D00"/>
    <w:rsid w:val="00236491"/>
    <w:rsid w:val="00237534"/>
    <w:rsid w:val="00237C26"/>
    <w:rsid w:val="00237C9E"/>
    <w:rsid w:val="00241B14"/>
    <w:rsid w:val="00242DBE"/>
    <w:rsid w:val="002438D3"/>
    <w:rsid w:val="00246F4A"/>
    <w:rsid w:val="00250CEB"/>
    <w:rsid w:val="00250D2F"/>
    <w:rsid w:val="002516BC"/>
    <w:rsid w:val="00251B35"/>
    <w:rsid w:val="0025422B"/>
    <w:rsid w:val="00255B39"/>
    <w:rsid w:val="0025606A"/>
    <w:rsid w:val="002607DD"/>
    <w:rsid w:val="00260ABC"/>
    <w:rsid w:val="00263AE8"/>
    <w:rsid w:val="00263EA8"/>
    <w:rsid w:val="00264A30"/>
    <w:rsid w:val="00264F12"/>
    <w:rsid w:val="00266196"/>
    <w:rsid w:val="00266B69"/>
    <w:rsid w:val="00271269"/>
    <w:rsid w:val="00273100"/>
    <w:rsid w:val="00275E3C"/>
    <w:rsid w:val="00276124"/>
    <w:rsid w:val="00276C9A"/>
    <w:rsid w:val="00277005"/>
    <w:rsid w:val="0027704F"/>
    <w:rsid w:val="002806DD"/>
    <w:rsid w:val="00282097"/>
    <w:rsid w:val="00283608"/>
    <w:rsid w:val="00283680"/>
    <w:rsid w:val="0028380E"/>
    <w:rsid w:val="00285DBB"/>
    <w:rsid w:val="002866F5"/>
    <w:rsid w:val="00287190"/>
    <w:rsid w:val="00287B69"/>
    <w:rsid w:val="0029032D"/>
    <w:rsid w:val="00290694"/>
    <w:rsid w:val="00291B9D"/>
    <w:rsid w:val="002922BF"/>
    <w:rsid w:val="0029232C"/>
    <w:rsid w:val="0029278B"/>
    <w:rsid w:val="002929F0"/>
    <w:rsid w:val="00296487"/>
    <w:rsid w:val="00297A2C"/>
    <w:rsid w:val="002A0D5E"/>
    <w:rsid w:val="002A173B"/>
    <w:rsid w:val="002A3CB2"/>
    <w:rsid w:val="002A42F0"/>
    <w:rsid w:val="002A4D6F"/>
    <w:rsid w:val="002A64B5"/>
    <w:rsid w:val="002A6AD5"/>
    <w:rsid w:val="002B01E1"/>
    <w:rsid w:val="002B3928"/>
    <w:rsid w:val="002B4B78"/>
    <w:rsid w:val="002B51D6"/>
    <w:rsid w:val="002B7E5E"/>
    <w:rsid w:val="002C0024"/>
    <w:rsid w:val="002C0629"/>
    <w:rsid w:val="002C0713"/>
    <w:rsid w:val="002C0C8E"/>
    <w:rsid w:val="002C3A54"/>
    <w:rsid w:val="002C42A0"/>
    <w:rsid w:val="002C4502"/>
    <w:rsid w:val="002C53BB"/>
    <w:rsid w:val="002D045A"/>
    <w:rsid w:val="002D1C9A"/>
    <w:rsid w:val="002D2550"/>
    <w:rsid w:val="002D4A86"/>
    <w:rsid w:val="002D758A"/>
    <w:rsid w:val="002E05AB"/>
    <w:rsid w:val="002E2094"/>
    <w:rsid w:val="002E2133"/>
    <w:rsid w:val="002E4074"/>
    <w:rsid w:val="002E59BA"/>
    <w:rsid w:val="002F1D7D"/>
    <w:rsid w:val="002F2AEA"/>
    <w:rsid w:val="002F2E1F"/>
    <w:rsid w:val="002F45FC"/>
    <w:rsid w:val="002F532C"/>
    <w:rsid w:val="002F5F24"/>
    <w:rsid w:val="002F6EFF"/>
    <w:rsid w:val="002F7680"/>
    <w:rsid w:val="00302CC2"/>
    <w:rsid w:val="0030396D"/>
    <w:rsid w:val="00304E7B"/>
    <w:rsid w:val="0030545D"/>
    <w:rsid w:val="003060DA"/>
    <w:rsid w:val="003076F7"/>
    <w:rsid w:val="0031014F"/>
    <w:rsid w:val="003123C9"/>
    <w:rsid w:val="00312C29"/>
    <w:rsid w:val="00312F50"/>
    <w:rsid w:val="00315A89"/>
    <w:rsid w:val="0031609E"/>
    <w:rsid w:val="00317F62"/>
    <w:rsid w:val="00321343"/>
    <w:rsid w:val="00321592"/>
    <w:rsid w:val="003246E6"/>
    <w:rsid w:val="003253FF"/>
    <w:rsid w:val="00326259"/>
    <w:rsid w:val="00327714"/>
    <w:rsid w:val="00330CCB"/>
    <w:rsid w:val="00331512"/>
    <w:rsid w:val="00332530"/>
    <w:rsid w:val="00333970"/>
    <w:rsid w:val="00333BAB"/>
    <w:rsid w:val="003350DB"/>
    <w:rsid w:val="00335918"/>
    <w:rsid w:val="00336023"/>
    <w:rsid w:val="00336943"/>
    <w:rsid w:val="00336ADF"/>
    <w:rsid w:val="0033723D"/>
    <w:rsid w:val="00340858"/>
    <w:rsid w:val="00340A34"/>
    <w:rsid w:val="00340C8D"/>
    <w:rsid w:val="00341681"/>
    <w:rsid w:val="00343938"/>
    <w:rsid w:val="00346C9E"/>
    <w:rsid w:val="00347B01"/>
    <w:rsid w:val="003523BB"/>
    <w:rsid w:val="0035294C"/>
    <w:rsid w:val="00360275"/>
    <w:rsid w:val="00360EA9"/>
    <w:rsid w:val="003613DD"/>
    <w:rsid w:val="00361916"/>
    <w:rsid w:val="00362E53"/>
    <w:rsid w:val="0036382E"/>
    <w:rsid w:val="00365589"/>
    <w:rsid w:val="00365D1F"/>
    <w:rsid w:val="00367269"/>
    <w:rsid w:val="003717B1"/>
    <w:rsid w:val="00371CC8"/>
    <w:rsid w:val="00372EAF"/>
    <w:rsid w:val="003734B0"/>
    <w:rsid w:val="00374AD6"/>
    <w:rsid w:val="00375303"/>
    <w:rsid w:val="00375471"/>
    <w:rsid w:val="00377485"/>
    <w:rsid w:val="0038071E"/>
    <w:rsid w:val="00381A6C"/>
    <w:rsid w:val="00382457"/>
    <w:rsid w:val="0038296E"/>
    <w:rsid w:val="00382A39"/>
    <w:rsid w:val="0038387E"/>
    <w:rsid w:val="00384CAB"/>
    <w:rsid w:val="00386314"/>
    <w:rsid w:val="00386DEF"/>
    <w:rsid w:val="00387A18"/>
    <w:rsid w:val="00387BDC"/>
    <w:rsid w:val="0039151F"/>
    <w:rsid w:val="00391586"/>
    <w:rsid w:val="00391E12"/>
    <w:rsid w:val="00391E99"/>
    <w:rsid w:val="0039597C"/>
    <w:rsid w:val="00396F41"/>
    <w:rsid w:val="003977F8"/>
    <w:rsid w:val="003A1231"/>
    <w:rsid w:val="003A1997"/>
    <w:rsid w:val="003A5F9E"/>
    <w:rsid w:val="003A60B6"/>
    <w:rsid w:val="003A6693"/>
    <w:rsid w:val="003A7C85"/>
    <w:rsid w:val="003B0418"/>
    <w:rsid w:val="003B0AA8"/>
    <w:rsid w:val="003B13EA"/>
    <w:rsid w:val="003B24AD"/>
    <w:rsid w:val="003B3BF4"/>
    <w:rsid w:val="003B4502"/>
    <w:rsid w:val="003B4662"/>
    <w:rsid w:val="003C1BF2"/>
    <w:rsid w:val="003C271B"/>
    <w:rsid w:val="003C34AC"/>
    <w:rsid w:val="003C54E4"/>
    <w:rsid w:val="003C799D"/>
    <w:rsid w:val="003C7E86"/>
    <w:rsid w:val="003C7F37"/>
    <w:rsid w:val="003D16F2"/>
    <w:rsid w:val="003D1916"/>
    <w:rsid w:val="003D2096"/>
    <w:rsid w:val="003D272E"/>
    <w:rsid w:val="003D2DA5"/>
    <w:rsid w:val="003D2F58"/>
    <w:rsid w:val="003D2FCD"/>
    <w:rsid w:val="003D3787"/>
    <w:rsid w:val="003D663F"/>
    <w:rsid w:val="003D668B"/>
    <w:rsid w:val="003D6A88"/>
    <w:rsid w:val="003D7A31"/>
    <w:rsid w:val="003E0223"/>
    <w:rsid w:val="003F04BB"/>
    <w:rsid w:val="003F1DE2"/>
    <w:rsid w:val="003F5A3B"/>
    <w:rsid w:val="003F7311"/>
    <w:rsid w:val="00400FB1"/>
    <w:rsid w:val="004016BD"/>
    <w:rsid w:val="004034FA"/>
    <w:rsid w:val="00404BC0"/>
    <w:rsid w:val="00405049"/>
    <w:rsid w:val="004055C1"/>
    <w:rsid w:val="0040586B"/>
    <w:rsid w:val="0040674C"/>
    <w:rsid w:val="004104AB"/>
    <w:rsid w:val="00411369"/>
    <w:rsid w:val="004131F7"/>
    <w:rsid w:val="0041473C"/>
    <w:rsid w:val="0041703C"/>
    <w:rsid w:val="00421D46"/>
    <w:rsid w:val="0042242B"/>
    <w:rsid w:val="00422D51"/>
    <w:rsid w:val="004237B1"/>
    <w:rsid w:val="00424B2A"/>
    <w:rsid w:val="00426D62"/>
    <w:rsid w:val="00434A4D"/>
    <w:rsid w:val="0043506A"/>
    <w:rsid w:val="00437913"/>
    <w:rsid w:val="0044115E"/>
    <w:rsid w:val="0044456D"/>
    <w:rsid w:val="0044538A"/>
    <w:rsid w:val="00447AA7"/>
    <w:rsid w:val="004566FC"/>
    <w:rsid w:val="004629F8"/>
    <w:rsid w:val="00462E3F"/>
    <w:rsid w:val="00463B42"/>
    <w:rsid w:val="00464F5E"/>
    <w:rsid w:val="00465198"/>
    <w:rsid w:val="00465716"/>
    <w:rsid w:val="00470978"/>
    <w:rsid w:val="00471046"/>
    <w:rsid w:val="004725CE"/>
    <w:rsid w:val="004762BC"/>
    <w:rsid w:val="00480399"/>
    <w:rsid w:val="00483355"/>
    <w:rsid w:val="00484CAE"/>
    <w:rsid w:val="00484CE5"/>
    <w:rsid w:val="00485E9D"/>
    <w:rsid w:val="00486A49"/>
    <w:rsid w:val="00486C68"/>
    <w:rsid w:val="004907DC"/>
    <w:rsid w:val="00490971"/>
    <w:rsid w:val="004915D6"/>
    <w:rsid w:val="0049169E"/>
    <w:rsid w:val="0049211B"/>
    <w:rsid w:val="004939AF"/>
    <w:rsid w:val="00494FCC"/>
    <w:rsid w:val="00495114"/>
    <w:rsid w:val="004973D3"/>
    <w:rsid w:val="004A2BF6"/>
    <w:rsid w:val="004A3B44"/>
    <w:rsid w:val="004A3C3A"/>
    <w:rsid w:val="004A4821"/>
    <w:rsid w:val="004A4AD3"/>
    <w:rsid w:val="004A65A4"/>
    <w:rsid w:val="004B06DB"/>
    <w:rsid w:val="004B1C96"/>
    <w:rsid w:val="004B2326"/>
    <w:rsid w:val="004B2707"/>
    <w:rsid w:val="004B594D"/>
    <w:rsid w:val="004B67E3"/>
    <w:rsid w:val="004B6F79"/>
    <w:rsid w:val="004B71E2"/>
    <w:rsid w:val="004B7927"/>
    <w:rsid w:val="004C0670"/>
    <w:rsid w:val="004C19FB"/>
    <w:rsid w:val="004C2E3F"/>
    <w:rsid w:val="004C56F2"/>
    <w:rsid w:val="004C5FAC"/>
    <w:rsid w:val="004C6012"/>
    <w:rsid w:val="004D07B2"/>
    <w:rsid w:val="004D2F9E"/>
    <w:rsid w:val="004D3918"/>
    <w:rsid w:val="004D4F7B"/>
    <w:rsid w:val="004D5DF6"/>
    <w:rsid w:val="004D745D"/>
    <w:rsid w:val="004E0815"/>
    <w:rsid w:val="004E23EE"/>
    <w:rsid w:val="004E55A8"/>
    <w:rsid w:val="004E5F78"/>
    <w:rsid w:val="004F11FD"/>
    <w:rsid w:val="004F172F"/>
    <w:rsid w:val="004F240A"/>
    <w:rsid w:val="004F4E5A"/>
    <w:rsid w:val="004F5F3D"/>
    <w:rsid w:val="00500820"/>
    <w:rsid w:val="00501E78"/>
    <w:rsid w:val="00502F16"/>
    <w:rsid w:val="005038E9"/>
    <w:rsid w:val="00503A3B"/>
    <w:rsid w:val="005042EC"/>
    <w:rsid w:val="00505005"/>
    <w:rsid w:val="00505712"/>
    <w:rsid w:val="00505AE3"/>
    <w:rsid w:val="00511324"/>
    <w:rsid w:val="00515C3A"/>
    <w:rsid w:val="0051604F"/>
    <w:rsid w:val="00516BD2"/>
    <w:rsid w:val="005171E7"/>
    <w:rsid w:val="00517388"/>
    <w:rsid w:val="00517E93"/>
    <w:rsid w:val="00520843"/>
    <w:rsid w:val="00521DE9"/>
    <w:rsid w:val="00522C4F"/>
    <w:rsid w:val="00522F17"/>
    <w:rsid w:val="00523521"/>
    <w:rsid w:val="0052569F"/>
    <w:rsid w:val="005259F4"/>
    <w:rsid w:val="00525CD7"/>
    <w:rsid w:val="005264B3"/>
    <w:rsid w:val="00526508"/>
    <w:rsid w:val="005265B5"/>
    <w:rsid w:val="00526AF8"/>
    <w:rsid w:val="00526B8B"/>
    <w:rsid w:val="00527C60"/>
    <w:rsid w:val="00530055"/>
    <w:rsid w:val="0053125F"/>
    <w:rsid w:val="00536926"/>
    <w:rsid w:val="005372FB"/>
    <w:rsid w:val="00537D02"/>
    <w:rsid w:val="00544F73"/>
    <w:rsid w:val="00551448"/>
    <w:rsid w:val="005542B0"/>
    <w:rsid w:val="00555FA0"/>
    <w:rsid w:val="00556816"/>
    <w:rsid w:val="00557BCC"/>
    <w:rsid w:val="005615AB"/>
    <w:rsid w:val="00561C64"/>
    <w:rsid w:val="0056287D"/>
    <w:rsid w:val="00562C7B"/>
    <w:rsid w:val="00563C9E"/>
    <w:rsid w:val="00565368"/>
    <w:rsid w:val="00565D4F"/>
    <w:rsid w:val="0056623A"/>
    <w:rsid w:val="00570DC5"/>
    <w:rsid w:val="00575306"/>
    <w:rsid w:val="00575408"/>
    <w:rsid w:val="00575495"/>
    <w:rsid w:val="00575588"/>
    <w:rsid w:val="005773F9"/>
    <w:rsid w:val="00577A61"/>
    <w:rsid w:val="00580233"/>
    <w:rsid w:val="0058078A"/>
    <w:rsid w:val="005812F7"/>
    <w:rsid w:val="0058176C"/>
    <w:rsid w:val="005817E8"/>
    <w:rsid w:val="005817F0"/>
    <w:rsid w:val="005827A9"/>
    <w:rsid w:val="00582952"/>
    <w:rsid w:val="00582F1B"/>
    <w:rsid w:val="00586455"/>
    <w:rsid w:val="00590C97"/>
    <w:rsid w:val="0059102F"/>
    <w:rsid w:val="005956B3"/>
    <w:rsid w:val="0059653E"/>
    <w:rsid w:val="00597747"/>
    <w:rsid w:val="005A07D5"/>
    <w:rsid w:val="005A1EBF"/>
    <w:rsid w:val="005A3AF0"/>
    <w:rsid w:val="005A416B"/>
    <w:rsid w:val="005A45CC"/>
    <w:rsid w:val="005A6F46"/>
    <w:rsid w:val="005A75C8"/>
    <w:rsid w:val="005A7E52"/>
    <w:rsid w:val="005B05B9"/>
    <w:rsid w:val="005B1282"/>
    <w:rsid w:val="005B18BD"/>
    <w:rsid w:val="005B2298"/>
    <w:rsid w:val="005B2CED"/>
    <w:rsid w:val="005B45AB"/>
    <w:rsid w:val="005B493B"/>
    <w:rsid w:val="005B7271"/>
    <w:rsid w:val="005C007C"/>
    <w:rsid w:val="005C1E2A"/>
    <w:rsid w:val="005C1F42"/>
    <w:rsid w:val="005C22EF"/>
    <w:rsid w:val="005C294E"/>
    <w:rsid w:val="005C3C81"/>
    <w:rsid w:val="005C4A83"/>
    <w:rsid w:val="005C4ED6"/>
    <w:rsid w:val="005C56B5"/>
    <w:rsid w:val="005C56FE"/>
    <w:rsid w:val="005C7DE8"/>
    <w:rsid w:val="005D48BB"/>
    <w:rsid w:val="005D66DC"/>
    <w:rsid w:val="005E214F"/>
    <w:rsid w:val="005E43FE"/>
    <w:rsid w:val="005E4A94"/>
    <w:rsid w:val="005E4F53"/>
    <w:rsid w:val="005F2A18"/>
    <w:rsid w:val="005F2F84"/>
    <w:rsid w:val="005F6A25"/>
    <w:rsid w:val="005F6DA9"/>
    <w:rsid w:val="00600332"/>
    <w:rsid w:val="0060123C"/>
    <w:rsid w:val="006014C7"/>
    <w:rsid w:val="0060220A"/>
    <w:rsid w:val="00602FAC"/>
    <w:rsid w:val="00604C3E"/>
    <w:rsid w:val="006051AA"/>
    <w:rsid w:val="006102C1"/>
    <w:rsid w:val="006108C6"/>
    <w:rsid w:val="00612223"/>
    <w:rsid w:val="00613C61"/>
    <w:rsid w:val="006151C7"/>
    <w:rsid w:val="00616720"/>
    <w:rsid w:val="00616E5D"/>
    <w:rsid w:val="006206C6"/>
    <w:rsid w:val="00620FB9"/>
    <w:rsid w:val="006251D4"/>
    <w:rsid w:val="00625595"/>
    <w:rsid w:val="00630F1B"/>
    <w:rsid w:val="00631C8A"/>
    <w:rsid w:val="00632329"/>
    <w:rsid w:val="00632B03"/>
    <w:rsid w:val="0063616A"/>
    <w:rsid w:val="006365E7"/>
    <w:rsid w:val="006419EE"/>
    <w:rsid w:val="00642377"/>
    <w:rsid w:val="00644810"/>
    <w:rsid w:val="006450ED"/>
    <w:rsid w:val="006468D9"/>
    <w:rsid w:val="00646A7E"/>
    <w:rsid w:val="006472BD"/>
    <w:rsid w:val="00647D5D"/>
    <w:rsid w:val="006536EB"/>
    <w:rsid w:val="00653A5C"/>
    <w:rsid w:val="00653FCC"/>
    <w:rsid w:val="00654D7C"/>
    <w:rsid w:val="0065501D"/>
    <w:rsid w:val="0065512D"/>
    <w:rsid w:val="00656C69"/>
    <w:rsid w:val="0065743F"/>
    <w:rsid w:val="00657E6D"/>
    <w:rsid w:val="00660103"/>
    <w:rsid w:val="0066153B"/>
    <w:rsid w:val="00665107"/>
    <w:rsid w:val="006660E7"/>
    <w:rsid w:val="0066788A"/>
    <w:rsid w:val="00674C3B"/>
    <w:rsid w:val="00682613"/>
    <w:rsid w:val="0068620D"/>
    <w:rsid w:val="006863BE"/>
    <w:rsid w:val="006866D3"/>
    <w:rsid w:val="00687CEB"/>
    <w:rsid w:val="0069095C"/>
    <w:rsid w:val="00692904"/>
    <w:rsid w:val="00693341"/>
    <w:rsid w:val="006934D7"/>
    <w:rsid w:val="006942BC"/>
    <w:rsid w:val="00695903"/>
    <w:rsid w:val="00696929"/>
    <w:rsid w:val="00696A25"/>
    <w:rsid w:val="00697862"/>
    <w:rsid w:val="006A0357"/>
    <w:rsid w:val="006A379F"/>
    <w:rsid w:val="006A46AF"/>
    <w:rsid w:val="006A4743"/>
    <w:rsid w:val="006A646E"/>
    <w:rsid w:val="006A6BB5"/>
    <w:rsid w:val="006B04A7"/>
    <w:rsid w:val="006B3E59"/>
    <w:rsid w:val="006B4A6A"/>
    <w:rsid w:val="006B604B"/>
    <w:rsid w:val="006C1CEE"/>
    <w:rsid w:val="006C27A1"/>
    <w:rsid w:val="006C2E57"/>
    <w:rsid w:val="006D11DE"/>
    <w:rsid w:val="006D19E1"/>
    <w:rsid w:val="006D282B"/>
    <w:rsid w:val="006D4479"/>
    <w:rsid w:val="006D5657"/>
    <w:rsid w:val="006D5783"/>
    <w:rsid w:val="006E1E87"/>
    <w:rsid w:val="006E24EF"/>
    <w:rsid w:val="006E391D"/>
    <w:rsid w:val="006E3E91"/>
    <w:rsid w:val="006E4337"/>
    <w:rsid w:val="006E4389"/>
    <w:rsid w:val="006E635A"/>
    <w:rsid w:val="006E657E"/>
    <w:rsid w:val="006F100F"/>
    <w:rsid w:val="006F2773"/>
    <w:rsid w:val="006F420C"/>
    <w:rsid w:val="006F541C"/>
    <w:rsid w:val="006F6903"/>
    <w:rsid w:val="006F6C15"/>
    <w:rsid w:val="006F6C35"/>
    <w:rsid w:val="006F6F06"/>
    <w:rsid w:val="006F76B6"/>
    <w:rsid w:val="00702496"/>
    <w:rsid w:val="00704A61"/>
    <w:rsid w:val="0070520D"/>
    <w:rsid w:val="00705779"/>
    <w:rsid w:val="00706A13"/>
    <w:rsid w:val="007121F8"/>
    <w:rsid w:val="00712A67"/>
    <w:rsid w:val="00713BB3"/>
    <w:rsid w:val="00714CD2"/>
    <w:rsid w:val="00715885"/>
    <w:rsid w:val="00715DD0"/>
    <w:rsid w:val="0071638B"/>
    <w:rsid w:val="0071721F"/>
    <w:rsid w:val="00720403"/>
    <w:rsid w:val="007218BE"/>
    <w:rsid w:val="007224C7"/>
    <w:rsid w:val="007228E4"/>
    <w:rsid w:val="00723564"/>
    <w:rsid w:val="00723FAE"/>
    <w:rsid w:val="00724094"/>
    <w:rsid w:val="007306D8"/>
    <w:rsid w:val="00731285"/>
    <w:rsid w:val="00731D78"/>
    <w:rsid w:val="00732690"/>
    <w:rsid w:val="00733343"/>
    <w:rsid w:val="0073498A"/>
    <w:rsid w:val="007353C1"/>
    <w:rsid w:val="00735986"/>
    <w:rsid w:val="00735BC3"/>
    <w:rsid w:val="007406C0"/>
    <w:rsid w:val="0074471B"/>
    <w:rsid w:val="00744D1E"/>
    <w:rsid w:val="007471B2"/>
    <w:rsid w:val="00747F0B"/>
    <w:rsid w:val="007505AD"/>
    <w:rsid w:val="00751AC8"/>
    <w:rsid w:val="00753022"/>
    <w:rsid w:val="007543E4"/>
    <w:rsid w:val="00756428"/>
    <w:rsid w:val="00761343"/>
    <w:rsid w:val="007615F1"/>
    <w:rsid w:val="00761943"/>
    <w:rsid w:val="00761BB3"/>
    <w:rsid w:val="00764A46"/>
    <w:rsid w:val="007654EB"/>
    <w:rsid w:val="00766B94"/>
    <w:rsid w:val="007713EC"/>
    <w:rsid w:val="0077354C"/>
    <w:rsid w:val="00774E0C"/>
    <w:rsid w:val="00774FA6"/>
    <w:rsid w:val="007775A4"/>
    <w:rsid w:val="007776D3"/>
    <w:rsid w:val="007804A1"/>
    <w:rsid w:val="00780B8D"/>
    <w:rsid w:val="007839AA"/>
    <w:rsid w:val="00790421"/>
    <w:rsid w:val="0079354B"/>
    <w:rsid w:val="007935D9"/>
    <w:rsid w:val="007938E4"/>
    <w:rsid w:val="00794C31"/>
    <w:rsid w:val="00794F41"/>
    <w:rsid w:val="00795E2C"/>
    <w:rsid w:val="007962D1"/>
    <w:rsid w:val="007A0561"/>
    <w:rsid w:val="007A0803"/>
    <w:rsid w:val="007A1838"/>
    <w:rsid w:val="007A3192"/>
    <w:rsid w:val="007A3F64"/>
    <w:rsid w:val="007A464A"/>
    <w:rsid w:val="007A573F"/>
    <w:rsid w:val="007A662A"/>
    <w:rsid w:val="007A70ED"/>
    <w:rsid w:val="007B057C"/>
    <w:rsid w:val="007B311D"/>
    <w:rsid w:val="007B42D1"/>
    <w:rsid w:val="007B454F"/>
    <w:rsid w:val="007B45D5"/>
    <w:rsid w:val="007B572D"/>
    <w:rsid w:val="007B5B70"/>
    <w:rsid w:val="007B5E50"/>
    <w:rsid w:val="007B68B0"/>
    <w:rsid w:val="007B7D0C"/>
    <w:rsid w:val="007C73D2"/>
    <w:rsid w:val="007D0221"/>
    <w:rsid w:val="007D1FC4"/>
    <w:rsid w:val="007D20BC"/>
    <w:rsid w:val="007D38A9"/>
    <w:rsid w:val="007D4659"/>
    <w:rsid w:val="007D55C0"/>
    <w:rsid w:val="007D5699"/>
    <w:rsid w:val="007E0087"/>
    <w:rsid w:val="007E0116"/>
    <w:rsid w:val="007E230F"/>
    <w:rsid w:val="007E458F"/>
    <w:rsid w:val="007E5323"/>
    <w:rsid w:val="007E5702"/>
    <w:rsid w:val="007E5C47"/>
    <w:rsid w:val="007E5C75"/>
    <w:rsid w:val="007E6786"/>
    <w:rsid w:val="007E6D0C"/>
    <w:rsid w:val="007F0756"/>
    <w:rsid w:val="007F0E14"/>
    <w:rsid w:val="007F406F"/>
    <w:rsid w:val="007F4F8E"/>
    <w:rsid w:val="007F694F"/>
    <w:rsid w:val="007F712D"/>
    <w:rsid w:val="00800AE4"/>
    <w:rsid w:val="00804049"/>
    <w:rsid w:val="008043D1"/>
    <w:rsid w:val="0080797C"/>
    <w:rsid w:val="008079D9"/>
    <w:rsid w:val="008105E3"/>
    <w:rsid w:val="00810856"/>
    <w:rsid w:val="00810BE3"/>
    <w:rsid w:val="00812E25"/>
    <w:rsid w:val="00814626"/>
    <w:rsid w:val="00814EE8"/>
    <w:rsid w:val="00815AE2"/>
    <w:rsid w:val="00817948"/>
    <w:rsid w:val="00823DDE"/>
    <w:rsid w:val="008249E9"/>
    <w:rsid w:val="00826A2F"/>
    <w:rsid w:val="00826AE1"/>
    <w:rsid w:val="00833B68"/>
    <w:rsid w:val="00834116"/>
    <w:rsid w:val="0083421A"/>
    <w:rsid w:val="008374AB"/>
    <w:rsid w:val="00844FC7"/>
    <w:rsid w:val="00845189"/>
    <w:rsid w:val="00846AB9"/>
    <w:rsid w:val="00847039"/>
    <w:rsid w:val="00847F59"/>
    <w:rsid w:val="008503EC"/>
    <w:rsid w:val="0085050B"/>
    <w:rsid w:val="0085053A"/>
    <w:rsid w:val="00852EBE"/>
    <w:rsid w:val="00853016"/>
    <w:rsid w:val="008530FB"/>
    <w:rsid w:val="0085531C"/>
    <w:rsid w:val="008573D2"/>
    <w:rsid w:val="008575B4"/>
    <w:rsid w:val="00860BD2"/>
    <w:rsid w:val="008643DB"/>
    <w:rsid w:val="00866552"/>
    <w:rsid w:val="00873E74"/>
    <w:rsid w:val="0087436F"/>
    <w:rsid w:val="008761AC"/>
    <w:rsid w:val="00885B90"/>
    <w:rsid w:val="00885B95"/>
    <w:rsid w:val="00885C32"/>
    <w:rsid w:val="008869F7"/>
    <w:rsid w:val="00887809"/>
    <w:rsid w:val="00890638"/>
    <w:rsid w:val="0089097F"/>
    <w:rsid w:val="008959EC"/>
    <w:rsid w:val="008962C5"/>
    <w:rsid w:val="008A0A0B"/>
    <w:rsid w:val="008A0DFA"/>
    <w:rsid w:val="008A2C65"/>
    <w:rsid w:val="008A511F"/>
    <w:rsid w:val="008A5B66"/>
    <w:rsid w:val="008B186A"/>
    <w:rsid w:val="008B4669"/>
    <w:rsid w:val="008B6AB0"/>
    <w:rsid w:val="008B734C"/>
    <w:rsid w:val="008C0064"/>
    <w:rsid w:val="008C0B2F"/>
    <w:rsid w:val="008C15C4"/>
    <w:rsid w:val="008C3AAA"/>
    <w:rsid w:val="008C4406"/>
    <w:rsid w:val="008C599F"/>
    <w:rsid w:val="008C7F91"/>
    <w:rsid w:val="008D027E"/>
    <w:rsid w:val="008D5460"/>
    <w:rsid w:val="008D5F2E"/>
    <w:rsid w:val="008D62AD"/>
    <w:rsid w:val="008D6309"/>
    <w:rsid w:val="008D78A3"/>
    <w:rsid w:val="008E222F"/>
    <w:rsid w:val="008E2F14"/>
    <w:rsid w:val="008E343C"/>
    <w:rsid w:val="008E38FB"/>
    <w:rsid w:val="008E58B2"/>
    <w:rsid w:val="008E62AA"/>
    <w:rsid w:val="008E637D"/>
    <w:rsid w:val="008F09B3"/>
    <w:rsid w:val="008F1C04"/>
    <w:rsid w:val="008F5505"/>
    <w:rsid w:val="0090058D"/>
    <w:rsid w:val="00902099"/>
    <w:rsid w:val="00902472"/>
    <w:rsid w:val="009041F3"/>
    <w:rsid w:val="009049C8"/>
    <w:rsid w:val="00904B17"/>
    <w:rsid w:val="009057A9"/>
    <w:rsid w:val="0090636A"/>
    <w:rsid w:val="00911488"/>
    <w:rsid w:val="00912491"/>
    <w:rsid w:val="00912940"/>
    <w:rsid w:val="00915487"/>
    <w:rsid w:val="0091743B"/>
    <w:rsid w:val="00917E14"/>
    <w:rsid w:val="00921A61"/>
    <w:rsid w:val="00921A7E"/>
    <w:rsid w:val="00921C24"/>
    <w:rsid w:val="0092363E"/>
    <w:rsid w:val="00924187"/>
    <w:rsid w:val="009258B0"/>
    <w:rsid w:val="00926521"/>
    <w:rsid w:val="00933223"/>
    <w:rsid w:val="00933C61"/>
    <w:rsid w:val="009362B8"/>
    <w:rsid w:val="00936521"/>
    <w:rsid w:val="009366E5"/>
    <w:rsid w:val="00937366"/>
    <w:rsid w:val="00941EF7"/>
    <w:rsid w:val="00947148"/>
    <w:rsid w:val="009475F6"/>
    <w:rsid w:val="00947EEE"/>
    <w:rsid w:val="00951A73"/>
    <w:rsid w:val="0095599A"/>
    <w:rsid w:val="00960871"/>
    <w:rsid w:val="00961781"/>
    <w:rsid w:val="00962476"/>
    <w:rsid w:val="00962ADE"/>
    <w:rsid w:val="00963DE1"/>
    <w:rsid w:val="00963EDA"/>
    <w:rsid w:val="00963F9B"/>
    <w:rsid w:val="00964A9E"/>
    <w:rsid w:val="00964AA2"/>
    <w:rsid w:val="00966E71"/>
    <w:rsid w:val="00972685"/>
    <w:rsid w:val="00973346"/>
    <w:rsid w:val="00976050"/>
    <w:rsid w:val="00976A8B"/>
    <w:rsid w:val="00976E61"/>
    <w:rsid w:val="0098055F"/>
    <w:rsid w:val="0098133A"/>
    <w:rsid w:val="0098186E"/>
    <w:rsid w:val="00983A40"/>
    <w:rsid w:val="009847E8"/>
    <w:rsid w:val="009903F2"/>
    <w:rsid w:val="00991A05"/>
    <w:rsid w:val="00992336"/>
    <w:rsid w:val="00994236"/>
    <w:rsid w:val="00994C98"/>
    <w:rsid w:val="00994E08"/>
    <w:rsid w:val="00996F62"/>
    <w:rsid w:val="009A172B"/>
    <w:rsid w:val="009A205F"/>
    <w:rsid w:val="009A2D41"/>
    <w:rsid w:val="009A460D"/>
    <w:rsid w:val="009A6666"/>
    <w:rsid w:val="009A7A2E"/>
    <w:rsid w:val="009B2020"/>
    <w:rsid w:val="009B4883"/>
    <w:rsid w:val="009B7D9D"/>
    <w:rsid w:val="009C038F"/>
    <w:rsid w:val="009C0F27"/>
    <w:rsid w:val="009C1CF3"/>
    <w:rsid w:val="009C2E13"/>
    <w:rsid w:val="009C67DC"/>
    <w:rsid w:val="009C755C"/>
    <w:rsid w:val="009C7870"/>
    <w:rsid w:val="009D061A"/>
    <w:rsid w:val="009D17D4"/>
    <w:rsid w:val="009D1E09"/>
    <w:rsid w:val="009D42CF"/>
    <w:rsid w:val="009D620A"/>
    <w:rsid w:val="009D647B"/>
    <w:rsid w:val="009D7786"/>
    <w:rsid w:val="009E167C"/>
    <w:rsid w:val="009E16B1"/>
    <w:rsid w:val="009E3919"/>
    <w:rsid w:val="009E5D89"/>
    <w:rsid w:val="009E66C5"/>
    <w:rsid w:val="009E77B9"/>
    <w:rsid w:val="009F0D29"/>
    <w:rsid w:val="009F2288"/>
    <w:rsid w:val="009F31A5"/>
    <w:rsid w:val="00A00AB0"/>
    <w:rsid w:val="00A01058"/>
    <w:rsid w:val="00A03B68"/>
    <w:rsid w:val="00A048B9"/>
    <w:rsid w:val="00A049E0"/>
    <w:rsid w:val="00A0543D"/>
    <w:rsid w:val="00A07BE6"/>
    <w:rsid w:val="00A1072F"/>
    <w:rsid w:val="00A10D8A"/>
    <w:rsid w:val="00A111CB"/>
    <w:rsid w:val="00A138AD"/>
    <w:rsid w:val="00A14FAD"/>
    <w:rsid w:val="00A15517"/>
    <w:rsid w:val="00A16FCB"/>
    <w:rsid w:val="00A20B5F"/>
    <w:rsid w:val="00A226A0"/>
    <w:rsid w:val="00A23A37"/>
    <w:rsid w:val="00A25180"/>
    <w:rsid w:val="00A258F8"/>
    <w:rsid w:val="00A276E7"/>
    <w:rsid w:val="00A30330"/>
    <w:rsid w:val="00A3165C"/>
    <w:rsid w:val="00A33C00"/>
    <w:rsid w:val="00A37064"/>
    <w:rsid w:val="00A37E3F"/>
    <w:rsid w:val="00A40BC3"/>
    <w:rsid w:val="00A42205"/>
    <w:rsid w:val="00A43354"/>
    <w:rsid w:val="00A44061"/>
    <w:rsid w:val="00A46050"/>
    <w:rsid w:val="00A4668E"/>
    <w:rsid w:val="00A510B4"/>
    <w:rsid w:val="00A560DD"/>
    <w:rsid w:val="00A57B12"/>
    <w:rsid w:val="00A616E6"/>
    <w:rsid w:val="00A61F16"/>
    <w:rsid w:val="00A65BBC"/>
    <w:rsid w:val="00A66E79"/>
    <w:rsid w:val="00A67EA8"/>
    <w:rsid w:val="00A67FCF"/>
    <w:rsid w:val="00A72295"/>
    <w:rsid w:val="00A72356"/>
    <w:rsid w:val="00A731E8"/>
    <w:rsid w:val="00A763DA"/>
    <w:rsid w:val="00A776FD"/>
    <w:rsid w:val="00A8541E"/>
    <w:rsid w:val="00A859D0"/>
    <w:rsid w:val="00A85F32"/>
    <w:rsid w:val="00A87D0C"/>
    <w:rsid w:val="00A919FA"/>
    <w:rsid w:val="00A91CC6"/>
    <w:rsid w:val="00A92F91"/>
    <w:rsid w:val="00A935A1"/>
    <w:rsid w:val="00A9466C"/>
    <w:rsid w:val="00A96640"/>
    <w:rsid w:val="00A9773B"/>
    <w:rsid w:val="00A97920"/>
    <w:rsid w:val="00A97BDB"/>
    <w:rsid w:val="00AA3652"/>
    <w:rsid w:val="00AA677B"/>
    <w:rsid w:val="00AA6A9F"/>
    <w:rsid w:val="00AA73E8"/>
    <w:rsid w:val="00AA7A86"/>
    <w:rsid w:val="00AA7F37"/>
    <w:rsid w:val="00AB127C"/>
    <w:rsid w:val="00AB307B"/>
    <w:rsid w:val="00AB4063"/>
    <w:rsid w:val="00AB48B7"/>
    <w:rsid w:val="00AB5D09"/>
    <w:rsid w:val="00AB64AB"/>
    <w:rsid w:val="00AB7541"/>
    <w:rsid w:val="00AB7A95"/>
    <w:rsid w:val="00AC0D09"/>
    <w:rsid w:val="00AC496B"/>
    <w:rsid w:val="00AC4A59"/>
    <w:rsid w:val="00AC7185"/>
    <w:rsid w:val="00AC79F1"/>
    <w:rsid w:val="00AC7BBC"/>
    <w:rsid w:val="00AC7CFD"/>
    <w:rsid w:val="00AD0593"/>
    <w:rsid w:val="00AD1102"/>
    <w:rsid w:val="00AD3EBC"/>
    <w:rsid w:val="00AD5B62"/>
    <w:rsid w:val="00AD6D84"/>
    <w:rsid w:val="00AE1F33"/>
    <w:rsid w:val="00AE421C"/>
    <w:rsid w:val="00AE4E93"/>
    <w:rsid w:val="00AE6796"/>
    <w:rsid w:val="00AE7F41"/>
    <w:rsid w:val="00AF04FF"/>
    <w:rsid w:val="00AF0C39"/>
    <w:rsid w:val="00AF0FC6"/>
    <w:rsid w:val="00AF128A"/>
    <w:rsid w:val="00AF35A7"/>
    <w:rsid w:val="00AF5558"/>
    <w:rsid w:val="00AF5FFF"/>
    <w:rsid w:val="00AF668D"/>
    <w:rsid w:val="00B01FA5"/>
    <w:rsid w:val="00B01FB4"/>
    <w:rsid w:val="00B03510"/>
    <w:rsid w:val="00B05842"/>
    <w:rsid w:val="00B05BF1"/>
    <w:rsid w:val="00B05DE0"/>
    <w:rsid w:val="00B064C2"/>
    <w:rsid w:val="00B07880"/>
    <w:rsid w:val="00B1308D"/>
    <w:rsid w:val="00B164D7"/>
    <w:rsid w:val="00B16EB7"/>
    <w:rsid w:val="00B23402"/>
    <w:rsid w:val="00B24918"/>
    <w:rsid w:val="00B25DB5"/>
    <w:rsid w:val="00B26271"/>
    <w:rsid w:val="00B269F1"/>
    <w:rsid w:val="00B33BB9"/>
    <w:rsid w:val="00B3579B"/>
    <w:rsid w:val="00B360BC"/>
    <w:rsid w:val="00B42521"/>
    <w:rsid w:val="00B42D6A"/>
    <w:rsid w:val="00B435CC"/>
    <w:rsid w:val="00B47590"/>
    <w:rsid w:val="00B51A80"/>
    <w:rsid w:val="00B5229E"/>
    <w:rsid w:val="00B5347F"/>
    <w:rsid w:val="00B5383A"/>
    <w:rsid w:val="00B54219"/>
    <w:rsid w:val="00B54CC9"/>
    <w:rsid w:val="00B5571D"/>
    <w:rsid w:val="00B561E3"/>
    <w:rsid w:val="00B567C9"/>
    <w:rsid w:val="00B570C4"/>
    <w:rsid w:val="00B57B74"/>
    <w:rsid w:val="00B60037"/>
    <w:rsid w:val="00B646CF"/>
    <w:rsid w:val="00B65173"/>
    <w:rsid w:val="00B702DC"/>
    <w:rsid w:val="00B71ACD"/>
    <w:rsid w:val="00B8142E"/>
    <w:rsid w:val="00B82413"/>
    <w:rsid w:val="00B8242A"/>
    <w:rsid w:val="00B84330"/>
    <w:rsid w:val="00B84829"/>
    <w:rsid w:val="00B84903"/>
    <w:rsid w:val="00B86D65"/>
    <w:rsid w:val="00B908B5"/>
    <w:rsid w:val="00B92E15"/>
    <w:rsid w:val="00B92EDC"/>
    <w:rsid w:val="00B93364"/>
    <w:rsid w:val="00B96D77"/>
    <w:rsid w:val="00BA31C0"/>
    <w:rsid w:val="00BA333C"/>
    <w:rsid w:val="00BA5AF1"/>
    <w:rsid w:val="00BA7961"/>
    <w:rsid w:val="00BB210A"/>
    <w:rsid w:val="00BB2938"/>
    <w:rsid w:val="00BB331C"/>
    <w:rsid w:val="00BB43CA"/>
    <w:rsid w:val="00BB4989"/>
    <w:rsid w:val="00BB4D0F"/>
    <w:rsid w:val="00BB5B58"/>
    <w:rsid w:val="00BB5E16"/>
    <w:rsid w:val="00BB748B"/>
    <w:rsid w:val="00BB7755"/>
    <w:rsid w:val="00BB7E1A"/>
    <w:rsid w:val="00BC0947"/>
    <w:rsid w:val="00BC2028"/>
    <w:rsid w:val="00BC2C95"/>
    <w:rsid w:val="00BC3C9B"/>
    <w:rsid w:val="00BC426E"/>
    <w:rsid w:val="00BC674E"/>
    <w:rsid w:val="00BD0CEA"/>
    <w:rsid w:val="00BD0F2B"/>
    <w:rsid w:val="00BD45B8"/>
    <w:rsid w:val="00BD65E4"/>
    <w:rsid w:val="00BD7C99"/>
    <w:rsid w:val="00BE0C5C"/>
    <w:rsid w:val="00BE6064"/>
    <w:rsid w:val="00BE773E"/>
    <w:rsid w:val="00BF0310"/>
    <w:rsid w:val="00BF2040"/>
    <w:rsid w:val="00BF275C"/>
    <w:rsid w:val="00BF49AA"/>
    <w:rsid w:val="00BF4E98"/>
    <w:rsid w:val="00BF6C78"/>
    <w:rsid w:val="00C03AA8"/>
    <w:rsid w:val="00C04224"/>
    <w:rsid w:val="00C043F3"/>
    <w:rsid w:val="00C045B3"/>
    <w:rsid w:val="00C05704"/>
    <w:rsid w:val="00C062A8"/>
    <w:rsid w:val="00C06DA7"/>
    <w:rsid w:val="00C073F5"/>
    <w:rsid w:val="00C07A76"/>
    <w:rsid w:val="00C07B46"/>
    <w:rsid w:val="00C07CBC"/>
    <w:rsid w:val="00C07D2E"/>
    <w:rsid w:val="00C11350"/>
    <w:rsid w:val="00C11992"/>
    <w:rsid w:val="00C11FC4"/>
    <w:rsid w:val="00C12564"/>
    <w:rsid w:val="00C15276"/>
    <w:rsid w:val="00C2050A"/>
    <w:rsid w:val="00C24167"/>
    <w:rsid w:val="00C244B9"/>
    <w:rsid w:val="00C2473E"/>
    <w:rsid w:val="00C251B6"/>
    <w:rsid w:val="00C26760"/>
    <w:rsid w:val="00C330FC"/>
    <w:rsid w:val="00C3402C"/>
    <w:rsid w:val="00C374B3"/>
    <w:rsid w:val="00C3771A"/>
    <w:rsid w:val="00C37BB2"/>
    <w:rsid w:val="00C40150"/>
    <w:rsid w:val="00C4027E"/>
    <w:rsid w:val="00C41FEE"/>
    <w:rsid w:val="00C421A4"/>
    <w:rsid w:val="00C5380B"/>
    <w:rsid w:val="00C53BFB"/>
    <w:rsid w:val="00C53FA5"/>
    <w:rsid w:val="00C54F05"/>
    <w:rsid w:val="00C56B3D"/>
    <w:rsid w:val="00C56CFF"/>
    <w:rsid w:val="00C6090B"/>
    <w:rsid w:val="00C630AE"/>
    <w:rsid w:val="00C643F3"/>
    <w:rsid w:val="00C652D3"/>
    <w:rsid w:val="00C70767"/>
    <w:rsid w:val="00C71336"/>
    <w:rsid w:val="00C731D0"/>
    <w:rsid w:val="00C748C4"/>
    <w:rsid w:val="00C76727"/>
    <w:rsid w:val="00C76E4E"/>
    <w:rsid w:val="00C816AA"/>
    <w:rsid w:val="00C8258A"/>
    <w:rsid w:val="00C85545"/>
    <w:rsid w:val="00C87299"/>
    <w:rsid w:val="00C87C94"/>
    <w:rsid w:val="00C9348D"/>
    <w:rsid w:val="00C94057"/>
    <w:rsid w:val="00C9411A"/>
    <w:rsid w:val="00C94358"/>
    <w:rsid w:val="00C961C3"/>
    <w:rsid w:val="00C979E1"/>
    <w:rsid w:val="00CA1FD3"/>
    <w:rsid w:val="00CA42F8"/>
    <w:rsid w:val="00CA7ED5"/>
    <w:rsid w:val="00CB3FD6"/>
    <w:rsid w:val="00CB5346"/>
    <w:rsid w:val="00CB59FB"/>
    <w:rsid w:val="00CC055A"/>
    <w:rsid w:val="00CC14F1"/>
    <w:rsid w:val="00CC289A"/>
    <w:rsid w:val="00CC41C9"/>
    <w:rsid w:val="00CC47FB"/>
    <w:rsid w:val="00CC7126"/>
    <w:rsid w:val="00CC7BB5"/>
    <w:rsid w:val="00CD06BB"/>
    <w:rsid w:val="00CD087B"/>
    <w:rsid w:val="00CD1B19"/>
    <w:rsid w:val="00CD1D9B"/>
    <w:rsid w:val="00CD35F2"/>
    <w:rsid w:val="00CD391C"/>
    <w:rsid w:val="00CD45DE"/>
    <w:rsid w:val="00CD5696"/>
    <w:rsid w:val="00CD5F04"/>
    <w:rsid w:val="00CD6833"/>
    <w:rsid w:val="00CE2DDC"/>
    <w:rsid w:val="00CE3311"/>
    <w:rsid w:val="00CE38A4"/>
    <w:rsid w:val="00CE4683"/>
    <w:rsid w:val="00CF0E5C"/>
    <w:rsid w:val="00CF5517"/>
    <w:rsid w:val="00CF5F3E"/>
    <w:rsid w:val="00D00C0F"/>
    <w:rsid w:val="00D02530"/>
    <w:rsid w:val="00D02700"/>
    <w:rsid w:val="00D02732"/>
    <w:rsid w:val="00D027CC"/>
    <w:rsid w:val="00D0327D"/>
    <w:rsid w:val="00D03715"/>
    <w:rsid w:val="00D052AE"/>
    <w:rsid w:val="00D05C0E"/>
    <w:rsid w:val="00D10186"/>
    <w:rsid w:val="00D107D0"/>
    <w:rsid w:val="00D110A4"/>
    <w:rsid w:val="00D13EE0"/>
    <w:rsid w:val="00D1411F"/>
    <w:rsid w:val="00D15D18"/>
    <w:rsid w:val="00D20D21"/>
    <w:rsid w:val="00D20DBE"/>
    <w:rsid w:val="00D22A29"/>
    <w:rsid w:val="00D26D2A"/>
    <w:rsid w:val="00D2705D"/>
    <w:rsid w:val="00D317B9"/>
    <w:rsid w:val="00D33159"/>
    <w:rsid w:val="00D364C2"/>
    <w:rsid w:val="00D40F94"/>
    <w:rsid w:val="00D419CF"/>
    <w:rsid w:val="00D41C99"/>
    <w:rsid w:val="00D4248A"/>
    <w:rsid w:val="00D42B47"/>
    <w:rsid w:val="00D43751"/>
    <w:rsid w:val="00D458E6"/>
    <w:rsid w:val="00D47666"/>
    <w:rsid w:val="00D50940"/>
    <w:rsid w:val="00D52022"/>
    <w:rsid w:val="00D550CF"/>
    <w:rsid w:val="00D5523D"/>
    <w:rsid w:val="00D5561B"/>
    <w:rsid w:val="00D5564E"/>
    <w:rsid w:val="00D55F43"/>
    <w:rsid w:val="00D605A6"/>
    <w:rsid w:val="00D61DAA"/>
    <w:rsid w:val="00D62B29"/>
    <w:rsid w:val="00D6315B"/>
    <w:rsid w:val="00D639DD"/>
    <w:rsid w:val="00D64349"/>
    <w:rsid w:val="00D64EE6"/>
    <w:rsid w:val="00D653AA"/>
    <w:rsid w:val="00D6695F"/>
    <w:rsid w:val="00D6749D"/>
    <w:rsid w:val="00D711ED"/>
    <w:rsid w:val="00D71761"/>
    <w:rsid w:val="00D7203A"/>
    <w:rsid w:val="00D72398"/>
    <w:rsid w:val="00D750FF"/>
    <w:rsid w:val="00D80327"/>
    <w:rsid w:val="00D8088A"/>
    <w:rsid w:val="00D80ADA"/>
    <w:rsid w:val="00D81104"/>
    <w:rsid w:val="00D817B2"/>
    <w:rsid w:val="00D81E5E"/>
    <w:rsid w:val="00D82940"/>
    <w:rsid w:val="00D83CC5"/>
    <w:rsid w:val="00D8452F"/>
    <w:rsid w:val="00D8686C"/>
    <w:rsid w:val="00D91260"/>
    <w:rsid w:val="00D9396F"/>
    <w:rsid w:val="00D973A0"/>
    <w:rsid w:val="00DA09D4"/>
    <w:rsid w:val="00DA3795"/>
    <w:rsid w:val="00DA37E5"/>
    <w:rsid w:val="00DA556E"/>
    <w:rsid w:val="00DB05E7"/>
    <w:rsid w:val="00DB0FE6"/>
    <w:rsid w:val="00DB35C0"/>
    <w:rsid w:val="00DB4CE0"/>
    <w:rsid w:val="00DB4E76"/>
    <w:rsid w:val="00DB5B1B"/>
    <w:rsid w:val="00DB7294"/>
    <w:rsid w:val="00DB79A4"/>
    <w:rsid w:val="00DB7A72"/>
    <w:rsid w:val="00DC0044"/>
    <w:rsid w:val="00DC0297"/>
    <w:rsid w:val="00DC046C"/>
    <w:rsid w:val="00DC164A"/>
    <w:rsid w:val="00DC76BE"/>
    <w:rsid w:val="00DD095A"/>
    <w:rsid w:val="00DD5059"/>
    <w:rsid w:val="00DD519D"/>
    <w:rsid w:val="00DD5FB1"/>
    <w:rsid w:val="00DD63FC"/>
    <w:rsid w:val="00DE1592"/>
    <w:rsid w:val="00DE1F81"/>
    <w:rsid w:val="00DE3360"/>
    <w:rsid w:val="00DE409B"/>
    <w:rsid w:val="00DE5AD8"/>
    <w:rsid w:val="00DE5ADC"/>
    <w:rsid w:val="00DE7F63"/>
    <w:rsid w:val="00DE7FEE"/>
    <w:rsid w:val="00DF2247"/>
    <w:rsid w:val="00DF414B"/>
    <w:rsid w:val="00DF5A4E"/>
    <w:rsid w:val="00DF74C5"/>
    <w:rsid w:val="00DF7702"/>
    <w:rsid w:val="00E0022B"/>
    <w:rsid w:val="00E052E5"/>
    <w:rsid w:val="00E0662B"/>
    <w:rsid w:val="00E06B0E"/>
    <w:rsid w:val="00E0786F"/>
    <w:rsid w:val="00E12106"/>
    <w:rsid w:val="00E1263E"/>
    <w:rsid w:val="00E12B27"/>
    <w:rsid w:val="00E12FFB"/>
    <w:rsid w:val="00E139C1"/>
    <w:rsid w:val="00E15451"/>
    <w:rsid w:val="00E168A0"/>
    <w:rsid w:val="00E16B19"/>
    <w:rsid w:val="00E200AA"/>
    <w:rsid w:val="00E220BD"/>
    <w:rsid w:val="00E245AE"/>
    <w:rsid w:val="00E25AB4"/>
    <w:rsid w:val="00E26612"/>
    <w:rsid w:val="00E30A4A"/>
    <w:rsid w:val="00E3287D"/>
    <w:rsid w:val="00E33500"/>
    <w:rsid w:val="00E34E52"/>
    <w:rsid w:val="00E40EC0"/>
    <w:rsid w:val="00E43168"/>
    <w:rsid w:val="00E4599B"/>
    <w:rsid w:val="00E46B68"/>
    <w:rsid w:val="00E473B2"/>
    <w:rsid w:val="00E50424"/>
    <w:rsid w:val="00E5150C"/>
    <w:rsid w:val="00E5318B"/>
    <w:rsid w:val="00E5394F"/>
    <w:rsid w:val="00E54263"/>
    <w:rsid w:val="00E542C1"/>
    <w:rsid w:val="00E544CB"/>
    <w:rsid w:val="00E553C1"/>
    <w:rsid w:val="00E554D2"/>
    <w:rsid w:val="00E57B20"/>
    <w:rsid w:val="00E6209C"/>
    <w:rsid w:val="00E647C7"/>
    <w:rsid w:val="00E73083"/>
    <w:rsid w:val="00E745A1"/>
    <w:rsid w:val="00E771F9"/>
    <w:rsid w:val="00E81E89"/>
    <w:rsid w:val="00E8274E"/>
    <w:rsid w:val="00E853A0"/>
    <w:rsid w:val="00E86020"/>
    <w:rsid w:val="00E86EE5"/>
    <w:rsid w:val="00E87070"/>
    <w:rsid w:val="00E87231"/>
    <w:rsid w:val="00E874E9"/>
    <w:rsid w:val="00E92C1B"/>
    <w:rsid w:val="00E9522A"/>
    <w:rsid w:val="00E97267"/>
    <w:rsid w:val="00EA0565"/>
    <w:rsid w:val="00EA0C71"/>
    <w:rsid w:val="00EA1621"/>
    <w:rsid w:val="00EA59D3"/>
    <w:rsid w:val="00EA5F3B"/>
    <w:rsid w:val="00EA703E"/>
    <w:rsid w:val="00EA79BF"/>
    <w:rsid w:val="00EA7F93"/>
    <w:rsid w:val="00EB4B1B"/>
    <w:rsid w:val="00EC5197"/>
    <w:rsid w:val="00EC6ACA"/>
    <w:rsid w:val="00EC7E67"/>
    <w:rsid w:val="00ED11F7"/>
    <w:rsid w:val="00ED1B49"/>
    <w:rsid w:val="00ED5079"/>
    <w:rsid w:val="00ED620A"/>
    <w:rsid w:val="00EE302C"/>
    <w:rsid w:val="00EE3FD2"/>
    <w:rsid w:val="00EE4B83"/>
    <w:rsid w:val="00EE4D8B"/>
    <w:rsid w:val="00EE56B7"/>
    <w:rsid w:val="00EE73ED"/>
    <w:rsid w:val="00EF0185"/>
    <w:rsid w:val="00EF2A6F"/>
    <w:rsid w:val="00EF4383"/>
    <w:rsid w:val="00EF6933"/>
    <w:rsid w:val="00EF6AE3"/>
    <w:rsid w:val="00F00BD7"/>
    <w:rsid w:val="00F00C82"/>
    <w:rsid w:val="00F03CEC"/>
    <w:rsid w:val="00F03D43"/>
    <w:rsid w:val="00F04264"/>
    <w:rsid w:val="00F046DC"/>
    <w:rsid w:val="00F04A61"/>
    <w:rsid w:val="00F05923"/>
    <w:rsid w:val="00F066DE"/>
    <w:rsid w:val="00F12227"/>
    <w:rsid w:val="00F133B9"/>
    <w:rsid w:val="00F146A9"/>
    <w:rsid w:val="00F1484A"/>
    <w:rsid w:val="00F16DEE"/>
    <w:rsid w:val="00F205A3"/>
    <w:rsid w:val="00F22EB6"/>
    <w:rsid w:val="00F22F83"/>
    <w:rsid w:val="00F23914"/>
    <w:rsid w:val="00F2628A"/>
    <w:rsid w:val="00F32BA7"/>
    <w:rsid w:val="00F33A2C"/>
    <w:rsid w:val="00F34B1C"/>
    <w:rsid w:val="00F34D7A"/>
    <w:rsid w:val="00F360F5"/>
    <w:rsid w:val="00F41A9F"/>
    <w:rsid w:val="00F42BB6"/>
    <w:rsid w:val="00F43AF1"/>
    <w:rsid w:val="00F4433B"/>
    <w:rsid w:val="00F44686"/>
    <w:rsid w:val="00F45BED"/>
    <w:rsid w:val="00F473B9"/>
    <w:rsid w:val="00F51863"/>
    <w:rsid w:val="00F54745"/>
    <w:rsid w:val="00F54961"/>
    <w:rsid w:val="00F57CF7"/>
    <w:rsid w:val="00F62710"/>
    <w:rsid w:val="00F634C6"/>
    <w:rsid w:val="00F64877"/>
    <w:rsid w:val="00F6509B"/>
    <w:rsid w:val="00F657DF"/>
    <w:rsid w:val="00F65B7E"/>
    <w:rsid w:val="00F65BA8"/>
    <w:rsid w:val="00F6636E"/>
    <w:rsid w:val="00F71AAD"/>
    <w:rsid w:val="00F72FA3"/>
    <w:rsid w:val="00F7456A"/>
    <w:rsid w:val="00F757EF"/>
    <w:rsid w:val="00F84409"/>
    <w:rsid w:val="00F85542"/>
    <w:rsid w:val="00F85AE7"/>
    <w:rsid w:val="00F8708E"/>
    <w:rsid w:val="00F87986"/>
    <w:rsid w:val="00F912E9"/>
    <w:rsid w:val="00F92310"/>
    <w:rsid w:val="00F93EEC"/>
    <w:rsid w:val="00F94E27"/>
    <w:rsid w:val="00F9591F"/>
    <w:rsid w:val="00F96234"/>
    <w:rsid w:val="00F970E8"/>
    <w:rsid w:val="00FA01FF"/>
    <w:rsid w:val="00FA03F5"/>
    <w:rsid w:val="00FA1BAE"/>
    <w:rsid w:val="00FA2526"/>
    <w:rsid w:val="00FA4532"/>
    <w:rsid w:val="00FA6AE9"/>
    <w:rsid w:val="00FB0399"/>
    <w:rsid w:val="00FB11C2"/>
    <w:rsid w:val="00FB3902"/>
    <w:rsid w:val="00FB54B3"/>
    <w:rsid w:val="00FB7500"/>
    <w:rsid w:val="00FC0EA7"/>
    <w:rsid w:val="00FC21AC"/>
    <w:rsid w:val="00FC2AFB"/>
    <w:rsid w:val="00FC4450"/>
    <w:rsid w:val="00FC5EB0"/>
    <w:rsid w:val="00FC6A72"/>
    <w:rsid w:val="00FC7DB6"/>
    <w:rsid w:val="00FD1CDE"/>
    <w:rsid w:val="00FD1F7E"/>
    <w:rsid w:val="00FD3352"/>
    <w:rsid w:val="00FD5EBF"/>
    <w:rsid w:val="00FE064C"/>
    <w:rsid w:val="00FE1639"/>
    <w:rsid w:val="00FE4B97"/>
    <w:rsid w:val="00FE58F1"/>
    <w:rsid w:val="00FF06A9"/>
    <w:rsid w:val="00FF0883"/>
    <w:rsid w:val="00FF1ACD"/>
    <w:rsid w:val="00FF285C"/>
    <w:rsid w:val="00FF2995"/>
    <w:rsid w:val="00FF36B3"/>
    <w:rsid w:val="00FF3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196"/>
    <w:pPr>
      <w:spacing w:after="0" w:line="240" w:lineRule="auto"/>
    </w:pPr>
  </w:style>
  <w:style w:type="paragraph" w:styleId="Heading1">
    <w:name w:val="heading 1"/>
    <w:basedOn w:val="Normal"/>
    <w:next w:val="Normal"/>
    <w:link w:val="Heading1Char"/>
    <w:uiPriority w:val="9"/>
    <w:qFormat/>
    <w:rsid w:val="00996F62"/>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34E5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61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293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E66C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66C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6C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66C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66C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96F62"/>
    <w:pPr>
      <w:tabs>
        <w:tab w:val="center" w:pos="4513"/>
        <w:tab w:val="right" w:pos="9026"/>
      </w:tabs>
    </w:pPr>
  </w:style>
  <w:style w:type="character" w:customStyle="1" w:styleId="HeaderChar">
    <w:name w:val="Header Char"/>
    <w:basedOn w:val="DefaultParagraphFont"/>
    <w:link w:val="Header"/>
    <w:uiPriority w:val="99"/>
    <w:rsid w:val="00996F62"/>
  </w:style>
  <w:style w:type="paragraph" w:styleId="Footer">
    <w:name w:val="footer"/>
    <w:basedOn w:val="Normal"/>
    <w:link w:val="FooterChar"/>
    <w:uiPriority w:val="99"/>
    <w:unhideWhenUsed/>
    <w:rsid w:val="00996F62"/>
    <w:pPr>
      <w:tabs>
        <w:tab w:val="center" w:pos="4513"/>
        <w:tab w:val="right" w:pos="9026"/>
      </w:tabs>
    </w:pPr>
  </w:style>
  <w:style w:type="character" w:customStyle="1" w:styleId="FooterChar">
    <w:name w:val="Footer Char"/>
    <w:basedOn w:val="DefaultParagraphFont"/>
    <w:link w:val="Footer"/>
    <w:uiPriority w:val="99"/>
    <w:rsid w:val="00996F62"/>
  </w:style>
  <w:style w:type="paragraph" w:styleId="BalloonText">
    <w:name w:val="Balloon Text"/>
    <w:basedOn w:val="Normal"/>
    <w:link w:val="BalloonTextChar"/>
    <w:uiPriority w:val="99"/>
    <w:semiHidden/>
    <w:unhideWhenUsed/>
    <w:rsid w:val="00996F62"/>
    <w:rPr>
      <w:rFonts w:ascii="Tahoma" w:hAnsi="Tahoma" w:cs="Tahoma"/>
      <w:sz w:val="16"/>
      <w:szCs w:val="16"/>
    </w:rPr>
  </w:style>
  <w:style w:type="character" w:customStyle="1" w:styleId="BalloonTextChar">
    <w:name w:val="Balloon Text Char"/>
    <w:basedOn w:val="DefaultParagraphFont"/>
    <w:link w:val="BalloonText"/>
    <w:uiPriority w:val="99"/>
    <w:semiHidden/>
    <w:rsid w:val="00996F62"/>
    <w:rPr>
      <w:rFonts w:ascii="Tahoma" w:hAnsi="Tahoma" w:cs="Tahoma"/>
      <w:sz w:val="16"/>
      <w:szCs w:val="16"/>
    </w:rPr>
  </w:style>
  <w:style w:type="character" w:customStyle="1" w:styleId="Heading1Char">
    <w:name w:val="Heading 1 Char"/>
    <w:basedOn w:val="DefaultParagraphFont"/>
    <w:link w:val="Heading1"/>
    <w:uiPriority w:val="9"/>
    <w:rsid w:val="00996F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B93364"/>
    <w:pPr>
      <w:ind w:left="720"/>
      <w:contextualSpacing/>
    </w:pPr>
  </w:style>
  <w:style w:type="character" w:customStyle="1" w:styleId="Heading2Char">
    <w:name w:val="Heading 2 Char"/>
    <w:basedOn w:val="DefaultParagraphFont"/>
    <w:link w:val="Heading2"/>
    <w:rsid w:val="00E34E5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B7A72"/>
    <w:pPr>
      <w:outlineLvl w:val="9"/>
    </w:pPr>
    <w:rPr>
      <w:lang w:val="en-US"/>
    </w:rPr>
  </w:style>
  <w:style w:type="paragraph" w:styleId="TOC1">
    <w:name w:val="toc 1"/>
    <w:basedOn w:val="Normal"/>
    <w:next w:val="Normal"/>
    <w:autoRedefine/>
    <w:uiPriority w:val="39"/>
    <w:unhideWhenUsed/>
    <w:rsid w:val="00486C68"/>
    <w:pPr>
      <w:tabs>
        <w:tab w:val="left" w:pos="426"/>
        <w:tab w:val="right" w:leader="dot" w:pos="9990"/>
      </w:tabs>
      <w:spacing w:after="100"/>
    </w:pPr>
  </w:style>
  <w:style w:type="paragraph" w:styleId="TOC2">
    <w:name w:val="toc 2"/>
    <w:basedOn w:val="Normal"/>
    <w:next w:val="Normal"/>
    <w:autoRedefine/>
    <w:uiPriority w:val="39"/>
    <w:unhideWhenUsed/>
    <w:rsid w:val="00DB7A72"/>
    <w:pPr>
      <w:spacing w:after="100"/>
      <w:ind w:left="220"/>
    </w:pPr>
  </w:style>
  <w:style w:type="character" w:styleId="Hyperlink">
    <w:name w:val="Hyperlink"/>
    <w:basedOn w:val="DefaultParagraphFont"/>
    <w:uiPriority w:val="99"/>
    <w:unhideWhenUsed/>
    <w:rsid w:val="00DB7A72"/>
    <w:rPr>
      <w:color w:val="0000FF" w:themeColor="hyperlink"/>
      <w:u w:val="single"/>
    </w:rPr>
  </w:style>
  <w:style w:type="character" w:styleId="FollowedHyperlink">
    <w:name w:val="FollowedHyperlink"/>
    <w:basedOn w:val="DefaultParagraphFont"/>
    <w:uiPriority w:val="99"/>
    <w:semiHidden/>
    <w:unhideWhenUsed/>
    <w:rsid w:val="00D027CC"/>
    <w:rPr>
      <w:color w:val="800080" w:themeColor="followedHyperlink"/>
      <w:u w:val="single"/>
    </w:rPr>
  </w:style>
  <w:style w:type="character" w:customStyle="1" w:styleId="Heading3Char">
    <w:name w:val="Heading 3 Char"/>
    <w:basedOn w:val="DefaultParagraphFont"/>
    <w:link w:val="Heading3"/>
    <w:uiPriority w:val="9"/>
    <w:rsid w:val="009D061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08EF"/>
    <w:pPr>
      <w:spacing w:after="100"/>
      <w:ind w:left="440"/>
    </w:pPr>
  </w:style>
  <w:style w:type="character" w:customStyle="1" w:styleId="Heading4Char">
    <w:name w:val="Heading 4 Char"/>
    <w:basedOn w:val="DefaultParagraphFont"/>
    <w:link w:val="Heading4"/>
    <w:uiPriority w:val="9"/>
    <w:rsid w:val="00BB293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C4A83"/>
    <w:pPr>
      <w:spacing w:before="100" w:beforeAutospacing="1" w:after="100" w:afterAutospacing="1"/>
    </w:pPr>
    <w:rPr>
      <w:rFonts w:ascii="Times New Roman" w:eastAsia="Times New Roman" w:hAnsi="Times New Roman" w:cs="Times New Roman"/>
      <w:sz w:val="24"/>
      <w:szCs w:val="24"/>
      <w:lang w:eastAsia="en-IN"/>
    </w:rPr>
  </w:style>
  <w:style w:type="paragraph" w:styleId="TOC7">
    <w:name w:val="toc 7"/>
    <w:basedOn w:val="Normal"/>
    <w:next w:val="Normal"/>
    <w:autoRedefine/>
    <w:uiPriority w:val="39"/>
    <w:unhideWhenUsed/>
    <w:rsid w:val="00434A4D"/>
    <w:pPr>
      <w:spacing w:after="100"/>
      <w:ind w:left="1320"/>
    </w:pPr>
    <w:rPr>
      <w:rFonts w:asciiTheme="minorHAnsi" w:eastAsiaTheme="minorEastAsia" w:hAnsiTheme="minorHAnsi"/>
      <w:lang w:eastAsia="en-IN"/>
    </w:rPr>
  </w:style>
  <w:style w:type="table" w:styleId="TableGrid">
    <w:name w:val="Table Grid"/>
    <w:basedOn w:val="TableNormal"/>
    <w:uiPriority w:val="59"/>
    <w:rsid w:val="007D5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961781"/>
    <w:pPr>
      <w:widowControl w:val="0"/>
      <w:autoSpaceDE w:val="0"/>
      <w:autoSpaceDN w:val="0"/>
      <w:adjustRightInd w:val="0"/>
      <w:spacing w:after="0" w:line="240" w:lineRule="auto"/>
    </w:pPr>
    <w:rPr>
      <w:rFonts w:eastAsiaTheme="minorEastAsia" w:cs="Arial"/>
      <w:sz w:val="24"/>
      <w:szCs w:val="24"/>
      <w:lang w:eastAsia="en-IN"/>
    </w:rPr>
  </w:style>
  <w:style w:type="character" w:customStyle="1" w:styleId="Heading5Char">
    <w:name w:val="Heading 5 Char"/>
    <w:basedOn w:val="DefaultParagraphFont"/>
    <w:link w:val="Heading5"/>
    <w:uiPriority w:val="9"/>
    <w:semiHidden/>
    <w:rsid w:val="009E66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66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66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66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66C5"/>
    <w:rPr>
      <w:rFonts w:asciiTheme="majorHAnsi" w:eastAsiaTheme="majorEastAsia" w:hAnsiTheme="majorHAnsi" w:cstheme="majorBidi"/>
      <w:i/>
      <w:iCs/>
      <w:color w:val="404040" w:themeColor="text1" w:themeTint="BF"/>
      <w:sz w:val="20"/>
      <w:szCs w:val="20"/>
    </w:rPr>
  </w:style>
  <w:style w:type="paragraph" w:customStyle="1" w:styleId="CharCharCarCarCharCharCarCar">
    <w:name w:val="Char Char Car Car Char Char Car Car"/>
    <w:basedOn w:val="Normal"/>
    <w:rsid w:val="0025606A"/>
    <w:pPr>
      <w:spacing w:after="160" w:line="240" w:lineRule="exact"/>
    </w:pPr>
    <w:rPr>
      <w:rFonts w:ascii="Verdana" w:eastAsia="Times New Roman" w:hAnsi="Verdana" w:cs="Times New Roman"/>
      <w:sz w:val="24"/>
      <w:szCs w:val="24"/>
      <w:lang w:val="en-US"/>
    </w:rPr>
  </w:style>
  <w:style w:type="paragraph" w:customStyle="1" w:styleId="DefaultText">
    <w:name w:val="Default Text"/>
    <w:basedOn w:val="Normal"/>
    <w:rsid w:val="002B01E1"/>
    <w:pPr>
      <w:spacing w:after="60"/>
    </w:pPr>
    <w:rPr>
      <w:rFonts w:eastAsia="Times New Roman" w:cs="Times New Roman"/>
      <w:sz w:val="20"/>
      <w:szCs w:val="20"/>
      <w:lang w:val="en-US"/>
    </w:rPr>
  </w:style>
  <w:style w:type="paragraph" w:styleId="BodyText">
    <w:name w:val="Body Text"/>
    <w:basedOn w:val="Normal"/>
    <w:link w:val="BodyTextChar"/>
    <w:rsid w:val="002001FA"/>
    <w:pPr>
      <w:spacing w:before="60" w:after="60"/>
    </w:pPr>
    <w:rPr>
      <w:rFonts w:eastAsia="Times New Roman" w:cs="Times New Roman"/>
      <w:i/>
      <w:iCs/>
      <w:color w:val="0000FF"/>
      <w:sz w:val="20"/>
      <w:szCs w:val="20"/>
      <w:lang w:val="fr-FR"/>
    </w:rPr>
  </w:style>
  <w:style w:type="character" w:customStyle="1" w:styleId="BodyTextChar">
    <w:name w:val="Body Text Char"/>
    <w:basedOn w:val="DefaultParagraphFont"/>
    <w:link w:val="BodyText"/>
    <w:rsid w:val="002001FA"/>
    <w:rPr>
      <w:rFonts w:eastAsia="Times New Roman" w:cs="Times New Roman"/>
      <w:i/>
      <w:iCs/>
      <w:color w:val="0000FF"/>
      <w:sz w:val="20"/>
      <w:szCs w:val="20"/>
      <w:lang w:val="fr-FR"/>
    </w:rPr>
  </w:style>
  <w:style w:type="paragraph" w:styleId="ListBullet">
    <w:name w:val="List Bullet"/>
    <w:aliases w:val="Bullet Text"/>
    <w:basedOn w:val="Normal"/>
    <w:rsid w:val="002001FA"/>
    <w:pPr>
      <w:numPr>
        <w:numId w:val="2"/>
      </w:numPr>
      <w:spacing w:before="60" w:after="60"/>
      <w:ind w:left="340" w:hanging="340"/>
    </w:pPr>
    <w:rPr>
      <w:rFonts w:eastAsia="Times New Roman" w:cs="Times New Roman"/>
      <w:sz w:val="20"/>
      <w:szCs w:val="20"/>
      <w:lang w:val="en-US"/>
    </w:rPr>
  </w:style>
  <w:style w:type="paragraph" w:customStyle="1" w:styleId="REQ-Level1">
    <w:name w:val="REQ-Level 1"/>
    <w:basedOn w:val="Normal"/>
    <w:link w:val="REQ-Level1Char"/>
    <w:qFormat/>
    <w:rsid w:val="009A6666"/>
    <w:pPr>
      <w:numPr>
        <w:numId w:val="3"/>
      </w:numPr>
    </w:pPr>
    <w:rPr>
      <w:rFonts w:ascii="Calibri" w:eastAsia="Times New Roman" w:hAnsi="Calibri" w:cs="Arial"/>
      <w:sz w:val="20"/>
      <w:lang w:val="en-CA"/>
    </w:rPr>
  </w:style>
  <w:style w:type="paragraph" w:customStyle="1" w:styleId="REQ-Level2">
    <w:name w:val="REQ-Level 2"/>
    <w:qFormat/>
    <w:rsid w:val="009A6666"/>
    <w:pPr>
      <w:numPr>
        <w:ilvl w:val="1"/>
        <w:numId w:val="3"/>
      </w:numPr>
      <w:tabs>
        <w:tab w:val="left" w:pos="1080"/>
      </w:tabs>
      <w:spacing w:after="0" w:line="240" w:lineRule="auto"/>
    </w:pPr>
    <w:rPr>
      <w:rFonts w:ascii="Calibri" w:eastAsia="Times New Roman" w:hAnsi="Calibri" w:cs="Times New Roman"/>
      <w:sz w:val="20"/>
      <w:szCs w:val="24"/>
      <w:lang w:val="en-CA"/>
    </w:rPr>
  </w:style>
  <w:style w:type="paragraph" w:customStyle="1" w:styleId="REQ-Level3">
    <w:name w:val="REQ-Level 3"/>
    <w:qFormat/>
    <w:rsid w:val="009A6666"/>
    <w:pPr>
      <w:numPr>
        <w:ilvl w:val="2"/>
        <w:numId w:val="3"/>
      </w:numPr>
      <w:tabs>
        <w:tab w:val="left" w:pos="2880"/>
      </w:tabs>
      <w:spacing w:after="0" w:line="240" w:lineRule="auto"/>
    </w:pPr>
    <w:rPr>
      <w:rFonts w:ascii="Calibri" w:eastAsia="Times New Roman" w:hAnsi="Calibri" w:cs="Times New Roman"/>
      <w:sz w:val="20"/>
      <w:szCs w:val="24"/>
      <w:lang w:val="en-CA"/>
    </w:rPr>
  </w:style>
  <w:style w:type="paragraph" w:customStyle="1" w:styleId="REQ-Level4">
    <w:name w:val="REQ-Level 4"/>
    <w:qFormat/>
    <w:rsid w:val="009A6666"/>
    <w:pPr>
      <w:numPr>
        <w:ilvl w:val="3"/>
        <w:numId w:val="3"/>
      </w:numPr>
      <w:tabs>
        <w:tab w:val="left" w:pos="2160"/>
      </w:tabs>
      <w:spacing w:after="0" w:line="240" w:lineRule="auto"/>
    </w:pPr>
    <w:rPr>
      <w:rFonts w:ascii="Calibri" w:eastAsia="Times New Roman" w:hAnsi="Calibri" w:cs="Times New Roman"/>
      <w:sz w:val="18"/>
      <w:szCs w:val="18"/>
      <w:lang w:val="en-CA"/>
    </w:rPr>
  </w:style>
  <w:style w:type="paragraph" w:customStyle="1" w:styleId="REQ-Level5">
    <w:name w:val="REQ-Level 5"/>
    <w:qFormat/>
    <w:rsid w:val="009A6666"/>
    <w:pPr>
      <w:numPr>
        <w:ilvl w:val="4"/>
        <w:numId w:val="3"/>
      </w:numPr>
      <w:tabs>
        <w:tab w:val="left" w:pos="2880"/>
      </w:tabs>
      <w:spacing w:after="0" w:line="240" w:lineRule="auto"/>
    </w:pPr>
    <w:rPr>
      <w:rFonts w:ascii="Calibri" w:eastAsia="Times New Roman" w:hAnsi="Calibri" w:cs="Times New Roman"/>
      <w:sz w:val="18"/>
      <w:szCs w:val="16"/>
      <w:lang w:val="en-CA"/>
    </w:rPr>
  </w:style>
  <w:style w:type="character" w:customStyle="1" w:styleId="REQ-Level1Char">
    <w:name w:val="REQ-Level 1 Char"/>
    <w:link w:val="REQ-Level1"/>
    <w:rsid w:val="009A6666"/>
    <w:rPr>
      <w:rFonts w:ascii="Calibri" w:eastAsia="Times New Roman" w:hAnsi="Calibri" w:cs="Arial"/>
      <w:sz w:val="20"/>
      <w:lang w:val="en-CA"/>
    </w:rPr>
  </w:style>
  <w:style w:type="paragraph" w:customStyle="1" w:styleId="Tabletext">
    <w:name w:val="Table text"/>
    <w:basedOn w:val="Normal"/>
    <w:rsid w:val="009A6666"/>
    <w:pPr>
      <w:tabs>
        <w:tab w:val="left" w:pos="1440"/>
      </w:tabs>
    </w:pPr>
    <w:rPr>
      <w:rFonts w:ascii="Calibri" w:eastAsia="Times New Roman" w:hAnsi="Calibri" w:cs="Arial"/>
      <w:sz w:val="20"/>
      <w:szCs w:val="24"/>
      <w:lang w:val="en-CA"/>
    </w:rPr>
  </w:style>
  <w:style w:type="character" w:styleId="Strong">
    <w:name w:val="Strong"/>
    <w:uiPriority w:val="22"/>
    <w:qFormat/>
    <w:rsid w:val="009A6666"/>
    <w:rPr>
      <w:rFonts w:ascii="Calibri" w:hAnsi="Calibri"/>
      <w:b/>
      <w:bCs/>
      <w:sz w:val="24"/>
      <w:lang w:val="en-CA"/>
    </w:rPr>
  </w:style>
  <w:style w:type="paragraph" w:customStyle="1" w:styleId="Instruction">
    <w:name w:val="Instruction"/>
    <w:basedOn w:val="Normal"/>
    <w:link w:val="InstructionChar"/>
    <w:rsid w:val="009A6666"/>
    <w:pPr>
      <w:jc w:val="both"/>
    </w:pPr>
    <w:rPr>
      <w:rFonts w:ascii="Calibri" w:eastAsia="Times New Roman" w:hAnsi="Calibri" w:cs="Arial"/>
      <w:i/>
      <w:color w:val="1F497D"/>
      <w:szCs w:val="24"/>
      <w:lang w:val="en-CA"/>
    </w:rPr>
  </w:style>
  <w:style w:type="paragraph" w:customStyle="1" w:styleId="TableText0">
    <w:name w:val="Table Text"/>
    <w:basedOn w:val="Normal"/>
    <w:qFormat/>
    <w:rsid w:val="009A6666"/>
    <w:rPr>
      <w:rFonts w:ascii="Calibri" w:eastAsia="Times New Roman" w:hAnsi="Calibri" w:cs="Arial"/>
      <w:sz w:val="20"/>
      <w:szCs w:val="24"/>
      <w:lang w:val="en-CA"/>
    </w:rPr>
  </w:style>
  <w:style w:type="character" w:customStyle="1" w:styleId="InstructionChar">
    <w:name w:val="Instruction Char"/>
    <w:link w:val="Instruction"/>
    <w:rsid w:val="009A6666"/>
    <w:rPr>
      <w:rFonts w:ascii="Calibri" w:eastAsia="Times New Roman" w:hAnsi="Calibri" w:cs="Arial"/>
      <w:i/>
      <w:color w:val="1F497D"/>
      <w:szCs w:val="24"/>
      <w:lang w:val="en-CA"/>
    </w:rPr>
  </w:style>
  <w:style w:type="paragraph" w:customStyle="1" w:styleId="Step">
    <w:name w:val="Step"/>
    <w:basedOn w:val="Normal"/>
    <w:rsid w:val="00516BD2"/>
    <w:pPr>
      <w:numPr>
        <w:numId w:val="4"/>
      </w:numPr>
      <w:jc w:val="both"/>
    </w:pPr>
    <w:rPr>
      <w:rFonts w:ascii="Calibri" w:eastAsia="Times New Roman" w:hAnsi="Calibri" w:cs="Arial"/>
      <w:b/>
      <w:i/>
      <w:sz w:val="20"/>
      <w:szCs w:val="20"/>
      <w:lang w:val="en-CA"/>
    </w:rPr>
  </w:style>
  <w:style w:type="paragraph" w:styleId="Caption">
    <w:name w:val="caption"/>
    <w:basedOn w:val="Normal"/>
    <w:next w:val="Normal"/>
    <w:unhideWhenUsed/>
    <w:rsid w:val="00516BD2"/>
    <w:pPr>
      <w:jc w:val="both"/>
    </w:pPr>
    <w:rPr>
      <w:rFonts w:ascii="Calibri" w:eastAsia="Times New Roman" w:hAnsi="Calibri" w:cs="Arial"/>
      <w:b/>
      <w:bCs/>
      <w:sz w:val="20"/>
      <w:szCs w:val="20"/>
      <w:lang w:val="en-CA"/>
    </w:rPr>
  </w:style>
  <w:style w:type="character" w:styleId="CommentReference">
    <w:name w:val="annotation reference"/>
    <w:basedOn w:val="DefaultParagraphFont"/>
    <w:uiPriority w:val="99"/>
    <w:semiHidden/>
    <w:unhideWhenUsed/>
    <w:rsid w:val="00266B69"/>
    <w:rPr>
      <w:sz w:val="16"/>
      <w:szCs w:val="16"/>
    </w:rPr>
  </w:style>
  <w:style w:type="paragraph" w:styleId="CommentText">
    <w:name w:val="annotation text"/>
    <w:basedOn w:val="Normal"/>
    <w:link w:val="CommentTextChar"/>
    <w:uiPriority w:val="99"/>
    <w:semiHidden/>
    <w:unhideWhenUsed/>
    <w:rsid w:val="00266B69"/>
    <w:rPr>
      <w:sz w:val="20"/>
      <w:szCs w:val="20"/>
    </w:rPr>
  </w:style>
  <w:style w:type="character" w:customStyle="1" w:styleId="CommentTextChar">
    <w:name w:val="Comment Text Char"/>
    <w:basedOn w:val="DefaultParagraphFont"/>
    <w:link w:val="CommentText"/>
    <w:uiPriority w:val="99"/>
    <w:semiHidden/>
    <w:rsid w:val="00266B69"/>
    <w:rPr>
      <w:sz w:val="20"/>
      <w:szCs w:val="20"/>
    </w:rPr>
  </w:style>
  <w:style w:type="paragraph" w:styleId="CommentSubject">
    <w:name w:val="annotation subject"/>
    <w:basedOn w:val="CommentText"/>
    <w:next w:val="CommentText"/>
    <w:link w:val="CommentSubjectChar"/>
    <w:uiPriority w:val="99"/>
    <w:semiHidden/>
    <w:unhideWhenUsed/>
    <w:rsid w:val="00266B69"/>
    <w:rPr>
      <w:b/>
      <w:bCs/>
    </w:rPr>
  </w:style>
  <w:style w:type="character" w:customStyle="1" w:styleId="CommentSubjectChar">
    <w:name w:val="Comment Subject Char"/>
    <w:basedOn w:val="CommentTextChar"/>
    <w:link w:val="CommentSubject"/>
    <w:uiPriority w:val="99"/>
    <w:semiHidden/>
    <w:rsid w:val="00266B69"/>
    <w:rPr>
      <w:b/>
      <w:bCs/>
      <w:sz w:val="20"/>
      <w:szCs w:val="20"/>
    </w:rPr>
  </w:style>
  <w:style w:type="paragraph" w:customStyle="1" w:styleId="font5">
    <w:name w:val="font5"/>
    <w:basedOn w:val="Normal"/>
    <w:rsid w:val="00753022"/>
    <w:pPr>
      <w:spacing w:before="100" w:beforeAutospacing="1" w:after="100" w:afterAutospacing="1"/>
    </w:pPr>
    <w:rPr>
      <w:rFonts w:eastAsia="Times New Roman" w:cs="Arial"/>
      <w:color w:val="000000"/>
      <w:sz w:val="20"/>
      <w:szCs w:val="20"/>
      <w:lang w:val="en-US"/>
    </w:rPr>
  </w:style>
  <w:style w:type="paragraph" w:customStyle="1" w:styleId="font6">
    <w:name w:val="font6"/>
    <w:basedOn w:val="Normal"/>
    <w:rsid w:val="00753022"/>
    <w:pPr>
      <w:spacing w:before="100" w:beforeAutospacing="1" w:after="100" w:afterAutospacing="1"/>
    </w:pPr>
    <w:rPr>
      <w:rFonts w:ascii="Times New Roman" w:eastAsia="Times New Roman" w:hAnsi="Times New Roman" w:cs="Times New Roman"/>
      <w:color w:val="000000"/>
      <w:sz w:val="14"/>
      <w:szCs w:val="14"/>
      <w:lang w:val="en-US"/>
    </w:rPr>
  </w:style>
  <w:style w:type="paragraph" w:customStyle="1" w:styleId="font7">
    <w:name w:val="font7"/>
    <w:basedOn w:val="Normal"/>
    <w:rsid w:val="00753022"/>
    <w:pPr>
      <w:spacing w:before="100" w:beforeAutospacing="1" w:after="100" w:afterAutospacing="1"/>
    </w:pPr>
    <w:rPr>
      <w:rFonts w:eastAsia="Times New Roman" w:cs="Arial"/>
      <w:color w:val="000000"/>
      <w:sz w:val="20"/>
      <w:szCs w:val="20"/>
      <w:lang w:val="en-US"/>
    </w:rPr>
  </w:style>
  <w:style w:type="paragraph" w:customStyle="1" w:styleId="xl65">
    <w:name w:val="xl65"/>
    <w:basedOn w:val="Normal"/>
    <w:rsid w:val="00753022"/>
    <w:pPr>
      <w:pBdr>
        <w:top w:val="single" w:sz="8" w:space="0" w:color="auto"/>
        <w:left w:val="single" w:sz="8" w:space="0" w:color="auto"/>
        <w:bottom w:val="single" w:sz="8" w:space="0" w:color="auto"/>
        <w:right w:val="single" w:sz="8" w:space="0" w:color="auto"/>
      </w:pBdr>
      <w:shd w:val="clear" w:color="000000" w:fill="808080"/>
      <w:spacing w:before="100" w:beforeAutospacing="1" w:after="100" w:afterAutospacing="1"/>
      <w:textAlignment w:val="center"/>
    </w:pPr>
    <w:rPr>
      <w:rFonts w:eastAsia="Times New Roman" w:cs="Arial"/>
      <w:b/>
      <w:bCs/>
      <w:sz w:val="24"/>
      <w:szCs w:val="24"/>
      <w:lang w:val="en-US"/>
    </w:rPr>
  </w:style>
  <w:style w:type="paragraph" w:customStyle="1" w:styleId="xl66">
    <w:name w:val="xl66"/>
    <w:basedOn w:val="Normal"/>
    <w:rsid w:val="00753022"/>
    <w:pPr>
      <w:pBdr>
        <w:top w:val="single" w:sz="8" w:space="0" w:color="auto"/>
        <w:bottom w:val="single" w:sz="8" w:space="0" w:color="auto"/>
        <w:right w:val="single" w:sz="8" w:space="0" w:color="auto"/>
      </w:pBdr>
      <w:shd w:val="clear" w:color="000000" w:fill="808080"/>
      <w:spacing w:before="100" w:beforeAutospacing="1" w:after="100" w:afterAutospacing="1"/>
      <w:textAlignment w:val="center"/>
    </w:pPr>
    <w:rPr>
      <w:rFonts w:eastAsia="Times New Roman" w:cs="Arial"/>
      <w:b/>
      <w:bCs/>
      <w:sz w:val="24"/>
      <w:szCs w:val="24"/>
      <w:lang w:val="en-US"/>
    </w:rPr>
  </w:style>
  <w:style w:type="paragraph" w:customStyle="1" w:styleId="xl67">
    <w:name w:val="xl67"/>
    <w:basedOn w:val="Normal"/>
    <w:rsid w:val="00753022"/>
    <w:pPr>
      <w:spacing w:before="100" w:beforeAutospacing="1" w:after="100" w:afterAutospacing="1"/>
    </w:pPr>
    <w:rPr>
      <w:rFonts w:ascii="Times New Roman" w:eastAsia="Times New Roman" w:hAnsi="Times New Roman" w:cs="Times New Roman"/>
      <w:sz w:val="24"/>
      <w:szCs w:val="24"/>
      <w:lang w:val="en-US"/>
    </w:rPr>
  </w:style>
  <w:style w:type="paragraph" w:customStyle="1" w:styleId="xl68">
    <w:name w:val="xl68"/>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69">
    <w:name w:val="xl69"/>
    <w:basedOn w:val="Normal"/>
    <w:rsid w:val="00753022"/>
    <w:pPr>
      <w:pBdr>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0">
    <w:name w:val="xl70"/>
    <w:basedOn w:val="Normal"/>
    <w:rsid w:val="00753022"/>
    <w:pPr>
      <w:pBdr>
        <w:top w:val="single" w:sz="8" w:space="0" w:color="auto"/>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1">
    <w:name w:val="xl71"/>
    <w:basedOn w:val="Normal"/>
    <w:rsid w:val="00753022"/>
    <w:pPr>
      <w:pBdr>
        <w:right w:val="single" w:sz="8" w:space="0" w:color="auto"/>
      </w:pBdr>
      <w:spacing w:before="100" w:beforeAutospacing="1" w:after="100" w:afterAutospacing="1"/>
      <w:textAlignment w:val="center"/>
    </w:pPr>
    <w:rPr>
      <w:rFonts w:ascii="Symbol" w:eastAsia="Times New Roman" w:hAnsi="Symbol" w:cs="Times New Roman"/>
      <w:sz w:val="20"/>
      <w:szCs w:val="20"/>
      <w:lang w:val="en-US"/>
    </w:rPr>
  </w:style>
  <w:style w:type="paragraph" w:customStyle="1" w:styleId="xl72">
    <w:name w:val="xl72"/>
    <w:basedOn w:val="Normal"/>
    <w:rsid w:val="00753022"/>
    <w:pPr>
      <w:pBdr>
        <w:bottom w:val="single" w:sz="8" w:space="0" w:color="auto"/>
        <w:right w:val="single" w:sz="8" w:space="0" w:color="auto"/>
      </w:pBdr>
      <w:spacing w:before="100" w:beforeAutospacing="1" w:after="100" w:afterAutospacing="1"/>
      <w:textAlignment w:val="center"/>
    </w:pPr>
    <w:rPr>
      <w:rFonts w:ascii="Symbol" w:eastAsia="Times New Roman" w:hAnsi="Symbol" w:cs="Times New Roman"/>
      <w:sz w:val="20"/>
      <w:szCs w:val="20"/>
      <w:lang w:val="en-US"/>
    </w:rPr>
  </w:style>
  <w:style w:type="paragraph" w:customStyle="1" w:styleId="xl73">
    <w:name w:val="xl73"/>
    <w:basedOn w:val="Normal"/>
    <w:rsid w:val="00753022"/>
    <w:pPr>
      <w:pBdr>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4">
    <w:name w:val="xl74"/>
    <w:basedOn w:val="Normal"/>
    <w:rsid w:val="00753022"/>
    <w:pPr>
      <w:pBdr>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5">
    <w:name w:val="xl75"/>
    <w:basedOn w:val="Normal"/>
    <w:rsid w:val="00753022"/>
    <w:pPr>
      <w:pBdr>
        <w:top w:val="single" w:sz="8" w:space="0" w:color="auto"/>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6">
    <w:name w:val="xl76"/>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7">
    <w:name w:val="xl77"/>
    <w:basedOn w:val="Normal"/>
    <w:rsid w:val="00753022"/>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n-US"/>
    </w:rPr>
  </w:style>
  <w:style w:type="paragraph" w:customStyle="1" w:styleId="xl78">
    <w:name w:val="xl78"/>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n-US"/>
    </w:rPr>
  </w:style>
  <w:style w:type="paragraph" w:customStyle="1" w:styleId="NormalBoldBlue">
    <w:name w:val="Normal Bold Blue"/>
    <w:basedOn w:val="Normal"/>
    <w:rsid w:val="00CC7BB5"/>
    <w:pPr>
      <w:suppressAutoHyphens/>
      <w:jc w:val="both"/>
    </w:pPr>
    <w:rPr>
      <w:rFonts w:ascii="Helvetica" w:eastAsia="Times New Roman" w:hAnsi="Helvetica" w:cs="Times New Roman"/>
      <w:b/>
      <w:color w:val="0000FF"/>
      <w:szCs w:val="24"/>
      <w:lang w:val="en-US" w:eastAsia="ar-SA"/>
    </w:rPr>
  </w:style>
  <w:style w:type="paragraph" w:customStyle="1" w:styleId="NormalSeq">
    <w:name w:val="Normal Seq"/>
    <w:basedOn w:val="Normal"/>
    <w:rsid w:val="00A37E3F"/>
    <w:pPr>
      <w:suppressAutoHyphens/>
      <w:ind w:left="-288"/>
      <w:jc w:val="both"/>
    </w:pPr>
    <w:rPr>
      <w:rFonts w:ascii="Helvetica" w:eastAsia="Times New Roman" w:hAnsi="Helvetica" w:cs="Times New Roman"/>
      <w:szCs w:val="24"/>
      <w:lang w:val="en-US" w:eastAsia="ar-SA"/>
    </w:rPr>
  </w:style>
  <w:style w:type="paragraph" w:customStyle="1" w:styleId="InstructiveText">
    <w:name w:val="Instructive Text"/>
    <w:basedOn w:val="Normal"/>
    <w:link w:val="InstructiveTextChar"/>
    <w:qFormat/>
    <w:rsid w:val="002232DB"/>
    <w:pPr>
      <w:spacing w:before="60" w:after="60"/>
    </w:pPr>
    <w:rPr>
      <w:rFonts w:eastAsia="Times New Roman" w:cs="Times New Roman"/>
      <w:i/>
      <w:color w:val="4F81BD"/>
      <w:sz w:val="20"/>
      <w:szCs w:val="20"/>
      <w:lang w:val="en-AU" w:eastAsia="en-AU"/>
    </w:rPr>
  </w:style>
  <w:style w:type="character" w:customStyle="1" w:styleId="InstructiveTextChar">
    <w:name w:val="Instructive Text Char"/>
    <w:link w:val="InstructiveText"/>
    <w:rsid w:val="002232DB"/>
    <w:rPr>
      <w:rFonts w:eastAsia="Times New Roman" w:cs="Times New Roman"/>
      <w:i/>
      <w:color w:val="4F81BD"/>
      <w:sz w:val="20"/>
      <w:szCs w:val="20"/>
      <w:lang w:val="en-AU" w:eastAsia="en-AU"/>
    </w:rPr>
  </w:style>
  <w:style w:type="character" w:customStyle="1" w:styleId="ListParagraphChar">
    <w:name w:val="List Paragraph Char"/>
    <w:basedOn w:val="DefaultParagraphFont"/>
    <w:link w:val="ListParagraph"/>
    <w:uiPriority w:val="34"/>
    <w:locked/>
    <w:rsid w:val="00387A18"/>
  </w:style>
  <w:style w:type="character" w:customStyle="1" w:styleId="hljs-keyword">
    <w:name w:val="hljs-keyword"/>
    <w:basedOn w:val="DefaultParagraphFont"/>
    <w:rsid w:val="00844FC7"/>
  </w:style>
  <w:style w:type="character" w:customStyle="1" w:styleId="hljs-string">
    <w:name w:val="hljs-string"/>
    <w:basedOn w:val="DefaultParagraphFont"/>
    <w:rsid w:val="00844F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196"/>
    <w:pPr>
      <w:spacing w:after="0" w:line="240" w:lineRule="auto"/>
    </w:pPr>
  </w:style>
  <w:style w:type="paragraph" w:styleId="Heading1">
    <w:name w:val="heading 1"/>
    <w:basedOn w:val="Normal"/>
    <w:next w:val="Normal"/>
    <w:link w:val="Heading1Char"/>
    <w:uiPriority w:val="9"/>
    <w:qFormat/>
    <w:rsid w:val="00996F62"/>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34E5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61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293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E66C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66C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6C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66C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66C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96F62"/>
    <w:pPr>
      <w:tabs>
        <w:tab w:val="center" w:pos="4513"/>
        <w:tab w:val="right" w:pos="9026"/>
      </w:tabs>
    </w:pPr>
  </w:style>
  <w:style w:type="character" w:customStyle="1" w:styleId="HeaderChar">
    <w:name w:val="Header Char"/>
    <w:basedOn w:val="DefaultParagraphFont"/>
    <w:link w:val="Header"/>
    <w:uiPriority w:val="99"/>
    <w:rsid w:val="00996F62"/>
  </w:style>
  <w:style w:type="paragraph" w:styleId="Footer">
    <w:name w:val="footer"/>
    <w:basedOn w:val="Normal"/>
    <w:link w:val="FooterChar"/>
    <w:uiPriority w:val="99"/>
    <w:unhideWhenUsed/>
    <w:rsid w:val="00996F62"/>
    <w:pPr>
      <w:tabs>
        <w:tab w:val="center" w:pos="4513"/>
        <w:tab w:val="right" w:pos="9026"/>
      </w:tabs>
    </w:pPr>
  </w:style>
  <w:style w:type="character" w:customStyle="1" w:styleId="FooterChar">
    <w:name w:val="Footer Char"/>
    <w:basedOn w:val="DefaultParagraphFont"/>
    <w:link w:val="Footer"/>
    <w:uiPriority w:val="99"/>
    <w:rsid w:val="00996F62"/>
  </w:style>
  <w:style w:type="paragraph" w:styleId="BalloonText">
    <w:name w:val="Balloon Text"/>
    <w:basedOn w:val="Normal"/>
    <w:link w:val="BalloonTextChar"/>
    <w:uiPriority w:val="99"/>
    <w:semiHidden/>
    <w:unhideWhenUsed/>
    <w:rsid w:val="00996F62"/>
    <w:rPr>
      <w:rFonts w:ascii="Tahoma" w:hAnsi="Tahoma" w:cs="Tahoma"/>
      <w:sz w:val="16"/>
      <w:szCs w:val="16"/>
    </w:rPr>
  </w:style>
  <w:style w:type="character" w:customStyle="1" w:styleId="BalloonTextChar">
    <w:name w:val="Balloon Text Char"/>
    <w:basedOn w:val="DefaultParagraphFont"/>
    <w:link w:val="BalloonText"/>
    <w:uiPriority w:val="99"/>
    <w:semiHidden/>
    <w:rsid w:val="00996F62"/>
    <w:rPr>
      <w:rFonts w:ascii="Tahoma" w:hAnsi="Tahoma" w:cs="Tahoma"/>
      <w:sz w:val="16"/>
      <w:szCs w:val="16"/>
    </w:rPr>
  </w:style>
  <w:style w:type="character" w:customStyle="1" w:styleId="Heading1Char">
    <w:name w:val="Heading 1 Char"/>
    <w:basedOn w:val="DefaultParagraphFont"/>
    <w:link w:val="Heading1"/>
    <w:uiPriority w:val="9"/>
    <w:rsid w:val="00996F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B93364"/>
    <w:pPr>
      <w:ind w:left="720"/>
      <w:contextualSpacing/>
    </w:pPr>
  </w:style>
  <w:style w:type="character" w:customStyle="1" w:styleId="Heading2Char">
    <w:name w:val="Heading 2 Char"/>
    <w:basedOn w:val="DefaultParagraphFont"/>
    <w:link w:val="Heading2"/>
    <w:rsid w:val="00E34E5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B7A72"/>
    <w:pPr>
      <w:outlineLvl w:val="9"/>
    </w:pPr>
    <w:rPr>
      <w:lang w:val="en-US"/>
    </w:rPr>
  </w:style>
  <w:style w:type="paragraph" w:styleId="TOC1">
    <w:name w:val="toc 1"/>
    <w:basedOn w:val="Normal"/>
    <w:next w:val="Normal"/>
    <w:autoRedefine/>
    <w:uiPriority w:val="39"/>
    <w:unhideWhenUsed/>
    <w:rsid w:val="00486C68"/>
    <w:pPr>
      <w:tabs>
        <w:tab w:val="left" w:pos="426"/>
        <w:tab w:val="right" w:leader="dot" w:pos="9990"/>
      </w:tabs>
      <w:spacing w:after="100"/>
    </w:pPr>
  </w:style>
  <w:style w:type="paragraph" w:styleId="TOC2">
    <w:name w:val="toc 2"/>
    <w:basedOn w:val="Normal"/>
    <w:next w:val="Normal"/>
    <w:autoRedefine/>
    <w:uiPriority w:val="39"/>
    <w:unhideWhenUsed/>
    <w:rsid w:val="00DB7A72"/>
    <w:pPr>
      <w:spacing w:after="100"/>
      <w:ind w:left="220"/>
    </w:pPr>
  </w:style>
  <w:style w:type="character" w:styleId="Hyperlink">
    <w:name w:val="Hyperlink"/>
    <w:basedOn w:val="DefaultParagraphFont"/>
    <w:uiPriority w:val="99"/>
    <w:unhideWhenUsed/>
    <w:rsid w:val="00DB7A72"/>
    <w:rPr>
      <w:color w:val="0000FF" w:themeColor="hyperlink"/>
      <w:u w:val="single"/>
    </w:rPr>
  </w:style>
  <w:style w:type="character" w:styleId="FollowedHyperlink">
    <w:name w:val="FollowedHyperlink"/>
    <w:basedOn w:val="DefaultParagraphFont"/>
    <w:uiPriority w:val="99"/>
    <w:semiHidden/>
    <w:unhideWhenUsed/>
    <w:rsid w:val="00D027CC"/>
    <w:rPr>
      <w:color w:val="800080" w:themeColor="followedHyperlink"/>
      <w:u w:val="single"/>
    </w:rPr>
  </w:style>
  <w:style w:type="character" w:customStyle="1" w:styleId="Heading3Char">
    <w:name w:val="Heading 3 Char"/>
    <w:basedOn w:val="DefaultParagraphFont"/>
    <w:link w:val="Heading3"/>
    <w:uiPriority w:val="9"/>
    <w:rsid w:val="009D061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08EF"/>
    <w:pPr>
      <w:spacing w:after="100"/>
      <w:ind w:left="440"/>
    </w:pPr>
  </w:style>
  <w:style w:type="character" w:customStyle="1" w:styleId="Heading4Char">
    <w:name w:val="Heading 4 Char"/>
    <w:basedOn w:val="DefaultParagraphFont"/>
    <w:link w:val="Heading4"/>
    <w:uiPriority w:val="9"/>
    <w:rsid w:val="00BB293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5C4A83"/>
    <w:pPr>
      <w:spacing w:before="100" w:beforeAutospacing="1" w:after="100" w:afterAutospacing="1"/>
    </w:pPr>
    <w:rPr>
      <w:rFonts w:ascii="Times New Roman" w:eastAsia="Times New Roman" w:hAnsi="Times New Roman" w:cs="Times New Roman"/>
      <w:sz w:val="24"/>
      <w:szCs w:val="24"/>
      <w:lang w:eastAsia="en-IN"/>
    </w:rPr>
  </w:style>
  <w:style w:type="paragraph" w:styleId="TOC7">
    <w:name w:val="toc 7"/>
    <w:basedOn w:val="Normal"/>
    <w:next w:val="Normal"/>
    <w:autoRedefine/>
    <w:uiPriority w:val="39"/>
    <w:unhideWhenUsed/>
    <w:rsid w:val="00434A4D"/>
    <w:pPr>
      <w:spacing w:after="100"/>
      <w:ind w:left="1320"/>
    </w:pPr>
    <w:rPr>
      <w:rFonts w:asciiTheme="minorHAnsi" w:eastAsiaTheme="minorEastAsia" w:hAnsiTheme="minorHAnsi"/>
      <w:lang w:eastAsia="en-IN"/>
    </w:rPr>
  </w:style>
  <w:style w:type="table" w:styleId="TableGrid">
    <w:name w:val="Table Grid"/>
    <w:basedOn w:val="TableNormal"/>
    <w:uiPriority w:val="59"/>
    <w:rsid w:val="007D5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961781"/>
    <w:pPr>
      <w:widowControl w:val="0"/>
      <w:autoSpaceDE w:val="0"/>
      <w:autoSpaceDN w:val="0"/>
      <w:adjustRightInd w:val="0"/>
      <w:spacing w:after="0" w:line="240" w:lineRule="auto"/>
    </w:pPr>
    <w:rPr>
      <w:rFonts w:eastAsiaTheme="minorEastAsia" w:cs="Arial"/>
      <w:sz w:val="24"/>
      <w:szCs w:val="24"/>
      <w:lang w:eastAsia="en-IN"/>
    </w:rPr>
  </w:style>
  <w:style w:type="character" w:customStyle="1" w:styleId="Heading5Char">
    <w:name w:val="Heading 5 Char"/>
    <w:basedOn w:val="DefaultParagraphFont"/>
    <w:link w:val="Heading5"/>
    <w:uiPriority w:val="9"/>
    <w:semiHidden/>
    <w:rsid w:val="009E66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66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66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66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66C5"/>
    <w:rPr>
      <w:rFonts w:asciiTheme="majorHAnsi" w:eastAsiaTheme="majorEastAsia" w:hAnsiTheme="majorHAnsi" w:cstheme="majorBidi"/>
      <w:i/>
      <w:iCs/>
      <w:color w:val="404040" w:themeColor="text1" w:themeTint="BF"/>
      <w:sz w:val="20"/>
      <w:szCs w:val="20"/>
    </w:rPr>
  </w:style>
  <w:style w:type="paragraph" w:customStyle="1" w:styleId="CharCharCarCarCharCharCarCar">
    <w:name w:val="Char Char Car Car Char Char Car Car"/>
    <w:basedOn w:val="Normal"/>
    <w:rsid w:val="0025606A"/>
    <w:pPr>
      <w:spacing w:after="160" w:line="240" w:lineRule="exact"/>
    </w:pPr>
    <w:rPr>
      <w:rFonts w:ascii="Verdana" w:eastAsia="Times New Roman" w:hAnsi="Verdana" w:cs="Times New Roman"/>
      <w:sz w:val="24"/>
      <w:szCs w:val="24"/>
      <w:lang w:val="en-US"/>
    </w:rPr>
  </w:style>
  <w:style w:type="paragraph" w:customStyle="1" w:styleId="DefaultText">
    <w:name w:val="Default Text"/>
    <w:basedOn w:val="Normal"/>
    <w:rsid w:val="002B01E1"/>
    <w:pPr>
      <w:spacing w:after="60"/>
    </w:pPr>
    <w:rPr>
      <w:rFonts w:eastAsia="Times New Roman" w:cs="Times New Roman"/>
      <w:sz w:val="20"/>
      <w:szCs w:val="20"/>
      <w:lang w:val="en-US"/>
    </w:rPr>
  </w:style>
  <w:style w:type="paragraph" w:styleId="BodyText">
    <w:name w:val="Body Text"/>
    <w:basedOn w:val="Normal"/>
    <w:link w:val="BodyTextChar"/>
    <w:rsid w:val="002001FA"/>
    <w:pPr>
      <w:spacing w:before="60" w:after="60"/>
    </w:pPr>
    <w:rPr>
      <w:rFonts w:eastAsia="Times New Roman" w:cs="Times New Roman"/>
      <w:i/>
      <w:iCs/>
      <w:color w:val="0000FF"/>
      <w:sz w:val="20"/>
      <w:szCs w:val="20"/>
      <w:lang w:val="fr-FR"/>
    </w:rPr>
  </w:style>
  <w:style w:type="character" w:customStyle="1" w:styleId="BodyTextChar">
    <w:name w:val="Body Text Char"/>
    <w:basedOn w:val="DefaultParagraphFont"/>
    <w:link w:val="BodyText"/>
    <w:rsid w:val="002001FA"/>
    <w:rPr>
      <w:rFonts w:eastAsia="Times New Roman" w:cs="Times New Roman"/>
      <w:i/>
      <w:iCs/>
      <w:color w:val="0000FF"/>
      <w:sz w:val="20"/>
      <w:szCs w:val="20"/>
      <w:lang w:val="fr-FR"/>
    </w:rPr>
  </w:style>
  <w:style w:type="paragraph" w:styleId="ListBullet">
    <w:name w:val="List Bullet"/>
    <w:aliases w:val="Bullet Text"/>
    <w:basedOn w:val="Normal"/>
    <w:rsid w:val="002001FA"/>
    <w:pPr>
      <w:numPr>
        <w:numId w:val="2"/>
      </w:numPr>
      <w:spacing w:before="60" w:after="60"/>
      <w:ind w:left="340" w:hanging="340"/>
    </w:pPr>
    <w:rPr>
      <w:rFonts w:eastAsia="Times New Roman" w:cs="Times New Roman"/>
      <w:sz w:val="20"/>
      <w:szCs w:val="20"/>
      <w:lang w:val="en-US"/>
    </w:rPr>
  </w:style>
  <w:style w:type="paragraph" w:customStyle="1" w:styleId="REQ-Level1">
    <w:name w:val="REQ-Level 1"/>
    <w:basedOn w:val="Normal"/>
    <w:link w:val="REQ-Level1Char"/>
    <w:qFormat/>
    <w:rsid w:val="009A6666"/>
    <w:pPr>
      <w:numPr>
        <w:numId w:val="3"/>
      </w:numPr>
    </w:pPr>
    <w:rPr>
      <w:rFonts w:ascii="Calibri" w:eastAsia="Times New Roman" w:hAnsi="Calibri" w:cs="Arial"/>
      <w:sz w:val="20"/>
      <w:lang w:val="en-CA"/>
    </w:rPr>
  </w:style>
  <w:style w:type="paragraph" w:customStyle="1" w:styleId="REQ-Level2">
    <w:name w:val="REQ-Level 2"/>
    <w:qFormat/>
    <w:rsid w:val="009A6666"/>
    <w:pPr>
      <w:numPr>
        <w:ilvl w:val="1"/>
        <w:numId w:val="3"/>
      </w:numPr>
      <w:tabs>
        <w:tab w:val="left" w:pos="1080"/>
      </w:tabs>
      <w:spacing w:after="0" w:line="240" w:lineRule="auto"/>
    </w:pPr>
    <w:rPr>
      <w:rFonts w:ascii="Calibri" w:eastAsia="Times New Roman" w:hAnsi="Calibri" w:cs="Times New Roman"/>
      <w:sz w:val="20"/>
      <w:szCs w:val="24"/>
      <w:lang w:val="en-CA"/>
    </w:rPr>
  </w:style>
  <w:style w:type="paragraph" w:customStyle="1" w:styleId="REQ-Level3">
    <w:name w:val="REQ-Level 3"/>
    <w:qFormat/>
    <w:rsid w:val="009A6666"/>
    <w:pPr>
      <w:numPr>
        <w:ilvl w:val="2"/>
        <w:numId w:val="3"/>
      </w:numPr>
      <w:tabs>
        <w:tab w:val="left" w:pos="2880"/>
      </w:tabs>
      <w:spacing w:after="0" w:line="240" w:lineRule="auto"/>
    </w:pPr>
    <w:rPr>
      <w:rFonts w:ascii="Calibri" w:eastAsia="Times New Roman" w:hAnsi="Calibri" w:cs="Times New Roman"/>
      <w:sz w:val="20"/>
      <w:szCs w:val="24"/>
      <w:lang w:val="en-CA"/>
    </w:rPr>
  </w:style>
  <w:style w:type="paragraph" w:customStyle="1" w:styleId="REQ-Level4">
    <w:name w:val="REQ-Level 4"/>
    <w:qFormat/>
    <w:rsid w:val="009A6666"/>
    <w:pPr>
      <w:numPr>
        <w:ilvl w:val="3"/>
        <w:numId w:val="3"/>
      </w:numPr>
      <w:tabs>
        <w:tab w:val="left" w:pos="2160"/>
      </w:tabs>
      <w:spacing w:after="0" w:line="240" w:lineRule="auto"/>
    </w:pPr>
    <w:rPr>
      <w:rFonts w:ascii="Calibri" w:eastAsia="Times New Roman" w:hAnsi="Calibri" w:cs="Times New Roman"/>
      <w:sz w:val="18"/>
      <w:szCs w:val="18"/>
      <w:lang w:val="en-CA"/>
    </w:rPr>
  </w:style>
  <w:style w:type="paragraph" w:customStyle="1" w:styleId="REQ-Level5">
    <w:name w:val="REQ-Level 5"/>
    <w:qFormat/>
    <w:rsid w:val="009A6666"/>
    <w:pPr>
      <w:numPr>
        <w:ilvl w:val="4"/>
        <w:numId w:val="3"/>
      </w:numPr>
      <w:tabs>
        <w:tab w:val="left" w:pos="2880"/>
      </w:tabs>
      <w:spacing w:after="0" w:line="240" w:lineRule="auto"/>
    </w:pPr>
    <w:rPr>
      <w:rFonts w:ascii="Calibri" w:eastAsia="Times New Roman" w:hAnsi="Calibri" w:cs="Times New Roman"/>
      <w:sz w:val="18"/>
      <w:szCs w:val="16"/>
      <w:lang w:val="en-CA"/>
    </w:rPr>
  </w:style>
  <w:style w:type="character" w:customStyle="1" w:styleId="REQ-Level1Char">
    <w:name w:val="REQ-Level 1 Char"/>
    <w:link w:val="REQ-Level1"/>
    <w:rsid w:val="009A6666"/>
    <w:rPr>
      <w:rFonts w:ascii="Calibri" w:eastAsia="Times New Roman" w:hAnsi="Calibri" w:cs="Arial"/>
      <w:sz w:val="20"/>
      <w:lang w:val="en-CA"/>
    </w:rPr>
  </w:style>
  <w:style w:type="paragraph" w:customStyle="1" w:styleId="Tabletext">
    <w:name w:val="Table text"/>
    <w:basedOn w:val="Normal"/>
    <w:rsid w:val="009A6666"/>
    <w:pPr>
      <w:tabs>
        <w:tab w:val="left" w:pos="1440"/>
      </w:tabs>
    </w:pPr>
    <w:rPr>
      <w:rFonts w:ascii="Calibri" w:eastAsia="Times New Roman" w:hAnsi="Calibri" w:cs="Arial"/>
      <w:sz w:val="20"/>
      <w:szCs w:val="24"/>
      <w:lang w:val="en-CA"/>
    </w:rPr>
  </w:style>
  <w:style w:type="character" w:styleId="Strong">
    <w:name w:val="Strong"/>
    <w:uiPriority w:val="22"/>
    <w:qFormat/>
    <w:rsid w:val="009A6666"/>
    <w:rPr>
      <w:rFonts w:ascii="Calibri" w:hAnsi="Calibri"/>
      <w:b/>
      <w:bCs/>
      <w:sz w:val="24"/>
      <w:lang w:val="en-CA"/>
    </w:rPr>
  </w:style>
  <w:style w:type="paragraph" w:customStyle="1" w:styleId="Instruction">
    <w:name w:val="Instruction"/>
    <w:basedOn w:val="Normal"/>
    <w:link w:val="InstructionChar"/>
    <w:rsid w:val="009A6666"/>
    <w:pPr>
      <w:jc w:val="both"/>
    </w:pPr>
    <w:rPr>
      <w:rFonts w:ascii="Calibri" w:eastAsia="Times New Roman" w:hAnsi="Calibri" w:cs="Arial"/>
      <w:i/>
      <w:color w:val="1F497D"/>
      <w:szCs w:val="24"/>
      <w:lang w:val="en-CA"/>
    </w:rPr>
  </w:style>
  <w:style w:type="paragraph" w:customStyle="1" w:styleId="TableText0">
    <w:name w:val="Table Text"/>
    <w:basedOn w:val="Normal"/>
    <w:qFormat/>
    <w:rsid w:val="009A6666"/>
    <w:rPr>
      <w:rFonts w:ascii="Calibri" w:eastAsia="Times New Roman" w:hAnsi="Calibri" w:cs="Arial"/>
      <w:sz w:val="20"/>
      <w:szCs w:val="24"/>
      <w:lang w:val="en-CA"/>
    </w:rPr>
  </w:style>
  <w:style w:type="character" w:customStyle="1" w:styleId="InstructionChar">
    <w:name w:val="Instruction Char"/>
    <w:link w:val="Instruction"/>
    <w:rsid w:val="009A6666"/>
    <w:rPr>
      <w:rFonts w:ascii="Calibri" w:eastAsia="Times New Roman" w:hAnsi="Calibri" w:cs="Arial"/>
      <w:i/>
      <w:color w:val="1F497D"/>
      <w:szCs w:val="24"/>
      <w:lang w:val="en-CA"/>
    </w:rPr>
  </w:style>
  <w:style w:type="paragraph" w:customStyle="1" w:styleId="Step">
    <w:name w:val="Step"/>
    <w:basedOn w:val="Normal"/>
    <w:rsid w:val="00516BD2"/>
    <w:pPr>
      <w:numPr>
        <w:numId w:val="4"/>
      </w:numPr>
      <w:jc w:val="both"/>
    </w:pPr>
    <w:rPr>
      <w:rFonts w:ascii="Calibri" w:eastAsia="Times New Roman" w:hAnsi="Calibri" w:cs="Arial"/>
      <w:b/>
      <w:i/>
      <w:sz w:val="20"/>
      <w:szCs w:val="20"/>
      <w:lang w:val="en-CA"/>
    </w:rPr>
  </w:style>
  <w:style w:type="paragraph" w:styleId="Caption">
    <w:name w:val="caption"/>
    <w:basedOn w:val="Normal"/>
    <w:next w:val="Normal"/>
    <w:unhideWhenUsed/>
    <w:rsid w:val="00516BD2"/>
    <w:pPr>
      <w:jc w:val="both"/>
    </w:pPr>
    <w:rPr>
      <w:rFonts w:ascii="Calibri" w:eastAsia="Times New Roman" w:hAnsi="Calibri" w:cs="Arial"/>
      <w:b/>
      <w:bCs/>
      <w:sz w:val="20"/>
      <w:szCs w:val="20"/>
      <w:lang w:val="en-CA"/>
    </w:rPr>
  </w:style>
  <w:style w:type="character" w:styleId="CommentReference">
    <w:name w:val="annotation reference"/>
    <w:basedOn w:val="DefaultParagraphFont"/>
    <w:uiPriority w:val="99"/>
    <w:semiHidden/>
    <w:unhideWhenUsed/>
    <w:rsid w:val="00266B69"/>
    <w:rPr>
      <w:sz w:val="16"/>
      <w:szCs w:val="16"/>
    </w:rPr>
  </w:style>
  <w:style w:type="paragraph" w:styleId="CommentText">
    <w:name w:val="annotation text"/>
    <w:basedOn w:val="Normal"/>
    <w:link w:val="CommentTextChar"/>
    <w:uiPriority w:val="99"/>
    <w:semiHidden/>
    <w:unhideWhenUsed/>
    <w:rsid w:val="00266B69"/>
    <w:rPr>
      <w:sz w:val="20"/>
      <w:szCs w:val="20"/>
    </w:rPr>
  </w:style>
  <w:style w:type="character" w:customStyle="1" w:styleId="CommentTextChar">
    <w:name w:val="Comment Text Char"/>
    <w:basedOn w:val="DefaultParagraphFont"/>
    <w:link w:val="CommentText"/>
    <w:uiPriority w:val="99"/>
    <w:semiHidden/>
    <w:rsid w:val="00266B69"/>
    <w:rPr>
      <w:sz w:val="20"/>
      <w:szCs w:val="20"/>
    </w:rPr>
  </w:style>
  <w:style w:type="paragraph" w:styleId="CommentSubject">
    <w:name w:val="annotation subject"/>
    <w:basedOn w:val="CommentText"/>
    <w:next w:val="CommentText"/>
    <w:link w:val="CommentSubjectChar"/>
    <w:uiPriority w:val="99"/>
    <w:semiHidden/>
    <w:unhideWhenUsed/>
    <w:rsid w:val="00266B69"/>
    <w:rPr>
      <w:b/>
      <w:bCs/>
    </w:rPr>
  </w:style>
  <w:style w:type="character" w:customStyle="1" w:styleId="CommentSubjectChar">
    <w:name w:val="Comment Subject Char"/>
    <w:basedOn w:val="CommentTextChar"/>
    <w:link w:val="CommentSubject"/>
    <w:uiPriority w:val="99"/>
    <w:semiHidden/>
    <w:rsid w:val="00266B69"/>
    <w:rPr>
      <w:b/>
      <w:bCs/>
      <w:sz w:val="20"/>
      <w:szCs w:val="20"/>
    </w:rPr>
  </w:style>
  <w:style w:type="paragraph" w:customStyle="1" w:styleId="font5">
    <w:name w:val="font5"/>
    <w:basedOn w:val="Normal"/>
    <w:rsid w:val="00753022"/>
    <w:pPr>
      <w:spacing w:before="100" w:beforeAutospacing="1" w:after="100" w:afterAutospacing="1"/>
    </w:pPr>
    <w:rPr>
      <w:rFonts w:eastAsia="Times New Roman" w:cs="Arial"/>
      <w:color w:val="000000"/>
      <w:sz w:val="20"/>
      <w:szCs w:val="20"/>
      <w:lang w:val="en-US"/>
    </w:rPr>
  </w:style>
  <w:style w:type="paragraph" w:customStyle="1" w:styleId="font6">
    <w:name w:val="font6"/>
    <w:basedOn w:val="Normal"/>
    <w:rsid w:val="00753022"/>
    <w:pPr>
      <w:spacing w:before="100" w:beforeAutospacing="1" w:after="100" w:afterAutospacing="1"/>
    </w:pPr>
    <w:rPr>
      <w:rFonts w:ascii="Times New Roman" w:eastAsia="Times New Roman" w:hAnsi="Times New Roman" w:cs="Times New Roman"/>
      <w:color w:val="000000"/>
      <w:sz w:val="14"/>
      <w:szCs w:val="14"/>
      <w:lang w:val="en-US"/>
    </w:rPr>
  </w:style>
  <w:style w:type="paragraph" w:customStyle="1" w:styleId="font7">
    <w:name w:val="font7"/>
    <w:basedOn w:val="Normal"/>
    <w:rsid w:val="00753022"/>
    <w:pPr>
      <w:spacing w:before="100" w:beforeAutospacing="1" w:after="100" w:afterAutospacing="1"/>
    </w:pPr>
    <w:rPr>
      <w:rFonts w:eastAsia="Times New Roman" w:cs="Arial"/>
      <w:color w:val="000000"/>
      <w:sz w:val="20"/>
      <w:szCs w:val="20"/>
      <w:lang w:val="en-US"/>
    </w:rPr>
  </w:style>
  <w:style w:type="paragraph" w:customStyle="1" w:styleId="xl65">
    <w:name w:val="xl65"/>
    <w:basedOn w:val="Normal"/>
    <w:rsid w:val="00753022"/>
    <w:pPr>
      <w:pBdr>
        <w:top w:val="single" w:sz="8" w:space="0" w:color="auto"/>
        <w:left w:val="single" w:sz="8" w:space="0" w:color="auto"/>
        <w:bottom w:val="single" w:sz="8" w:space="0" w:color="auto"/>
        <w:right w:val="single" w:sz="8" w:space="0" w:color="auto"/>
      </w:pBdr>
      <w:shd w:val="clear" w:color="000000" w:fill="808080"/>
      <w:spacing w:before="100" w:beforeAutospacing="1" w:after="100" w:afterAutospacing="1"/>
      <w:textAlignment w:val="center"/>
    </w:pPr>
    <w:rPr>
      <w:rFonts w:eastAsia="Times New Roman" w:cs="Arial"/>
      <w:b/>
      <w:bCs/>
      <w:sz w:val="24"/>
      <w:szCs w:val="24"/>
      <w:lang w:val="en-US"/>
    </w:rPr>
  </w:style>
  <w:style w:type="paragraph" w:customStyle="1" w:styleId="xl66">
    <w:name w:val="xl66"/>
    <w:basedOn w:val="Normal"/>
    <w:rsid w:val="00753022"/>
    <w:pPr>
      <w:pBdr>
        <w:top w:val="single" w:sz="8" w:space="0" w:color="auto"/>
        <w:bottom w:val="single" w:sz="8" w:space="0" w:color="auto"/>
        <w:right w:val="single" w:sz="8" w:space="0" w:color="auto"/>
      </w:pBdr>
      <w:shd w:val="clear" w:color="000000" w:fill="808080"/>
      <w:spacing w:before="100" w:beforeAutospacing="1" w:after="100" w:afterAutospacing="1"/>
      <w:textAlignment w:val="center"/>
    </w:pPr>
    <w:rPr>
      <w:rFonts w:eastAsia="Times New Roman" w:cs="Arial"/>
      <w:b/>
      <w:bCs/>
      <w:sz w:val="24"/>
      <w:szCs w:val="24"/>
      <w:lang w:val="en-US"/>
    </w:rPr>
  </w:style>
  <w:style w:type="paragraph" w:customStyle="1" w:styleId="xl67">
    <w:name w:val="xl67"/>
    <w:basedOn w:val="Normal"/>
    <w:rsid w:val="00753022"/>
    <w:pPr>
      <w:spacing w:before="100" w:beforeAutospacing="1" w:after="100" w:afterAutospacing="1"/>
    </w:pPr>
    <w:rPr>
      <w:rFonts w:ascii="Times New Roman" w:eastAsia="Times New Roman" w:hAnsi="Times New Roman" w:cs="Times New Roman"/>
      <w:sz w:val="24"/>
      <w:szCs w:val="24"/>
      <w:lang w:val="en-US"/>
    </w:rPr>
  </w:style>
  <w:style w:type="paragraph" w:customStyle="1" w:styleId="xl68">
    <w:name w:val="xl68"/>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69">
    <w:name w:val="xl69"/>
    <w:basedOn w:val="Normal"/>
    <w:rsid w:val="00753022"/>
    <w:pPr>
      <w:pBdr>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0">
    <w:name w:val="xl70"/>
    <w:basedOn w:val="Normal"/>
    <w:rsid w:val="00753022"/>
    <w:pPr>
      <w:pBdr>
        <w:top w:val="single" w:sz="8" w:space="0" w:color="auto"/>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1">
    <w:name w:val="xl71"/>
    <w:basedOn w:val="Normal"/>
    <w:rsid w:val="00753022"/>
    <w:pPr>
      <w:pBdr>
        <w:right w:val="single" w:sz="8" w:space="0" w:color="auto"/>
      </w:pBdr>
      <w:spacing w:before="100" w:beforeAutospacing="1" w:after="100" w:afterAutospacing="1"/>
      <w:textAlignment w:val="center"/>
    </w:pPr>
    <w:rPr>
      <w:rFonts w:ascii="Symbol" w:eastAsia="Times New Roman" w:hAnsi="Symbol" w:cs="Times New Roman"/>
      <w:sz w:val="20"/>
      <w:szCs w:val="20"/>
      <w:lang w:val="en-US"/>
    </w:rPr>
  </w:style>
  <w:style w:type="paragraph" w:customStyle="1" w:styleId="xl72">
    <w:name w:val="xl72"/>
    <w:basedOn w:val="Normal"/>
    <w:rsid w:val="00753022"/>
    <w:pPr>
      <w:pBdr>
        <w:bottom w:val="single" w:sz="8" w:space="0" w:color="auto"/>
        <w:right w:val="single" w:sz="8" w:space="0" w:color="auto"/>
      </w:pBdr>
      <w:spacing w:before="100" w:beforeAutospacing="1" w:after="100" w:afterAutospacing="1"/>
      <w:textAlignment w:val="center"/>
    </w:pPr>
    <w:rPr>
      <w:rFonts w:ascii="Symbol" w:eastAsia="Times New Roman" w:hAnsi="Symbol" w:cs="Times New Roman"/>
      <w:sz w:val="20"/>
      <w:szCs w:val="20"/>
      <w:lang w:val="en-US"/>
    </w:rPr>
  </w:style>
  <w:style w:type="paragraph" w:customStyle="1" w:styleId="xl73">
    <w:name w:val="xl73"/>
    <w:basedOn w:val="Normal"/>
    <w:rsid w:val="00753022"/>
    <w:pPr>
      <w:pBdr>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4">
    <w:name w:val="xl74"/>
    <w:basedOn w:val="Normal"/>
    <w:rsid w:val="00753022"/>
    <w:pPr>
      <w:pBdr>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5">
    <w:name w:val="xl75"/>
    <w:basedOn w:val="Normal"/>
    <w:rsid w:val="00753022"/>
    <w:pPr>
      <w:pBdr>
        <w:top w:val="single" w:sz="8" w:space="0" w:color="auto"/>
        <w:left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6">
    <w:name w:val="xl76"/>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eastAsia="Times New Roman" w:cs="Arial"/>
      <w:sz w:val="20"/>
      <w:szCs w:val="20"/>
      <w:lang w:val="en-US"/>
    </w:rPr>
  </w:style>
  <w:style w:type="paragraph" w:customStyle="1" w:styleId="xl77">
    <w:name w:val="xl77"/>
    <w:basedOn w:val="Normal"/>
    <w:rsid w:val="00753022"/>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n-US"/>
    </w:rPr>
  </w:style>
  <w:style w:type="paragraph" w:customStyle="1" w:styleId="xl78">
    <w:name w:val="xl78"/>
    <w:basedOn w:val="Normal"/>
    <w:rsid w:val="00753022"/>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4"/>
      <w:szCs w:val="24"/>
      <w:lang w:val="en-US"/>
    </w:rPr>
  </w:style>
  <w:style w:type="paragraph" w:customStyle="1" w:styleId="NormalBoldBlue">
    <w:name w:val="Normal Bold Blue"/>
    <w:basedOn w:val="Normal"/>
    <w:rsid w:val="00CC7BB5"/>
    <w:pPr>
      <w:suppressAutoHyphens/>
      <w:jc w:val="both"/>
    </w:pPr>
    <w:rPr>
      <w:rFonts w:ascii="Helvetica" w:eastAsia="Times New Roman" w:hAnsi="Helvetica" w:cs="Times New Roman"/>
      <w:b/>
      <w:color w:val="0000FF"/>
      <w:szCs w:val="24"/>
      <w:lang w:val="en-US" w:eastAsia="ar-SA"/>
    </w:rPr>
  </w:style>
  <w:style w:type="paragraph" w:customStyle="1" w:styleId="NormalSeq">
    <w:name w:val="Normal Seq"/>
    <w:basedOn w:val="Normal"/>
    <w:rsid w:val="00A37E3F"/>
    <w:pPr>
      <w:suppressAutoHyphens/>
      <w:ind w:left="-288"/>
      <w:jc w:val="both"/>
    </w:pPr>
    <w:rPr>
      <w:rFonts w:ascii="Helvetica" w:eastAsia="Times New Roman" w:hAnsi="Helvetica" w:cs="Times New Roman"/>
      <w:szCs w:val="24"/>
      <w:lang w:val="en-US" w:eastAsia="ar-SA"/>
    </w:rPr>
  </w:style>
  <w:style w:type="paragraph" w:customStyle="1" w:styleId="InstructiveText">
    <w:name w:val="Instructive Text"/>
    <w:basedOn w:val="Normal"/>
    <w:link w:val="InstructiveTextChar"/>
    <w:qFormat/>
    <w:rsid w:val="002232DB"/>
    <w:pPr>
      <w:spacing w:before="60" w:after="60"/>
    </w:pPr>
    <w:rPr>
      <w:rFonts w:eastAsia="Times New Roman" w:cs="Times New Roman"/>
      <w:i/>
      <w:color w:val="4F81BD"/>
      <w:sz w:val="20"/>
      <w:szCs w:val="20"/>
      <w:lang w:val="en-AU" w:eastAsia="en-AU"/>
    </w:rPr>
  </w:style>
  <w:style w:type="character" w:customStyle="1" w:styleId="InstructiveTextChar">
    <w:name w:val="Instructive Text Char"/>
    <w:link w:val="InstructiveText"/>
    <w:rsid w:val="002232DB"/>
    <w:rPr>
      <w:rFonts w:eastAsia="Times New Roman" w:cs="Times New Roman"/>
      <w:i/>
      <w:color w:val="4F81BD"/>
      <w:sz w:val="20"/>
      <w:szCs w:val="20"/>
      <w:lang w:val="en-AU" w:eastAsia="en-AU"/>
    </w:rPr>
  </w:style>
  <w:style w:type="character" w:customStyle="1" w:styleId="ListParagraphChar">
    <w:name w:val="List Paragraph Char"/>
    <w:basedOn w:val="DefaultParagraphFont"/>
    <w:link w:val="ListParagraph"/>
    <w:uiPriority w:val="34"/>
    <w:locked/>
    <w:rsid w:val="00387A18"/>
  </w:style>
  <w:style w:type="character" w:customStyle="1" w:styleId="hljs-keyword">
    <w:name w:val="hljs-keyword"/>
    <w:basedOn w:val="DefaultParagraphFont"/>
    <w:rsid w:val="00844FC7"/>
  </w:style>
  <w:style w:type="character" w:customStyle="1" w:styleId="hljs-string">
    <w:name w:val="hljs-string"/>
    <w:basedOn w:val="DefaultParagraphFont"/>
    <w:rsid w:val="00844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58233">
      <w:bodyDiv w:val="1"/>
      <w:marLeft w:val="0"/>
      <w:marRight w:val="0"/>
      <w:marTop w:val="0"/>
      <w:marBottom w:val="0"/>
      <w:divBdr>
        <w:top w:val="none" w:sz="0" w:space="0" w:color="auto"/>
        <w:left w:val="none" w:sz="0" w:space="0" w:color="auto"/>
        <w:bottom w:val="none" w:sz="0" w:space="0" w:color="auto"/>
        <w:right w:val="none" w:sz="0" w:space="0" w:color="auto"/>
      </w:divBdr>
    </w:div>
    <w:div w:id="236281981">
      <w:bodyDiv w:val="1"/>
      <w:marLeft w:val="0"/>
      <w:marRight w:val="0"/>
      <w:marTop w:val="0"/>
      <w:marBottom w:val="0"/>
      <w:divBdr>
        <w:top w:val="none" w:sz="0" w:space="0" w:color="auto"/>
        <w:left w:val="none" w:sz="0" w:space="0" w:color="auto"/>
        <w:bottom w:val="none" w:sz="0" w:space="0" w:color="auto"/>
        <w:right w:val="none" w:sz="0" w:space="0" w:color="auto"/>
      </w:divBdr>
    </w:div>
    <w:div w:id="343828676">
      <w:bodyDiv w:val="1"/>
      <w:marLeft w:val="0"/>
      <w:marRight w:val="0"/>
      <w:marTop w:val="0"/>
      <w:marBottom w:val="0"/>
      <w:divBdr>
        <w:top w:val="none" w:sz="0" w:space="0" w:color="auto"/>
        <w:left w:val="none" w:sz="0" w:space="0" w:color="auto"/>
        <w:bottom w:val="none" w:sz="0" w:space="0" w:color="auto"/>
        <w:right w:val="none" w:sz="0" w:space="0" w:color="auto"/>
      </w:divBdr>
    </w:div>
    <w:div w:id="378824479">
      <w:bodyDiv w:val="1"/>
      <w:marLeft w:val="0"/>
      <w:marRight w:val="0"/>
      <w:marTop w:val="0"/>
      <w:marBottom w:val="0"/>
      <w:divBdr>
        <w:top w:val="none" w:sz="0" w:space="0" w:color="auto"/>
        <w:left w:val="none" w:sz="0" w:space="0" w:color="auto"/>
        <w:bottom w:val="none" w:sz="0" w:space="0" w:color="auto"/>
        <w:right w:val="none" w:sz="0" w:space="0" w:color="auto"/>
      </w:divBdr>
    </w:div>
    <w:div w:id="394671781">
      <w:bodyDiv w:val="1"/>
      <w:marLeft w:val="0"/>
      <w:marRight w:val="0"/>
      <w:marTop w:val="0"/>
      <w:marBottom w:val="0"/>
      <w:divBdr>
        <w:top w:val="none" w:sz="0" w:space="0" w:color="auto"/>
        <w:left w:val="none" w:sz="0" w:space="0" w:color="auto"/>
        <w:bottom w:val="none" w:sz="0" w:space="0" w:color="auto"/>
        <w:right w:val="none" w:sz="0" w:space="0" w:color="auto"/>
      </w:divBdr>
    </w:div>
    <w:div w:id="501120468">
      <w:bodyDiv w:val="1"/>
      <w:marLeft w:val="0"/>
      <w:marRight w:val="0"/>
      <w:marTop w:val="0"/>
      <w:marBottom w:val="0"/>
      <w:divBdr>
        <w:top w:val="none" w:sz="0" w:space="0" w:color="auto"/>
        <w:left w:val="none" w:sz="0" w:space="0" w:color="auto"/>
        <w:bottom w:val="none" w:sz="0" w:space="0" w:color="auto"/>
        <w:right w:val="none" w:sz="0" w:space="0" w:color="auto"/>
      </w:divBdr>
    </w:div>
    <w:div w:id="509875249">
      <w:bodyDiv w:val="1"/>
      <w:marLeft w:val="0"/>
      <w:marRight w:val="0"/>
      <w:marTop w:val="0"/>
      <w:marBottom w:val="0"/>
      <w:divBdr>
        <w:top w:val="none" w:sz="0" w:space="0" w:color="auto"/>
        <w:left w:val="none" w:sz="0" w:space="0" w:color="auto"/>
        <w:bottom w:val="none" w:sz="0" w:space="0" w:color="auto"/>
        <w:right w:val="none" w:sz="0" w:space="0" w:color="auto"/>
      </w:divBdr>
    </w:div>
    <w:div w:id="626163673">
      <w:bodyDiv w:val="1"/>
      <w:marLeft w:val="0"/>
      <w:marRight w:val="0"/>
      <w:marTop w:val="0"/>
      <w:marBottom w:val="0"/>
      <w:divBdr>
        <w:top w:val="none" w:sz="0" w:space="0" w:color="auto"/>
        <w:left w:val="none" w:sz="0" w:space="0" w:color="auto"/>
        <w:bottom w:val="none" w:sz="0" w:space="0" w:color="auto"/>
        <w:right w:val="none" w:sz="0" w:space="0" w:color="auto"/>
      </w:divBdr>
    </w:div>
    <w:div w:id="642151249">
      <w:bodyDiv w:val="1"/>
      <w:marLeft w:val="0"/>
      <w:marRight w:val="0"/>
      <w:marTop w:val="0"/>
      <w:marBottom w:val="0"/>
      <w:divBdr>
        <w:top w:val="none" w:sz="0" w:space="0" w:color="auto"/>
        <w:left w:val="none" w:sz="0" w:space="0" w:color="auto"/>
        <w:bottom w:val="none" w:sz="0" w:space="0" w:color="auto"/>
        <w:right w:val="none" w:sz="0" w:space="0" w:color="auto"/>
      </w:divBdr>
    </w:div>
    <w:div w:id="725228227">
      <w:bodyDiv w:val="1"/>
      <w:marLeft w:val="0"/>
      <w:marRight w:val="0"/>
      <w:marTop w:val="0"/>
      <w:marBottom w:val="0"/>
      <w:divBdr>
        <w:top w:val="none" w:sz="0" w:space="0" w:color="auto"/>
        <w:left w:val="none" w:sz="0" w:space="0" w:color="auto"/>
        <w:bottom w:val="none" w:sz="0" w:space="0" w:color="auto"/>
        <w:right w:val="none" w:sz="0" w:space="0" w:color="auto"/>
      </w:divBdr>
    </w:div>
    <w:div w:id="730075661">
      <w:bodyDiv w:val="1"/>
      <w:marLeft w:val="0"/>
      <w:marRight w:val="0"/>
      <w:marTop w:val="0"/>
      <w:marBottom w:val="0"/>
      <w:divBdr>
        <w:top w:val="none" w:sz="0" w:space="0" w:color="auto"/>
        <w:left w:val="none" w:sz="0" w:space="0" w:color="auto"/>
        <w:bottom w:val="none" w:sz="0" w:space="0" w:color="auto"/>
        <w:right w:val="none" w:sz="0" w:space="0" w:color="auto"/>
      </w:divBdr>
    </w:div>
    <w:div w:id="900140778">
      <w:bodyDiv w:val="1"/>
      <w:marLeft w:val="0"/>
      <w:marRight w:val="0"/>
      <w:marTop w:val="0"/>
      <w:marBottom w:val="0"/>
      <w:divBdr>
        <w:top w:val="none" w:sz="0" w:space="0" w:color="auto"/>
        <w:left w:val="none" w:sz="0" w:space="0" w:color="auto"/>
        <w:bottom w:val="none" w:sz="0" w:space="0" w:color="auto"/>
        <w:right w:val="none" w:sz="0" w:space="0" w:color="auto"/>
      </w:divBdr>
    </w:div>
    <w:div w:id="967009410">
      <w:bodyDiv w:val="1"/>
      <w:marLeft w:val="0"/>
      <w:marRight w:val="0"/>
      <w:marTop w:val="0"/>
      <w:marBottom w:val="0"/>
      <w:divBdr>
        <w:top w:val="none" w:sz="0" w:space="0" w:color="auto"/>
        <w:left w:val="none" w:sz="0" w:space="0" w:color="auto"/>
        <w:bottom w:val="none" w:sz="0" w:space="0" w:color="auto"/>
        <w:right w:val="none" w:sz="0" w:space="0" w:color="auto"/>
      </w:divBdr>
      <w:divsChild>
        <w:div w:id="1018118847">
          <w:marLeft w:val="547"/>
          <w:marRight w:val="0"/>
          <w:marTop w:val="0"/>
          <w:marBottom w:val="0"/>
          <w:divBdr>
            <w:top w:val="none" w:sz="0" w:space="0" w:color="auto"/>
            <w:left w:val="none" w:sz="0" w:space="0" w:color="auto"/>
            <w:bottom w:val="none" w:sz="0" w:space="0" w:color="auto"/>
            <w:right w:val="none" w:sz="0" w:space="0" w:color="auto"/>
          </w:divBdr>
        </w:div>
        <w:div w:id="1174420447">
          <w:marLeft w:val="1166"/>
          <w:marRight w:val="0"/>
          <w:marTop w:val="0"/>
          <w:marBottom w:val="0"/>
          <w:divBdr>
            <w:top w:val="none" w:sz="0" w:space="0" w:color="auto"/>
            <w:left w:val="none" w:sz="0" w:space="0" w:color="auto"/>
            <w:bottom w:val="none" w:sz="0" w:space="0" w:color="auto"/>
            <w:right w:val="none" w:sz="0" w:space="0" w:color="auto"/>
          </w:divBdr>
        </w:div>
        <w:div w:id="780959020">
          <w:marLeft w:val="1800"/>
          <w:marRight w:val="0"/>
          <w:marTop w:val="0"/>
          <w:marBottom w:val="0"/>
          <w:divBdr>
            <w:top w:val="none" w:sz="0" w:space="0" w:color="auto"/>
            <w:left w:val="none" w:sz="0" w:space="0" w:color="auto"/>
            <w:bottom w:val="none" w:sz="0" w:space="0" w:color="auto"/>
            <w:right w:val="none" w:sz="0" w:space="0" w:color="auto"/>
          </w:divBdr>
        </w:div>
        <w:div w:id="2013754683">
          <w:marLeft w:val="1800"/>
          <w:marRight w:val="0"/>
          <w:marTop w:val="0"/>
          <w:marBottom w:val="0"/>
          <w:divBdr>
            <w:top w:val="none" w:sz="0" w:space="0" w:color="auto"/>
            <w:left w:val="none" w:sz="0" w:space="0" w:color="auto"/>
            <w:bottom w:val="none" w:sz="0" w:space="0" w:color="auto"/>
            <w:right w:val="none" w:sz="0" w:space="0" w:color="auto"/>
          </w:divBdr>
        </w:div>
        <w:div w:id="1828545595">
          <w:marLeft w:val="1800"/>
          <w:marRight w:val="0"/>
          <w:marTop w:val="0"/>
          <w:marBottom w:val="0"/>
          <w:divBdr>
            <w:top w:val="none" w:sz="0" w:space="0" w:color="auto"/>
            <w:left w:val="none" w:sz="0" w:space="0" w:color="auto"/>
            <w:bottom w:val="none" w:sz="0" w:space="0" w:color="auto"/>
            <w:right w:val="none" w:sz="0" w:space="0" w:color="auto"/>
          </w:divBdr>
        </w:div>
        <w:div w:id="1784226407">
          <w:marLeft w:val="1800"/>
          <w:marRight w:val="0"/>
          <w:marTop w:val="0"/>
          <w:marBottom w:val="0"/>
          <w:divBdr>
            <w:top w:val="none" w:sz="0" w:space="0" w:color="auto"/>
            <w:left w:val="none" w:sz="0" w:space="0" w:color="auto"/>
            <w:bottom w:val="none" w:sz="0" w:space="0" w:color="auto"/>
            <w:right w:val="none" w:sz="0" w:space="0" w:color="auto"/>
          </w:divBdr>
        </w:div>
        <w:div w:id="100682800">
          <w:marLeft w:val="1800"/>
          <w:marRight w:val="0"/>
          <w:marTop w:val="0"/>
          <w:marBottom w:val="0"/>
          <w:divBdr>
            <w:top w:val="none" w:sz="0" w:space="0" w:color="auto"/>
            <w:left w:val="none" w:sz="0" w:space="0" w:color="auto"/>
            <w:bottom w:val="none" w:sz="0" w:space="0" w:color="auto"/>
            <w:right w:val="none" w:sz="0" w:space="0" w:color="auto"/>
          </w:divBdr>
        </w:div>
        <w:div w:id="1419715448">
          <w:marLeft w:val="1800"/>
          <w:marRight w:val="0"/>
          <w:marTop w:val="0"/>
          <w:marBottom w:val="0"/>
          <w:divBdr>
            <w:top w:val="none" w:sz="0" w:space="0" w:color="auto"/>
            <w:left w:val="none" w:sz="0" w:space="0" w:color="auto"/>
            <w:bottom w:val="none" w:sz="0" w:space="0" w:color="auto"/>
            <w:right w:val="none" w:sz="0" w:space="0" w:color="auto"/>
          </w:divBdr>
        </w:div>
        <w:div w:id="1807551497">
          <w:marLeft w:val="1800"/>
          <w:marRight w:val="0"/>
          <w:marTop w:val="0"/>
          <w:marBottom w:val="0"/>
          <w:divBdr>
            <w:top w:val="none" w:sz="0" w:space="0" w:color="auto"/>
            <w:left w:val="none" w:sz="0" w:space="0" w:color="auto"/>
            <w:bottom w:val="none" w:sz="0" w:space="0" w:color="auto"/>
            <w:right w:val="none" w:sz="0" w:space="0" w:color="auto"/>
          </w:divBdr>
        </w:div>
        <w:div w:id="1464080981">
          <w:marLeft w:val="1800"/>
          <w:marRight w:val="0"/>
          <w:marTop w:val="0"/>
          <w:marBottom w:val="0"/>
          <w:divBdr>
            <w:top w:val="none" w:sz="0" w:space="0" w:color="auto"/>
            <w:left w:val="none" w:sz="0" w:space="0" w:color="auto"/>
            <w:bottom w:val="none" w:sz="0" w:space="0" w:color="auto"/>
            <w:right w:val="none" w:sz="0" w:space="0" w:color="auto"/>
          </w:divBdr>
        </w:div>
        <w:div w:id="1446196697">
          <w:marLeft w:val="1800"/>
          <w:marRight w:val="0"/>
          <w:marTop w:val="0"/>
          <w:marBottom w:val="0"/>
          <w:divBdr>
            <w:top w:val="none" w:sz="0" w:space="0" w:color="auto"/>
            <w:left w:val="none" w:sz="0" w:space="0" w:color="auto"/>
            <w:bottom w:val="none" w:sz="0" w:space="0" w:color="auto"/>
            <w:right w:val="none" w:sz="0" w:space="0" w:color="auto"/>
          </w:divBdr>
        </w:div>
        <w:div w:id="563881740">
          <w:marLeft w:val="1800"/>
          <w:marRight w:val="0"/>
          <w:marTop w:val="0"/>
          <w:marBottom w:val="0"/>
          <w:divBdr>
            <w:top w:val="none" w:sz="0" w:space="0" w:color="auto"/>
            <w:left w:val="none" w:sz="0" w:space="0" w:color="auto"/>
            <w:bottom w:val="none" w:sz="0" w:space="0" w:color="auto"/>
            <w:right w:val="none" w:sz="0" w:space="0" w:color="auto"/>
          </w:divBdr>
        </w:div>
        <w:div w:id="1575776124">
          <w:marLeft w:val="1800"/>
          <w:marRight w:val="0"/>
          <w:marTop w:val="0"/>
          <w:marBottom w:val="0"/>
          <w:divBdr>
            <w:top w:val="none" w:sz="0" w:space="0" w:color="auto"/>
            <w:left w:val="none" w:sz="0" w:space="0" w:color="auto"/>
            <w:bottom w:val="none" w:sz="0" w:space="0" w:color="auto"/>
            <w:right w:val="none" w:sz="0" w:space="0" w:color="auto"/>
          </w:divBdr>
        </w:div>
        <w:div w:id="1781995045">
          <w:marLeft w:val="1800"/>
          <w:marRight w:val="0"/>
          <w:marTop w:val="0"/>
          <w:marBottom w:val="0"/>
          <w:divBdr>
            <w:top w:val="none" w:sz="0" w:space="0" w:color="auto"/>
            <w:left w:val="none" w:sz="0" w:space="0" w:color="auto"/>
            <w:bottom w:val="none" w:sz="0" w:space="0" w:color="auto"/>
            <w:right w:val="none" w:sz="0" w:space="0" w:color="auto"/>
          </w:divBdr>
        </w:div>
        <w:div w:id="1944728391">
          <w:marLeft w:val="1800"/>
          <w:marRight w:val="0"/>
          <w:marTop w:val="0"/>
          <w:marBottom w:val="0"/>
          <w:divBdr>
            <w:top w:val="none" w:sz="0" w:space="0" w:color="auto"/>
            <w:left w:val="none" w:sz="0" w:space="0" w:color="auto"/>
            <w:bottom w:val="none" w:sz="0" w:space="0" w:color="auto"/>
            <w:right w:val="none" w:sz="0" w:space="0" w:color="auto"/>
          </w:divBdr>
        </w:div>
        <w:div w:id="620495633">
          <w:marLeft w:val="1800"/>
          <w:marRight w:val="0"/>
          <w:marTop w:val="0"/>
          <w:marBottom w:val="0"/>
          <w:divBdr>
            <w:top w:val="none" w:sz="0" w:space="0" w:color="auto"/>
            <w:left w:val="none" w:sz="0" w:space="0" w:color="auto"/>
            <w:bottom w:val="none" w:sz="0" w:space="0" w:color="auto"/>
            <w:right w:val="none" w:sz="0" w:space="0" w:color="auto"/>
          </w:divBdr>
        </w:div>
      </w:divsChild>
    </w:div>
    <w:div w:id="1032414220">
      <w:bodyDiv w:val="1"/>
      <w:marLeft w:val="0"/>
      <w:marRight w:val="0"/>
      <w:marTop w:val="0"/>
      <w:marBottom w:val="0"/>
      <w:divBdr>
        <w:top w:val="none" w:sz="0" w:space="0" w:color="auto"/>
        <w:left w:val="none" w:sz="0" w:space="0" w:color="auto"/>
        <w:bottom w:val="none" w:sz="0" w:space="0" w:color="auto"/>
        <w:right w:val="none" w:sz="0" w:space="0" w:color="auto"/>
      </w:divBdr>
    </w:div>
    <w:div w:id="1163424108">
      <w:bodyDiv w:val="1"/>
      <w:marLeft w:val="0"/>
      <w:marRight w:val="0"/>
      <w:marTop w:val="0"/>
      <w:marBottom w:val="0"/>
      <w:divBdr>
        <w:top w:val="none" w:sz="0" w:space="0" w:color="auto"/>
        <w:left w:val="none" w:sz="0" w:space="0" w:color="auto"/>
        <w:bottom w:val="none" w:sz="0" w:space="0" w:color="auto"/>
        <w:right w:val="none" w:sz="0" w:space="0" w:color="auto"/>
      </w:divBdr>
    </w:div>
    <w:div w:id="1177500531">
      <w:bodyDiv w:val="1"/>
      <w:marLeft w:val="0"/>
      <w:marRight w:val="0"/>
      <w:marTop w:val="0"/>
      <w:marBottom w:val="0"/>
      <w:divBdr>
        <w:top w:val="none" w:sz="0" w:space="0" w:color="auto"/>
        <w:left w:val="none" w:sz="0" w:space="0" w:color="auto"/>
        <w:bottom w:val="none" w:sz="0" w:space="0" w:color="auto"/>
        <w:right w:val="none" w:sz="0" w:space="0" w:color="auto"/>
      </w:divBdr>
    </w:div>
    <w:div w:id="1468087752">
      <w:bodyDiv w:val="1"/>
      <w:marLeft w:val="0"/>
      <w:marRight w:val="0"/>
      <w:marTop w:val="0"/>
      <w:marBottom w:val="0"/>
      <w:divBdr>
        <w:top w:val="none" w:sz="0" w:space="0" w:color="auto"/>
        <w:left w:val="none" w:sz="0" w:space="0" w:color="auto"/>
        <w:bottom w:val="none" w:sz="0" w:space="0" w:color="auto"/>
        <w:right w:val="none" w:sz="0" w:space="0" w:color="auto"/>
      </w:divBdr>
    </w:div>
    <w:div w:id="1553342624">
      <w:bodyDiv w:val="1"/>
      <w:marLeft w:val="0"/>
      <w:marRight w:val="0"/>
      <w:marTop w:val="0"/>
      <w:marBottom w:val="0"/>
      <w:divBdr>
        <w:top w:val="none" w:sz="0" w:space="0" w:color="auto"/>
        <w:left w:val="none" w:sz="0" w:space="0" w:color="auto"/>
        <w:bottom w:val="none" w:sz="0" w:space="0" w:color="auto"/>
        <w:right w:val="none" w:sz="0" w:space="0" w:color="auto"/>
      </w:divBdr>
    </w:div>
    <w:div w:id="1724598227">
      <w:bodyDiv w:val="1"/>
      <w:marLeft w:val="0"/>
      <w:marRight w:val="0"/>
      <w:marTop w:val="0"/>
      <w:marBottom w:val="0"/>
      <w:divBdr>
        <w:top w:val="none" w:sz="0" w:space="0" w:color="auto"/>
        <w:left w:val="none" w:sz="0" w:space="0" w:color="auto"/>
        <w:bottom w:val="none" w:sz="0" w:space="0" w:color="auto"/>
        <w:right w:val="none" w:sz="0" w:space="0" w:color="auto"/>
      </w:divBdr>
    </w:div>
    <w:div w:id="1749963795">
      <w:bodyDiv w:val="1"/>
      <w:marLeft w:val="0"/>
      <w:marRight w:val="0"/>
      <w:marTop w:val="0"/>
      <w:marBottom w:val="0"/>
      <w:divBdr>
        <w:top w:val="none" w:sz="0" w:space="0" w:color="auto"/>
        <w:left w:val="none" w:sz="0" w:space="0" w:color="auto"/>
        <w:bottom w:val="none" w:sz="0" w:space="0" w:color="auto"/>
        <w:right w:val="none" w:sz="0" w:space="0" w:color="auto"/>
      </w:divBdr>
    </w:div>
    <w:div w:id="1766920884">
      <w:bodyDiv w:val="1"/>
      <w:marLeft w:val="0"/>
      <w:marRight w:val="0"/>
      <w:marTop w:val="0"/>
      <w:marBottom w:val="0"/>
      <w:divBdr>
        <w:top w:val="none" w:sz="0" w:space="0" w:color="auto"/>
        <w:left w:val="none" w:sz="0" w:space="0" w:color="auto"/>
        <w:bottom w:val="none" w:sz="0" w:space="0" w:color="auto"/>
        <w:right w:val="none" w:sz="0" w:space="0" w:color="auto"/>
      </w:divBdr>
    </w:div>
    <w:div w:id="1769424373">
      <w:bodyDiv w:val="1"/>
      <w:marLeft w:val="0"/>
      <w:marRight w:val="0"/>
      <w:marTop w:val="0"/>
      <w:marBottom w:val="0"/>
      <w:divBdr>
        <w:top w:val="none" w:sz="0" w:space="0" w:color="auto"/>
        <w:left w:val="none" w:sz="0" w:space="0" w:color="auto"/>
        <w:bottom w:val="none" w:sz="0" w:space="0" w:color="auto"/>
        <w:right w:val="none" w:sz="0" w:space="0" w:color="auto"/>
      </w:divBdr>
    </w:div>
    <w:div w:id="1843550190">
      <w:bodyDiv w:val="1"/>
      <w:marLeft w:val="0"/>
      <w:marRight w:val="0"/>
      <w:marTop w:val="0"/>
      <w:marBottom w:val="0"/>
      <w:divBdr>
        <w:top w:val="none" w:sz="0" w:space="0" w:color="auto"/>
        <w:left w:val="none" w:sz="0" w:space="0" w:color="auto"/>
        <w:bottom w:val="none" w:sz="0" w:space="0" w:color="auto"/>
        <w:right w:val="none" w:sz="0" w:space="0" w:color="auto"/>
      </w:divBdr>
    </w:div>
    <w:div w:id="1844123725">
      <w:bodyDiv w:val="1"/>
      <w:marLeft w:val="0"/>
      <w:marRight w:val="0"/>
      <w:marTop w:val="0"/>
      <w:marBottom w:val="0"/>
      <w:divBdr>
        <w:top w:val="none" w:sz="0" w:space="0" w:color="auto"/>
        <w:left w:val="none" w:sz="0" w:space="0" w:color="auto"/>
        <w:bottom w:val="none" w:sz="0" w:space="0" w:color="auto"/>
        <w:right w:val="none" w:sz="0" w:space="0" w:color="auto"/>
      </w:divBdr>
    </w:div>
    <w:div w:id="1849711293">
      <w:bodyDiv w:val="1"/>
      <w:marLeft w:val="0"/>
      <w:marRight w:val="0"/>
      <w:marTop w:val="0"/>
      <w:marBottom w:val="0"/>
      <w:divBdr>
        <w:top w:val="none" w:sz="0" w:space="0" w:color="auto"/>
        <w:left w:val="none" w:sz="0" w:space="0" w:color="auto"/>
        <w:bottom w:val="none" w:sz="0" w:space="0" w:color="auto"/>
        <w:right w:val="none" w:sz="0" w:space="0" w:color="auto"/>
      </w:divBdr>
    </w:div>
    <w:div w:id="1870298277">
      <w:bodyDiv w:val="1"/>
      <w:marLeft w:val="0"/>
      <w:marRight w:val="0"/>
      <w:marTop w:val="0"/>
      <w:marBottom w:val="0"/>
      <w:divBdr>
        <w:top w:val="none" w:sz="0" w:space="0" w:color="auto"/>
        <w:left w:val="none" w:sz="0" w:space="0" w:color="auto"/>
        <w:bottom w:val="none" w:sz="0" w:space="0" w:color="auto"/>
        <w:right w:val="none" w:sz="0" w:space="0" w:color="auto"/>
      </w:divBdr>
    </w:div>
    <w:div w:id="1904752092">
      <w:bodyDiv w:val="1"/>
      <w:marLeft w:val="0"/>
      <w:marRight w:val="0"/>
      <w:marTop w:val="0"/>
      <w:marBottom w:val="0"/>
      <w:divBdr>
        <w:top w:val="none" w:sz="0" w:space="0" w:color="auto"/>
        <w:left w:val="none" w:sz="0" w:space="0" w:color="auto"/>
        <w:bottom w:val="none" w:sz="0" w:space="0" w:color="auto"/>
        <w:right w:val="none" w:sz="0" w:space="0" w:color="auto"/>
      </w:divBdr>
    </w:div>
    <w:div w:id="2034332980">
      <w:bodyDiv w:val="1"/>
      <w:marLeft w:val="0"/>
      <w:marRight w:val="0"/>
      <w:marTop w:val="0"/>
      <w:marBottom w:val="0"/>
      <w:divBdr>
        <w:top w:val="none" w:sz="0" w:space="0" w:color="auto"/>
        <w:left w:val="none" w:sz="0" w:space="0" w:color="auto"/>
        <w:bottom w:val="none" w:sz="0" w:space="0" w:color="auto"/>
        <w:right w:val="none" w:sz="0" w:space="0" w:color="auto"/>
      </w:divBdr>
    </w:div>
    <w:div w:id="2059428503">
      <w:bodyDiv w:val="1"/>
      <w:marLeft w:val="0"/>
      <w:marRight w:val="0"/>
      <w:marTop w:val="0"/>
      <w:marBottom w:val="0"/>
      <w:divBdr>
        <w:top w:val="none" w:sz="0" w:space="0" w:color="auto"/>
        <w:left w:val="none" w:sz="0" w:space="0" w:color="auto"/>
        <w:bottom w:val="none" w:sz="0" w:space="0" w:color="auto"/>
        <w:right w:val="none" w:sz="0" w:space="0" w:color="auto"/>
      </w:divBdr>
    </w:div>
    <w:div w:id="2067336159">
      <w:bodyDiv w:val="1"/>
      <w:marLeft w:val="0"/>
      <w:marRight w:val="0"/>
      <w:marTop w:val="0"/>
      <w:marBottom w:val="0"/>
      <w:divBdr>
        <w:top w:val="none" w:sz="0" w:space="0" w:color="auto"/>
        <w:left w:val="none" w:sz="0" w:space="0" w:color="auto"/>
        <w:bottom w:val="none" w:sz="0" w:space="0" w:color="auto"/>
        <w:right w:val="none" w:sz="0" w:space="0" w:color="auto"/>
      </w:divBdr>
    </w:div>
    <w:div w:id="2092118936">
      <w:bodyDiv w:val="1"/>
      <w:marLeft w:val="0"/>
      <w:marRight w:val="0"/>
      <w:marTop w:val="0"/>
      <w:marBottom w:val="0"/>
      <w:divBdr>
        <w:top w:val="none" w:sz="0" w:space="0" w:color="auto"/>
        <w:left w:val="none" w:sz="0" w:space="0" w:color="auto"/>
        <w:bottom w:val="none" w:sz="0" w:space="0" w:color="auto"/>
        <w:right w:val="none" w:sz="0" w:space="0" w:color="auto"/>
      </w:divBdr>
    </w:div>
    <w:div w:id="209304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13.90.26/cira_"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sunil\data\general\Technical_Specification_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374A9E-56E1-4D0E-940D-CDED0C2D9D5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ABF6B7-9F83-44B0-A407-C6698409881E}">
      <dgm:prSet phldrT="[Text]" custT="1"/>
      <dgm:spPr/>
      <dgm:t>
        <a:bodyPr/>
        <a:lstStyle/>
        <a:p>
          <a:pPr algn="ctr"/>
          <a:r>
            <a:rPr lang="en-US" sz="1100">
              <a:latin typeface="Sylfaen" pitchFamily="18" charset="0"/>
            </a:rPr>
            <a:t>F2F SQ CREATION</a:t>
          </a:r>
        </a:p>
      </dgm:t>
    </dgm:pt>
    <dgm:pt modelId="{09BCD729-ED10-497D-BF54-E7165299DE1B}" type="parTrans" cxnId="{9B6A2242-9066-4464-A9E4-A6848706504A}">
      <dgm:prSet/>
      <dgm:spPr/>
      <dgm:t>
        <a:bodyPr/>
        <a:lstStyle/>
        <a:p>
          <a:pPr algn="ctr"/>
          <a:endParaRPr lang="en-US" sz="1400">
            <a:latin typeface="Sylfaen" pitchFamily="18" charset="0"/>
          </a:endParaRPr>
        </a:p>
      </dgm:t>
    </dgm:pt>
    <dgm:pt modelId="{15BCECF9-EC31-482D-83F8-36EA23581E6E}" type="sibTrans" cxnId="{9B6A2242-9066-4464-A9E4-A6848706504A}">
      <dgm:prSet/>
      <dgm:spPr/>
      <dgm:t>
        <a:bodyPr/>
        <a:lstStyle/>
        <a:p>
          <a:pPr algn="ctr"/>
          <a:endParaRPr lang="en-US" sz="1400">
            <a:latin typeface="Sylfaen" pitchFamily="18" charset="0"/>
          </a:endParaRPr>
        </a:p>
      </dgm:t>
    </dgm:pt>
    <dgm:pt modelId="{C0C95408-068B-481C-8918-E45CCF91F03A}">
      <dgm:prSet phldrT="[Text]" custT="1"/>
      <dgm:spPr/>
      <dgm:t>
        <a:bodyPr/>
        <a:lstStyle/>
        <a:p>
          <a:pPr algn="ctr"/>
          <a:r>
            <a:rPr lang="en-US" sz="1100">
              <a:latin typeface="Sylfaen" pitchFamily="18" charset="0"/>
            </a:rPr>
            <a:t>Process</a:t>
          </a:r>
        </a:p>
      </dgm:t>
    </dgm:pt>
    <dgm:pt modelId="{5F29E1F8-AEB3-46B4-986B-C96E177FC538}" type="parTrans" cxnId="{6E04DC89-B543-4837-9D20-0A0A09BD7FB8}">
      <dgm:prSet/>
      <dgm:spPr/>
      <dgm:t>
        <a:bodyPr/>
        <a:lstStyle/>
        <a:p>
          <a:pPr algn="ctr"/>
          <a:endParaRPr lang="en-US" sz="1100">
            <a:latin typeface="Sylfaen" pitchFamily="18" charset="0"/>
          </a:endParaRPr>
        </a:p>
      </dgm:t>
    </dgm:pt>
    <dgm:pt modelId="{B412D959-1490-47C2-B4F8-786355F90FB9}" type="sibTrans" cxnId="{6E04DC89-B543-4837-9D20-0A0A09BD7FB8}">
      <dgm:prSet/>
      <dgm:spPr/>
      <dgm:t>
        <a:bodyPr/>
        <a:lstStyle/>
        <a:p>
          <a:pPr algn="ctr"/>
          <a:endParaRPr lang="en-US" sz="1400">
            <a:latin typeface="Sylfaen" pitchFamily="18" charset="0"/>
          </a:endParaRPr>
        </a:p>
      </dgm:t>
    </dgm:pt>
    <dgm:pt modelId="{4120DDC8-4DE7-4AB6-88D8-B35BFFF43C2C}">
      <dgm:prSet phldrT="[Text]" custT="1"/>
      <dgm:spPr/>
      <dgm:t>
        <a:bodyPr/>
        <a:lstStyle/>
        <a:p>
          <a:pPr algn="ctr"/>
          <a:r>
            <a:rPr lang="en-US" sz="1100">
              <a:latin typeface="Sylfaen" pitchFamily="18" charset="0"/>
            </a:rPr>
            <a:t>Reports</a:t>
          </a:r>
        </a:p>
      </dgm:t>
    </dgm:pt>
    <dgm:pt modelId="{9D346CCD-E50C-4ADC-9F74-5EE31F78B249}" type="parTrans" cxnId="{C227D741-3A20-4995-AE4A-5E35301DE603}">
      <dgm:prSet/>
      <dgm:spPr/>
      <dgm:t>
        <a:bodyPr/>
        <a:lstStyle/>
        <a:p>
          <a:pPr algn="ctr"/>
          <a:endParaRPr lang="en-US" sz="1100">
            <a:latin typeface="Sylfaen" pitchFamily="18" charset="0"/>
          </a:endParaRPr>
        </a:p>
      </dgm:t>
    </dgm:pt>
    <dgm:pt modelId="{DC3BD64D-3AAF-4DFC-AD06-DCF5F8B99791}" type="sibTrans" cxnId="{C227D741-3A20-4995-AE4A-5E35301DE603}">
      <dgm:prSet/>
      <dgm:spPr/>
      <dgm:t>
        <a:bodyPr/>
        <a:lstStyle/>
        <a:p>
          <a:pPr algn="ctr"/>
          <a:endParaRPr lang="en-US" sz="1400">
            <a:latin typeface="Sylfaen" pitchFamily="18" charset="0"/>
          </a:endParaRPr>
        </a:p>
      </dgm:t>
    </dgm:pt>
    <dgm:pt modelId="{F4220BCE-7C77-4D3F-8779-CD0CEA0034BF}">
      <dgm:prSet phldrT="[Text]" custT="1"/>
      <dgm:spPr/>
      <dgm:t>
        <a:bodyPr/>
        <a:lstStyle/>
        <a:p>
          <a:pPr algn="ctr"/>
          <a:r>
            <a:rPr lang="en-US" sz="1100">
              <a:latin typeface="Sylfaen" pitchFamily="18" charset="0"/>
            </a:rPr>
            <a:t>Indexer Process</a:t>
          </a:r>
        </a:p>
      </dgm:t>
    </dgm:pt>
    <dgm:pt modelId="{6A17EDFE-EEAE-4D89-A951-FDEFCB87DF3E}" type="parTrans" cxnId="{80DE6EA0-E017-4E43-8979-24427D3600E9}">
      <dgm:prSet/>
      <dgm:spPr/>
      <dgm:t>
        <a:bodyPr/>
        <a:lstStyle/>
        <a:p>
          <a:pPr algn="ctr"/>
          <a:endParaRPr lang="en-US" sz="1100">
            <a:latin typeface="Sylfaen" pitchFamily="18" charset="0"/>
          </a:endParaRPr>
        </a:p>
      </dgm:t>
    </dgm:pt>
    <dgm:pt modelId="{715CBC4D-AEC0-4B18-8EA8-903DC75456E5}" type="sibTrans" cxnId="{80DE6EA0-E017-4E43-8979-24427D3600E9}">
      <dgm:prSet/>
      <dgm:spPr/>
      <dgm:t>
        <a:bodyPr/>
        <a:lstStyle/>
        <a:p>
          <a:pPr algn="ctr"/>
          <a:endParaRPr lang="en-US" sz="1400">
            <a:latin typeface="Sylfaen" pitchFamily="18" charset="0"/>
          </a:endParaRPr>
        </a:p>
      </dgm:t>
    </dgm:pt>
    <dgm:pt modelId="{E5F95E69-8FEC-4E47-886D-132C3CA9E815}">
      <dgm:prSet phldrT="[Text]" custT="1"/>
      <dgm:spPr/>
      <dgm:t>
        <a:bodyPr/>
        <a:lstStyle/>
        <a:p>
          <a:pPr algn="ctr"/>
          <a:r>
            <a:rPr lang="en-US" sz="1100">
              <a:latin typeface="Sylfaen" pitchFamily="18" charset="0"/>
            </a:rPr>
            <a:t>Dashboard</a:t>
          </a:r>
        </a:p>
      </dgm:t>
    </dgm:pt>
    <dgm:pt modelId="{6FF6A0A4-052C-4496-97C7-2B3B54255E71}" type="parTrans" cxnId="{AEBE0641-07B9-4168-BE18-42D7C831427C}">
      <dgm:prSet/>
      <dgm:spPr/>
      <dgm:t>
        <a:bodyPr/>
        <a:lstStyle/>
        <a:p>
          <a:pPr algn="ctr"/>
          <a:endParaRPr lang="en-US" sz="1100">
            <a:latin typeface="Sylfaen" pitchFamily="18" charset="0"/>
          </a:endParaRPr>
        </a:p>
      </dgm:t>
    </dgm:pt>
    <dgm:pt modelId="{E4605CE0-9A6C-4AEE-8FCA-CC430CDEC957}" type="sibTrans" cxnId="{AEBE0641-07B9-4168-BE18-42D7C831427C}">
      <dgm:prSet/>
      <dgm:spPr/>
      <dgm:t>
        <a:bodyPr/>
        <a:lstStyle/>
        <a:p>
          <a:pPr algn="ctr"/>
          <a:endParaRPr lang="en-US" sz="1400">
            <a:latin typeface="Sylfaen" pitchFamily="18" charset="0"/>
          </a:endParaRPr>
        </a:p>
      </dgm:t>
    </dgm:pt>
    <dgm:pt modelId="{0DE947D9-AAE1-4B21-A096-B102F5DEE8AF}">
      <dgm:prSet phldrT="[Text]" custT="1"/>
      <dgm:spPr/>
      <dgm:t>
        <a:bodyPr/>
        <a:lstStyle/>
        <a:p>
          <a:pPr algn="ctr"/>
          <a:r>
            <a:rPr lang="en-US" sz="1100">
              <a:latin typeface="Sylfaen" pitchFamily="18" charset="0"/>
            </a:rPr>
            <a:t>Publish Process(UPF-User Process Form)</a:t>
          </a:r>
        </a:p>
      </dgm:t>
    </dgm:pt>
    <dgm:pt modelId="{B0C9386F-4DAC-465F-A6BC-4B48F364DD34}" type="parTrans" cxnId="{8DE9C8BA-00D0-4D86-AD22-ED297B9048FE}">
      <dgm:prSet/>
      <dgm:spPr/>
      <dgm:t>
        <a:bodyPr/>
        <a:lstStyle/>
        <a:p>
          <a:pPr algn="ctr"/>
          <a:endParaRPr lang="en-US" sz="1100">
            <a:latin typeface="Sylfaen" pitchFamily="18" charset="0"/>
          </a:endParaRPr>
        </a:p>
      </dgm:t>
    </dgm:pt>
    <dgm:pt modelId="{3B3A8B38-ABC4-46D7-998B-6120C58F984A}" type="sibTrans" cxnId="{8DE9C8BA-00D0-4D86-AD22-ED297B9048FE}">
      <dgm:prSet/>
      <dgm:spPr/>
      <dgm:t>
        <a:bodyPr/>
        <a:lstStyle/>
        <a:p>
          <a:pPr algn="ctr"/>
          <a:endParaRPr lang="en-US" sz="1400">
            <a:latin typeface="Sylfaen" pitchFamily="18" charset="0"/>
          </a:endParaRPr>
        </a:p>
      </dgm:t>
    </dgm:pt>
    <dgm:pt modelId="{26705D28-B166-4E1A-BB48-4AFADD129EEB}">
      <dgm:prSet phldrT="[Text]" custT="1"/>
      <dgm:spPr/>
      <dgm:t>
        <a:bodyPr/>
        <a:lstStyle/>
        <a:p>
          <a:pPr algn="ctr"/>
          <a:r>
            <a:rPr lang="en-US" sz="1100">
              <a:latin typeface="Sylfaen" pitchFamily="18" charset="0"/>
            </a:rPr>
            <a:t>Audit Process(APF-Audit Process Form)</a:t>
          </a:r>
        </a:p>
      </dgm:t>
    </dgm:pt>
    <dgm:pt modelId="{B663BA2F-07C5-4BC6-835A-675BD4D365F9}" type="parTrans" cxnId="{D88894F0-5B0F-46CA-88CA-9E34760B8F0B}">
      <dgm:prSet/>
      <dgm:spPr/>
      <dgm:t>
        <a:bodyPr/>
        <a:lstStyle/>
        <a:p>
          <a:pPr algn="ctr"/>
          <a:endParaRPr lang="en-US" sz="1100">
            <a:latin typeface="Sylfaen" pitchFamily="18" charset="0"/>
          </a:endParaRPr>
        </a:p>
      </dgm:t>
    </dgm:pt>
    <dgm:pt modelId="{C39AD06B-9CA1-40B9-BBD5-3B5A9E28BCFA}" type="sibTrans" cxnId="{D88894F0-5B0F-46CA-88CA-9E34760B8F0B}">
      <dgm:prSet/>
      <dgm:spPr/>
      <dgm:t>
        <a:bodyPr/>
        <a:lstStyle/>
        <a:p>
          <a:pPr algn="ctr"/>
          <a:endParaRPr lang="en-US" sz="1400">
            <a:latin typeface="Sylfaen" pitchFamily="18" charset="0"/>
          </a:endParaRPr>
        </a:p>
      </dgm:t>
    </dgm:pt>
    <dgm:pt modelId="{331AA3E6-F4B4-430A-BB06-20CCBE93C3C2}">
      <dgm:prSet phldrT="[Text]" custT="1"/>
      <dgm:spPr/>
      <dgm:t>
        <a:bodyPr/>
        <a:lstStyle/>
        <a:p>
          <a:pPr algn="ctr"/>
          <a:r>
            <a:rPr lang="en-US" sz="1100">
              <a:latin typeface="Sylfaen" pitchFamily="18" charset="0"/>
            </a:rPr>
            <a:t>Daily Report</a:t>
          </a:r>
        </a:p>
      </dgm:t>
    </dgm:pt>
    <dgm:pt modelId="{0F3E571F-6511-44A7-8F81-2873290BB67B}" type="parTrans" cxnId="{6728F6CD-1D4D-4E22-A5F3-DAFA4DDC1678}">
      <dgm:prSet/>
      <dgm:spPr/>
      <dgm:t>
        <a:bodyPr/>
        <a:lstStyle/>
        <a:p>
          <a:pPr algn="ctr"/>
          <a:endParaRPr lang="en-US" sz="1100">
            <a:latin typeface="Sylfaen" pitchFamily="18" charset="0"/>
          </a:endParaRPr>
        </a:p>
      </dgm:t>
    </dgm:pt>
    <dgm:pt modelId="{E991D8E3-7879-415D-AA15-CD0B03C0112F}" type="sibTrans" cxnId="{6728F6CD-1D4D-4E22-A5F3-DAFA4DDC1678}">
      <dgm:prSet/>
      <dgm:spPr/>
      <dgm:t>
        <a:bodyPr/>
        <a:lstStyle/>
        <a:p>
          <a:pPr algn="ctr"/>
          <a:endParaRPr lang="en-US" sz="1400">
            <a:latin typeface="Sylfaen" pitchFamily="18" charset="0"/>
          </a:endParaRPr>
        </a:p>
      </dgm:t>
    </dgm:pt>
    <dgm:pt modelId="{7E73B8A4-B5ED-4D37-B56D-945C5BC74D40}">
      <dgm:prSet phldrT="[Text]" custT="1"/>
      <dgm:spPr/>
      <dgm:t>
        <a:bodyPr/>
        <a:lstStyle/>
        <a:p>
          <a:pPr algn="ctr"/>
          <a:r>
            <a:rPr lang="en-US" sz="1100">
              <a:latin typeface="Sylfaen" pitchFamily="18" charset="0"/>
            </a:rPr>
            <a:t>Individual Productivity Report</a:t>
          </a:r>
        </a:p>
      </dgm:t>
    </dgm:pt>
    <dgm:pt modelId="{A3A33DA2-3B38-46C8-A526-A027EE6392DD}" type="parTrans" cxnId="{BBA89EA8-2A02-4BB2-9372-71D05C7C04A4}">
      <dgm:prSet/>
      <dgm:spPr/>
      <dgm:t>
        <a:bodyPr/>
        <a:lstStyle/>
        <a:p>
          <a:pPr algn="ctr"/>
          <a:endParaRPr lang="en-US" sz="1100">
            <a:latin typeface="Sylfaen" pitchFamily="18" charset="0"/>
          </a:endParaRPr>
        </a:p>
      </dgm:t>
    </dgm:pt>
    <dgm:pt modelId="{DC47282C-D6EF-4297-A2BD-BE0AFAB1717F}" type="sibTrans" cxnId="{BBA89EA8-2A02-4BB2-9372-71D05C7C04A4}">
      <dgm:prSet/>
      <dgm:spPr/>
      <dgm:t>
        <a:bodyPr/>
        <a:lstStyle/>
        <a:p>
          <a:pPr algn="ctr"/>
          <a:endParaRPr lang="en-US" sz="1400">
            <a:latin typeface="Sylfaen" pitchFamily="18" charset="0"/>
          </a:endParaRPr>
        </a:p>
      </dgm:t>
    </dgm:pt>
    <dgm:pt modelId="{7B9F0D6B-ACDA-4013-9AAB-3658D6916745}">
      <dgm:prSet phldrT="[Text]" custT="1"/>
      <dgm:spPr/>
      <dgm:t>
        <a:bodyPr/>
        <a:lstStyle/>
        <a:p>
          <a:r>
            <a:rPr lang="en-US" sz="1100">
              <a:latin typeface="Sylfaen" pitchFamily="18" charset="0"/>
            </a:rPr>
            <a:t>CAPA</a:t>
          </a:r>
        </a:p>
      </dgm:t>
    </dgm:pt>
    <dgm:pt modelId="{61C24C80-BB8C-4F11-B289-1C4B52696D16}" type="sibTrans" cxnId="{22E97AC2-62CC-4B71-AEBE-000105AF29B8}">
      <dgm:prSet/>
      <dgm:spPr/>
      <dgm:t>
        <a:bodyPr/>
        <a:lstStyle/>
        <a:p>
          <a:endParaRPr lang="en-US"/>
        </a:p>
      </dgm:t>
    </dgm:pt>
    <dgm:pt modelId="{85F5AD1D-8EAD-43C6-90BD-5DBE8C69EEDD}" type="parTrans" cxnId="{22E97AC2-62CC-4B71-AEBE-000105AF29B8}">
      <dgm:prSet/>
      <dgm:spPr/>
      <dgm:t>
        <a:bodyPr/>
        <a:lstStyle/>
        <a:p>
          <a:endParaRPr lang="en-US" sz="1100"/>
        </a:p>
      </dgm:t>
    </dgm:pt>
    <dgm:pt modelId="{B8BD0855-D213-4F70-95F1-4280FB02F2B0}">
      <dgm:prSet phldrT="[Text]" custT="1"/>
      <dgm:spPr/>
      <dgm:t>
        <a:bodyPr/>
        <a:lstStyle/>
        <a:p>
          <a:r>
            <a:rPr lang="en-US" sz="1100">
              <a:latin typeface="Sylfaen" pitchFamily="18" charset="0"/>
            </a:rPr>
            <a:t>RFI Queue</a:t>
          </a:r>
        </a:p>
      </dgm:t>
    </dgm:pt>
    <dgm:pt modelId="{0BA82FBB-5260-43A6-A135-5A3AEB1167A2}" type="parTrans" cxnId="{31355A4D-3C6D-4C60-AE0D-7EFC9F0D9F5A}">
      <dgm:prSet/>
      <dgm:spPr/>
      <dgm:t>
        <a:bodyPr/>
        <a:lstStyle/>
        <a:p>
          <a:endParaRPr lang="en-US" sz="1100"/>
        </a:p>
      </dgm:t>
    </dgm:pt>
    <dgm:pt modelId="{7BD86A6A-E5D9-4C1F-ADD2-A2883BB1E292}" type="sibTrans" cxnId="{31355A4D-3C6D-4C60-AE0D-7EFC9F0D9F5A}">
      <dgm:prSet/>
      <dgm:spPr/>
      <dgm:t>
        <a:bodyPr/>
        <a:lstStyle/>
        <a:p>
          <a:endParaRPr lang="en-US"/>
        </a:p>
      </dgm:t>
    </dgm:pt>
    <dgm:pt modelId="{8505CEFF-C9F2-44E4-A339-63BC5670335A}">
      <dgm:prSet phldrT="[Text]" custT="1"/>
      <dgm:spPr/>
      <dgm:t>
        <a:bodyPr/>
        <a:lstStyle/>
        <a:p>
          <a:r>
            <a:rPr lang="en-US" sz="1100">
              <a:latin typeface="Sylfaen" pitchFamily="18" charset="0"/>
            </a:rPr>
            <a:t>Follow Up Queue</a:t>
          </a:r>
        </a:p>
      </dgm:t>
    </dgm:pt>
    <dgm:pt modelId="{818D3509-44C5-4A49-A4B9-C9833B1B9DEF}" type="parTrans" cxnId="{56E5C553-2D47-4CE9-AC37-3412BF5C2A0F}">
      <dgm:prSet/>
      <dgm:spPr/>
      <dgm:t>
        <a:bodyPr/>
        <a:lstStyle/>
        <a:p>
          <a:endParaRPr lang="en-US" sz="1100"/>
        </a:p>
      </dgm:t>
    </dgm:pt>
    <dgm:pt modelId="{DDFADBB7-2E4B-4BBE-8E3B-3CE71FC644CF}" type="sibTrans" cxnId="{56E5C553-2D47-4CE9-AC37-3412BF5C2A0F}">
      <dgm:prSet/>
      <dgm:spPr/>
      <dgm:t>
        <a:bodyPr/>
        <a:lstStyle/>
        <a:p>
          <a:endParaRPr lang="en-US"/>
        </a:p>
      </dgm:t>
    </dgm:pt>
    <dgm:pt modelId="{948F9D0E-5042-4624-A3C1-5AA4AAF8B208}">
      <dgm:prSet phldrT="[Text]" custT="1"/>
      <dgm:spPr/>
      <dgm:t>
        <a:bodyPr/>
        <a:lstStyle/>
        <a:p>
          <a:r>
            <a:rPr lang="en-US" sz="1100">
              <a:latin typeface="Sylfaen" pitchFamily="18" charset="0"/>
            </a:rPr>
            <a:t>Pricer Database</a:t>
          </a:r>
        </a:p>
      </dgm:t>
    </dgm:pt>
    <dgm:pt modelId="{388B7638-59BE-417F-84BD-6912DF6FA214}" type="parTrans" cxnId="{EB4B6D67-75AA-4355-8340-FB8824B112C1}">
      <dgm:prSet/>
      <dgm:spPr/>
      <dgm:t>
        <a:bodyPr/>
        <a:lstStyle/>
        <a:p>
          <a:endParaRPr lang="en-US" sz="1100"/>
        </a:p>
      </dgm:t>
    </dgm:pt>
    <dgm:pt modelId="{E6EA51D1-4B44-40EA-B813-6301906E1E22}" type="sibTrans" cxnId="{EB4B6D67-75AA-4355-8340-FB8824B112C1}">
      <dgm:prSet/>
      <dgm:spPr/>
      <dgm:t>
        <a:bodyPr/>
        <a:lstStyle/>
        <a:p>
          <a:endParaRPr lang="en-US"/>
        </a:p>
      </dgm:t>
    </dgm:pt>
    <dgm:pt modelId="{6E2FAD96-45ED-4B90-B1A7-760E00C16DF7}">
      <dgm:prSet phldrT="[Text]" custT="1"/>
      <dgm:spPr/>
      <dgm:t>
        <a:bodyPr/>
        <a:lstStyle/>
        <a:p>
          <a:r>
            <a:rPr lang="en-US" sz="1100">
              <a:latin typeface="Sylfaen" pitchFamily="18" charset="0"/>
            </a:rPr>
            <a:t>Partner</a:t>
          </a:r>
          <a:r>
            <a:rPr lang="en-US" sz="1100" baseline="0">
              <a:latin typeface="Sylfaen" pitchFamily="18" charset="0"/>
            </a:rPr>
            <a:t> Code Database</a:t>
          </a:r>
          <a:endParaRPr lang="en-US" sz="1100">
            <a:latin typeface="Sylfaen" pitchFamily="18" charset="0"/>
          </a:endParaRPr>
        </a:p>
      </dgm:t>
    </dgm:pt>
    <dgm:pt modelId="{6BAF3543-A5D5-43BB-B3B8-93C6F1E99B81}" type="parTrans" cxnId="{DDA5A56B-3AC0-43EF-9733-6B134EF2C109}">
      <dgm:prSet/>
      <dgm:spPr/>
      <dgm:t>
        <a:bodyPr/>
        <a:lstStyle/>
        <a:p>
          <a:endParaRPr lang="en-US" sz="1100"/>
        </a:p>
      </dgm:t>
    </dgm:pt>
    <dgm:pt modelId="{3C4A8C33-33C3-4C85-9422-1CE1B5954154}" type="sibTrans" cxnId="{DDA5A56B-3AC0-43EF-9733-6B134EF2C109}">
      <dgm:prSet/>
      <dgm:spPr/>
      <dgm:t>
        <a:bodyPr/>
        <a:lstStyle/>
        <a:p>
          <a:endParaRPr lang="en-US"/>
        </a:p>
      </dgm:t>
    </dgm:pt>
    <dgm:pt modelId="{6CD49AE4-2360-45E4-851A-14E28B86DC4E}">
      <dgm:prSet phldrT="[Text]" custT="1"/>
      <dgm:spPr/>
      <dgm:t>
        <a:bodyPr/>
        <a:lstStyle/>
        <a:p>
          <a:pPr algn="ctr"/>
          <a:r>
            <a:rPr lang="en-US" sz="1100">
              <a:latin typeface="Sylfaen" pitchFamily="18" charset="0"/>
            </a:rPr>
            <a:t>Index</a:t>
          </a:r>
        </a:p>
      </dgm:t>
    </dgm:pt>
    <dgm:pt modelId="{034C0C71-4AA7-42B6-A4F3-3CCC7423F928}" type="parTrans" cxnId="{7B3AF5DD-F010-49FD-BA7A-B80AFF320067}">
      <dgm:prSet/>
      <dgm:spPr/>
      <dgm:t>
        <a:bodyPr/>
        <a:lstStyle/>
        <a:p>
          <a:endParaRPr lang="en-US" sz="1100"/>
        </a:p>
      </dgm:t>
    </dgm:pt>
    <dgm:pt modelId="{CA88E3A6-CFBC-4537-ADBF-7ECE8820163A}" type="sibTrans" cxnId="{7B3AF5DD-F010-49FD-BA7A-B80AFF320067}">
      <dgm:prSet/>
      <dgm:spPr/>
      <dgm:t>
        <a:bodyPr/>
        <a:lstStyle/>
        <a:p>
          <a:endParaRPr lang="en-US"/>
        </a:p>
      </dgm:t>
    </dgm:pt>
    <dgm:pt modelId="{0B3C42C7-9285-40EA-A094-9965C4769D3D}">
      <dgm:prSet phldrT="[Text]" custT="1"/>
      <dgm:spPr/>
      <dgm:t>
        <a:bodyPr/>
        <a:lstStyle/>
        <a:p>
          <a:pPr algn="ctr"/>
          <a:r>
            <a:rPr lang="en-US" sz="1100">
              <a:latin typeface="Sylfaen" pitchFamily="18" charset="0"/>
            </a:rPr>
            <a:t>Users</a:t>
          </a:r>
        </a:p>
      </dgm:t>
    </dgm:pt>
    <dgm:pt modelId="{4F919DCC-622F-40B0-BE2F-2F47C6D71E90}" type="sibTrans" cxnId="{62A5FA58-B7F3-4847-8DC9-2EBA7F414B9D}">
      <dgm:prSet/>
      <dgm:spPr/>
      <dgm:t>
        <a:bodyPr/>
        <a:lstStyle/>
        <a:p>
          <a:endParaRPr lang="en-US"/>
        </a:p>
      </dgm:t>
    </dgm:pt>
    <dgm:pt modelId="{E36E7321-4C01-4E2E-B814-71C90432CF1B}" type="parTrans" cxnId="{62A5FA58-B7F3-4847-8DC9-2EBA7F414B9D}">
      <dgm:prSet/>
      <dgm:spPr/>
      <dgm:t>
        <a:bodyPr/>
        <a:lstStyle/>
        <a:p>
          <a:endParaRPr lang="en-US" sz="1100"/>
        </a:p>
      </dgm:t>
    </dgm:pt>
    <dgm:pt modelId="{2D5B41E3-2596-4EEB-A2DF-5791D839EC0E}">
      <dgm:prSet phldrT="[Text]" custT="1"/>
      <dgm:spPr/>
      <dgm:t>
        <a:bodyPr/>
        <a:lstStyle/>
        <a:p>
          <a:pPr algn="ctr"/>
          <a:r>
            <a:rPr lang="en-US" sz="1100">
              <a:latin typeface="Sylfaen" pitchFamily="18" charset="0"/>
            </a:rPr>
            <a:t>Office</a:t>
          </a:r>
        </a:p>
      </dgm:t>
    </dgm:pt>
    <dgm:pt modelId="{7B279103-61C9-4765-8643-05DD1CD77BC7}" type="parTrans" cxnId="{B59414A6-7EC1-4E69-A46B-05A6370F750B}">
      <dgm:prSet/>
      <dgm:spPr/>
      <dgm:t>
        <a:bodyPr/>
        <a:lstStyle/>
        <a:p>
          <a:endParaRPr lang="en-US" sz="1100"/>
        </a:p>
      </dgm:t>
    </dgm:pt>
    <dgm:pt modelId="{9AC387E1-1EFC-4664-96A4-262D832F7FE7}" type="sibTrans" cxnId="{B59414A6-7EC1-4E69-A46B-05A6370F750B}">
      <dgm:prSet/>
      <dgm:spPr/>
      <dgm:t>
        <a:bodyPr/>
        <a:lstStyle/>
        <a:p>
          <a:endParaRPr lang="en-US"/>
        </a:p>
      </dgm:t>
    </dgm:pt>
    <dgm:pt modelId="{89D0F9C0-E0CA-46EB-9EB3-25E30A0E4AB8}">
      <dgm:prSet phldrT="[Text]" custT="1"/>
      <dgm:spPr/>
      <dgm:t>
        <a:bodyPr/>
        <a:lstStyle/>
        <a:p>
          <a:pPr algn="ctr"/>
          <a:r>
            <a:rPr lang="en-US" sz="1100">
              <a:latin typeface="Sylfaen" pitchFamily="18" charset="0"/>
            </a:rPr>
            <a:t>Region</a:t>
          </a:r>
        </a:p>
      </dgm:t>
    </dgm:pt>
    <dgm:pt modelId="{D417C24B-9B13-4B8E-9D28-5CCCE9642662}" type="parTrans" cxnId="{8BBDE0F0-A65C-427A-AF7C-6BC024E585EE}">
      <dgm:prSet/>
      <dgm:spPr/>
      <dgm:t>
        <a:bodyPr/>
        <a:lstStyle/>
        <a:p>
          <a:endParaRPr lang="en-US" sz="1100"/>
        </a:p>
      </dgm:t>
    </dgm:pt>
    <dgm:pt modelId="{83F50433-5F16-4D15-AC20-FA35A2D6B512}" type="sibTrans" cxnId="{8BBDE0F0-A65C-427A-AF7C-6BC024E585EE}">
      <dgm:prSet/>
      <dgm:spPr/>
      <dgm:t>
        <a:bodyPr/>
        <a:lstStyle/>
        <a:p>
          <a:endParaRPr lang="en-US"/>
        </a:p>
      </dgm:t>
    </dgm:pt>
    <dgm:pt modelId="{0097BE3A-6777-4605-93F1-7706E7D73019}">
      <dgm:prSet phldrT="[Text]" custT="1"/>
      <dgm:spPr/>
      <dgm:t>
        <a:bodyPr/>
        <a:lstStyle/>
        <a:p>
          <a:pPr algn="ctr"/>
          <a:r>
            <a:rPr lang="en-US" sz="1100">
              <a:latin typeface="Sylfaen" pitchFamily="18" charset="0"/>
            </a:rPr>
            <a:t>Request Type</a:t>
          </a:r>
        </a:p>
      </dgm:t>
    </dgm:pt>
    <dgm:pt modelId="{D78A0164-629B-463F-9E63-072600EC2F44}" type="parTrans" cxnId="{4AB38452-D6EB-452B-90CA-246696866377}">
      <dgm:prSet/>
      <dgm:spPr/>
      <dgm:t>
        <a:bodyPr/>
        <a:lstStyle/>
        <a:p>
          <a:endParaRPr lang="en-US" sz="1100"/>
        </a:p>
      </dgm:t>
    </dgm:pt>
    <dgm:pt modelId="{8B504AC4-D89A-456D-A6D4-BA85800BE2F6}" type="sibTrans" cxnId="{4AB38452-D6EB-452B-90CA-246696866377}">
      <dgm:prSet/>
      <dgm:spPr/>
      <dgm:t>
        <a:bodyPr/>
        <a:lstStyle/>
        <a:p>
          <a:endParaRPr lang="en-US"/>
        </a:p>
      </dgm:t>
    </dgm:pt>
    <dgm:pt modelId="{02EEF477-809D-46DD-8D96-3B94CD1629E0}">
      <dgm:prSet phldrT="[Text]" custT="1"/>
      <dgm:spPr/>
      <dgm:t>
        <a:bodyPr/>
        <a:lstStyle/>
        <a:p>
          <a:pPr algn="ctr"/>
          <a:r>
            <a:rPr lang="en-US" sz="1100">
              <a:latin typeface="Sylfaen" pitchFamily="18" charset="0"/>
            </a:rPr>
            <a:t>RFI Type</a:t>
          </a:r>
        </a:p>
      </dgm:t>
    </dgm:pt>
    <dgm:pt modelId="{316E14D7-4336-4786-AC52-7572081E3061}" type="parTrans" cxnId="{9C67F878-07FF-43CF-BFEB-F4907F835741}">
      <dgm:prSet/>
      <dgm:spPr/>
      <dgm:t>
        <a:bodyPr/>
        <a:lstStyle/>
        <a:p>
          <a:endParaRPr lang="en-US" sz="1100"/>
        </a:p>
      </dgm:t>
    </dgm:pt>
    <dgm:pt modelId="{69CB8607-42F7-4D9C-9145-91E490F04782}" type="sibTrans" cxnId="{9C67F878-07FF-43CF-BFEB-F4907F835741}">
      <dgm:prSet/>
      <dgm:spPr/>
      <dgm:t>
        <a:bodyPr/>
        <a:lstStyle/>
        <a:p>
          <a:endParaRPr lang="en-US"/>
        </a:p>
      </dgm:t>
    </dgm:pt>
    <dgm:pt modelId="{AC5AD8F4-B81F-486E-AFB9-FC88DF3CEACE}">
      <dgm:prSet phldrT="[Text]" custT="1"/>
      <dgm:spPr/>
      <dgm:t>
        <a:bodyPr/>
        <a:lstStyle/>
        <a:p>
          <a:pPr algn="ctr"/>
          <a:r>
            <a:rPr lang="en-US" sz="1100">
              <a:latin typeface="Sylfaen" pitchFamily="18" charset="0"/>
            </a:rPr>
            <a:t>Error Category</a:t>
          </a:r>
        </a:p>
      </dgm:t>
    </dgm:pt>
    <dgm:pt modelId="{66EB530C-BAF9-4E37-AD06-E2EEB66F09A6}" type="parTrans" cxnId="{EF13A4C8-43E4-4C24-AD54-0CC4BC40DAB7}">
      <dgm:prSet/>
      <dgm:spPr/>
      <dgm:t>
        <a:bodyPr/>
        <a:lstStyle/>
        <a:p>
          <a:endParaRPr lang="en-US"/>
        </a:p>
      </dgm:t>
    </dgm:pt>
    <dgm:pt modelId="{DEBFC3FA-3F6E-4E49-A928-5DD0A3115D5B}" type="sibTrans" cxnId="{EF13A4C8-43E4-4C24-AD54-0CC4BC40DAB7}">
      <dgm:prSet/>
      <dgm:spPr/>
      <dgm:t>
        <a:bodyPr/>
        <a:lstStyle/>
        <a:p>
          <a:endParaRPr lang="en-US"/>
        </a:p>
      </dgm:t>
    </dgm:pt>
    <dgm:pt modelId="{D9996CDB-AB4D-4381-A67B-6DDAB9150A71}">
      <dgm:prSet phldrT="[Text]" custT="1"/>
      <dgm:spPr/>
      <dgm:t>
        <a:bodyPr/>
        <a:lstStyle/>
        <a:p>
          <a:pPr algn="ctr"/>
          <a:r>
            <a:rPr lang="en-US" sz="1100">
              <a:latin typeface="Sylfaen" pitchFamily="18" charset="0"/>
            </a:rPr>
            <a:t>Error Type</a:t>
          </a:r>
        </a:p>
      </dgm:t>
    </dgm:pt>
    <dgm:pt modelId="{AE0C606A-DFD8-4D12-B47F-83968401415E}" type="parTrans" cxnId="{9ABF3189-2DB6-442A-8564-D8ACDCB4B35F}">
      <dgm:prSet/>
      <dgm:spPr/>
      <dgm:t>
        <a:bodyPr/>
        <a:lstStyle/>
        <a:p>
          <a:endParaRPr lang="en-US"/>
        </a:p>
      </dgm:t>
    </dgm:pt>
    <dgm:pt modelId="{A55C3E85-E069-41B9-AA30-29128806B152}" type="sibTrans" cxnId="{9ABF3189-2DB6-442A-8564-D8ACDCB4B35F}">
      <dgm:prSet/>
      <dgm:spPr/>
      <dgm:t>
        <a:bodyPr/>
        <a:lstStyle/>
        <a:p>
          <a:endParaRPr lang="en-US"/>
        </a:p>
      </dgm:t>
    </dgm:pt>
    <dgm:pt modelId="{FD5E1D7A-F644-4436-9567-0A5402D84757}">
      <dgm:prSet phldrT="[Text]" custT="1"/>
      <dgm:spPr/>
      <dgm:t>
        <a:bodyPr/>
        <a:lstStyle/>
        <a:p>
          <a:pPr algn="ctr"/>
          <a:r>
            <a:rPr lang="en-US" sz="1100">
              <a:latin typeface="Sylfaen" pitchFamily="18" charset="0"/>
            </a:rPr>
            <a:t>Modes</a:t>
          </a:r>
        </a:p>
      </dgm:t>
    </dgm:pt>
    <dgm:pt modelId="{A3C577BC-8BC3-4278-AA48-8B8343E18217}" type="parTrans" cxnId="{809C164A-CD3A-4E39-AFF4-C9DA163A7528}">
      <dgm:prSet/>
      <dgm:spPr/>
      <dgm:t>
        <a:bodyPr/>
        <a:lstStyle/>
        <a:p>
          <a:endParaRPr lang="en-US"/>
        </a:p>
      </dgm:t>
    </dgm:pt>
    <dgm:pt modelId="{970DC7CF-2CAD-4FA6-A783-7C09A6225E69}" type="sibTrans" cxnId="{809C164A-CD3A-4E39-AFF4-C9DA163A7528}">
      <dgm:prSet/>
      <dgm:spPr/>
      <dgm:t>
        <a:bodyPr/>
        <a:lstStyle/>
        <a:p>
          <a:endParaRPr lang="en-US"/>
        </a:p>
      </dgm:t>
    </dgm:pt>
    <dgm:pt modelId="{09D7946F-6413-45EC-AB94-8253630B233E}">
      <dgm:prSet phldrT="[Text]" custT="1"/>
      <dgm:spPr/>
      <dgm:t>
        <a:bodyPr/>
        <a:lstStyle/>
        <a:p>
          <a:pPr algn="ctr"/>
          <a:r>
            <a:rPr lang="en-US" sz="1100">
              <a:latin typeface="Sylfaen" pitchFamily="18" charset="0"/>
            </a:rPr>
            <a:t>Pricing Area</a:t>
          </a:r>
        </a:p>
      </dgm:t>
    </dgm:pt>
    <dgm:pt modelId="{547C3CD7-21B1-43F3-BD2A-3DECC013039B}" type="parTrans" cxnId="{4EEBE9DE-98ED-4ED4-92FE-8F07CEAEA9FA}">
      <dgm:prSet/>
      <dgm:spPr/>
      <dgm:t>
        <a:bodyPr/>
        <a:lstStyle/>
        <a:p>
          <a:endParaRPr lang="en-US"/>
        </a:p>
      </dgm:t>
    </dgm:pt>
    <dgm:pt modelId="{12FB457D-CC59-472D-B1A7-578551FF7A90}" type="sibTrans" cxnId="{4EEBE9DE-98ED-4ED4-92FE-8F07CEAEA9FA}">
      <dgm:prSet/>
      <dgm:spPr/>
      <dgm:t>
        <a:bodyPr/>
        <a:lstStyle/>
        <a:p>
          <a:endParaRPr lang="en-US"/>
        </a:p>
      </dgm:t>
    </dgm:pt>
    <dgm:pt modelId="{95280250-680E-4480-AF44-2B706AE60B20}">
      <dgm:prSet phldrT="[Text]" custT="1"/>
      <dgm:spPr/>
      <dgm:t>
        <a:bodyPr/>
        <a:lstStyle/>
        <a:p>
          <a:pPr algn="ctr"/>
          <a:r>
            <a:rPr lang="en-US" sz="1100">
              <a:latin typeface="Sylfaen" pitchFamily="18" charset="0"/>
            </a:rPr>
            <a:t>Status</a:t>
          </a:r>
        </a:p>
      </dgm:t>
    </dgm:pt>
    <dgm:pt modelId="{C79B8102-73EA-4CCC-88C8-41203BCA49C6}" type="parTrans" cxnId="{3DEE23BD-F13B-409D-BC8F-B26281292664}">
      <dgm:prSet/>
      <dgm:spPr/>
      <dgm:t>
        <a:bodyPr/>
        <a:lstStyle/>
        <a:p>
          <a:endParaRPr lang="en-US"/>
        </a:p>
      </dgm:t>
    </dgm:pt>
    <dgm:pt modelId="{05681301-6419-4845-B3F0-8077F5FFADD0}" type="sibTrans" cxnId="{3DEE23BD-F13B-409D-BC8F-B26281292664}">
      <dgm:prSet/>
      <dgm:spPr/>
      <dgm:t>
        <a:bodyPr/>
        <a:lstStyle/>
        <a:p>
          <a:endParaRPr lang="en-US"/>
        </a:p>
      </dgm:t>
    </dgm:pt>
    <dgm:pt modelId="{576604A8-11C0-4919-858A-6C02A765A33C}">
      <dgm:prSet phldrT="[Text]" custT="1"/>
      <dgm:spPr/>
      <dgm:t>
        <a:bodyPr/>
        <a:lstStyle/>
        <a:p>
          <a:pPr algn="ctr"/>
          <a:r>
            <a:rPr lang="en-US" sz="1100">
              <a:latin typeface="Sylfaen" pitchFamily="18" charset="0"/>
            </a:rPr>
            <a:t>Priority Type</a:t>
          </a:r>
        </a:p>
      </dgm:t>
    </dgm:pt>
    <dgm:pt modelId="{32A61ABE-D134-4E31-A892-0A666387EA93}" type="parTrans" cxnId="{7238E5E1-7E76-42C6-A129-1C8B9BF09C08}">
      <dgm:prSet/>
      <dgm:spPr/>
      <dgm:t>
        <a:bodyPr/>
        <a:lstStyle/>
        <a:p>
          <a:endParaRPr lang="en-US"/>
        </a:p>
      </dgm:t>
    </dgm:pt>
    <dgm:pt modelId="{92953842-93D1-4196-8FD8-B8A38524E376}" type="sibTrans" cxnId="{7238E5E1-7E76-42C6-A129-1C8B9BF09C08}">
      <dgm:prSet/>
      <dgm:spPr/>
      <dgm:t>
        <a:bodyPr/>
        <a:lstStyle/>
        <a:p>
          <a:endParaRPr lang="en-US"/>
        </a:p>
      </dgm:t>
    </dgm:pt>
    <dgm:pt modelId="{4FFE3F87-12ED-47F3-A219-7DBF4054B3BE}">
      <dgm:prSet phldrT="[Text]" custT="1"/>
      <dgm:spPr/>
      <dgm:t>
        <a:bodyPr/>
        <a:lstStyle/>
        <a:p>
          <a:pPr algn="ctr"/>
          <a:r>
            <a:rPr lang="en-US" sz="1100">
              <a:latin typeface="Sylfaen" pitchFamily="18" charset="0"/>
            </a:rPr>
            <a:t>TAT</a:t>
          </a:r>
        </a:p>
      </dgm:t>
    </dgm:pt>
    <dgm:pt modelId="{EDD80E96-3C2E-4E92-8727-BEF85D6C8F94}" type="parTrans" cxnId="{9D9DCB28-4D4D-4E1C-8BE5-B919D0AB1D77}">
      <dgm:prSet/>
      <dgm:spPr/>
      <dgm:t>
        <a:bodyPr/>
        <a:lstStyle/>
        <a:p>
          <a:endParaRPr lang="en-US"/>
        </a:p>
      </dgm:t>
    </dgm:pt>
    <dgm:pt modelId="{AB183CEF-8605-4347-BB3E-65E55269E4E8}" type="sibTrans" cxnId="{9D9DCB28-4D4D-4E1C-8BE5-B919D0AB1D77}">
      <dgm:prSet/>
      <dgm:spPr/>
      <dgm:t>
        <a:bodyPr/>
        <a:lstStyle/>
        <a:p>
          <a:endParaRPr lang="en-US"/>
        </a:p>
      </dgm:t>
    </dgm:pt>
    <dgm:pt modelId="{4714EB44-6B80-4EBC-A304-E656DA7C921F}">
      <dgm:prSet phldrT="[Text]" custT="1"/>
      <dgm:spPr/>
      <dgm:t>
        <a:bodyPr/>
        <a:lstStyle/>
        <a:p>
          <a:r>
            <a:rPr lang="en-US" sz="1100">
              <a:latin typeface="Sylfaen" pitchFamily="18" charset="0"/>
            </a:rPr>
            <a:t>Completed</a:t>
          </a:r>
          <a:r>
            <a:rPr lang="en-US" sz="1100" baseline="0">
              <a:latin typeface="Sylfaen" pitchFamily="18" charset="0"/>
            </a:rPr>
            <a:t> Queue</a:t>
          </a:r>
          <a:endParaRPr lang="en-US" sz="1100">
            <a:latin typeface="Sylfaen" pitchFamily="18" charset="0"/>
          </a:endParaRPr>
        </a:p>
      </dgm:t>
    </dgm:pt>
    <dgm:pt modelId="{FED2BE84-66D1-42BC-8F28-75D57151F159}" type="parTrans" cxnId="{FAC18E15-0795-4538-A6C5-DDB43A59B51E}">
      <dgm:prSet/>
      <dgm:spPr/>
      <dgm:t>
        <a:bodyPr/>
        <a:lstStyle/>
        <a:p>
          <a:endParaRPr lang="en-US"/>
        </a:p>
      </dgm:t>
    </dgm:pt>
    <dgm:pt modelId="{5AE3C6F3-8B9F-402C-AF50-52114E46DD3F}" type="sibTrans" cxnId="{FAC18E15-0795-4538-A6C5-DDB43A59B51E}">
      <dgm:prSet/>
      <dgm:spPr/>
      <dgm:t>
        <a:bodyPr/>
        <a:lstStyle/>
        <a:p>
          <a:endParaRPr lang="en-US"/>
        </a:p>
      </dgm:t>
    </dgm:pt>
    <dgm:pt modelId="{1E858CEC-3AEE-4EEB-BD64-F1B3F207A03B}">
      <dgm:prSet phldrT="[Text]" custT="1"/>
      <dgm:spPr/>
      <dgm:t>
        <a:bodyPr/>
        <a:lstStyle/>
        <a:p>
          <a:r>
            <a:rPr lang="en-US" sz="1050">
              <a:latin typeface="Sylfaen" pitchFamily="18" charset="0"/>
            </a:rPr>
            <a:t>Weekly Report</a:t>
          </a:r>
        </a:p>
      </dgm:t>
    </dgm:pt>
    <dgm:pt modelId="{34ECFB30-3643-43E3-BECE-664EDA62158E}" type="parTrans" cxnId="{B6BA8B66-A3A3-495C-8843-401F56A4BEF9}">
      <dgm:prSet/>
      <dgm:spPr/>
      <dgm:t>
        <a:bodyPr/>
        <a:lstStyle/>
        <a:p>
          <a:endParaRPr lang="en-US"/>
        </a:p>
      </dgm:t>
    </dgm:pt>
    <dgm:pt modelId="{328242A2-2BCA-4FDA-9F08-8B3B3189D8E8}" type="sibTrans" cxnId="{B6BA8B66-A3A3-495C-8843-401F56A4BEF9}">
      <dgm:prSet/>
      <dgm:spPr/>
      <dgm:t>
        <a:bodyPr/>
        <a:lstStyle/>
        <a:p>
          <a:endParaRPr lang="en-US"/>
        </a:p>
      </dgm:t>
    </dgm:pt>
    <dgm:pt modelId="{544D3A92-685E-434A-A886-7A7882BD3367}">
      <dgm:prSet phldrT="[Text]" custT="1"/>
      <dgm:spPr/>
      <dgm:t>
        <a:bodyPr/>
        <a:lstStyle/>
        <a:p>
          <a:r>
            <a:rPr lang="en-US" sz="1050">
              <a:latin typeface="Sylfaen" pitchFamily="18" charset="0"/>
            </a:rPr>
            <a:t>Monthly</a:t>
          </a:r>
          <a:r>
            <a:rPr lang="en-US" sz="1050" baseline="0">
              <a:latin typeface="Sylfaen" pitchFamily="18" charset="0"/>
            </a:rPr>
            <a:t> Report</a:t>
          </a:r>
          <a:endParaRPr lang="en-US" sz="1050">
            <a:latin typeface="Sylfaen" pitchFamily="18" charset="0"/>
          </a:endParaRPr>
        </a:p>
      </dgm:t>
    </dgm:pt>
    <dgm:pt modelId="{D6F4245A-0015-4C72-A0D1-94572521B986}" type="parTrans" cxnId="{545E75DD-A696-4BF6-B016-09FEFEA24CB7}">
      <dgm:prSet/>
      <dgm:spPr/>
      <dgm:t>
        <a:bodyPr/>
        <a:lstStyle/>
        <a:p>
          <a:endParaRPr lang="en-US"/>
        </a:p>
      </dgm:t>
    </dgm:pt>
    <dgm:pt modelId="{3ACB828C-99B6-472C-8404-4195B57209AA}" type="sibTrans" cxnId="{545E75DD-A696-4BF6-B016-09FEFEA24CB7}">
      <dgm:prSet/>
      <dgm:spPr/>
      <dgm:t>
        <a:bodyPr/>
        <a:lstStyle/>
        <a:p>
          <a:endParaRPr lang="en-US"/>
        </a:p>
      </dgm:t>
    </dgm:pt>
    <dgm:pt modelId="{2B4DE97A-367B-4DDD-972A-3B1D13F11903}">
      <dgm:prSet phldrT="[Text]" custT="1"/>
      <dgm:spPr/>
      <dgm:t>
        <a:bodyPr/>
        <a:lstStyle/>
        <a:p>
          <a:r>
            <a:rPr lang="en-US" sz="1050">
              <a:latin typeface="Sylfaen" pitchFamily="18" charset="0"/>
            </a:rPr>
            <a:t>RFI</a:t>
          </a:r>
          <a:r>
            <a:rPr lang="en-US" sz="1050" baseline="0">
              <a:latin typeface="Sylfaen" pitchFamily="18" charset="0"/>
            </a:rPr>
            <a:t> Log Report</a:t>
          </a:r>
          <a:endParaRPr lang="en-US" sz="1050">
            <a:latin typeface="Sylfaen" pitchFamily="18" charset="0"/>
          </a:endParaRPr>
        </a:p>
      </dgm:t>
    </dgm:pt>
    <dgm:pt modelId="{9836E375-A1C4-45C3-9AEE-DB0CD7F2E20B}" type="parTrans" cxnId="{8A2D6A20-5AC4-41D7-B78A-EEB1D660FA04}">
      <dgm:prSet/>
      <dgm:spPr/>
      <dgm:t>
        <a:bodyPr/>
        <a:lstStyle/>
        <a:p>
          <a:endParaRPr lang="en-US"/>
        </a:p>
      </dgm:t>
    </dgm:pt>
    <dgm:pt modelId="{ADE93618-F00C-4A4F-A282-752DD83D56EA}" type="sibTrans" cxnId="{8A2D6A20-5AC4-41D7-B78A-EEB1D660FA04}">
      <dgm:prSet/>
      <dgm:spPr/>
      <dgm:t>
        <a:bodyPr/>
        <a:lstStyle/>
        <a:p>
          <a:endParaRPr lang="en-US"/>
        </a:p>
      </dgm:t>
    </dgm:pt>
    <dgm:pt modelId="{21203F1C-6953-44FC-A1E6-61E36B07A8EC}">
      <dgm:prSet phldrT="[Text]" custT="1"/>
      <dgm:spPr/>
      <dgm:t>
        <a:bodyPr/>
        <a:lstStyle/>
        <a:p>
          <a:r>
            <a:rPr lang="en-US" sz="1050">
              <a:latin typeface="Sylfaen" pitchFamily="18" charset="0"/>
            </a:rPr>
            <a:t>CAPA Report</a:t>
          </a:r>
        </a:p>
      </dgm:t>
    </dgm:pt>
    <dgm:pt modelId="{C16F34F2-9378-45E1-A61B-FF66FB7E9735}" type="parTrans" cxnId="{7E668E67-F420-42B6-94A5-A9666EEB6C7B}">
      <dgm:prSet/>
      <dgm:spPr/>
      <dgm:t>
        <a:bodyPr/>
        <a:lstStyle/>
        <a:p>
          <a:endParaRPr lang="en-US"/>
        </a:p>
      </dgm:t>
    </dgm:pt>
    <dgm:pt modelId="{EF609B22-7FA7-4923-8880-1D33E6C5F364}" type="sibTrans" cxnId="{7E668E67-F420-42B6-94A5-A9666EEB6C7B}">
      <dgm:prSet/>
      <dgm:spPr/>
      <dgm:t>
        <a:bodyPr/>
        <a:lstStyle/>
        <a:p>
          <a:endParaRPr lang="en-US"/>
        </a:p>
      </dgm:t>
    </dgm:pt>
    <dgm:pt modelId="{F42242E9-CD1C-4CC3-A2BB-9EC2F3C378E6}">
      <dgm:prSet phldrT="[Text]" custT="1"/>
      <dgm:spPr/>
      <dgm:t>
        <a:bodyPr/>
        <a:lstStyle/>
        <a:p>
          <a:r>
            <a:rPr lang="en-US" sz="1050">
              <a:latin typeface="Sylfaen" pitchFamily="18" charset="0"/>
            </a:rPr>
            <a:t>Error</a:t>
          </a:r>
          <a:r>
            <a:rPr lang="en-US" sz="1050" baseline="0">
              <a:latin typeface="Sylfaen" pitchFamily="18" charset="0"/>
            </a:rPr>
            <a:t> Report</a:t>
          </a:r>
          <a:endParaRPr lang="en-US" sz="1050">
            <a:latin typeface="Sylfaen" pitchFamily="18" charset="0"/>
          </a:endParaRPr>
        </a:p>
      </dgm:t>
    </dgm:pt>
    <dgm:pt modelId="{C8D36755-3F67-48C9-B36B-B98C1794AAAD}" type="parTrans" cxnId="{1D45D39E-E2EC-4FFA-A1B4-823E428E7A12}">
      <dgm:prSet/>
      <dgm:spPr/>
      <dgm:t>
        <a:bodyPr/>
        <a:lstStyle/>
        <a:p>
          <a:endParaRPr lang="en-US"/>
        </a:p>
      </dgm:t>
    </dgm:pt>
    <dgm:pt modelId="{F77382D1-674D-4A13-AEA7-712BD95244FC}" type="sibTrans" cxnId="{1D45D39E-E2EC-4FFA-A1B4-823E428E7A12}">
      <dgm:prSet/>
      <dgm:spPr/>
      <dgm:t>
        <a:bodyPr/>
        <a:lstStyle/>
        <a:p>
          <a:endParaRPr lang="en-US"/>
        </a:p>
      </dgm:t>
    </dgm:pt>
    <dgm:pt modelId="{CC0446A8-A5A2-44A0-AA71-80F89A10336F}">
      <dgm:prSet phldrT="[Text]" custT="1"/>
      <dgm:spPr/>
      <dgm:t>
        <a:bodyPr/>
        <a:lstStyle/>
        <a:p>
          <a:pPr algn="ctr"/>
          <a:r>
            <a:rPr lang="en-US" sz="1100">
              <a:latin typeface="Sylfaen" pitchFamily="18" charset="0"/>
            </a:rPr>
            <a:t>Masters</a:t>
          </a:r>
        </a:p>
      </dgm:t>
    </dgm:pt>
    <dgm:pt modelId="{5AA1A120-ECEF-4600-B4F7-4D0D30054253}" type="parTrans" cxnId="{9274BB68-9CB1-4694-A880-52702E47C82B}">
      <dgm:prSet/>
      <dgm:spPr/>
      <dgm:t>
        <a:bodyPr/>
        <a:lstStyle/>
        <a:p>
          <a:endParaRPr lang="en-US"/>
        </a:p>
      </dgm:t>
    </dgm:pt>
    <dgm:pt modelId="{520C8088-4C3C-4285-95A8-AACE75F0FFB9}" type="sibTrans" cxnId="{9274BB68-9CB1-4694-A880-52702E47C82B}">
      <dgm:prSet/>
      <dgm:spPr/>
      <dgm:t>
        <a:bodyPr/>
        <a:lstStyle/>
        <a:p>
          <a:endParaRPr lang="en-US"/>
        </a:p>
      </dgm:t>
    </dgm:pt>
    <dgm:pt modelId="{CAD4FE18-BFC2-4749-A925-321A38183B21}" type="pres">
      <dgm:prSet presAssocID="{D9374A9E-56E1-4D0E-940D-CDED0C2D9D5E}" presName="hierChild1" presStyleCnt="0">
        <dgm:presLayoutVars>
          <dgm:orgChart val="1"/>
          <dgm:chPref val="1"/>
          <dgm:dir/>
          <dgm:animOne val="branch"/>
          <dgm:animLvl val="lvl"/>
          <dgm:resizeHandles/>
        </dgm:presLayoutVars>
      </dgm:prSet>
      <dgm:spPr/>
      <dgm:t>
        <a:bodyPr/>
        <a:lstStyle/>
        <a:p>
          <a:endParaRPr lang="en-US"/>
        </a:p>
      </dgm:t>
    </dgm:pt>
    <dgm:pt modelId="{FC73A243-199F-4217-9B36-DE4C1F75B9C9}" type="pres">
      <dgm:prSet presAssocID="{22ABF6B7-9F83-44B0-A407-C6698409881E}" presName="hierRoot1" presStyleCnt="0">
        <dgm:presLayoutVars>
          <dgm:hierBranch val="init"/>
        </dgm:presLayoutVars>
      </dgm:prSet>
      <dgm:spPr/>
    </dgm:pt>
    <dgm:pt modelId="{B00771BF-F0BA-4B47-B18C-6456819AAE1F}" type="pres">
      <dgm:prSet presAssocID="{22ABF6B7-9F83-44B0-A407-C6698409881E}" presName="rootComposite1" presStyleCnt="0"/>
      <dgm:spPr/>
    </dgm:pt>
    <dgm:pt modelId="{9B1CD6F9-C17B-46F8-9276-E19CB386A624}" type="pres">
      <dgm:prSet presAssocID="{22ABF6B7-9F83-44B0-A407-C6698409881E}" presName="rootText1" presStyleLbl="node0" presStyleIdx="0" presStyleCnt="1" custScaleX="232900" custScaleY="130412" custLinFactNeighborX="16048">
        <dgm:presLayoutVars>
          <dgm:chPref val="3"/>
        </dgm:presLayoutVars>
      </dgm:prSet>
      <dgm:spPr/>
      <dgm:t>
        <a:bodyPr/>
        <a:lstStyle/>
        <a:p>
          <a:endParaRPr lang="en-US"/>
        </a:p>
      </dgm:t>
    </dgm:pt>
    <dgm:pt modelId="{614FA67C-9F71-4F14-8913-185A6C8651C8}" type="pres">
      <dgm:prSet presAssocID="{22ABF6B7-9F83-44B0-A407-C6698409881E}" presName="rootConnector1" presStyleLbl="node1" presStyleIdx="0" presStyleCnt="0"/>
      <dgm:spPr/>
      <dgm:t>
        <a:bodyPr/>
        <a:lstStyle/>
        <a:p>
          <a:endParaRPr lang="en-US"/>
        </a:p>
      </dgm:t>
    </dgm:pt>
    <dgm:pt modelId="{A6F03378-6711-4E88-B5AD-3A19BB397074}" type="pres">
      <dgm:prSet presAssocID="{22ABF6B7-9F83-44B0-A407-C6698409881E}" presName="hierChild2" presStyleCnt="0"/>
      <dgm:spPr/>
    </dgm:pt>
    <dgm:pt modelId="{CBBD6EC2-A3F1-4E7C-8071-19F33A7C5CB6}" type="pres">
      <dgm:prSet presAssocID="{5AA1A120-ECEF-4600-B4F7-4D0D30054253}" presName="Name37" presStyleLbl="parChTrans1D2" presStyleIdx="0" presStyleCnt="4"/>
      <dgm:spPr/>
      <dgm:t>
        <a:bodyPr/>
        <a:lstStyle/>
        <a:p>
          <a:endParaRPr lang="en-US"/>
        </a:p>
      </dgm:t>
    </dgm:pt>
    <dgm:pt modelId="{074B0A5E-9718-4CC4-BB86-CB4EA7079D30}" type="pres">
      <dgm:prSet presAssocID="{CC0446A8-A5A2-44A0-AA71-80F89A10336F}" presName="hierRoot2" presStyleCnt="0">
        <dgm:presLayoutVars>
          <dgm:hierBranch val="init"/>
        </dgm:presLayoutVars>
      </dgm:prSet>
      <dgm:spPr/>
    </dgm:pt>
    <dgm:pt modelId="{D99AAAEB-F851-40AF-8F3C-47795B3165F1}" type="pres">
      <dgm:prSet presAssocID="{CC0446A8-A5A2-44A0-AA71-80F89A10336F}" presName="rootComposite" presStyleCnt="0"/>
      <dgm:spPr/>
    </dgm:pt>
    <dgm:pt modelId="{550897E6-C100-40D8-950A-D67FD1028F59}" type="pres">
      <dgm:prSet presAssocID="{CC0446A8-A5A2-44A0-AA71-80F89A10336F}" presName="rootText" presStyleLbl="node2" presStyleIdx="0" presStyleCnt="4">
        <dgm:presLayoutVars>
          <dgm:chPref val="3"/>
        </dgm:presLayoutVars>
      </dgm:prSet>
      <dgm:spPr/>
      <dgm:t>
        <a:bodyPr/>
        <a:lstStyle/>
        <a:p>
          <a:endParaRPr lang="en-US"/>
        </a:p>
      </dgm:t>
    </dgm:pt>
    <dgm:pt modelId="{7CFB56DB-8114-4947-AC5A-7D40775955A8}" type="pres">
      <dgm:prSet presAssocID="{CC0446A8-A5A2-44A0-AA71-80F89A10336F}" presName="rootConnector" presStyleLbl="node2" presStyleIdx="0" presStyleCnt="4"/>
      <dgm:spPr/>
      <dgm:t>
        <a:bodyPr/>
        <a:lstStyle/>
        <a:p>
          <a:endParaRPr lang="en-US"/>
        </a:p>
      </dgm:t>
    </dgm:pt>
    <dgm:pt modelId="{874F8449-B767-4850-B9A6-C8F81810B156}" type="pres">
      <dgm:prSet presAssocID="{CC0446A8-A5A2-44A0-AA71-80F89A10336F}" presName="hierChild4" presStyleCnt="0"/>
      <dgm:spPr/>
    </dgm:pt>
    <dgm:pt modelId="{B7588CDB-59AB-460E-AB70-925D9BE15002}" type="pres">
      <dgm:prSet presAssocID="{E36E7321-4C01-4E2E-B814-71C90432CF1B}" presName="Name37" presStyleLbl="parChTrans1D3" presStyleIdx="0" presStyleCnt="29"/>
      <dgm:spPr/>
      <dgm:t>
        <a:bodyPr/>
        <a:lstStyle/>
        <a:p>
          <a:endParaRPr lang="en-US"/>
        </a:p>
      </dgm:t>
    </dgm:pt>
    <dgm:pt modelId="{A231F42B-5E37-4074-942F-E548DBC53F72}" type="pres">
      <dgm:prSet presAssocID="{0B3C42C7-9285-40EA-A094-9965C4769D3D}" presName="hierRoot2" presStyleCnt="0">
        <dgm:presLayoutVars>
          <dgm:hierBranch val="init"/>
        </dgm:presLayoutVars>
      </dgm:prSet>
      <dgm:spPr/>
    </dgm:pt>
    <dgm:pt modelId="{C1FDFE49-5DD0-48A7-8157-124E138EA7AA}" type="pres">
      <dgm:prSet presAssocID="{0B3C42C7-9285-40EA-A094-9965C4769D3D}" presName="rootComposite" presStyleCnt="0"/>
      <dgm:spPr/>
    </dgm:pt>
    <dgm:pt modelId="{5D471FCF-E844-433A-9818-22D53EC75E6B}" type="pres">
      <dgm:prSet presAssocID="{0B3C42C7-9285-40EA-A094-9965C4769D3D}" presName="rootText" presStyleLbl="node3" presStyleIdx="0" presStyleCnt="29">
        <dgm:presLayoutVars>
          <dgm:chPref val="3"/>
        </dgm:presLayoutVars>
      </dgm:prSet>
      <dgm:spPr/>
      <dgm:t>
        <a:bodyPr/>
        <a:lstStyle/>
        <a:p>
          <a:endParaRPr lang="en-US"/>
        </a:p>
      </dgm:t>
    </dgm:pt>
    <dgm:pt modelId="{8AB9F1F8-7414-4F73-A466-CF89544CE566}" type="pres">
      <dgm:prSet presAssocID="{0B3C42C7-9285-40EA-A094-9965C4769D3D}" presName="rootConnector" presStyleLbl="node3" presStyleIdx="0" presStyleCnt="29"/>
      <dgm:spPr/>
      <dgm:t>
        <a:bodyPr/>
        <a:lstStyle/>
        <a:p>
          <a:endParaRPr lang="en-US"/>
        </a:p>
      </dgm:t>
    </dgm:pt>
    <dgm:pt modelId="{2637D066-2074-492E-8252-B60C1C80A03C}" type="pres">
      <dgm:prSet presAssocID="{0B3C42C7-9285-40EA-A094-9965C4769D3D}" presName="hierChild4" presStyleCnt="0"/>
      <dgm:spPr/>
    </dgm:pt>
    <dgm:pt modelId="{F2D73C87-ACD6-4A54-BABC-4202E20845EE}" type="pres">
      <dgm:prSet presAssocID="{0B3C42C7-9285-40EA-A094-9965C4769D3D}" presName="hierChild5" presStyleCnt="0"/>
      <dgm:spPr/>
    </dgm:pt>
    <dgm:pt modelId="{F12FB12A-50A1-48B1-A90C-8340E568981E}" type="pres">
      <dgm:prSet presAssocID="{7B279103-61C9-4765-8643-05DD1CD77BC7}" presName="Name37" presStyleLbl="parChTrans1D3" presStyleIdx="1" presStyleCnt="29"/>
      <dgm:spPr/>
      <dgm:t>
        <a:bodyPr/>
        <a:lstStyle/>
        <a:p>
          <a:endParaRPr lang="en-US"/>
        </a:p>
      </dgm:t>
    </dgm:pt>
    <dgm:pt modelId="{D37DD78D-7CD7-4BC4-A8BB-994EEA7723C8}" type="pres">
      <dgm:prSet presAssocID="{2D5B41E3-2596-4EEB-A2DF-5791D839EC0E}" presName="hierRoot2" presStyleCnt="0">
        <dgm:presLayoutVars>
          <dgm:hierBranch val="init"/>
        </dgm:presLayoutVars>
      </dgm:prSet>
      <dgm:spPr/>
    </dgm:pt>
    <dgm:pt modelId="{1CFB6270-746F-4345-976E-C9A3B53DECE8}" type="pres">
      <dgm:prSet presAssocID="{2D5B41E3-2596-4EEB-A2DF-5791D839EC0E}" presName="rootComposite" presStyleCnt="0"/>
      <dgm:spPr/>
    </dgm:pt>
    <dgm:pt modelId="{F8BDF081-54DE-4F2B-B7C9-CE39B6D422F7}" type="pres">
      <dgm:prSet presAssocID="{2D5B41E3-2596-4EEB-A2DF-5791D839EC0E}" presName="rootText" presStyleLbl="node3" presStyleIdx="1" presStyleCnt="29">
        <dgm:presLayoutVars>
          <dgm:chPref val="3"/>
        </dgm:presLayoutVars>
      </dgm:prSet>
      <dgm:spPr/>
      <dgm:t>
        <a:bodyPr/>
        <a:lstStyle/>
        <a:p>
          <a:endParaRPr lang="en-US"/>
        </a:p>
      </dgm:t>
    </dgm:pt>
    <dgm:pt modelId="{4704A4BF-FA9E-452D-95D2-C45ACE40FAE6}" type="pres">
      <dgm:prSet presAssocID="{2D5B41E3-2596-4EEB-A2DF-5791D839EC0E}" presName="rootConnector" presStyleLbl="node3" presStyleIdx="1" presStyleCnt="29"/>
      <dgm:spPr/>
      <dgm:t>
        <a:bodyPr/>
        <a:lstStyle/>
        <a:p>
          <a:endParaRPr lang="en-US"/>
        </a:p>
      </dgm:t>
    </dgm:pt>
    <dgm:pt modelId="{1471A6E8-4E7B-4BFA-B54F-9DEFDD691C1D}" type="pres">
      <dgm:prSet presAssocID="{2D5B41E3-2596-4EEB-A2DF-5791D839EC0E}" presName="hierChild4" presStyleCnt="0"/>
      <dgm:spPr/>
    </dgm:pt>
    <dgm:pt modelId="{8CC839C5-02DC-4760-BBE7-449975344743}" type="pres">
      <dgm:prSet presAssocID="{2D5B41E3-2596-4EEB-A2DF-5791D839EC0E}" presName="hierChild5" presStyleCnt="0"/>
      <dgm:spPr/>
    </dgm:pt>
    <dgm:pt modelId="{EBD3548F-B515-4E29-82ED-9ECDA82FB911}" type="pres">
      <dgm:prSet presAssocID="{D417C24B-9B13-4B8E-9D28-5CCCE9642662}" presName="Name37" presStyleLbl="parChTrans1D3" presStyleIdx="2" presStyleCnt="29"/>
      <dgm:spPr/>
      <dgm:t>
        <a:bodyPr/>
        <a:lstStyle/>
        <a:p>
          <a:endParaRPr lang="en-US"/>
        </a:p>
      </dgm:t>
    </dgm:pt>
    <dgm:pt modelId="{498C72EE-0A39-49D8-A987-24B5BB1FF43C}" type="pres">
      <dgm:prSet presAssocID="{89D0F9C0-E0CA-46EB-9EB3-25E30A0E4AB8}" presName="hierRoot2" presStyleCnt="0">
        <dgm:presLayoutVars>
          <dgm:hierBranch val="init"/>
        </dgm:presLayoutVars>
      </dgm:prSet>
      <dgm:spPr/>
    </dgm:pt>
    <dgm:pt modelId="{5FAF9555-CDE2-40CE-A196-A96DEC374CA9}" type="pres">
      <dgm:prSet presAssocID="{89D0F9C0-E0CA-46EB-9EB3-25E30A0E4AB8}" presName="rootComposite" presStyleCnt="0"/>
      <dgm:spPr/>
    </dgm:pt>
    <dgm:pt modelId="{B816ADF5-EBD1-4F70-BEDD-8BE7CB9130D2}" type="pres">
      <dgm:prSet presAssocID="{89D0F9C0-E0CA-46EB-9EB3-25E30A0E4AB8}" presName="rootText" presStyleLbl="node3" presStyleIdx="2" presStyleCnt="29">
        <dgm:presLayoutVars>
          <dgm:chPref val="3"/>
        </dgm:presLayoutVars>
      </dgm:prSet>
      <dgm:spPr/>
      <dgm:t>
        <a:bodyPr/>
        <a:lstStyle/>
        <a:p>
          <a:endParaRPr lang="en-US"/>
        </a:p>
      </dgm:t>
    </dgm:pt>
    <dgm:pt modelId="{9A12B5C5-3E00-4699-AB8A-3406D2EEDF50}" type="pres">
      <dgm:prSet presAssocID="{89D0F9C0-E0CA-46EB-9EB3-25E30A0E4AB8}" presName="rootConnector" presStyleLbl="node3" presStyleIdx="2" presStyleCnt="29"/>
      <dgm:spPr/>
      <dgm:t>
        <a:bodyPr/>
        <a:lstStyle/>
        <a:p>
          <a:endParaRPr lang="en-US"/>
        </a:p>
      </dgm:t>
    </dgm:pt>
    <dgm:pt modelId="{BB9528DD-1669-40B0-93C8-5F5292EE12CB}" type="pres">
      <dgm:prSet presAssocID="{89D0F9C0-E0CA-46EB-9EB3-25E30A0E4AB8}" presName="hierChild4" presStyleCnt="0"/>
      <dgm:spPr/>
    </dgm:pt>
    <dgm:pt modelId="{AF66E23C-801E-4CE3-96C2-03CFCF0DF676}" type="pres">
      <dgm:prSet presAssocID="{89D0F9C0-E0CA-46EB-9EB3-25E30A0E4AB8}" presName="hierChild5" presStyleCnt="0"/>
      <dgm:spPr/>
    </dgm:pt>
    <dgm:pt modelId="{555B8D46-0E38-4962-8691-DDD0850F5F4D}" type="pres">
      <dgm:prSet presAssocID="{D78A0164-629B-463F-9E63-072600EC2F44}" presName="Name37" presStyleLbl="parChTrans1D3" presStyleIdx="3" presStyleCnt="29"/>
      <dgm:spPr/>
      <dgm:t>
        <a:bodyPr/>
        <a:lstStyle/>
        <a:p>
          <a:endParaRPr lang="en-US"/>
        </a:p>
      </dgm:t>
    </dgm:pt>
    <dgm:pt modelId="{91EADB51-9B1A-47E5-A708-6077B5DCDC76}" type="pres">
      <dgm:prSet presAssocID="{0097BE3A-6777-4605-93F1-7706E7D73019}" presName="hierRoot2" presStyleCnt="0">
        <dgm:presLayoutVars>
          <dgm:hierBranch val="init"/>
        </dgm:presLayoutVars>
      </dgm:prSet>
      <dgm:spPr/>
    </dgm:pt>
    <dgm:pt modelId="{2D60BC97-D29D-4EA9-9D29-764AF54FA774}" type="pres">
      <dgm:prSet presAssocID="{0097BE3A-6777-4605-93F1-7706E7D73019}" presName="rootComposite" presStyleCnt="0"/>
      <dgm:spPr/>
    </dgm:pt>
    <dgm:pt modelId="{02155841-8A29-46A7-AB68-E707F0BE428A}" type="pres">
      <dgm:prSet presAssocID="{0097BE3A-6777-4605-93F1-7706E7D73019}" presName="rootText" presStyleLbl="node3" presStyleIdx="3" presStyleCnt="29" custScaleX="160905">
        <dgm:presLayoutVars>
          <dgm:chPref val="3"/>
        </dgm:presLayoutVars>
      </dgm:prSet>
      <dgm:spPr/>
      <dgm:t>
        <a:bodyPr/>
        <a:lstStyle/>
        <a:p>
          <a:endParaRPr lang="en-US"/>
        </a:p>
      </dgm:t>
    </dgm:pt>
    <dgm:pt modelId="{937D3E8D-76C1-46A9-BCE0-085286DBD150}" type="pres">
      <dgm:prSet presAssocID="{0097BE3A-6777-4605-93F1-7706E7D73019}" presName="rootConnector" presStyleLbl="node3" presStyleIdx="3" presStyleCnt="29"/>
      <dgm:spPr/>
      <dgm:t>
        <a:bodyPr/>
        <a:lstStyle/>
        <a:p>
          <a:endParaRPr lang="en-US"/>
        </a:p>
      </dgm:t>
    </dgm:pt>
    <dgm:pt modelId="{1926ACAF-C4C2-44EA-A709-7706EF82B5B5}" type="pres">
      <dgm:prSet presAssocID="{0097BE3A-6777-4605-93F1-7706E7D73019}" presName="hierChild4" presStyleCnt="0"/>
      <dgm:spPr/>
    </dgm:pt>
    <dgm:pt modelId="{32E7B542-354C-4EAE-8808-1CFAD5BCF44D}" type="pres">
      <dgm:prSet presAssocID="{0097BE3A-6777-4605-93F1-7706E7D73019}" presName="hierChild5" presStyleCnt="0"/>
      <dgm:spPr/>
    </dgm:pt>
    <dgm:pt modelId="{AF9D1781-5B34-40FE-B602-F40795D1876E}" type="pres">
      <dgm:prSet presAssocID="{316E14D7-4336-4786-AC52-7572081E3061}" presName="Name37" presStyleLbl="parChTrans1D3" presStyleIdx="4" presStyleCnt="29"/>
      <dgm:spPr/>
      <dgm:t>
        <a:bodyPr/>
        <a:lstStyle/>
        <a:p>
          <a:endParaRPr lang="en-US"/>
        </a:p>
      </dgm:t>
    </dgm:pt>
    <dgm:pt modelId="{43928978-E70F-49F2-AFDF-E4BDADFC3EEA}" type="pres">
      <dgm:prSet presAssocID="{02EEF477-809D-46DD-8D96-3B94CD1629E0}" presName="hierRoot2" presStyleCnt="0">
        <dgm:presLayoutVars>
          <dgm:hierBranch val="init"/>
        </dgm:presLayoutVars>
      </dgm:prSet>
      <dgm:spPr/>
    </dgm:pt>
    <dgm:pt modelId="{E95157A8-892C-4AB5-89CD-EEC161760E90}" type="pres">
      <dgm:prSet presAssocID="{02EEF477-809D-46DD-8D96-3B94CD1629E0}" presName="rootComposite" presStyleCnt="0"/>
      <dgm:spPr/>
    </dgm:pt>
    <dgm:pt modelId="{A39F4219-47EC-4A55-A22D-797F70CB7F4A}" type="pres">
      <dgm:prSet presAssocID="{02EEF477-809D-46DD-8D96-3B94CD1629E0}" presName="rootText" presStyleLbl="node3" presStyleIdx="4" presStyleCnt="29" custScaleX="155057">
        <dgm:presLayoutVars>
          <dgm:chPref val="3"/>
        </dgm:presLayoutVars>
      </dgm:prSet>
      <dgm:spPr/>
      <dgm:t>
        <a:bodyPr/>
        <a:lstStyle/>
        <a:p>
          <a:endParaRPr lang="en-US"/>
        </a:p>
      </dgm:t>
    </dgm:pt>
    <dgm:pt modelId="{0024897F-D9A3-4430-86B9-14B6E2799131}" type="pres">
      <dgm:prSet presAssocID="{02EEF477-809D-46DD-8D96-3B94CD1629E0}" presName="rootConnector" presStyleLbl="node3" presStyleIdx="4" presStyleCnt="29"/>
      <dgm:spPr/>
      <dgm:t>
        <a:bodyPr/>
        <a:lstStyle/>
        <a:p>
          <a:endParaRPr lang="en-US"/>
        </a:p>
      </dgm:t>
    </dgm:pt>
    <dgm:pt modelId="{120A8BC5-44EE-4E3F-A48B-3A0ECB464C9C}" type="pres">
      <dgm:prSet presAssocID="{02EEF477-809D-46DD-8D96-3B94CD1629E0}" presName="hierChild4" presStyleCnt="0"/>
      <dgm:spPr/>
    </dgm:pt>
    <dgm:pt modelId="{D8CD4976-48DC-4682-87C1-33D003DBAC4B}" type="pres">
      <dgm:prSet presAssocID="{02EEF477-809D-46DD-8D96-3B94CD1629E0}" presName="hierChild5" presStyleCnt="0"/>
      <dgm:spPr/>
    </dgm:pt>
    <dgm:pt modelId="{6CF173DD-6853-41DD-B24D-437F17D33F55}" type="pres">
      <dgm:prSet presAssocID="{66EB530C-BAF9-4E37-AD06-E2EEB66F09A6}" presName="Name37" presStyleLbl="parChTrans1D3" presStyleIdx="5" presStyleCnt="29"/>
      <dgm:spPr/>
      <dgm:t>
        <a:bodyPr/>
        <a:lstStyle/>
        <a:p>
          <a:endParaRPr lang="en-US"/>
        </a:p>
      </dgm:t>
    </dgm:pt>
    <dgm:pt modelId="{391D5B42-F134-43DD-8768-4DDC976EFE7B}" type="pres">
      <dgm:prSet presAssocID="{AC5AD8F4-B81F-486E-AFB9-FC88DF3CEACE}" presName="hierRoot2" presStyleCnt="0">
        <dgm:presLayoutVars>
          <dgm:hierBranch val="init"/>
        </dgm:presLayoutVars>
      </dgm:prSet>
      <dgm:spPr/>
    </dgm:pt>
    <dgm:pt modelId="{5AC58FA1-480C-4395-94D9-526D7D7B4488}" type="pres">
      <dgm:prSet presAssocID="{AC5AD8F4-B81F-486E-AFB9-FC88DF3CEACE}" presName="rootComposite" presStyleCnt="0"/>
      <dgm:spPr/>
    </dgm:pt>
    <dgm:pt modelId="{B85E5E9D-2726-49C9-82B1-13B7235C9A32}" type="pres">
      <dgm:prSet presAssocID="{AC5AD8F4-B81F-486E-AFB9-FC88DF3CEACE}" presName="rootText" presStyleLbl="node3" presStyleIdx="5" presStyleCnt="29" custScaleX="170009">
        <dgm:presLayoutVars>
          <dgm:chPref val="3"/>
        </dgm:presLayoutVars>
      </dgm:prSet>
      <dgm:spPr/>
      <dgm:t>
        <a:bodyPr/>
        <a:lstStyle/>
        <a:p>
          <a:endParaRPr lang="en-US"/>
        </a:p>
      </dgm:t>
    </dgm:pt>
    <dgm:pt modelId="{49E6C844-0DD2-48B1-84A0-B8BF099FDC58}" type="pres">
      <dgm:prSet presAssocID="{AC5AD8F4-B81F-486E-AFB9-FC88DF3CEACE}" presName="rootConnector" presStyleLbl="node3" presStyleIdx="5" presStyleCnt="29"/>
      <dgm:spPr/>
      <dgm:t>
        <a:bodyPr/>
        <a:lstStyle/>
        <a:p>
          <a:endParaRPr lang="en-US"/>
        </a:p>
      </dgm:t>
    </dgm:pt>
    <dgm:pt modelId="{89692BD2-A45C-4E3D-BBD5-47FAA60A3A4C}" type="pres">
      <dgm:prSet presAssocID="{AC5AD8F4-B81F-486E-AFB9-FC88DF3CEACE}" presName="hierChild4" presStyleCnt="0"/>
      <dgm:spPr/>
    </dgm:pt>
    <dgm:pt modelId="{FEEBB972-5614-4830-A990-B9B28B3309F1}" type="pres">
      <dgm:prSet presAssocID="{AC5AD8F4-B81F-486E-AFB9-FC88DF3CEACE}" presName="hierChild5" presStyleCnt="0"/>
      <dgm:spPr/>
    </dgm:pt>
    <dgm:pt modelId="{A1D19208-083B-41F5-9E31-5FD4E3636AF1}" type="pres">
      <dgm:prSet presAssocID="{AE0C606A-DFD8-4D12-B47F-83968401415E}" presName="Name37" presStyleLbl="parChTrans1D3" presStyleIdx="6" presStyleCnt="29"/>
      <dgm:spPr/>
      <dgm:t>
        <a:bodyPr/>
        <a:lstStyle/>
        <a:p>
          <a:endParaRPr lang="en-US"/>
        </a:p>
      </dgm:t>
    </dgm:pt>
    <dgm:pt modelId="{8F4D1506-82B9-469A-B6C9-ACAF2F809A8E}" type="pres">
      <dgm:prSet presAssocID="{D9996CDB-AB4D-4381-A67B-6DDAB9150A71}" presName="hierRoot2" presStyleCnt="0">
        <dgm:presLayoutVars>
          <dgm:hierBranch val="init"/>
        </dgm:presLayoutVars>
      </dgm:prSet>
      <dgm:spPr/>
    </dgm:pt>
    <dgm:pt modelId="{C6F4A954-B21A-42F6-9E5C-289627965553}" type="pres">
      <dgm:prSet presAssocID="{D9996CDB-AB4D-4381-A67B-6DDAB9150A71}" presName="rootComposite" presStyleCnt="0"/>
      <dgm:spPr/>
    </dgm:pt>
    <dgm:pt modelId="{B10E7BC2-CFA0-408E-AE96-51FAFF47B0EB}" type="pres">
      <dgm:prSet presAssocID="{D9996CDB-AB4D-4381-A67B-6DDAB9150A71}" presName="rootText" presStyleLbl="node3" presStyleIdx="6" presStyleCnt="29" custScaleX="172999">
        <dgm:presLayoutVars>
          <dgm:chPref val="3"/>
        </dgm:presLayoutVars>
      </dgm:prSet>
      <dgm:spPr/>
      <dgm:t>
        <a:bodyPr/>
        <a:lstStyle/>
        <a:p>
          <a:endParaRPr lang="en-US"/>
        </a:p>
      </dgm:t>
    </dgm:pt>
    <dgm:pt modelId="{B1EEC776-7850-4822-B2EF-0B479DFFFC4F}" type="pres">
      <dgm:prSet presAssocID="{D9996CDB-AB4D-4381-A67B-6DDAB9150A71}" presName="rootConnector" presStyleLbl="node3" presStyleIdx="6" presStyleCnt="29"/>
      <dgm:spPr/>
      <dgm:t>
        <a:bodyPr/>
        <a:lstStyle/>
        <a:p>
          <a:endParaRPr lang="en-US"/>
        </a:p>
      </dgm:t>
    </dgm:pt>
    <dgm:pt modelId="{2EBB800D-8168-4765-9603-4FB70C42597C}" type="pres">
      <dgm:prSet presAssocID="{D9996CDB-AB4D-4381-A67B-6DDAB9150A71}" presName="hierChild4" presStyleCnt="0"/>
      <dgm:spPr/>
    </dgm:pt>
    <dgm:pt modelId="{E9F76BAE-746B-4916-9AA9-86442EDE13C5}" type="pres">
      <dgm:prSet presAssocID="{D9996CDB-AB4D-4381-A67B-6DDAB9150A71}" presName="hierChild5" presStyleCnt="0"/>
      <dgm:spPr/>
    </dgm:pt>
    <dgm:pt modelId="{07320B0F-F151-4D93-8D31-C7B99C4752F2}" type="pres">
      <dgm:prSet presAssocID="{A3C577BC-8BC3-4278-AA48-8B8343E18217}" presName="Name37" presStyleLbl="parChTrans1D3" presStyleIdx="7" presStyleCnt="29"/>
      <dgm:spPr/>
      <dgm:t>
        <a:bodyPr/>
        <a:lstStyle/>
        <a:p>
          <a:endParaRPr lang="en-US"/>
        </a:p>
      </dgm:t>
    </dgm:pt>
    <dgm:pt modelId="{7F1347E3-508A-422F-A503-DBD20CD0CE75}" type="pres">
      <dgm:prSet presAssocID="{FD5E1D7A-F644-4436-9567-0A5402D84757}" presName="hierRoot2" presStyleCnt="0">
        <dgm:presLayoutVars>
          <dgm:hierBranch val="init"/>
        </dgm:presLayoutVars>
      </dgm:prSet>
      <dgm:spPr/>
    </dgm:pt>
    <dgm:pt modelId="{1EDEDFCD-111B-4BF5-AB5B-803F83BDA55D}" type="pres">
      <dgm:prSet presAssocID="{FD5E1D7A-F644-4436-9567-0A5402D84757}" presName="rootComposite" presStyleCnt="0"/>
      <dgm:spPr/>
    </dgm:pt>
    <dgm:pt modelId="{2D5BED61-614F-414D-B910-4DC2EBD45BF8}" type="pres">
      <dgm:prSet presAssocID="{FD5E1D7A-F644-4436-9567-0A5402D84757}" presName="rootText" presStyleLbl="node3" presStyleIdx="7" presStyleCnt="29">
        <dgm:presLayoutVars>
          <dgm:chPref val="3"/>
        </dgm:presLayoutVars>
      </dgm:prSet>
      <dgm:spPr/>
      <dgm:t>
        <a:bodyPr/>
        <a:lstStyle/>
        <a:p>
          <a:endParaRPr lang="en-US"/>
        </a:p>
      </dgm:t>
    </dgm:pt>
    <dgm:pt modelId="{2BDEE78C-3003-407F-8AEB-403BEFBFA18D}" type="pres">
      <dgm:prSet presAssocID="{FD5E1D7A-F644-4436-9567-0A5402D84757}" presName="rootConnector" presStyleLbl="node3" presStyleIdx="7" presStyleCnt="29"/>
      <dgm:spPr/>
      <dgm:t>
        <a:bodyPr/>
        <a:lstStyle/>
        <a:p>
          <a:endParaRPr lang="en-US"/>
        </a:p>
      </dgm:t>
    </dgm:pt>
    <dgm:pt modelId="{A7295B62-38B1-44BC-84BB-AE3EC6D44C38}" type="pres">
      <dgm:prSet presAssocID="{FD5E1D7A-F644-4436-9567-0A5402D84757}" presName="hierChild4" presStyleCnt="0"/>
      <dgm:spPr/>
    </dgm:pt>
    <dgm:pt modelId="{776FAAA0-6A9F-4461-8489-E8929811BC75}" type="pres">
      <dgm:prSet presAssocID="{FD5E1D7A-F644-4436-9567-0A5402D84757}" presName="hierChild5" presStyleCnt="0"/>
      <dgm:spPr/>
    </dgm:pt>
    <dgm:pt modelId="{88ECB5D8-5F59-44A6-96F2-B1101F5B1FC3}" type="pres">
      <dgm:prSet presAssocID="{547C3CD7-21B1-43F3-BD2A-3DECC013039B}" presName="Name37" presStyleLbl="parChTrans1D3" presStyleIdx="8" presStyleCnt="29"/>
      <dgm:spPr/>
      <dgm:t>
        <a:bodyPr/>
        <a:lstStyle/>
        <a:p>
          <a:endParaRPr lang="en-US"/>
        </a:p>
      </dgm:t>
    </dgm:pt>
    <dgm:pt modelId="{5F72737E-E37B-42C1-B42A-3909BD33C260}" type="pres">
      <dgm:prSet presAssocID="{09D7946F-6413-45EC-AB94-8253630B233E}" presName="hierRoot2" presStyleCnt="0">
        <dgm:presLayoutVars>
          <dgm:hierBranch val="init"/>
        </dgm:presLayoutVars>
      </dgm:prSet>
      <dgm:spPr/>
    </dgm:pt>
    <dgm:pt modelId="{6B9587E6-3743-48B3-B092-7C8C1254FB49}" type="pres">
      <dgm:prSet presAssocID="{09D7946F-6413-45EC-AB94-8253630B233E}" presName="rootComposite" presStyleCnt="0"/>
      <dgm:spPr/>
    </dgm:pt>
    <dgm:pt modelId="{8A427BCA-C1FA-4B7C-8120-8696E6A3F0F9}" type="pres">
      <dgm:prSet presAssocID="{09D7946F-6413-45EC-AB94-8253630B233E}" presName="rootText" presStyleLbl="node3" presStyleIdx="8" presStyleCnt="29" custScaleX="162795">
        <dgm:presLayoutVars>
          <dgm:chPref val="3"/>
        </dgm:presLayoutVars>
      </dgm:prSet>
      <dgm:spPr/>
      <dgm:t>
        <a:bodyPr/>
        <a:lstStyle/>
        <a:p>
          <a:endParaRPr lang="en-US"/>
        </a:p>
      </dgm:t>
    </dgm:pt>
    <dgm:pt modelId="{AF3AD31D-9DE2-4521-9155-DAC7D186AC97}" type="pres">
      <dgm:prSet presAssocID="{09D7946F-6413-45EC-AB94-8253630B233E}" presName="rootConnector" presStyleLbl="node3" presStyleIdx="8" presStyleCnt="29"/>
      <dgm:spPr/>
      <dgm:t>
        <a:bodyPr/>
        <a:lstStyle/>
        <a:p>
          <a:endParaRPr lang="en-US"/>
        </a:p>
      </dgm:t>
    </dgm:pt>
    <dgm:pt modelId="{1DAE1EC3-3268-4A82-B60D-D10EA207DE50}" type="pres">
      <dgm:prSet presAssocID="{09D7946F-6413-45EC-AB94-8253630B233E}" presName="hierChild4" presStyleCnt="0"/>
      <dgm:spPr/>
    </dgm:pt>
    <dgm:pt modelId="{950B398C-9670-43F5-B1C6-61983F724827}" type="pres">
      <dgm:prSet presAssocID="{09D7946F-6413-45EC-AB94-8253630B233E}" presName="hierChild5" presStyleCnt="0"/>
      <dgm:spPr/>
    </dgm:pt>
    <dgm:pt modelId="{558C7570-BA97-42C0-A0EB-72543886E551}" type="pres">
      <dgm:prSet presAssocID="{C79B8102-73EA-4CCC-88C8-41203BCA49C6}" presName="Name37" presStyleLbl="parChTrans1D3" presStyleIdx="9" presStyleCnt="29"/>
      <dgm:spPr/>
      <dgm:t>
        <a:bodyPr/>
        <a:lstStyle/>
        <a:p>
          <a:endParaRPr lang="en-US"/>
        </a:p>
      </dgm:t>
    </dgm:pt>
    <dgm:pt modelId="{8351CF1E-AB61-46D6-8443-55F66EE69DBC}" type="pres">
      <dgm:prSet presAssocID="{95280250-680E-4480-AF44-2B706AE60B20}" presName="hierRoot2" presStyleCnt="0">
        <dgm:presLayoutVars>
          <dgm:hierBranch val="init"/>
        </dgm:presLayoutVars>
      </dgm:prSet>
      <dgm:spPr/>
    </dgm:pt>
    <dgm:pt modelId="{0B790DB7-1963-4612-A2B2-8FE81D03690A}" type="pres">
      <dgm:prSet presAssocID="{95280250-680E-4480-AF44-2B706AE60B20}" presName="rootComposite" presStyleCnt="0"/>
      <dgm:spPr/>
    </dgm:pt>
    <dgm:pt modelId="{6480CF51-C77D-49CA-A15B-6E51640D361F}" type="pres">
      <dgm:prSet presAssocID="{95280250-680E-4480-AF44-2B706AE60B20}" presName="rootText" presStyleLbl="node3" presStyleIdx="9" presStyleCnt="29">
        <dgm:presLayoutVars>
          <dgm:chPref val="3"/>
        </dgm:presLayoutVars>
      </dgm:prSet>
      <dgm:spPr/>
      <dgm:t>
        <a:bodyPr/>
        <a:lstStyle/>
        <a:p>
          <a:endParaRPr lang="en-US"/>
        </a:p>
      </dgm:t>
    </dgm:pt>
    <dgm:pt modelId="{049C95B9-3E97-4DA2-BBA5-AE9939F62A04}" type="pres">
      <dgm:prSet presAssocID="{95280250-680E-4480-AF44-2B706AE60B20}" presName="rootConnector" presStyleLbl="node3" presStyleIdx="9" presStyleCnt="29"/>
      <dgm:spPr/>
      <dgm:t>
        <a:bodyPr/>
        <a:lstStyle/>
        <a:p>
          <a:endParaRPr lang="en-US"/>
        </a:p>
      </dgm:t>
    </dgm:pt>
    <dgm:pt modelId="{853E59BC-0D11-4922-8EEB-E228D1AA13D8}" type="pres">
      <dgm:prSet presAssocID="{95280250-680E-4480-AF44-2B706AE60B20}" presName="hierChild4" presStyleCnt="0"/>
      <dgm:spPr/>
    </dgm:pt>
    <dgm:pt modelId="{ACF4CE20-ED3C-43DF-AD19-BEA2E56C936E}" type="pres">
      <dgm:prSet presAssocID="{95280250-680E-4480-AF44-2B706AE60B20}" presName="hierChild5" presStyleCnt="0"/>
      <dgm:spPr/>
    </dgm:pt>
    <dgm:pt modelId="{5592BE55-5747-49E2-A2C4-BA8AA05D11D7}" type="pres">
      <dgm:prSet presAssocID="{32A61ABE-D134-4E31-A892-0A666387EA93}" presName="Name37" presStyleLbl="parChTrans1D3" presStyleIdx="10" presStyleCnt="29"/>
      <dgm:spPr/>
      <dgm:t>
        <a:bodyPr/>
        <a:lstStyle/>
        <a:p>
          <a:endParaRPr lang="en-US"/>
        </a:p>
      </dgm:t>
    </dgm:pt>
    <dgm:pt modelId="{BDBB56FF-F82F-46A1-8070-003AD4245C4E}" type="pres">
      <dgm:prSet presAssocID="{576604A8-11C0-4919-858A-6C02A765A33C}" presName="hierRoot2" presStyleCnt="0">
        <dgm:presLayoutVars>
          <dgm:hierBranch val="init"/>
        </dgm:presLayoutVars>
      </dgm:prSet>
      <dgm:spPr/>
    </dgm:pt>
    <dgm:pt modelId="{C9D18E8F-F550-4FAC-BD34-F415B4A87DD5}" type="pres">
      <dgm:prSet presAssocID="{576604A8-11C0-4919-858A-6C02A765A33C}" presName="rootComposite" presStyleCnt="0"/>
      <dgm:spPr/>
    </dgm:pt>
    <dgm:pt modelId="{C6EA823C-5AA0-4F3A-AF02-8D3106160EA2}" type="pres">
      <dgm:prSet presAssocID="{576604A8-11C0-4919-858A-6C02A765A33C}" presName="rootText" presStyleLbl="node3" presStyleIdx="10" presStyleCnt="29" custScaleX="174756">
        <dgm:presLayoutVars>
          <dgm:chPref val="3"/>
        </dgm:presLayoutVars>
      </dgm:prSet>
      <dgm:spPr/>
      <dgm:t>
        <a:bodyPr/>
        <a:lstStyle/>
        <a:p>
          <a:endParaRPr lang="en-US"/>
        </a:p>
      </dgm:t>
    </dgm:pt>
    <dgm:pt modelId="{ACC6D284-9F59-47EC-B14F-9BC764B59B47}" type="pres">
      <dgm:prSet presAssocID="{576604A8-11C0-4919-858A-6C02A765A33C}" presName="rootConnector" presStyleLbl="node3" presStyleIdx="10" presStyleCnt="29"/>
      <dgm:spPr/>
      <dgm:t>
        <a:bodyPr/>
        <a:lstStyle/>
        <a:p>
          <a:endParaRPr lang="en-US"/>
        </a:p>
      </dgm:t>
    </dgm:pt>
    <dgm:pt modelId="{EF0ECECA-2D79-4981-800C-7A140D365520}" type="pres">
      <dgm:prSet presAssocID="{576604A8-11C0-4919-858A-6C02A765A33C}" presName="hierChild4" presStyleCnt="0"/>
      <dgm:spPr/>
    </dgm:pt>
    <dgm:pt modelId="{8158543D-2961-4624-8246-BDD71BD035A1}" type="pres">
      <dgm:prSet presAssocID="{576604A8-11C0-4919-858A-6C02A765A33C}" presName="hierChild5" presStyleCnt="0"/>
      <dgm:spPr/>
    </dgm:pt>
    <dgm:pt modelId="{6ED65A64-8222-4CB8-B998-AE633BC30987}" type="pres">
      <dgm:prSet presAssocID="{EDD80E96-3C2E-4E92-8727-BEF85D6C8F94}" presName="Name37" presStyleLbl="parChTrans1D3" presStyleIdx="11" presStyleCnt="29"/>
      <dgm:spPr/>
      <dgm:t>
        <a:bodyPr/>
        <a:lstStyle/>
        <a:p>
          <a:endParaRPr lang="en-US"/>
        </a:p>
      </dgm:t>
    </dgm:pt>
    <dgm:pt modelId="{A2C553E6-CFD4-4DA7-85EA-244A8BC58C0B}" type="pres">
      <dgm:prSet presAssocID="{4FFE3F87-12ED-47F3-A219-7DBF4054B3BE}" presName="hierRoot2" presStyleCnt="0">
        <dgm:presLayoutVars>
          <dgm:hierBranch val="init"/>
        </dgm:presLayoutVars>
      </dgm:prSet>
      <dgm:spPr/>
    </dgm:pt>
    <dgm:pt modelId="{804BE5C6-FF21-417D-9642-401A8AEE8DFA}" type="pres">
      <dgm:prSet presAssocID="{4FFE3F87-12ED-47F3-A219-7DBF4054B3BE}" presName="rootComposite" presStyleCnt="0"/>
      <dgm:spPr/>
    </dgm:pt>
    <dgm:pt modelId="{F95CF516-3F65-4400-B8D2-9ECD8202F269}" type="pres">
      <dgm:prSet presAssocID="{4FFE3F87-12ED-47F3-A219-7DBF4054B3BE}" presName="rootText" presStyleLbl="node3" presStyleIdx="11" presStyleCnt="29">
        <dgm:presLayoutVars>
          <dgm:chPref val="3"/>
        </dgm:presLayoutVars>
      </dgm:prSet>
      <dgm:spPr/>
      <dgm:t>
        <a:bodyPr/>
        <a:lstStyle/>
        <a:p>
          <a:endParaRPr lang="en-US"/>
        </a:p>
      </dgm:t>
    </dgm:pt>
    <dgm:pt modelId="{51D2209F-B547-4137-BD5F-17D08731C1A9}" type="pres">
      <dgm:prSet presAssocID="{4FFE3F87-12ED-47F3-A219-7DBF4054B3BE}" presName="rootConnector" presStyleLbl="node3" presStyleIdx="11" presStyleCnt="29"/>
      <dgm:spPr/>
      <dgm:t>
        <a:bodyPr/>
        <a:lstStyle/>
        <a:p>
          <a:endParaRPr lang="en-US"/>
        </a:p>
      </dgm:t>
    </dgm:pt>
    <dgm:pt modelId="{1266D425-9736-4760-8B35-B3181703D205}" type="pres">
      <dgm:prSet presAssocID="{4FFE3F87-12ED-47F3-A219-7DBF4054B3BE}" presName="hierChild4" presStyleCnt="0"/>
      <dgm:spPr/>
    </dgm:pt>
    <dgm:pt modelId="{608B7B18-1301-48BC-8B75-2D5E6DA88630}" type="pres">
      <dgm:prSet presAssocID="{4FFE3F87-12ED-47F3-A219-7DBF4054B3BE}" presName="hierChild5" presStyleCnt="0"/>
      <dgm:spPr/>
    </dgm:pt>
    <dgm:pt modelId="{A20B2111-10F0-4472-B999-ED36EE308D62}" type="pres">
      <dgm:prSet presAssocID="{CC0446A8-A5A2-44A0-AA71-80F89A10336F}" presName="hierChild5" presStyleCnt="0"/>
      <dgm:spPr/>
    </dgm:pt>
    <dgm:pt modelId="{E90E0A52-2E39-4543-8A39-88EC0DF360E8}" type="pres">
      <dgm:prSet presAssocID="{034C0C71-4AA7-42B6-A4F3-3CCC7423F928}" presName="Name37" presStyleLbl="parChTrans1D2" presStyleIdx="1" presStyleCnt="4"/>
      <dgm:spPr/>
      <dgm:t>
        <a:bodyPr/>
        <a:lstStyle/>
        <a:p>
          <a:endParaRPr lang="en-US"/>
        </a:p>
      </dgm:t>
    </dgm:pt>
    <dgm:pt modelId="{DBE1FC60-B93F-4A4C-84C7-E3611EAE551B}" type="pres">
      <dgm:prSet presAssocID="{6CD49AE4-2360-45E4-851A-14E28B86DC4E}" presName="hierRoot2" presStyleCnt="0">
        <dgm:presLayoutVars>
          <dgm:hierBranch val="init"/>
        </dgm:presLayoutVars>
      </dgm:prSet>
      <dgm:spPr/>
    </dgm:pt>
    <dgm:pt modelId="{2432C75D-A4D7-4413-AB2F-0D0AD9F7115E}" type="pres">
      <dgm:prSet presAssocID="{6CD49AE4-2360-45E4-851A-14E28B86DC4E}" presName="rootComposite" presStyleCnt="0"/>
      <dgm:spPr/>
    </dgm:pt>
    <dgm:pt modelId="{D9DB6F86-E55E-4205-BB24-C77B136058B1}" type="pres">
      <dgm:prSet presAssocID="{6CD49AE4-2360-45E4-851A-14E28B86DC4E}" presName="rootText" presStyleLbl="node2" presStyleIdx="1" presStyleCnt="4">
        <dgm:presLayoutVars>
          <dgm:chPref val="3"/>
        </dgm:presLayoutVars>
      </dgm:prSet>
      <dgm:spPr/>
      <dgm:t>
        <a:bodyPr/>
        <a:lstStyle/>
        <a:p>
          <a:endParaRPr lang="en-US"/>
        </a:p>
      </dgm:t>
    </dgm:pt>
    <dgm:pt modelId="{99AD0D56-C2C0-4C6B-997A-A4D9ED3D972F}" type="pres">
      <dgm:prSet presAssocID="{6CD49AE4-2360-45E4-851A-14E28B86DC4E}" presName="rootConnector" presStyleLbl="node2" presStyleIdx="1" presStyleCnt="4"/>
      <dgm:spPr/>
      <dgm:t>
        <a:bodyPr/>
        <a:lstStyle/>
        <a:p>
          <a:endParaRPr lang="en-US"/>
        </a:p>
      </dgm:t>
    </dgm:pt>
    <dgm:pt modelId="{7865F751-FA56-411A-BBC5-FD5A10E11DAA}" type="pres">
      <dgm:prSet presAssocID="{6CD49AE4-2360-45E4-851A-14E28B86DC4E}" presName="hierChild4" presStyleCnt="0"/>
      <dgm:spPr/>
    </dgm:pt>
    <dgm:pt modelId="{A4DF9947-A331-433F-B024-A8E15DECF665}" type="pres">
      <dgm:prSet presAssocID="{6A17EDFE-EEAE-4D89-A951-FDEFCB87DF3E}" presName="Name37" presStyleLbl="parChTrans1D3" presStyleIdx="12" presStyleCnt="29"/>
      <dgm:spPr/>
      <dgm:t>
        <a:bodyPr/>
        <a:lstStyle/>
        <a:p>
          <a:endParaRPr lang="en-US"/>
        </a:p>
      </dgm:t>
    </dgm:pt>
    <dgm:pt modelId="{B9C10DD8-7C16-4297-BAA5-FBB63CBE5F91}" type="pres">
      <dgm:prSet presAssocID="{F4220BCE-7C77-4D3F-8779-CD0CEA0034BF}" presName="hierRoot2" presStyleCnt="0">
        <dgm:presLayoutVars>
          <dgm:hierBranch val="init"/>
        </dgm:presLayoutVars>
      </dgm:prSet>
      <dgm:spPr/>
    </dgm:pt>
    <dgm:pt modelId="{E8B6DBB8-1194-4083-9B5F-9D29E3A71B85}" type="pres">
      <dgm:prSet presAssocID="{F4220BCE-7C77-4D3F-8779-CD0CEA0034BF}" presName="rootComposite" presStyleCnt="0"/>
      <dgm:spPr/>
    </dgm:pt>
    <dgm:pt modelId="{CE78F5CB-FC52-4C87-8C28-C0C5BD2BDC12}" type="pres">
      <dgm:prSet presAssocID="{F4220BCE-7C77-4D3F-8779-CD0CEA0034BF}" presName="rootText" presStyleLbl="node3" presStyleIdx="12" presStyleCnt="29" custScaleX="127420" custScaleY="159025">
        <dgm:presLayoutVars>
          <dgm:chPref val="3"/>
        </dgm:presLayoutVars>
      </dgm:prSet>
      <dgm:spPr/>
      <dgm:t>
        <a:bodyPr/>
        <a:lstStyle/>
        <a:p>
          <a:endParaRPr lang="en-US"/>
        </a:p>
      </dgm:t>
    </dgm:pt>
    <dgm:pt modelId="{8A64D727-C617-4A91-B786-DD87EAC4A3CA}" type="pres">
      <dgm:prSet presAssocID="{F4220BCE-7C77-4D3F-8779-CD0CEA0034BF}" presName="rootConnector" presStyleLbl="node3" presStyleIdx="12" presStyleCnt="29"/>
      <dgm:spPr/>
      <dgm:t>
        <a:bodyPr/>
        <a:lstStyle/>
        <a:p>
          <a:endParaRPr lang="en-US"/>
        </a:p>
      </dgm:t>
    </dgm:pt>
    <dgm:pt modelId="{39260BFC-E335-4F7B-A978-B208D4BAAB0A}" type="pres">
      <dgm:prSet presAssocID="{F4220BCE-7C77-4D3F-8779-CD0CEA0034BF}" presName="hierChild4" presStyleCnt="0"/>
      <dgm:spPr/>
    </dgm:pt>
    <dgm:pt modelId="{816950BE-2442-42FF-8A61-C51CF6348CDD}" type="pres">
      <dgm:prSet presAssocID="{F4220BCE-7C77-4D3F-8779-CD0CEA0034BF}" presName="hierChild5" presStyleCnt="0"/>
      <dgm:spPr/>
    </dgm:pt>
    <dgm:pt modelId="{726AE5EC-5825-49AA-A901-E974F4CB417A}" type="pres">
      <dgm:prSet presAssocID="{6FF6A0A4-052C-4496-97C7-2B3B54255E71}" presName="Name37" presStyleLbl="parChTrans1D3" presStyleIdx="13" presStyleCnt="29"/>
      <dgm:spPr/>
      <dgm:t>
        <a:bodyPr/>
        <a:lstStyle/>
        <a:p>
          <a:endParaRPr lang="en-US"/>
        </a:p>
      </dgm:t>
    </dgm:pt>
    <dgm:pt modelId="{C7DCBE14-C51F-411E-A19A-B2BE35297C3C}" type="pres">
      <dgm:prSet presAssocID="{E5F95E69-8FEC-4E47-886D-132C3CA9E815}" presName="hierRoot2" presStyleCnt="0">
        <dgm:presLayoutVars>
          <dgm:hierBranch val="init"/>
        </dgm:presLayoutVars>
      </dgm:prSet>
      <dgm:spPr/>
    </dgm:pt>
    <dgm:pt modelId="{6142E542-0EBA-4E8C-830D-41A107EAB531}" type="pres">
      <dgm:prSet presAssocID="{E5F95E69-8FEC-4E47-886D-132C3CA9E815}" presName="rootComposite" presStyleCnt="0"/>
      <dgm:spPr/>
    </dgm:pt>
    <dgm:pt modelId="{22586C63-5EA8-40CC-9BE0-E6968C8BE956}" type="pres">
      <dgm:prSet presAssocID="{E5F95E69-8FEC-4E47-886D-132C3CA9E815}" presName="rootText" presStyleLbl="node3" presStyleIdx="13" presStyleCnt="29" custScaleX="157277">
        <dgm:presLayoutVars>
          <dgm:chPref val="3"/>
        </dgm:presLayoutVars>
      </dgm:prSet>
      <dgm:spPr/>
      <dgm:t>
        <a:bodyPr/>
        <a:lstStyle/>
        <a:p>
          <a:endParaRPr lang="en-US"/>
        </a:p>
      </dgm:t>
    </dgm:pt>
    <dgm:pt modelId="{28C5822D-C638-4280-BFEF-5BDEA8A3CD99}" type="pres">
      <dgm:prSet presAssocID="{E5F95E69-8FEC-4E47-886D-132C3CA9E815}" presName="rootConnector" presStyleLbl="node3" presStyleIdx="13" presStyleCnt="29"/>
      <dgm:spPr/>
      <dgm:t>
        <a:bodyPr/>
        <a:lstStyle/>
        <a:p>
          <a:endParaRPr lang="en-US"/>
        </a:p>
      </dgm:t>
    </dgm:pt>
    <dgm:pt modelId="{03F01E17-C0B4-41CE-8B4D-7783D7810406}" type="pres">
      <dgm:prSet presAssocID="{E5F95E69-8FEC-4E47-886D-132C3CA9E815}" presName="hierChild4" presStyleCnt="0"/>
      <dgm:spPr/>
    </dgm:pt>
    <dgm:pt modelId="{2801CDD7-750A-46E2-A0F7-FCF0B42E82E3}" type="pres">
      <dgm:prSet presAssocID="{E5F95E69-8FEC-4E47-886D-132C3CA9E815}" presName="hierChild5" presStyleCnt="0"/>
      <dgm:spPr/>
    </dgm:pt>
    <dgm:pt modelId="{229335C9-596B-4CAA-9379-D850082F83C3}" type="pres">
      <dgm:prSet presAssocID="{6CD49AE4-2360-45E4-851A-14E28B86DC4E}" presName="hierChild5" presStyleCnt="0"/>
      <dgm:spPr/>
    </dgm:pt>
    <dgm:pt modelId="{8F9EBE0F-EA71-4A7D-BCF0-EF9C41E42DE6}" type="pres">
      <dgm:prSet presAssocID="{5F29E1F8-AEB3-46B4-986B-C96E177FC538}" presName="Name37" presStyleLbl="parChTrans1D2" presStyleIdx="2" presStyleCnt="4"/>
      <dgm:spPr/>
      <dgm:t>
        <a:bodyPr/>
        <a:lstStyle/>
        <a:p>
          <a:endParaRPr lang="en-US"/>
        </a:p>
      </dgm:t>
    </dgm:pt>
    <dgm:pt modelId="{E172F771-585C-4A91-B2EC-A25178A93F43}" type="pres">
      <dgm:prSet presAssocID="{C0C95408-068B-481C-8918-E45CCF91F03A}" presName="hierRoot2" presStyleCnt="0">
        <dgm:presLayoutVars>
          <dgm:hierBranch val="init"/>
        </dgm:presLayoutVars>
      </dgm:prSet>
      <dgm:spPr/>
    </dgm:pt>
    <dgm:pt modelId="{FF541688-C78F-4A10-99EE-75745414DBC1}" type="pres">
      <dgm:prSet presAssocID="{C0C95408-068B-481C-8918-E45CCF91F03A}" presName="rootComposite" presStyleCnt="0"/>
      <dgm:spPr/>
    </dgm:pt>
    <dgm:pt modelId="{4213B72A-949A-41A8-B66D-F0EF3C1B180E}" type="pres">
      <dgm:prSet presAssocID="{C0C95408-068B-481C-8918-E45CCF91F03A}" presName="rootText" presStyleLbl="node2" presStyleIdx="2" presStyleCnt="4" custLinFactNeighborX="32096">
        <dgm:presLayoutVars>
          <dgm:chPref val="3"/>
        </dgm:presLayoutVars>
      </dgm:prSet>
      <dgm:spPr/>
      <dgm:t>
        <a:bodyPr/>
        <a:lstStyle/>
        <a:p>
          <a:endParaRPr lang="en-US"/>
        </a:p>
      </dgm:t>
    </dgm:pt>
    <dgm:pt modelId="{059F3C56-5277-41F0-B46E-1C24B6F3A863}" type="pres">
      <dgm:prSet presAssocID="{C0C95408-068B-481C-8918-E45CCF91F03A}" presName="rootConnector" presStyleLbl="node2" presStyleIdx="2" presStyleCnt="4"/>
      <dgm:spPr/>
      <dgm:t>
        <a:bodyPr/>
        <a:lstStyle/>
        <a:p>
          <a:endParaRPr lang="en-US"/>
        </a:p>
      </dgm:t>
    </dgm:pt>
    <dgm:pt modelId="{6B7E2DD2-C7D1-41B3-AF60-A53CAFE3C5E0}" type="pres">
      <dgm:prSet presAssocID="{C0C95408-068B-481C-8918-E45CCF91F03A}" presName="hierChild4" presStyleCnt="0"/>
      <dgm:spPr/>
    </dgm:pt>
    <dgm:pt modelId="{9DDDD3B1-53EA-4F3A-8826-DA520F0FCB28}" type="pres">
      <dgm:prSet presAssocID="{B0C9386F-4DAC-465F-A6BC-4B48F364DD34}" presName="Name37" presStyleLbl="parChTrans1D3" presStyleIdx="14" presStyleCnt="29"/>
      <dgm:spPr/>
      <dgm:t>
        <a:bodyPr/>
        <a:lstStyle/>
        <a:p>
          <a:endParaRPr lang="en-US"/>
        </a:p>
      </dgm:t>
    </dgm:pt>
    <dgm:pt modelId="{F884914F-527A-4CA4-A85A-99E4C305C845}" type="pres">
      <dgm:prSet presAssocID="{0DE947D9-AAE1-4B21-A096-B102F5DEE8AF}" presName="hierRoot2" presStyleCnt="0">
        <dgm:presLayoutVars>
          <dgm:hierBranch val="r"/>
        </dgm:presLayoutVars>
      </dgm:prSet>
      <dgm:spPr/>
    </dgm:pt>
    <dgm:pt modelId="{2BCFBFBE-E2A3-4DE5-B755-E2D6F7F96921}" type="pres">
      <dgm:prSet presAssocID="{0DE947D9-AAE1-4B21-A096-B102F5DEE8AF}" presName="rootComposite" presStyleCnt="0"/>
      <dgm:spPr/>
    </dgm:pt>
    <dgm:pt modelId="{E1E71F1F-A475-4EE1-A5CC-E39C88DEAE46}" type="pres">
      <dgm:prSet presAssocID="{0DE947D9-AAE1-4B21-A096-B102F5DEE8AF}" presName="rootText" presStyleLbl="node3" presStyleIdx="14" presStyleCnt="29" custScaleX="223883" custScaleY="219206" custLinFactNeighborX="33984">
        <dgm:presLayoutVars>
          <dgm:chPref val="3"/>
        </dgm:presLayoutVars>
      </dgm:prSet>
      <dgm:spPr/>
      <dgm:t>
        <a:bodyPr/>
        <a:lstStyle/>
        <a:p>
          <a:endParaRPr lang="en-US"/>
        </a:p>
      </dgm:t>
    </dgm:pt>
    <dgm:pt modelId="{C3ED7DE4-0374-4592-99DD-072D78903C67}" type="pres">
      <dgm:prSet presAssocID="{0DE947D9-AAE1-4B21-A096-B102F5DEE8AF}" presName="rootConnector" presStyleLbl="node3" presStyleIdx="14" presStyleCnt="29"/>
      <dgm:spPr/>
      <dgm:t>
        <a:bodyPr/>
        <a:lstStyle/>
        <a:p>
          <a:endParaRPr lang="en-US"/>
        </a:p>
      </dgm:t>
    </dgm:pt>
    <dgm:pt modelId="{1D3B0A08-2955-45E4-B886-5759CB4C7F1B}" type="pres">
      <dgm:prSet presAssocID="{0DE947D9-AAE1-4B21-A096-B102F5DEE8AF}" presName="hierChild4" presStyleCnt="0"/>
      <dgm:spPr/>
    </dgm:pt>
    <dgm:pt modelId="{6ABA8F2B-9675-453E-85E7-438014D785BC}" type="pres">
      <dgm:prSet presAssocID="{0DE947D9-AAE1-4B21-A096-B102F5DEE8AF}" presName="hierChild5" presStyleCnt="0"/>
      <dgm:spPr/>
    </dgm:pt>
    <dgm:pt modelId="{64B11AB3-B2BE-4D25-97DC-F8A74839C268}" type="pres">
      <dgm:prSet presAssocID="{B663BA2F-07C5-4BC6-835A-675BD4D365F9}" presName="Name37" presStyleLbl="parChTrans1D3" presStyleIdx="15" presStyleCnt="29"/>
      <dgm:spPr/>
      <dgm:t>
        <a:bodyPr/>
        <a:lstStyle/>
        <a:p>
          <a:endParaRPr lang="en-US"/>
        </a:p>
      </dgm:t>
    </dgm:pt>
    <dgm:pt modelId="{1CD30D2A-5A4A-4C53-9189-EC905B86ED13}" type="pres">
      <dgm:prSet presAssocID="{26705D28-B166-4E1A-BB48-4AFADD129EEB}" presName="hierRoot2" presStyleCnt="0">
        <dgm:presLayoutVars>
          <dgm:hierBranch val="init"/>
        </dgm:presLayoutVars>
      </dgm:prSet>
      <dgm:spPr/>
    </dgm:pt>
    <dgm:pt modelId="{01511AC2-AB6B-4100-A579-12651E07A4CF}" type="pres">
      <dgm:prSet presAssocID="{26705D28-B166-4E1A-BB48-4AFADD129EEB}" presName="rootComposite" presStyleCnt="0"/>
      <dgm:spPr/>
    </dgm:pt>
    <dgm:pt modelId="{647D8651-39D3-4E22-BBB5-21CF57AF059A}" type="pres">
      <dgm:prSet presAssocID="{26705D28-B166-4E1A-BB48-4AFADD129EEB}" presName="rootText" presStyleLbl="node3" presStyleIdx="15" presStyleCnt="29" custScaleX="226087" custScaleY="193165" custLinFactNeighborX="35872">
        <dgm:presLayoutVars>
          <dgm:chPref val="3"/>
        </dgm:presLayoutVars>
      </dgm:prSet>
      <dgm:spPr/>
      <dgm:t>
        <a:bodyPr/>
        <a:lstStyle/>
        <a:p>
          <a:endParaRPr lang="en-US"/>
        </a:p>
      </dgm:t>
    </dgm:pt>
    <dgm:pt modelId="{855E15F6-B67F-43A5-AA4D-1BF7A48095DA}" type="pres">
      <dgm:prSet presAssocID="{26705D28-B166-4E1A-BB48-4AFADD129EEB}" presName="rootConnector" presStyleLbl="node3" presStyleIdx="15" presStyleCnt="29"/>
      <dgm:spPr/>
      <dgm:t>
        <a:bodyPr/>
        <a:lstStyle/>
        <a:p>
          <a:endParaRPr lang="en-US"/>
        </a:p>
      </dgm:t>
    </dgm:pt>
    <dgm:pt modelId="{306486B1-5694-4371-BAD1-7483A0E26E8F}" type="pres">
      <dgm:prSet presAssocID="{26705D28-B166-4E1A-BB48-4AFADD129EEB}" presName="hierChild4" presStyleCnt="0"/>
      <dgm:spPr/>
    </dgm:pt>
    <dgm:pt modelId="{2686BF6D-3E88-48D6-91E2-333DB5A01FA3}" type="pres">
      <dgm:prSet presAssocID="{26705D28-B166-4E1A-BB48-4AFADD129EEB}" presName="hierChild5" presStyleCnt="0"/>
      <dgm:spPr/>
    </dgm:pt>
    <dgm:pt modelId="{BCCDA5CB-3AD6-4AC2-AC57-48C30D79AB3D}" type="pres">
      <dgm:prSet presAssocID="{0BA82FBB-5260-43A6-A135-5A3AEB1167A2}" presName="Name37" presStyleLbl="parChTrans1D3" presStyleIdx="16" presStyleCnt="29"/>
      <dgm:spPr/>
      <dgm:t>
        <a:bodyPr/>
        <a:lstStyle/>
        <a:p>
          <a:endParaRPr lang="en-US"/>
        </a:p>
      </dgm:t>
    </dgm:pt>
    <dgm:pt modelId="{04E53DDE-55B7-46BB-B248-850E438FF543}" type="pres">
      <dgm:prSet presAssocID="{B8BD0855-D213-4F70-95F1-4280FB02F2B0}" presName="hierRoot2" presStyleCnt="0">
        <dgm:presLayoutVars>
          <dgm:hierBranch val="init"/>
        </dgm:presLayoutVars>
      </dgm:prSet>
      <dgm:spPr/>
    </dgm:pt>
    <dgm:pt modelId="{F8D40439-EAF2-449F-A8BA-CC984CCA7C11}" type="pres">
      <dgm:prSet presAssocID="{B8BD0855-D213-4F70-95F1-4280FB02F2B0}" presName="rootComposite" presStyleCnt="0"/>
      <dgm:spPr/>
    </dgm:pt>
    <dgm:pt modelId="{2DA5FC06-7D36-4105-908D-46943DD66FD2}" type="pres">
      <dgm:prSet presAssocID="{B8BD0855-D213-4F70-95F1-4280FB02F2B0}" presName="rootText" presStyleLbl="node3" presStyleIdx="16" presStyleCnt="29" custScaleX="224290" custScaleY="86969" custLinFactNeighborX="35872">
        <dgm:presLayoutVars>
          <dgm:chPref val="3"/>
        </dgm:presLayoutVars>
      </dgm:prSet>
      <dgm:spPr/>
      <dgm:t>
        <a:bodyPr/>
        <a:lstStyle/>
        <a:p>
          <a:endParaRPr lang="en-US"/>
        </a:p>
      </dgm:t>
    </dgm:pt>
    <dgm:pt modelId="{69B78901-98D7-4A2A-9943-D18371E01CE2}" type="pres">
      <dgm:prSet presAssocID="{B8BD0855-D213-4F70-95F1-4280FB02F2B0}" presName="rootConnector" presStyleLbl="node3" presStyleIdx="16" presStyleCnt="29"/>
      <dgm:spPr/>
      <dgm:t>
        <a:bodyPr/>
        <a:lstStyle/>
        <a:p>
          <a:endParaRPr lang="en-US"/>
        </a:p>
      </dgm:t>
    </dgm:pt>
    <dgm:pt modelId="{197ED575-A361-46C5-85F2-07C7E802AF21}" type="pres">
      <dgm:prSet presAssocID="{B8BD0855-D213-4F70-95F1-4280FB02F2B0}" presName="hierChild4" presStyleCnt="0"/>
      <dgm:spPr/>
    </dgm:pt>
    <dgm:pt modelId="{F872EA7A-D639-44A9-8395-DED2A876D5C9}" type="pres">
      <dgm:prSet presAssocID="{B8BD0855-D213-4F70-95F1-4280FB02F2B0}" presName="hierChild5" presStyleCnt="0"/>
      <dgm:spPr/>
    </dgm:pt>
    <dgm:pt modelId="{029DE797-EC17-4CC6-8277-6A86FF5D2C01}" type="pres">
      <dgm:prSet presAssocID="{388B7638-59BE-417F-84BD-6912DF6FA214}" presName="Name37" presStyleLbl="parChTrans1D3" presStyleIdx="17" presStyleCnt="29"/>
      <dgm:spPr/>
      <dgm:t>
        <a:bodyPr/>
        <a:lstStyle/>
        <a:p>
          <a:endParaRPr lang="en-US"/>
        </a:p>
      </dgm:t>
    </dgm:pt>
    <dgm:pt modelId="{CB1B66F9-DE80-47D0-8DB1-F6872587FF24}" type="pres">
      <dgm:prSet presAssocID="{948F9D0E-5042-4624-A3C1-5AA4AAF8B208}" presName="hierRoot2" presStyleCnt="0">
        <dgm:presLayoutVars>
          <dgm:hierBranch val="init"/>
        </dgm:presLayoutVars>
      </dgm:prSet>
      <dgm:spPr/>
    </dgm:pt>
    <dgm:pt modelId="{E57B977B-9F49-4BBF-9DE9-0416F56CADB8}" type="pres">
      <dgm:prSet presAssocID="{948F9D0E-5042-4624-A3C1-5AA4AAF8B208}" presName="rootComposite" presStyleCnt="0"/>
      <dgm:spPr/>
    </dgm:pt>
    <dgm:pt modelId="{B13E96C5-6948-4F45-8C05-9A7343707B85}" type="pres">
      <dgm:prSet presAssocID="{948F9D0E-5042-4624-A3C1-5AA4AAF8B208}" presName="rootText" presStyleLbl="node3" presStyleIdx="17" presStyleCnt="29" custScaleX="220052" custScaleY="106046" custLinFactNeighborX="35872">
        <dgm:presLayoutVars>
          <dgm:chPref val="3"/>
        </dgm:presLayoutVars>
      </dgm:prSet>
      <dgm:spPr/>
      <dgm:t>
        <a:bodyPr/>
        <a:lstStyle/>
        <a:p>
          <a:endParaRPr lang="en-US"/>
        </a:p>
      </dgm:t>
    </dgm:pt>
    <dgm:pt modelId="{5E4E066A-E840-45DD-8B0F-B88EA5008C03}" type="pres">
      <dgm:prSet presAssocID="{948F9D0E-5042-4624-A3C1-5AA4AAF8B208}" presName="rootConnector" presStyleLbl="node3" presStyleIdx="17" presStyleCnt="29"/>
      <dgm:spPr/>
      <dgm:t>
        <a:bodyPr/>
        <a:lstStyle/>
        <a:p>
          <a:endParaRPr lang="en-US"/>
        </a:p>
      </dgm:t>
    </dgm:pt>
    <dgm:pt modelId="{555C50C2-5851-47AF-A260-D8933B36BFF9}" type="pres">
      <dgm:prSet presAssocID="{948F9D0E-5042-4624-A3C1-5AA4AAF8B208}" presName="hierChild4" presStyleCnt="0"/>
      <dgm:spPr/>
    </dgm:pt>
    <dgm:pt modelId="{51C23693-C6B1-4D5D-94F2-66F8397275BA}" type="pres">
      <dgm:prSet presAssocID="{948F9D0E-5042-4624-A3C1-5AA4AAF8B208}" presName="hierChild5" presStyleCnt="0"/>
      <dgm:spPr/>
    </dgm:pt>
    <dgm:pt modelId="{20312A6D-245E-45ED-B662-3F3EAE879349}" type="pres">
      <dgm:prSet presAssocID="{6BAF3543-A5D5-43BB-B3B8-93C6F1E99B81}" presName="Name37" presStyleLbl="parChTrans1D3" presStyleIdx="18" presStyleCnt="29"/>
      <dgm:spPr/>
      <dgm:t>
        <a:bodyPr/>
        <a:lstStyle/>
        <a:p>
          <a:endParaRPr lang="en-US"/>
        </a:p>
      </dgm:t>
    </dgm:pt>
    <dgm:pt modelId="{A8D35C9C-AAF5-4DB0-ADF1-F8C2735510EA}" type="pres">
      <dgm:prSet presAssocID="{6E2FAD96-45ED-4B90-B1A7-760E00C16DF7}" presName="hierRoot2" presStyleCnt="0">
        <dgm:presLayoutVars>
          <dgm:hierBranch val="init"/>
        </dgm:presLayoutVars>
      </dgm:prSet>
      <dgm:spPr/>
    </dgm:pt>
    <dgm:pt modelId="{86369608-AF35-4602-A698-AFEDFDCA8A04}" type="pres">
      <dgm:prSet presAssocID="{6E2FAD96-45ED-4B90-B1A7-760E00C16DF7}" presName="rootComposite" presStyleCnt="0"/>
      <dgm:spPr/>
    </dgm:pt>
    <dgm:pt modelId="{3A1316FB-9693-4E02-8601-0C2732ACE808}" type="pres">
      <dgm:prSet presAssocID="{6E2FAD96-45ED-4B90-B1A7-760E00C16DF7}" presName="rootText" presStyleLbl="node3" presStyleIdx="18" presStyleCnt="29" custScaleX="230432" custScaleY="161502" custLinFactNeighborX="35872">
        <dgm:presLayoutVars>
          <dgm:chPref val="3"/>
        </dgm:presLayoutVars>
      </dgm:prSet>
      <dgm:spPr/>
      <dgm:t>
        <a:bodyPr/>
        <a:lstStyle/>
        <a:p>
          <a:endParaRPr lang="en-US"/>
        </a:p>
      </dgm:t>
    </dgm:pt>
    <dgm:pt modelId="{826F5BB7-1B3C-44EE-8306-EC07D6A48CBA}" type="pres">
      <dgm:prSet presAssocID="{6E2FAD96-45ED-4B90-B1A7-760E00C16DF7}" presName="rootConnector" presStyleLbl="node3" presStyleIdx="18" presStyleCnt="29"/>
      <dgm:spPr/>
      <dgm:t>
        <a:bodyPr/>
        <a:lstStyle/>
        <a:p>
          <a:endParaRPr lang="en-US"/>
        </a:p>
      </dgm:t>
    </dgm:pt>
    <dgm:pt modelId="{3EB70EB3-AE06-41A1-9DFF-6363595C8FFE}" type="pres">
      <dgm:prSet presAssocID="{6E2FAD96-45ED-4B90-B1A7-760E00C16DF7}" presName="hierChild4" presStyleCnt="0"/>
      <dgm:spPr/>
    </dgm:pt>
    <dgm:pt modelId="{273F3F9D-61DF-4A85-9522-340F31A64359}" type="pres">
      <dgm:prSet presAssocID="{6E2FAD96-45ED-4B90-B1A7-760E00C16DF7}" presName="hierChild5" presStyleCnt="0"/>
      <dgm:spPr/>
    </dgm:pt>
    <dgm:pt modelId="{4EA1101B-B4B9-4904-9B87-C236E3B85C3A}" type="pres">
      <dgm:prSet presAssocID="{818D3509-44C5-4A49-A4B9-C9833B1B9DEF}" presName="Name37" presStyleLbl="parChTrans1D3" presStyleIdx="19" presStyleCnt="29"/>
      <dgm:spPr/>
      <dgm:t>
        <a:bodyPr/>
        <a:lstStyle/>
        <a:p>
          <a:endParaRPr lang="en-US"/>
        </a:p>
      </dgm:t>
    </dgm:pt>
    <dgm:pt modelId="{40F3159F-0BF1-497F-A817-A1D46EF0A36F}" type="pres">
      <dgm:prSet presAssocID="{8505CEFF-C9F2-44E4-A339-63BC5670335A}" presName="hierRoot2" presStyleCnt="0">
        <dgm:presLayoutVars>
          <dgm:hierBranch val="init"/>
        </dgm:presLayoutVars>
      </dgm:prSet>
      <dgm:spPr/>
    </dgm:pt>
    <dgm:pt modelId="{D9D3BA11-2FA1-461D-B538-A7DB595DADAA}" type="pres">
      <dgm:prSet presAssocID="{8505CEFF-C9F2-44E4-A339-63BC5670335A}" presName="rootComposite" presStyleCnt="0"/>
      <dgm:spPr/>
    </dgm:pt>
    <dgm:pt modelId="{2FA12613-19F4-44FC-9CC3-1395FEC4B19D}" type="pres">
      <dgm:prSet presAssocID="{8505CEFF-C9F2-44E4-A339-63BC5670335A}" presName="rootText" presStyleLbl="node3" presStyleIdx="19" presStyleCnt="29" custScaleX="230608" custScaleY="109885" custLinFactNeighborX="35872">
        <dgm:presLayoutVars>
          <dgm:chPref val="3"/>
        </dgm:presLayoutVars>
      </dgm:prSet>
      <dgm:spPr/>
      <dgm:t>
        <a:bodyPr/>
        <a:lstStyle/>
        <a:p>
          <a:endParaRPr lang="en-US"/>
        </a:p>
      </dgm:t>
    </dgm:pt>
    <dgm:pt modelId="{3E1A8373-A5A9-4B95-AF7E-D7A874DFC926}" type="pres">
      <dgm:prSet presAssocID="{8505CEFF-C9F2-44E4-A339-63BC5670335A}" presName="rootConnector" presStyleLbl="node3" presStyleIdx="19" presStyleCnt="29"/>
      <dgm:spPr/>
      <dgm:t>
        <a:bodyPr/>
        <a:lstStyle/>
        <a:p>
          <a:endParaRPr lang="en-US"/>
        </a:p>
      </dgm:t>
    </dgm:pt>
    <dgm:pt modelId="{8C1200BE-E9FC-41EE-9C20-F6A5C47F4F6E}" type="pres">
      <dgm:prSet presAssocID="{8505CEFF-C9F2-44E4-A339-63BC5670335A}" presName="hierChild4" presStyleCnt="0"/>
      <dgm:spPr/>
    </dgm:pt>
    <dgm:pt modelId="{97806597-0C16-4F2C-85A9-0B7C996A7ED2}" type="pres">
      <dgm:prSet presAssocID="{8505CEFF-C9F2-44E4-A339-63BC5670335A}" presName="hierChild5" presStyleCnt="0"/>
      <dgm:spPr/>
    </dgm:pt>
    <dgm:pt modelId="{6FDA63DA-AD37-44B1-B669-B3F0A3637732}" type="pres">
      <dgm:prSet presAssocID="{FED2BE84-66D1-42BC-8F28-75D57151F159}" presName="Name37" presStyleLbl="parChTrans1D3" presStyleIdx="20" presStyleCnt="29"/>
      <dgm:spPr/>
      <dgm:t>
        <a:bodyPr/>
        <a:lstStyle/>
        <a:p>
          <a:endParaRPr lang="en-US"/>
        </a:p>
      </dgm:t>
    </dgm:pt>
    <dgm:pt modelId="{A2AC281C-ECE0-4129-B13C-6B02650D5585}" type="pres">
      <dgm:prSet presAssocID="{4714EB44-6B80-4EBC-A304-E656DA7C921F}" presName="hierRoot2" presStyleCnt="0">
        <dgm:presLayoutVars>
          <dgm:hierBranch val="init"/>
        </dgm:presLayoutVars>
      </dgm:prSet>
      <dgm:spPr/>
    </dgm:pt>
    <dgm:pt modelId="{0AD3DC55-0AF8-4620-9370-C9734102D631}" type="pres">
      <dgm:prSet presAssocID="{4714EB44-6B80-4EBC-A304-E656DA7C921F}" presName="rootComposite" presStyleCnt="0"/>
      <dgm:spPr/>
    </dgm:pt>
    <dgm:pt modelId="{B36A0133-E2E5-4A75-9EFE-7F58EE3C3AA2}" type="pres">
      <dgm:prSet presAssocID="{4714EB44-6B80-4EBC-A304-E656DA7C921F}" presName="rootText" presStyleLbl="node3" presStyleIdx="20" presStyleCnt="29" custScaleX="230608" custScaleY="109885" custLinFactNeighborX="35872">
        <dgm:presLayoutVars>
          <dgm:chPref val="3"/>
        </dgm:presLayoutVars>
      </dgm:prSet>
      <dgm:spPr/>
      <dgm:t>
        <a:bodyPr/>
        <a:lstStyle/>
        <a:p>
          <a:endParaRPr lang="en-US"/>
        </a:p>
      </dgm:t>
    </dgm:pt>
    <dgm:pt modelId="{5F23DA4F-6EB8-41EF-A663-AA600FC85D03}" type="pres">
      <dgm:prSet presAssocID="{4714EB44-6B80-4EBC-A304-E656DA7C921F}" presName="rootConnector" presStyleLbl="node3" presStyleIdx="20" presStyleCnt="29"/>
      <dgm:spPr/>
      <dgm:t>
        <a:bodyPr/>
        <a:lstStyle/>
        <a:p>
          <a:endParaRPr lang="en-US"/>
        </a:p>
      </dgm:t>
    </dgm:pt>
    <dgm:pt modelId="{BC4C6D52-8514-4463-941A-47D0081E7B65}" type="pres">
      <dgm:prSet presAssocID="{4714EB44-6B80-4EBC-A304-E656DA7C921F}" presName="hierChild4" presStyleCnt="0"/>
      <dgm:spPr/>
    </dgm:pt>
    <dgm:pt modelId="{6EA3E25A-7968-4524-ABF7-CFEAAF5C0634}" type="pres">
      <dgm:prSet presAssocID="{4714EB44-6B80-4EBC-A304-E656DA7C921F}" presName="hierChild5" presStyleCnt="0"/>
      <dgm:spPr/>
    </dgm:pt>
    <dgm:pt modelId="{ADD3A042-1B48-4370-9050-64CABAFFB1C7}" type="pres">
      <dgm:prSet presAssocID="{85F5AD1D-8EAD-43C6-90BD-5DBE8C69EEDD}" presName="Name37" presStyleLbl="parChTrans1D3" presStyleIdx="21" presStyleCnt="29"/>
      <dgm:spPr/>
      <dgm:t>
        <a:bodyPr/>
        <a:lstStyle/>
        <a:p>
          <a:endParaRPr lang="en-US"/>
        </a:p>
      </dgm:t>
    </dgm:pt>
    <dgm:pt modelId="{A1C38AD6-543A-4E84-82E6-9135DF209121}" type="pres">
      <dgm:prSet presAssocID="{7B9F0D6B-ACDA-4013-9AAB-3658D6916745}" presName="hierRoot2" presStyleCnt="0">
        <dgm:presLayoutVars>
          <dgm:hierBranch val="init"/>
        </dgm:presLayoutVars>
      </dgm:prSet>
      <dgm:spPr/>
    </dgm:pt>
    <dgm:pt modelId="{9B909103-D018-4C26-9EF8-05CC4362A5ED}" type="pres">
      <dgm:prSet presAssocID="{7B9F0D6B-ACDA-4013-9AAB-3658D6916745}" presName="rootComposite" presStyleCnt="0"/>
      <dgm:spPr/>
    </dgm:pt>
    <dgm:pt modelId="{DFEE8172-4601-4442-BC76-793A5820F1D8}" type="pres">
      <dgm:prSet presAssocID="{7B9F0D6B-ACDA-4013-9AAB-3658D6916745}" presName="rootText" presStyleLbl="node3" presStyleIdx="21" presStyleCnt="29" custScaleX="226694" custScaleY="86818" custLinFactNeighborX="34928">
        <dgm:presLayoutVars>
          <dgm:chPref val="3"/>
        </dgm:presLayoutVars>
      </dgm:prSet>
      <dgm:spPr/>
      <dgm:t>
        <a:bodyPr/>
        <a:lstStyle/>
        <a:p>
          <a:endParaRPr lang="en-US"/>
        </a:p>
      </dgm:t>
    </dgm:pt>
    <dgm:pt modelId="{3989E9C2-5184-4F69-8315-C22E016D3322}" type="pres">
      <dgm:prSet presAssocID="{7B9F0D6B-ACDA-4013-9AAB-3658D6916745}" presName="rootConnector" presStyleLbl="node3" presStyleIdx="21" presStyleCnt="29"/>
      <dgm:spPr/>
      <dgm:t>
        <a:bodyPr/>
        <a:lstStyle/>
        <a:p>
          <a:endParaRPr lang="en-US"/>
        </a:p>
      </dgm:t>
    </dgm:pt>
    <dgm:pt modelId="{74717B59-AD18-4A57-8B8D-6136F04915F8}" type="pres">
      <dgm:prSet presAssocID="{7B9F0D6B-ACDA-4013-9AAB-3658D6916745}" presName="hierChild4" presStyleCnt="0"/>
      <dgm:spPr/>
    </dgm:pt>
    <dgm:pt modelId="{0A83E9B1-E7ED-43B2-A8AA-B7EC76817D34}" type="pres">
      <dgm:prSet presAssocID="{7B9F0D6B-ACDA-4013-9AAB-3658D6916745}" presName="hierChild5" presStyleCnt="0"/>
      <dgm:spPr/>
    </dgm:pt>
    <dgm:pt modelId="{40C9C6EC-12E2-4BA0-B95D-2A8DA05C0E75}" type="pres">
      <dgm:prSet presAssocID="{C0C95408-068B-481C-8918-E45CCF91F03A}" presName="hierChild5" presStyleCnt="0"/>
      <dgm:spPr/>
    </dgm:pt>
    <dgm:pt modelId="{C61CCA09-1325-4DEF-8851-4664FC24F889}" type="pres">
      <dgm:prSet presAssocID="{9D346CCD-E50C-4ADC-9F74-5EE31F78B249}" presName="Name37" presStyleLbl="parChTrans1D2" presStyleIdx="3" presStyleCnt="4"/>
      <dgm:spPr/>
      <dgm:t>
        <a:bodyPr/>
        <a:lstStyle/>
        <a:p>
          <a:endParaRPr lang="en-US"/>
        </a:p>
      </dgm:t>
    </dgm:pt>
    <dgm:pt modelId="{648C9F08-78A0-4700-AF38-B9728E953429}" type="pres">
      <dgm:prSet presAssocID="{4120DDC8-4DE7-4AB6-88D8-B35BFFF43C2C}" presName="hierRoot2" presStyleCnt="0">
        <dgm:presLayoutVars>
          <dgm:hierBranch val="init"/>
        </dgm:presLayoutVars>
      </dgm:prSet>
      <dgm:spPr/>
    </dgm:pt>
    <dgm:pt modelId="{8DD77EE1-02A6-4977-B62A-740EA0CA78B8}" type="pres">
      <dgm:prSet presAssocID="{4120DDC8-4DE7-4AB6-88D8-B35BFFF43C2C}" presName="rootComposite" presStyleCnt="0"/>
      <dgm:spPr/>
    </dgm:pt>
    <dgm:pt modelId="{2C874453-6CF1-4F6C-9B67-FBA5E8525469}" type="pres">
      <dgm:prSet presAssocID="{4120DDC8-4DE7-4AB6-88D8-B35BFFF43C2C}" presName="rootText" presStyleLbl="node2" presStyleIdx="3" presStyleCnt="4" custLinFactNeighborX="38704">
        <dgm:presLayoutVars>
          <dgm:chPref val="3"/>
        </dgm:presLayoutVars>
      </dgm:prSet>
      <dgm:spPr/>
      <dgm:t>
        <a:bodyPr/>
        <a:lstStyle/>
        <a:p>
          <a:endParaRPr lang="en-US"/>
        </a:p>
      </dgm:t>
    </dgm:pt>
    <dgm:pt modelId="{D7A35D75-D1C8-464F-909C-8BC65106B774}" type="pres">
      <dgm:prSet presAssocID="{4120DDC8-4DE7-4AB6-88D8-B35BFFF43C2C}" presName="rootConnector" presStyleLbl="node2" presStyleIdx="3" presStyleCnt="4"/>
      <dgm:spPr/>
      <dgm:t>
        <a:bodyPr/>
        <a:lstStyle/>
        <a:p>
          <a:endParaRPr lang="en-US"/>
        </a:p>
      </dgm:t>
    </dgm:pt>
    <dgm:pt modelId="{606BC9B7-59C0-47F4-BD61-161DDA4DE4D5}" type="pres">
      <dgm:prSet presAssocID="{4120DDC8-4DE7-4AB6-88D8-B35BFFF43C2C}" presName="hierChild4" presStyleCnt="0"/>
      <dgm:spPr/>
    </dgm:pt>
    <dgm:pt modelId="{E7BDA824-C986-487A-ABA6-D1CFA7EA7903}" type="pres">
      <dgm:prSet presAssocID="{0F3E571F-6511-44A7-8F81-2873290BB67B}" presName="Name37" presStyleLbl="parChTrans1D3" presStyleIdx="22" presStyleCnt="29"/>
      <dgm:spPr/>
      <dgm:t>
        <a:bodyPr/>
        <a:lstStyle/>
        <a:p>
          <a:endParaRPr lang="en-US"/>
        </a:p>
      </dgm:t>
    </dgm:pt>
    <dgm:pt modelId="{909AE93B-BCFE-4170-8E20-5961F7CCAE4A}" type="pres">
      <dgm:prSet presAssocID="{331AA3E6-F4B4-430A-BB06-20CCBE93C3C2}" presName="hierRoot2" presStyleCnt="0">
        <dgm:presLayoutVars>
          <dgm:hierBranch val="init"/>
        </dgm:presLayoutVars>
      </dgm:prSet>
      <dgm:spPr/>
    </dgm:pt>
    <dgm:pt modelId="{465FECE0-7FA2-4CDC-84C7-08886B32AAD5}" type="pres">
      <dgm:prSet presAssocID="{331AA3E6-F4B4-430A-BB06-20CCBE93C3C2}" presName="rootComposite" presStyleCnt="0"/>
      <dgm:spPr/>
    </dgm:pt>
    <dgm:pt modelId="{79BD26D8-4047-4CF0-8759-81AF4E53C9C5}" type="pres">
      <dgm:prSet presAssocID="{331AA3E6-F4B4-430A-BB06-20CCBE93C3C2}" presName="rootText" presStyleLbl="node3" presStyleIdx="22" presStyleCnt="29" custScaleX="177990" custLinFactNeighborX="41125" custLinFactNeighborY="1960">
        <dgm:presLayoutVars>
          <dgm:chPref val="3"/>
        </dgm:presLayoutVars>
      </dgm:prSet>
      <dgm:spPr/>
      <dgm:t>
        <a:bodyPr/>
        <a:lstStyle/>
        <a:p>
          <a:endParaRPr lang="en-US"/>
        </a:p>
      </dgm:t>
    </dgm:pt>
    <dgm:pt modelId="{C4B4CB97-8BF3-48DD-A752-4DE024D86382}" type="pres">
      <dgm:prSet presAssocID="{331AA3E6-F4B4-430A-BB06-20CCBE93C3C2}" presName="rootConnector" presStyleLbl="node3" presStyleIdx="22" presStyleCnt="29"/>
      <dgm:spPr/>
      <dgm:t>
        <a:bodyPr/>
        <a:lstStyle/>
        <a:p>
          <a:endParaRPr lang="en-US"/>
        </a:p>
      </dgm:t>
    </dgm:pt>
    <dgm:pt modelId="{DB478783-1D1D-42F6-BE2F-FACCEA882D10}" type="pres">
      <dgm:prSet presAssocID="{331AA3E6-F4B4-430A-BB06-20CCBE93C3C2}" presName="hierChild4" presStyleCnt="0"/>
      <dgm:spPr/>
    </dgm:pt>
    <dgm:pt modelId="{5E4044DE-12DC-49AB-B098-B9AA951724F3}" type="pres">
      <dgm:prSet presAssocID="{331AA3E6-F4B4-430A-BB06-20CCBE93C3C2}" presName="hierChild5" presStyleCnt="0"/>
      <dgm:spPr/>
    </dgm:pt>
    <dgm:pt modelId="{A7470AE0-F2C1-4BEA-9EE9-0F426D19E0E2}" type="pres">
      <dgm:prSet presAssocID="{34ECFB30-3643-43E3-BECE-664EDA62158E}" presName="Name37" presStyleLbl="parChTrans1D3" presStyleIdx="23" presStyleCnt="29"/>
      <dgm:spPr/>
      <dgm:t>
        <a:bodyPr/>
        <a:lstStyle/>
        <a:p>
          <a:endParaRPr lang="en-US"/>
        </a:p>
      </dgm:t>
    </dgm:pt>
    <dgm:pt modelId="{47469138-A1AA-4EF0-8900-FE54ACA03166}" type="pres">
      <dgm:prSet presAssocID="{1E858CEC-3AEE-4EEB-BD64-F1B3F207A03B}" presName="hierRoot2" presStyleCnt="0">
        <dgm:presLayoutVars>
          <dgm:hierBranch val="init"/>
        </dgm:presLayoutVars>
      </dgm:prSet>
      <dgm:spPr/>
    </dgm:pt>
    <dgm:pt modelId="{E5CBF483-9701-4AF3-93ED-13B4192BAC69}" type="pres">
      <dgm:prSet presAssocID="{1E858CEC-3AEE-4EEB-BD64-F1B3F207A03B}" presName="rootComposite" presStyleCnt="0"/>
      <dgm:spPr/>
    </dgm:pt>
    <dgm:pt modelId="{C3DA7E43-4F91-4DBB-8271-A3D9E28B062E}" type="pres">
      <dgm:prSet presAssocID="{1E858CEC-3AEE-4EEB-BD64-F1B3F207A03B}" presName="rootText" presStyleLbl="node3" presStyleIdx="23" presStyleCnt="29" custScaleX="177990" custLinFactNeighborX="41125" custLinFactNeighborY="1960">
        <dgm:presLayoutVars>
          <dgm:chPref val="3"/>
        </dgm:presLayoutVars>
      </dgm:prSet>
      <dgm:spPr/>
      <dgm:t>
        <a:bodyPr/>
        <a:lstStyle/>
        <a:p>
          <a:endParaRPr lang="en-US"/>
        </a:p>
      </dgm:t>
    </dgm:pt>
    <dgm:pt modelId="{7BF1FE6A-70F7-4865-966E-981A3B8CF703}" type="pres">
      <dgm:prSet presAssocID="{1E858CEC-3AEE-4EEB-BD64-F1B3F207A03B}" presName="rootConnector" presStyleLbl="node3" presStyleIdx="23" presStyleCnt="29"/>
      <dgm:spPr/>
      <dgm:t>
        <a:bodyPr/>
        <a:lstStyle/>
        <a:p>
          <a:endParaRPr lang="en-US"/>
        </a:p>
      </dgm:t>
    </dgm:pt>
    <dgm:pt modelId="{BA4B5320-E5E1-4A98-B64F-6C5F715F57BE}" type="pres">
      <dgm:prSet presAssocID="{1E858CEC-3AEE-4EEB-BD64-F1B3F207A03B}" presName="hierChild4" presStyleCnt="0"/>
      <dgm:spPr/>
    </dgm:pt>
    <dgm:pt modelId="{46F22ED0-3C18-47C6-9054-4EDB7D2718F6}" type="pres">
      <dgm:prSet presAssocID="{1E858CEC-3AEE-4EEB-BD64-F1B3F207A03B}" presName="hierChild5" presStyleCnt="0"/>
      <dgm:spPr/>
    </dgm:pt>
    <dgm:pt modelId="{94B07EFC-2042-4F30-B693-474AAB93C5D5}" type="pres">
      <dgm:prSet presAssocID="{D6F4245A-0015-4C72-A0D1-94572521B986}" presName="Name37" presStyleLbl="parChTrans1D3" presStyleIdx="24" presStyleCnt="29"/>
      <dgm:spPr/>
      <dgm:t>
        <a:bodyPr/>
        <a:lstStyle/>
        <a:p>
          <a:endParaRPr lang="en-US"/>
        </a:p>
      </dgm:t>
    </dgm:pt>
    <dgm:pt modelId="{7DFBA3F0-F98B-497F-B6A3-87E555CCE61C}" type="pres">
      <dgm:prSet presAssocID="{544D3A92-685E-434A-A886-7A7882BD3367}" presName="hierRoot2" presStyleCnt="0">
        <dgm:presLayoutVars>
          <dgm:hierBranch val="init"/>
        </dgm:presLayoutVars>
      </dgm:prSet>
      <dgm:spPr/>
    </dgm:pt>
    <dgm:pt modelId="{8731B506-DB00-4A77-9740-24BBFD5CCA28}" type="pres">
      <dgm:prSet presAssocID="{544D3A92-685E-434A-A886-7A7882BD3367}" presName="rootComposite" presStyleCnt="0"/>
      <dgm:spPr/>
    </dgm:pt>
    <dgm:pt modelId="{90226630-ABF7-4EB3-9B26-BF55D06F0008}" type="pres">
      <dgm:prSet presAssocID="{544D3A92-685E-434A-A886-7A7882BD3367}" presName="rootText" presStyleLbl="node3" presStyleIdx="24" presStyleCnt="29" custScaleX="177990" custLinFactNeighborX="41125" custLinFactNeighborY="1960">
        <dgm:presLayoutVars>
          <dgm:chPref val="3"/>
        </dgm:presLayoutVars>
      </dgm:prSet>
      <dgm:spPr/>
      <dgm:t>
        <a:bodyPr/>
        <a:lstStyle/>
        <a:p>
          <a:endParaRPr lang="en-US"/>
        </a:p>
      </dgm:t>
    </dgm:pt>
    <dgm:pt modelId="{43C06FCE-4C2B-4050-80DF-F5A133103443}" type="pres">
      <dgm:prSet presAssocID="{544D3A92-685E-434A-A886-7A7882BD3367}" presName="rootConnector" presStyleLbl="node3" presStyleIdx="24" presStyleCnt="29"/>
      <dgm:spPr/>
      <dgm:t>
        <a:bodyPr/>
        <a:lstStyle/>
        <a:p>
          <a:endParaRPr lang="en-US"/>
        </a:p>
      </dgm:t>
    </dgm:pt>
    <dgm:pt modelId="{D244D323-A125-4F21-A22C-77BB5BF615E6}" type="pres">
      <dgm:prSet presAssocID="{544D3A92-685E-434A-A886-7A7882BD3367}" presName="hierChild4" presStyleCnt="0"/>
      <dgm:spPr/>
    </dgm:pt>
    <dgm:pt modelId="{79A776A6-C84A-47AA-B995-6011A28F3C5A}" type="pres">
      <dgm:prSet presAssocID="{544D3A92-685E-434A-A886-7A7882BD3367}" presName="hierChild5" presStyleCnt="0"/>
      <dgm:spPr/>
    </dgm:pt>
    <dgm:pt modelId="{24907545-5786-4EF9-8B56-DD197419F0F5}" type="pres">
      <dgm:prSet presAssocID="{9836E375-A1C4-45C3-9AEE-DB0CD7F2E20B}" presName="Name37" presStyleLbl="parChTrans1D3" presStyleIdx="25" presStyleCnt="29"/>
      <dgm:spPr/>
      <dgm:t>
        <a:bodyPr/>
        <a:lstStyle/>
        <a:p>
          <a:endParaRPr lang="en-US"/>
        </a:p>
      </dgm:t>
    </dgm:pt>
    <dgm:pt modelId="{34DE885D-265D-4CEC-B5E3-A7862AB93032}" type="pres">
      <dgm:prSet presAssocID="{2B4DE97A-367B-4DDD-972A-3B1D13F11903}" presName="hierRoot2" presStyleCnt="0">
        <dgm:presLayoutVars>
          <dgm:hierBranch val="init"/>
        </dgm:presLayoutVars>
      </dgm:prSet>
      <dgm:spPr/>
    </dgm:pt>
    <dgm:pt modelId="{D31B3072-FA68-43B3-B138-21B1658EAD54}" type="pres">
      <dgm:prSet presAssocID="{2B4DE97A-367B-4DDD-972A-3B1D13F11903}" presName="rootComposite" presStyleCnt="0"/>
      <dgm:spPr/>
    </dgm:pt>
    <dgm:pt modelId="{F9D97D41-8195-4B79-8FE9-48BFA1710E2C}" type="pres">
      <dgm:prSet presAssocID="{2B4DE97A-367B-4DDD-972A-3B1D13F11903}" presName="rootText" presStyleLbl="node3" presStyleIdx="25" presStyleCnt="29" custScaleX="177990" custLinFactNeighborX="41125" custLinFactNeighborY="1960">
        <dgm:presLayoutVars>
          <dgm:chPref val="3"/>
        </dgm:presLayoutVars>
      </dgm:prSet>
      <dgm:spPr/>
      <dgm:t>
        <a:bodyPr/>
        <a:lstStyle/>
        <a:p>
          <a:endParaRPr lang="en-US"/>
        </a:p>
      </dgm:t>
    </dgm:pt>
    <dgm:pt modelId="{A169297E-9515-4FE9-BDAE-907C4157532E}" type="pres">
      <dgm:prSet presAssocID="{2B4DE97A-367B-4DDD-972A-3B1D13F11903}" presName="rootConnector" presStyleLbl="node3" presStyleIdx="25" presStyleCnt="29"/>
      <dgm:spPr/>
      <dgm:t>
        <a:bodyPr/>
        <a:lstStyle/>
        <a:p>
          <a:endParaRPr lang="en-US"/>
        </a:p>
      </dgm:t>
    </dgm:pt>
    <dgm:pt modelId="{B63246A2-7B9D-4383-9141-5B7AE69D309B}" type="pres">
      <dgm:prSet presAssocID="{2B4DE97A-367B-4DDD-972A-3B1D13F11903}" presName="hierChild4" presStyleCnt="0"/>
      <dgm:spPr/>
    </dgm:pt>
    <dgm:pt modelId="{5670B59A-5678-4247-B8BE-1D23E935BB83}" type="pres">
      <dgm:prSet presAssocID="{2B4DE97A-367B-4DDD-972A-3B1D13F11903}" presName="hierChild5" presStyleCnt="0"/>
      <dgm:spPr/>
    </dgm:pt>
    <dgm:pt modelId="{839C16B9-0ABE-479F-A552-697CD182E580}" type="pres">
      <dgm:prSet presAssocID="{C16F34F2-9378-45E1-A61B-FF66FB7E9735}" presName="Name37" presStyleLbl="parChTrans1D3" presStyleIdx="26" presStyleCnt="29"/>
      <dgm:spPr/>
      <dgm:t>
        <a:bodyPr/>
        <a:lstStyle/>
        <a:p>
          <a:endParaRPr lang="en-US"/>
        </a:p>
      </dgm:t>
    </dgm:pt>
    <dgm:pt modelId="{BFEC49B2-D080-4DD6-9636-34590ECE8105}" type="pres">
      <dgm:prSet presAssocID="{21203F1C-6953-44FC-A1E6-61E36B07A8EC}" presName="hierRoot2" presStyleCnt="0">
        <dgm:presLayoutVars>
          <dgm:hierBranch val="init"/>
        </dgm:presLayoutVars>
      </dgm:prSet>
      <dgm:spPr/>
    </dgm:pt>
    <dgm:pt modelId="{41720BA3-E946-4650-B263-E4BDD263824D}" type="pres">
      <dgm:prSet presAssocID="{21203F1C-6953-44FC-A1E6-61E36B07A8EC}" presName="rootComposite" presStyleCnt="0"/>
      <dgm:spPr/>
    </dgm:pt>
    <dgm:pt modelId="{CEF19337-4822-4B61-B73E-18E8EE9E6339}" type="pres">
      <dgm:prSet presAssocID="{21203F1C-6953-44FC-A1E6-61E36B07A8EC}" presName="rootText" presStyleLbl="node3" presStyleIdx="26" presStyleCnt="29" custScaleX="177990" custLinFactNeighborX="41125" custLinFactNeighborY="1960">
        <dgm:presLayoutVars>
          <dgm:chPref val="3"/>
        </dgm:presLayoutVars>
      </dgm:prSet>
      <dgm:spPr/>
      <dgm:t>
        <a:bodyPr/>
        <a:lstStyle/>
        <a:p>
          <a:endParaRPr lang="en-US"/>
        </a:p>
      </dgm:t>
    </dgm:pt>
    <dgm:pt modelId="{2E583C05-E4C0-4D46-8920-7E78559491A2}" type="pres">
      <dgm:prSet presAssocID="{21203F1C-6953-44FC-A1E6-61E36B07A8EC}" presName="rootConnector" presStyleLbl="node3" presStyleIdx="26" presStyleCnt="29"/>
      <dgm:spPr/>
      <dgm:t>
        <a:bodyPr/>
        <a:lstStyle/>
        <a:p>
          <a:endParaRPr lang="en-US"/>
        </a:p>
      </dgm:t>
    </dgm:pt>
    <dgm:pt modelId="{230E582C-5768-46FF-9B9F-7BFCFFBCDB87}" type="pres">
      <dgm:prSet presAssocID="{21203F1C-6953-44FC-A1E6-61E36B07A8EC}" presName="hierChild4" presStyleCnt="0"/>
      <dgm:spPr/>
    </dgm:pt>
    <dgm:pt modelId="{CA756E35-6AF6-4DB6-B650-77800ED9C6D6}" type="pres">
      <dgm:prSet presAssocID="{21203F1C-6953-44FC-A1E6-61E36B07A8EC}" presName="hierChild5" presStyleCnt="0"/>
      <dgm:spPr/>
    </dgm:pt>
    <dgm:pt modelId="{FC6BE68C-60D3-4339-A5F7-29D37578A28B}" type="pres">
      <dgm:prSet presAssocID="{C8D36755-3F67-48C9-B36B-B98C1794AAAD}" presName="Name37" presStyleLbl="parChTrans1D3" presStyleIdx="27" presStyleCnt="29"/>
      <dgm:spPr/>
      <dgm:t>
        <a:bodyPr/>
        <a:lstStyle/>
        <a:p>
          <a:endParaRPr lang="en-US"/>
        </a:p>
      </dgm:t>
    </dgm:pt>
    <dgm:pt modelId="{16DC822D-BBA2-49F4-89D9-E1A793242F9F}" type="pres">
      <dgm:prSet presAssocID="{F42242E9-CD1C-4CC3-A2BB-9EC2F3C378E6}" presName="hierRoot2" presStyleCnt="0">
        <dgm:presLayoutVars>
          <dgm:hierBranch val="init"/>
        </dgm:presLayoutVars>
      </dgm:prSet>
      <dgm:spPr/>
    </dgm:pt>
    <dgm:pt modelId="{CE87D95F-E865-4D66-84AB-49FBE6BBEC1E}" type="pres">
      <dgm:prSet presAssocID="{F42242E9-CD1C-4CC3-A2BB-9EC2F3C378E6}" presName="rootComposite" presStyleCnt="0"/>
      <dgm:spPr/>
    </dgm:pt>
    <dgm:pt modelId="{9B70888F-8958-432E-A22F-8556632DB9CF}" type="pres">
      <dgm:prSet presAssocID="{F42242E9-CD1C-4CC3-A2BB-9EC2F3C378E6}" presName="rootText" presStyleLbl="node3" presStyleIdx="27" presStyleCnt="29" custScaleX="177990" custLinFactNeighborX="41125" custLinFactNeighborY="1960">
        <dgm:presLayoutVars>
          <dgm:chPref val="3"/>
        </dgm:presLayoutVars>
      </dgm:prSet>
      <dgm:spPr/>
      <dgm:t>
        <a:bodyPr/>
        <a:lstStyle/>
        <a:p>
          <a:endParaRPr lang="en-US"/>
        </a:p>
      </dgm:t>
    </dgm:pt>
    <dgm:pt modelId="{70BFBF61-D738-4ABF-9B6B-72F3F1757E92}" type="pres">
      <dgm:prSet presAssocID="{F42242E9-CD1C-4CC3-A2BB-9EC2F3C378E6}" presName="rootConnector" presStyleLbl="node3" presStyleIdx="27" presStyleCnt="29"/>
      <dgm:spPr/>
      <dgm:t>
        <a:bodyPr/>
        <a:lstStyle/>
        <a:p>
          <a:endParaRPr lang="en-US"/>
        </a:p>
      </dgm:t>
    </dgm:pt>
    <dgm:pt modelId="{1B035808-C049-407F-91F3-8EA8930CCD85}" type="pres">
      <dgm:prSet presAssocID="{F42242E9-CD1C-4CC3-A2BB-9EC2F3C378E6}" presName="hierChild4" presStyleCnt="0"/>
      <dgm:spPr/>
    </dgm:pt>
    <dgm:pt modelId="{7D123FF0-8383-4CC5-9507-A5C4F459929F}" type="pres">
      <dgm:prSet presAssocID="{F42242E9-CD1C-4CC3-A2BB-9EC2F3C378E6}" presName="hierChild5" presStyleCnt="0"/>
      <dgm:spPr/>
    </dgm:pt>
    <dgm:pt modelId="{D7D192F8-967A-4971-8D48-1D3248647D48}" type="pres">
      <dgm:prSet presAssocID="{A3A33DA2-3B38-46C8-A526-A027EE6392DD}" presName="Name37" presStyleLbl="parChTrans1D3" presStyleIdx="28" presStyleCnt="29"/>
      <dgm:spPr/>
      <dgm:t>
        <a:bodyPr/>
        <a:lstStyle/>
        <a:p>
          <a:endParaRPr lang="en-US"/>
        </a:p>
      </dgm:t>
    </dgm:pt>
    <dgm:pt modelId="{4C4A33AE-7BFF-427B-A300-3AC7E5D7BFA5}" type="pres">
      <dgm:prSet presAssocID="{7E73B8A4-B5ED-4D37-B56D-945C5BC74D40}" presName="hierRoot2" presStyleCnt="0">
        <dgm:presLayoutVars>
          <dgm:hierBranch val="init"/>
        </dgm:presLayoutVars>
      </dgm:prSet>
      <dgm:spPr/>
    </dgm:pt>
    <dgm:pt modelId="{C5B46E9B-557C-4A3A-A04A-23106DEA8AAB}" type="pres">
      <dgm:prSet presAssocID="{7E73B8A4-B5ED-4D37-B56D-945C5BC74D40}" presName="rootComposite" presStyleCnt="0"/>
      <dgm:spPr/>
    </dgm:pt>
    <dgm:pt modelId="{BCBFF0BA-8784-402D-B816-31F7EAC0CAB3}" type="pres">
      <dgm:prSet presAssocID="{7E73B8A4-B5ED-4D37-B56D-945C5BC74D40}" presName="rootText" presStyleLbl="node3" presStyleIdx="28" presStyleCnt="29" custScaleX="153889" custScaleY="215663" custLinFactNeighborX="43424">
        <dgm:presLayoutVars>
          <dgm:chPref val="3"/>
        </dgm:presLayoutVars>
      </dgm:prSet>
      <dgm:spPr/>
      <dgm:t>
        <a:bodyPr/>
        <a:lstStyle/>
        <a:p>
          <a:endParaRPr lang="en-US"/>
        </a:p>
      </dgm:t>
    </dgm:pt>
    <dgm:pt modelId="{2BDD9B8C-1C9A-4B27-977E-B3DBBE1D478F}" type="pres">
      <dgm:prSet presAssocID="{7E73B8A4-B5ED-4D37-B56D-945C5BC74D40}" presName="rootConnector" presStyleLbl="node3" presStyleIdx="28" presStyleCnt="29"/>
      <dgm:spPr/>
      <dgm:t>
        <a:bodyPr/>
        <a:lstStyle/>
        <a:p>
          <a:endParaRPr lang="en-US"/>
        </a:p>
      </dgm:t>
    </dgm:pt>
    <dgm:pt modelId="{08C3489F-DED0-40BE-BD80-42183E712C28}" type="pres">
      <dgm:prSet presAssocID="{7E73B8A4-B5ED-4D37-B56D-945C5BC74D40}" presName="hierChild4" presStyleCnt="0"/>
      <dgm:spPr/>
    </dgm:pt>
    <dgm:pt modelId="{66B44DF6-816F-4359-9FBE-C42A609404EA}" type="pres">
      <dgm:prSet presAssocID="{7E73B8A4-B5ED-4D37-B56D-945C5BC74D40}" presName="hierChild5" presStyleCnt="0"/>
      <dgm:spPr/>
    </dgm:pt>
    <dgm:pt modelId="{32E586E0-1770-46C7-B661-C294BEBB26CA}" type="pres">
      <dgm:prSet presAssocID="{4120DDC8-4DE7-4AB6-88D8-B35BFFF43C2C}" presName="hierChild5" presStyleCnt="0"/>
      <dgm:spPr/>
    </dgm:pt>
    <dgm:pt modelId="{77F14858-3899-4D26-A20E-9156C8C1516A}" type="pres">
      <dgm:prSet presAssocID="{22ABF6B7-9F83-44B0-A407-C6698409881E}" presName="hierChild3" presStyleCnt="0"/>
      <dgm:spPr/>
    </dgm:pt>
  </dgm:ptLst>
  <dgm:cxnLst>
    <dgm:cxn modelId="{EE7BEFF8-D810-4B62-BAE1-77A9D6F82D94}" type="presOf" srcId="{6A17EDFE-EEAE-4D89-A951-FDEFCB87DF3E}" destId="{A4DF9947-A331-433F-B024-A8E15DECF665}" srcOrd="0" destOrd="0" presId="urn:microsoft.com/office/officeart/2005/8/layout/orgChart1"/>
    <dgm:cxn modelId="{757FE2BD-D8AE-40D2-AB76-27A131E20770}" type="presOf" srcId="{6CD49AE4-2360-45E4-851A-14E28B86DC4E}" destId="{99AD0D56-C2C0-4C6B-997A-A4D9ED3D972F}" srcOrd="1" destOrd="0" presId="urn:microsoft.com/office/officeart/2005/8/layout/orgChart1"/>
    <dgm:cxn modelId="{91593888-0040-456A-9694-B29F1A6035FF}" type="presOf" srcId="{F42242E9-CD1C-4CC3-A2BB-9EC2F3C378E6}" destId="{9B70888F-8958-432E-A22F-8556632DB9CF}" srcOrd="0" destOrd="0" presId="urn:microsoft.com/office/officeart/2005/8/layout/orgChart1"/>
    <dgm:cxn modelId="{8E9C263C-3E55-44CA-9753-72096643E475}" type="presOf" srcId="{948F9D0E-5042-4624-A3C1-5AA4AAF8B208}" destId="{5E4E066A-E840-45DD-8B0F-B88EA5008C03}" srcOrd="1" destOrd="0" presId="urn:microsoft.com/office/officeart/2005/8/layout/orgChart1"/>
    <dgm:cxn modelId="{D9096DF9-4059-4948-B51C-045E836A7789}" type="presOf" srcId="{B8BD0855-D213-4F70-95F1-4280FB02F2B0}" destId="{69B78901-98D7-4A2A-9943-D18371E01CE2}" srcOrd="1" destOrd="0" presId="urn:microsoft.com/office/officeart/2005/8/layout/orgChart1"/>
    <dgm:cxn modelId="{62A5FA58-B7F3-4847-8DC9-2EBA7F414B9D}" srcId="{CC0446A8-A5A2-44A0-AA71-80F89A10336F}" destId="{0B3C42C7-9285-40EA-A094-9965C4769D3D}" srcOrd="0" destOrd="0" parTransId="{E36E7321-4C01-4E2E-B814-71C90432CF1B}" sibTransId="{4F919DCC-622F-40B0-BE2F-2F47C6D71E90}"/>
    <dgm:cxn modelId="{B480ACCE-6AC3-4B5D-A810-094F3810681C}" type="presOf" srcId="{FD5E1D7A-F644-4436-9567-0A5402D84757}" destId="{2D5BED61-614F-414D-B910-4DC2EBD45BF8}" srcOrd="0" destOrd="0" presId="urn:microsoft.com/office/officeart/2005/8/layout/orgChart1"/>
    <dgm:cxn modelId="{D70A677E-3CCE-490B-8063-4E91AB0B258A}" type="presOf" srcId="{95280250-680E-4480-AF44-2B706AE60B20}" destId="{049C95B9-3E97-4DA2-BBA5-AE9939F62A04}" srcOrd="1" destOrd="0" presId="urn:microsoft.com/office/officeart/2005/8/layout/orgChart1"/>
    <dgm:cxn modelId="{72E191BA-2AEA-4DCC-BD58-E362977C87CC}" type="presOf" srcId="{8505CEFF-C9F2-44E4-A339-63BC5670335A}" destId="{3E1A8373-A5A9-4B95-AF7E-D7A874DFC926}" srcOrd="1" destOrd="0" presId="urn:microsoft.com/office/officeart/2005/8/layout/orgChart1"/>
    <dgm:cxn modelId="{5A352AA8-05E0-49C2-ACA0-B57DE885926C}" type="presOf" srcId="{7E73B8A4-B5ED-4D37-B56D-945C5BC74D40}" destId="{2BDD9B8C-1C9A-4B27-977E-B3DBBE1D478F}" srcOrd="1" destOrd="0" presId="urn:microsoft.com/office/officeart/2005/8/layout/orgChart1"/>
    <dgm:cxn modelId="{7238E5E1-7E76-42C6-A129-1C8B9BF09C08}" srcId="{CC0446A8-A5A2-44A0-AA71-80F89A10336F}" destId="{576604A8-11C0-4919-858A-6C02A765A33C}" srcOrd="10" destOrd="0" parTransId="{32A61ABE-D134-4E31-A892-0A666387EA93}" sibTransId="{92953842-93D1-4196-8FD8-B8A38524E376}"/>
    <dgm:cxn modelId="{97755063-33AA-4E26-A651-88A8C03D906D}" type="presOf" srcId="{09D7946F-6413-45EC-AB94-8253630B233E}" destId="{8A427BCA-C1FA-4B7C-8120-8696E6A3F0F9}" srcOrd="0" destOrd="0" presId="urn:microsoft.com/office/officeart/2005/8/layout/orgChart1"/>
    <dgm:cxn modelId="{201A9339-155E-4AF6-88CC-40E612DBA271}" type="presOf" srcId="{F42242E9-CD1C-4CC3-A2BB-9EC2F3C378E6}" destId="{70BFBF61-D738-4ABF-9B6B-72F3F1757E92}" srcOrd="1" destOrd="0" presId="urn:microsoft.com/office/officeart/2005/8/layout/orgChart1"/>
    <dgm:cxn modelId="{B4725D6A-F19B-4D65-B633-E93FD2835796}" type="presOf" srcId="{6CD49AE4-2360-45E4-851A-14E28B86DC4E}" destId="{D9DB6F86-E55E-4205-BB24-C77B136058B1}" srcOrd="0" destOrd="0" presId="urn:microsoft.com/office/officeart/2005/8/layout/orgChart1"/>
    <dgm:cxn modelId="{22A2E7C3-0C73-4302-AC24-CCD08D826A8F}" type="presOf" srcId="{0B3C42C7-9285-40EA-A094-9965C4769D3D}" destId="{5D471FCF-E844-433A-9818-22D53EC75E6B}" srcOrd="0" destOrd="0" presId="urn:microsoft.com/office/officeart/2005/8/layout/orgChart1"/>
    <dgm:cxn modelId="{A6E16287-060C-41E6-819E-DA8A8634CF56}" type="presOf" srcId="{FD5E1D7A-F644-4436-9567-0A5402D84757}" destId="{2BDEE78C-3003-407F-8AEB-403BEFBFA18D}" srcOrd="1" destOrd="0" presId="urn:microsoft.com/office/officeart/2005/8/layout/orgChart1"/>
    <dgm:cxn modelId="{AF9D62D1-67DB-417C-9A04-CF4FCCD35CFE}" type="presOf" srcId="{AC5AD8F4-B81F-486E-AFB9-FC88DF3CEACE}" destId="{B85E5E9D-2726-49C9-82B1-13B7235C9A32}" srcOrd="0" destOrd="0" presId="urn:microsoft.com/office/officeart/2005/8/layout/orgChart1"/>
    <dgm:cxn modelId="{14AF3EBD-A9EF-4E89-A469-471F145B246B}" type="presOf" srcId="{26705D28-B166-4E1A-BB48-4AFADD129EEB}" destId="{855E15F6-B67F-43A5-AA4D-1BF7A48095DA}" srcOrd="1" destOrd="0" presId="urn:microsoft.com/office/officeart/2005/8/layout/orgChart1"/>
    <dgm:cxn modelId="{8A2D6A20-5AC4-41D7-B78A-EEB1D660FA04}" srcId="{4120DDC8-4DE7-4AB6-88D8-B35BFFF43C2C}" destId="{2B4DE97A-367B-4DDD-972A-3B1D13F11903}" srcOrd="3" destOrd="0" parTransId="{9836E375-A1C4-45C3-9AEE-DB0CD7F2E20B}" sibTransId="{ADE93618-F00C-4A4F-A282-752DD83D56EA}"/>
    <dgm:cxn modelId="{3B938220-B3C9-4F4B-B44F-559FEF072761}" type="presOf" srcId="{2B4DE97A-367B-4DDD-972A-3B1D13F11903}" destId="{F9D97D41-8195-4B79-8FE9-48BFA1710E2C}" srcOrd="0" destOrd="0" presId="urn:microsoft.com/office/officeart/2005/8/layout/orgChart1"/>
    <dgm:cxn modelId="{D88894F0-5B0F-46CA-88CA-9E34760B8F0B}" srcId="{C0C95408-068B-481C-8918-E45CCF91F03A}" destId="{26705D28-B166-4E1A-BB48-4AFADD129EEB}" srcOrd="1" destOrd="0" parTransId="{B663BA2F-07C5-4BC6-835A-675BD4D365F9}" sibTransId="{C39AD06B-9CA1-40B9-BBD5-3B5A9E28BCFA}"/>
    <dgm:cxn modelId="{8A47C046-5EDC-40C2-A76F-BD839348B975}" type="presOf" srcId="{5AA1A120-ECEF-4600-B4F7-4D0D30054253}" destId="{CBBD6EC2-A3F1-4E7C-8071-19F33A7C5CB6}" srcOrd="0" destOrd="0" presId="urn:microsoft.com/office/officeart/2005/8/layout/orgChart1"/>
    <dgm:cxn modelId="{7E668E67-F420-42B6-94A5-A9666EEB6C7B}" srcId="{4120DDC8-4DE7-4AB6-88D8-B35BFFF43C2C}" destId="{21203F1C-6953-44FC-A1E6-61E36B07A8EC}" srcOrd="4" destOrd="0" parTransId="{C16F34F2-9378-45E1-A61B-FF66FB7E9735}" sibTransId="{EF609B22-7FA7-4923-8880-1D33E6C5F364}"/>
    <dgm:cxn modelId="{ED90471F-E338-44E8-99B3-2A058DE0A544}" type="presOf" srcId="{9836E375-A1C4-45C3-9AEE-DB0CD7F2E20B}" destId="{24907545-5786-4EF9-8B56-DD197419F0F5}" srcOrd="0" destOrd="0" presId="urn:microsoft.com/office/officeart/2005/8/layout/orgChart1"/>
    <dgm:cxn modelId="{A392240D-C9DE-4D9A-B3CC-CCC52CD8CC2C}" type="presOf" srcId="{66EB530C-BAF9-4E37-AD06-E2EEB66F09A6}" destId="{6CF173DD-6853-41DD-B24D-437F17D33F55}" srcOrd="0" destOrd="0" presId="urn:microsoft.com/office/officeart/2005/8/layout/orgChart1"/>
    <dgm:cxn modelId="{3A7A3BD3-9B92-48B6-83B5-978A7332434B}" type="presOf" srcId="{0BA82FBB-5260-43A6-A135-5A3AEB1167A2}" destId="{BCCDA5CB-3AD6-4AC2-AC57-48C30D79AB3D}" srcOrd="0" destOrd="0" presId="urn:microsoft.com/office/officeart/2005/8/layout/orgChart1"/>
    <dgm:cxn modelId="{9C44E6DA-9012-4A0B-A7D6-5C5FFCBC5A4F}" type="presOf" srcId="{21203F1C-6953-44FC-A1E6-61E36B07A8EC}" destId="{2E583C05-E4C0-4D46-8920-7E78559491A2}" srcOrd="1" destOrd="0" presId="urn:microsoft.com/office/officeart/2005/8/layout/orgChart1"/>
    <dgm:cxn modelId="{8C0F7063-1E55-4E6E-B4FD-68ECD2AA74EF}" type="presOf" srcId="{A3C577BC-8BC3-4278-AA48-8B8343E18217}" destId="{07320B0F-F151-4D93-8D31-C7B99C4752F2}" srcOrd="0" destOrd="0" presId="urn:microsoft.com/office/officeart/2005/8/layout/orgChart1"/>
    <dgm:cxn modelId="{A19ACF7F-1D72-47D9-B780-F5681A6F25D8}" type="presOf" srcId="{D417C24B-9B13-4B8E-9D28-5CCCE9642662}" destId="{EBD3548F-B515-4E29-82ED-9ECDA82FB911}" srcOrd="0" destOrd="0" presId="urn:microsoft.com/office/officeart/2005/8/layout/orgChart1"/>
    <dgm:cxn modelId="{BBA89EA8-2A02-4BB2-9372-71D05C7C04A4}" srcId="{4120DDC8-4DE7-4AB6-88D8-B35BFFF43C2C}" destId="{7E73B8A4-B5ED-4D37-B56D-945C5BC74D40}" srcOrd="6" destOrd="0" parTransId="{A3A33DA2-3B38-46C8-A526-A027EE6392DD}" sibTransId="{DC47282C-D6EF-4297-A2BD-BE0AFAB1717F}"/>
    <dgm:cxn modelId="{1B0D1F97-83DA-4EDE-952E-73BBDE5C867B}" type="presOf" srcId="{26705D28-B166-4E1A-BB48-4AFADD129EEB}" destId="{647D8651-39D3-4E22-BBB5-21CF57AF059A}" srcOrd="0" destOrd="0" presId="urn:microsoft.com/office/officeart/2005/8/layout/orgChart1"/>
    <dgm:cxn modelId="{1D45D39E-E2EC-4FFA-A1B4-823E428E7A12}" srcId="{4120DDC8-4DE7-4AB6-88D8-B35BFFF43C2C}" destId="{F42242E9-CD1C-4CC3-A2BB-9EC2F3C378E6}" srcOrd="5" destOrd="0" parTransId="{C8D36755-3F67-48C9-B36B-B98C1794AAAD}" sibTransId="{F77382D1-674D-4A13-AEA7-712BD95244FC}"/>
    <dgm:cxn modelId="{3C825556-BD5B-4C3D-836A-D403CC784A06}" type="presOf" srcId="{331AA3E6-F4B4-430A-BB06-20CCBE93C3C2}" destId="{C4B4CB97-8BF3-48DD-A752-4DE024D86382}" srcOrd="1" destOrd="0" presId="urn:microsoft.com/office/officeart/2005/8/layout/orgChart1"/>
    <dgm:cxn modelId="{6DACB355-ACA2-4E95-9B74-22DA53D35A0B}" type="presOf" srcId="{0DE947D9-AAE1-4B21-A096-B102F5DEE8AF}" destId="{C3ED7DE4-0374-4592-99DD-072D78903C67}" srcOrd="1" destOrd="0" presId="urn:microsoft.com/office/officeart/2005/8/layout/orgChart1"/>
    <dgm:cxn modelId="{E07C7212-568C-4D68-885D-BEE6628702C4}" type="presOf" srcId="{0F3E571F-6511-44A7-8F81-2873290BB67B}" destId="{E7BDA824-C986-487A-ABA6-D1CFA7EA7903}" srcOrd="0" destOrd="0" presId="urn:microsoft.com/office/officeart/2005/8/layout/orgChart1"/>
    <dgm:cxn modelId="{545E75DD-A696-4BF6-B016-09FEFEA24CB7}" srcId="{4120DDC8-4DE7-4AB6-88D8-B35BFFF43C2C}" destId="{544D3A92-685E-434A-A886-7A7882BD3367}" srcOrd="2" destOrd="0" parTransId="{D6F4245A-0015-4C72-A0D1-94572521B986}" sibTransId="{3ACB828C-99B6-472C-8404-4195B57209AA}"/>
    <dgm:cxn modelId="{FAC18E15-0795-4538-A6C5-DDB43A59B51E}" srcId="{C0C95408-068B-481C-8918-E45CCF91F03A}" destId="{4714EB44-6B80-4EBC-A304-E656DA7C921F}" srcOrd="6" destOrd="0" parTransId="{FED2BE84-66D1-42BC-8F28-75D57151F159}" sibTransId="{5AE3C6F3-8B9F-402C-AF50-52114E46DD3F}"/>
    <dgm:cxn modelId="{22B3304E-32BD-47F1-B435-B053FD061DE7}" type="presOf" srcId="{EDD80E96-3C2E-4E92-8727-BEF85D6C8F94}" destId="{6ED65A64-8222-4CB8-B998-AE633BC30987}" srcOrd="0" destOrd="0" presId="urn:microsoft.com/office/officeart/2005/8/layout/orgChart1"/>
    <dgm:cxn modelId="{E17924D6-9229-4938-9212-2048BFF99742}" type="presOf" srcId="{C16F34F2-9378-45E1-A61B-FF66FB7E9735}" destId="{839C16B9-0ABE-479F-A552-697CD182E580}" srcOrd="0" destOrd="0" presId="urn:microsoft.com/office/officeart/2005/8/layout/orgChart1"/>
    <dgm:cxn modelId="{31355A4D-3C6D-4C60-AE0D-7EFC9F0D9F5A}" srcId="{C0C95408-068B-481C-8918-E45CCF91F03A}" destId="{B8BD0855-D213-4F70-95F1-4280FB02F2B0}" srcOrd="2" destOrd="0" parTransId="{0BA82FBB-5260-43A6-A135-5A3AEB1167A2}" sibTransId="{7BD86A6A-E5D9-4C1F-ADD2-A2883BB1E292}"/>
    <dgm:cxn modelId="{EDA6E861-8EFE-4D74-9F29-ED0CF5428D15}" type="presOf" srcId="{E5F95E69-8FEC-4E47-886D-132C3CA9E815}" destId="{28C5822D-C638-4280-BFEF-5BDEA8A3CD99}" srcOrd="1" destOrd="0" presId="urn:microsoft.com/office/officeart/2005/8/layout/orgChart1"/>
    <dgm:cxn modelId="{EB00E89A-BF7E-4346-B3BD-BACCBFB554F3}" type="presOf" srcId="{576604A8-11C0-4919-858A-6C02A765A33C}" destId="{C6EA823C-5AA0-4F3A-AF02-8D3106160EA2}" srcOrd="0" destOrd="0" presId="urn:microsoft.com/office/officeart/2005/8/layout/orgChart1"/>
    <dgm:cxn modelId="{CE3C8B19-17B6-4D2E-824B-EA60B0EB7507}" type="presOf" srcId="{544D3A92-685E-434A-A886-7A7882BD3367}" destId="{90226630-ABF7-4EB3-9B26-BF55D06F0008}" srcOrd="0" destOrd="0" presId="urn:microsoft.com/office/officeart/2005/8/layout/orgChart1"/>
    <dgm:cxn modelId="{D0A7BF5C-314A-4EBC-B363-88230C8BF243}" type="presOf" srcId="{6E2FAD96-45ED-4B90-B1A7-760E00C16DF7}" destId="{826F5BB7-1B3C-44EE-8306-EC07D6A48CBA}" srcOrd="1" destOrd="0" presId="urn:microsoft.com/office/officeart/2005/8/layout/orgChart1"/>
    <dgm:cxn modelId="{6FD68EAC-A006-4001-BD72-5D42872C72C9}" type="presOf" srcId="{32A61ABE-D134-4E31-A892-0A666387EA93}" destId="{5592BE55-5747-49E2-A2C4-BA8AA05D11D7}" srcOrd="0" destOrd="0" presId="urn:microsoft.com/office/officeart/2005/8/layout/orgChart1"/>
    <dgm:cxn modelId="{284BA672-96ED-4F6F-A9D6-7553D22D1DDF}" type="presOf" srcId="{B0C9386F-4DAC-465F-A6BC-4B48F364DD34}" destId="{9DDDD3B1-53EA-4F3A-8826-DA520F0FCB28}" srcOrd="0" destOrd="0" presId="urn:microsoft.com/office/officeart/2005/8/layout/orgChart1"/>
    <dgm:cxn modelId="{3C8F808E-11E3-485C-92A4-3578EAA28C29}" type="presOf" srcId="{034C0C71-4AA7-42B6-A4F3-3CCC7423F928}" destId="{E90E0A52-2E39-4543-8A39-88EC0DF360E8}" srcOrd="0" destOrd="0" presId="urn:microsoft.com/office/officeart/2005/8/layout/orgChart1"/>
    <dgm:cxn modelId="{D2B60030-4565-40EE-A9DD-C846D2AD1E16}" type="presOf" srcId="{2D5B41E3-2596-4EEB-A2DF-5791D839EC0E}" destId="{4704A4BF-FA9E-452D-95D2-C45ACE40FAE6}" srcOrd="1" destOrd="0" presId="urn:microsoft.com/office/officeart/2005/8/layout/orgChart1"/>
    <dgm:cxn modelId="{4BE7D87D-C121-4178-BEAA-7DBF2B0E945A}" type="presOf" srcId="{A3A33DA2-3B38-46C8-A526-A027EE6392DD}" destId="{D7D192F8-967A-4971-8D48-1D3248647D48}" srcOrd="0" destOrd="0" presId="urn:microsoft.com/office/officeart/2005/8/layout/orgChart1"/>
    <dgm:cxn modelId="{D5E5AC46-A0A0-4783-A93E-F124620822C8}" type="presOf" srcId="{C0C95408-068B-481C-8918-E45CCF91F03A}" destId="{059F3C56-5277-41F0-B46E-1C24B6F3A863}" srcOrd="1" destOrd="0" presId="urn:microsoft.com/office/officeart/2005/8/layout/orgChart1"/>
    <dgm:cxn modelId="{7B3AF5DD-F010-49FD-BA7A-B80AFF320067}" srcId="{22ABF6B7-9F83-44B0-A407-C6698409881E}" destId="{6CD49AE4-2360-45E4-851A-14E28B86DC4E}" srcOrd="1" destOrd="0" parTransId="{034C0C71-4AA7-42B6-A4F3-3CCC7423F928}" sibTransId="{CA88E3A6-CFBC-4537-ADBF-7ECE8820163A}"/>
    <dgm:cxn modelId="{D278D8C6-7419-407C-922E-DC20900F0B5D}" type="presOf" srcId="{4714EB44-6B80-4EBC-A304-E656DA7C921F}" destId="{5F23DA4F-6EB8-41EF-A663-AA600FC85D03}" srcOrd="1" destOrd="0" presId="urn:microsoft.com/office/officeart/2005/8/layout/orgChart1"/>
    <dgm:cxn modelId="{50302662-ED3B-4AEE-BBF7-F4C5B18D5F79}" type="presOf" srcId="{331AA3E6-F4B4-430A-BB06-20CCBE93C3C2}" destId="{79BD26D8-4047-4CF0-8759-81AF4E53C9C5}" srcOrd="0" destOrd="0" presId="urn:microsoft.com/office/officeart/2005/8/layout/orgChart1"/>
    <dgm:cxn modelId="{7E9013E3-FE3A-4694-81B2-00D19C37FCDD}" type="presOf" srcId="{B8BD0855-D213-4F70-95F1-4280FB02F2B0}" destId="{2DA5FC06-7D36-4105-908D-46943DD66FD2}" srcOrd="0" destOrd="0" presId="urn:microsoft.com/office/officeart/2005/8/layout/orgChart1"/>
    <dgm:cxn modelId="{7492BC4C-7596-45BA-89C0-E37D2268E818}" type="presOf" srcId="{02EEF477-809D-46DD-8D96-3B94CD1629E0}" destId="{0024897F-D9A3-4430-86B9-14B6E2799131}" srcOrd="1" destOrd="0" presId="urn:microsoft.com/office/officeart/2005/8/layout/orgChart1"/>
    <dgm:cxn modelId="{4AB38452-D6EB-452B-90CA-246696866377}" srcId="{CC0446A8-A5A2-44A0-AA71-80F89A10336F}" destId="{0097BE3A-6777-4605-93F1-7706E7D73019}" srcOrd="3" destOrd="0" parTransId="{D78A0164-629B-463F-9E63-072600EC2F44}" sibTransId="{8B504AC4-D89A-456D-A6D4-BA85800BE2F6}"/>
    <dgm:cxn modelId="{99C590D3-A2BB-405A-AF84-F935ABE7D53C}" type="presOf" srcId="{22ABF6B7-9F83-44B0-A407-C6698409881E}" destId="{614FA67C-9F71-4F14-8913-185A6C8651C8}" srcOrd="1" destOrd="0" presId="urn:microsoft.com/office/officeart/2005/8/layout/orgChart1"/>
    <dgm:cxn modelId="{31310741-18DB-4357-B687-B9CAAFB3EBC1}" type="presOf" srcId="{FED2BE84-66D1-42BC-8F28-75D57151F159}" destId="{6FDA63DA-AD37-44B1-B669-B3F0A3637732}" srcOrd="0" destOrd="0" presId="urn:microsoft.com/office/officeart/2005/8/layout/orgChart1"/>
    <dgm:cxn modelId="{D59AE535-78DC-4D92-9B3A-14410D54E32A}" type="presOf" srcId="{2D5B41E3-2596-4EEB-A2DF-5791D839EC0E}" destId="{F8BDF081-54DE-4F2B-B7C9-CE39B6D422F7}" srcOrd="0" destOrd="0" presId="urn:microsoft.com/office/officeart/2005/8/layout/orgChart1"/>
    <dgm:cxn modelId="{9274BB68-9CB1-4694-A880-52702E47C82B}" srcId="{22ABF6B7-9F83-44B0-A407-C6698409881E}" destId="{CC0446A8-A5A2-44A0-AA71-80F89A10336F}" srcOrd="0" destOrd="0" parTransId="{5AA1A120-ECEF-4600-B4F7-4D0D30054253}" sibTransId="{520C8088-4C3C-4285-95A8-AACE75F0FFB9}"/>
    <dgm:cxn modelId="{8BBDE0F0-A65C-427A-AF7C-6BC024E585EE}" srcId="{CC0446A8-A5A2-44A0-AA71-80F89A10336F}" destId="{89D0F9C0-E0CA-46EB-9EB3-25E30A0E4AB8}" srcOrd="2" destOrd="0" parTransId="{D417C24B-9B13-4B8E-9D28-5CCCE9642662}" sibTransId="{83F50433-5F16-4D15-AC20-FA35A2D6B512}"/>
    <dgm:cxn modelId="{2F347FE4-D2A0-44C6-8A4E-D86E8A33A07E}" type="presOf" srcId="{22ABF6B7-9F83-44B0-A407-C6698409881E}" destId="{9B1CD6F9-C17B-46F8-9276-E19CB386A624}" srcOrd="0" destOrd="0" presId="urn:microsoft.com/office/officeart/2005/8/layout/orgChart1"/>
    <dgm:cxn modelId="{9ABF3189-2DB6-442A-8564-D8ACDCB4B35F}" srcId="{CC0446A8-A5A2-44A0-AA71-80F89A10336F}" destId="{D9996CDB-AB4D-4381-A67B-6DDAB9150A71}" srcOrd="6" destOrd="0" parTransId="{AE0C606A-DFD8-4D12-B47F-83968401415E}" sibTransId="{A55C3E85-E069-41B9-AA30-29128806B152}"/>
    <dgm:cxn modelId="{09A477FF-E1D8-4C8E-A239-679A39C3F04D}" type="presOf" srcId="{85F5AD1D-8EAD-43C6-90BD-5DBE8C69EEDD}" destId="{ADD3A042-1B48-4370-9050-64CABAFFB1C7}" srcOrd="0" destOrd="0" presId="urn:microsoft.com/office/officeart/2005/8/layout/orgChart1"/>
    <dgm:cxn modelId="{2FC51667-4832-4AB2-9C84-97B3C17C063A}" type="presOf" srcId="{B663BA2F-07C5-4BC6-835A-675BD4D365F9}" destId="{64B11AB3-B2BE-4D25-97DC-F8A74839C268}" srcOrd="0" destOrd="0" presId="urn:microsoft.com/office/officeart/2005/8/layout/orgChart1"/>
    <dgm:cxn modelId="{4EEBE9DE-98ED-4ED4-92FE-8F07CEAEA9FA}" srcId="{CC0446A8-A5A2-44A0-AA71-80F89A10336F}" destId="{09D7946F-6413-45EC-AB94-8253630B233E}" srcOrd="8" destOrd="0" parTransId="{547C3CD7-21B1-43F3-BD2A-3DECC013039B}" sibTransId="{12FB457D-CC59-472D-B1A7-578551FF7A90}"/>
    <dgm:cxn modelId="{6F169D55-4C47-4045-A165-B44C1D1FA087}" type="presOf" srcId="{0B3C42C7-9285-40EA-A094-9965C4769D3D}" destId="{8AB9F1F8-7414-4F73-A466-CF89544CE566}" srcOrd="1" destOrd="0" presId="urn:microsoft.com/office/officeart/2005/8/layout/orgChart1"/>
    <dgm:cxn modelId="{CA6F30DB-17D0-4941-B8F5-9ACCC3D9885A}" type="presOf" srcId="{34ECFB30-3643-43E3-BECE-664EDA62158E}" destId="{A7470AE0-F2C1-4BEA-9EE9-0F426D19E0E2}" srcOrd="0" destOrd="0" presId="urn:microsoft.com/office/officeart/2005/8/layout/orgChart1"/>
    <dgm:cxn modelId="{3BC2E72C-B291-482E-A7F7-461AB4ADDC80}" type="presOf" srcId="{C0C95408-068B-481C-8918-E45CCF91F03A}" destId="{4213B72A-949A-41A8-B66D-F0EF3C1B180E}" srcOrd="0" destOrd="0" presId="urn:microsoft.com/office/officeart/2005/8/layout/orgChart1"/>
    <dgm:cxn modelId="{76DBED79-330B-4BDA-9B0D-2535B8FE6A48}" type="presOf" srcId="{0097BE3A-6777-4605-93F1-7706E7D73019}" destId="{02155841-8A29-46A7-AB68-E707F0BE428A}" srcOrd="0" destOrd="0" presId="urn:microsoft.com/office/officeart/2005/8/layout/orgChart1"/>
    <dgm:cxn modelId="{9C67F878-07FF-43CF-BFEB-F4907F835741}" srcId="{CC0446A8-A5A2-44A0-AA71-80F89A10336F}" destId="{02EEF477-809D-46DD-8D96-3B94CD1629E0}" srcOrd="4" destOrd="0" parTransId="{316E14D7-4336-4786-AC52-7572081E3061}" sibTransId="{69CB8607-42F7-4D9C-9145-91E490F04782}"/>
    <dgm:cxn modelId="{B27A3CF0-2428-49E1-9767-DDC5C1D5892F}" type="presOf" srcId="{4120DDC8-4DE7-4AB6-88D8-B35BFFF43C2C}" destId="{D7A35D75-D1C8-464F-909C-8BC65106B774}" srcOrd="1" destOrd="0" presId="urn:microsoft.com/office/officeart/2005/8/layout/orgChart1"/>
    <dgm:cxn modelId="{9716DAE4-2DEE-4A71-97B4-CC04CEDE13DE}" type="presOf" srcId="{C79B8102-73EA-4CCC-88C8-41203BCA49C6}" destId="{558C7570-BA97-42C0-A0EB-72543886E551}" srcOrd="0" destOrd="0" presId="urn:microsoft.com/office/officeart/2005/8/layout/orgChart1"/>
    <dgm:cxn modelId="{E5C833BE-EEAC-444A-9268-77AF1CCE5516}" type="presOf" srcId="{D6F4245A-0015-4C72-A0D1-94572521B986}" destId="{94B07EFC-2042-4F30-B693-474AAB93C5D5}" srcOrd="0" destOrd="0" presId="urn:microsoft.com/office/officeart/2005/8/layout/orgChart1"/>
    <dgm:cxn modelId="{0E72B3BB-4807-4E13-9404-4DAD3E9A34E8}" type="presOf" srcId="{D78A0164-629B-463F-9E63-072600EC2F44}" destId="{555B8D46-0E38-4962-8691-DDD0850F5F4D}" srcOrd="0" destOrd="0" presId="urn:microsoft.com/office/officeart/2005/8/layout/orgChart1"/>
    <dgm:cxn modelId="{166B2A3D-E0E8-4349-9789-DC2166D62BC8}" type="presOf" srcId="{6BAF3543-A5D5-43BB-B3B8-93C6F1E99B81}" destId="{20312A6D-245E-45ED-B662-3F3EAE879349}" srcOrd="0" destOrd="0" presId="urn:microsoft.com/office/officeart/2005/8/layout/orgChart1"/>
    <dgm:cxn modelId="{D8620729-6D90-4AC3-A14F-B451E6AB20D9}" type="presOf" srcId="{E5F95E69-8FEC-4E47-886D-132C3CA9E815}" destId="{22586C63-5EA8-40CC-9BE0-E6968C8BE956}" srcOrd="0" destOrd="0" presId="urn:microsoft.com/office/officeart/2005/8/layout/orgChart1"/>
    <dgm:cxn modelId="{21D72CF4-6DA4-4C20-90D8-79196D80268D}" type="presOf" srcId="{547C3CD7-21B1-43F3-BD2A-3DECC013039B}" destId="{88ECB5D8-5F59-44A6-96F2-B1101F5B1FC3}" srcOrd="0" destOrd="0" presId="urn:microsoft.com/office/officeart/2005/8/layout/orgChart1"/>
    <dgm:cxn modelId="{6F695805-A609-4D15-AE19-D20C7E163639}" type="presOf" srcId="{4714EB44-6B80-4EBC-A304-E656DA7C921F}" destId="{B36A0133-E2E5-4A75-9EFE-7F58EE3C3AA2}" srcOrd="0" destOrd="0" presId="urn:microsoft.com/office/officeart/2005/8/layout/orgChart1"/>
    <dgm:cxn modelId="{22E97AC2-62CC-4B71-AEBE-000105AF29B8}" srcId="{C0C95408-068B-481C-8918-E45CCF91F03A}" destId="{7B9F0D6B-ACDA-4013-9AAB-3658D6916745}" srcOrd="7" destOrd="0" parTransId="{85F5AD1D-8EAD-43C6-90BD-5DBE8C69EEDD}" sibTransId="{61C24C80-BB8C-4F11-B289-1C4B52696D16}"/>
    <dgm:cxn modelId="{05077EF5-FA67-4894-B11A-6D4376AD296F}" type="presOf" srcId="{316E14D7-4336-4786-AC52-7572081E3061}" destId="{AF9D1781-5B34-40FE-B602-F40795D1876E}" srcOrd="0" destOrd="0" presId="urn:microsoft.com/office/officeart/2005/8/layout/orgChart1"/>
    <dgm:cxn modelId="{2D963D53-4F9F-4D2F-AA04-395198FC3895}" type="presOf" srcId="{E36E7321-4C01-4E2E-B814-71C90432CF1B}" destId="{B7588CDB-59AB-460E-AB70-925D9BE15002}" srcOrd="0" destOrd="0" presId="urn:microsoft.com/office/officeart/2005/8/layout/orgChart1"/>
    <dgm:cxn modelId="{58442480-25AF-4F2F-B1FD-80C77B3C447E}" type="presOf" srcId="{388B7638-59BE-417F-84BD-6912DF6FA214}" destId="{029DE797-EC17-4CC6-8277-6A86FF5D2C01}" srcOrd="0" destOrd="0" presId="urn:microsoft.com/office/officeart/2005/8/layout/orgChart1"/>
    <dgm:cxn modelId="{2F37BEEE-4E40-4A36-948D-2E74C8B5C742}" type="presOf" srcId="{576604A8-11C0-4919-858A-6C02A765A33C}" destId="{ACC6D284-9F59-47EC-B14F-9BC764B59B47}" srcOrd="1" destOrd="0" presId="urn:microsoft.com/office/officeart/2005/8/layout/orgChart1"/>
    <dgm:cxn modelId="{062BD92E-1CBF-42D6-A72E-50FA0D2E4C68}" type="presOf" srcId="{9D346CCD-E50C-4ADC-9F74-5EE31F78B249}" destId="{C61CCA09-1325-4DEF-8851-4664FC24F889}" srcOrd="0" destOrd="0" presId="urn:microsoft.com/office/officeart/2005/8/layout/orgChart1"/>
    <dgm:cxn modelId="{B59414A6-7EC1-4E69-A46B-05A6370F750B}" srcId="{CC0446A8-A5A2-44A0-AA71-80F89A10336F}" destId="{2D5B41E3-2596-4EEB-A2DF-5791D839EC0E}" srcOrd="1" destOrd="0" parTransId="{7B279103-61C9-4765-8643-05DD1CD77BC7}" sibTransId="{9AC387E1-1EFC-4664-96A4-262D832F7FE7}"/>
    <dgm:cxn modelId="{17156F43-2137-4BC8-8583-FB4791F9501E}" type="presOf" srcId="{4FFE3F87-12ED-47F3-A219-7DBF4054B3BE}" destId="{51D2209F-B547-4137-BD5F-17D08731C1A9}" srcOrd="1" destOrd="0" presId="urn:microsoft.com/office/officeart/2005/8/layout/orgChart1"/>
    <dgm:cxn modelId="{3DEE23BD-F13B-409D-BC8F-B26281292664}" srcId="{CC0446A8-A5A2-44A0-AA71-80F89A10336F}" destId="{95280250-680E-4480-AF44-2B706AE60B20}" srcOrd="9" destOrd="0" parTransId="{C79B8102-73EA-4CCC-88C8-41203BCA49C6}" sibTransId="{05681301-6419-4845-B3F0-8077F5FFADD0}"/>
    <dgm:cxn modelId="{AD60F0FF-9D3D-438F-8EB6-7EA25FBF9906}" type="presOf" srcId="{AE0C606A-DFD8-4D12-B47F-83968401415E}" destId="{A1D19208-083B-41F5-9E31-5FD4E3636AF1}" srcOrd="0" destOrd="0" presId="urn:microsoft.com/office/officeart/2005/8/layout/orgChart1"/>
    <dgm:cxn modelId="{9D463BB0-9E07-4D5A-AC60-273BEDDFAA23}" type="presOf" srcId="{D9996CDB-AB4D-4381-A67B-6DDAB9150A71}" destId="{B10E7BC2-CFA0-408E-AE96-51FAFF47B0EB}" srcOrd="0" destOrd="0" presId="urn:microsoft.com/office/officeart/2005/8/layout/orgChart1"/>
    <dgm:cxn modelId="{10B31EA8-BBD9-4327-BF1E-89A10CE7B786}" type="presOf" srcId="{5F29E1F8-AEB3-46B4-986B-C96E177FC538}" destId="{8F9EBE0F-EA71-4A7D-BCF0-EF9C41E42DE6}" srcOrd="0" destOrd="0" presId="urn:microsoft.com/office/officeart/2005/8/layout/orgChart1"/>
    <dgm:cxn modelId="{80DE6EA0-E017-4E43-8979-24427D3600E9}" srcId="{6CD49AE4-2360-45E4-851A-14E28B86DC4E}" destId="{F4220BCE-7C77-4D3F-8779-CD0CEA0034BF}" srcOrd="0" destOrd="0" parTransId="{6A17EDFE-EEAE-4D89-A951-FDEFCB87DF3E}" sibTransId="{715CBC4D-AEC0-4B18-8EA8-903DC75456E5}"/>
    <dgm:cxn modelId="{EF13A4C8-43E4-4C24-AD54-0CC4BC40DAB7}" srcId="{CC0446A8-A5A2-44A0-AA71-80F89A10336F}" destId="{AC5AD8F4-B81F-486E-AFB9-FC88DF3CEACE}" srcOrd="5" destOrd="0" parTransId="{66EB530C-BAF9-4E37-AD06-E2EEB66F09A6}" sibTransId="{DEBFC3FA-3F6E-4E49-A928-5DD0A3115D5B}"/>
    <dgm:cxn modelId="{E4AB887D-77BF-42EB-BAA4-6AC25C287EC8}" type="presOf" srcId="{D9996CDB-AB4D-4381-A67B-6DDAB9150A71}" destId="{B1EEC776-7850-4822-B2EF-0B479DFFFC4F}" srcOrd="1" destOrd="0" presId="urn:microsoft.com/office/officeart/2005/8/layout/orgChart1"/>
    <dgm:cxn modelId="{BD8190F6-C2F7-4224-911C-A6310CEFBB8F}" type="presOf" srcId="{7B9F0D6B-ACDA-4013-9AAB-3658D6916745}" destId="{3989E9C2-5184-4F69-8315-C22E016D3322}" srcOrd="1" destOrd="0" presId="urn:microsoft.com/office/officeart/2005/8/layout/orgChart1"/>
    <dgm:cxn modelId="{6E04DC89-B543-4837-9D20-0A0A09BD7FB8}" srcId="{22ABF6B7-9F83-44B0-A407-C6698409881E}" destId="{C0C95408-068B-481C-8918-E45CCF91F03A}" srcOrd="2" destOrd="0" parTransId="{5F29E1F8-AEB3-46B4-986B-C96E177FC538}" sibTransId="{B412D959-1490-47C2-B4F8-786355F90FB9}"/>
    <dgm:cxn modelId="{41E9C01E-1D98-410E-B2F5-630ADB06C204}" type="presOf" srcId="{7B279103-61C9-4765-8643-05DD1CD77BC7}" destId="{F12FB12A-50A1-48B1-A90C-8340E568981E}" srcOrd="0" destOrd="0" presId="urn:microsoft.com/office/officeart/2005/8/layout/orgChart1"/>
    <dgm:cxn modelId="{9D6056C9-098E-4178-B6E7-A10BBF87A2A0}" type="presOf" srcId="{7E73B8A4-B5ED-4D37-B56D-945C5BC74D40}" destId="{BCBFF0BA-8784-402D-B816-31F7EAC0CAB3}" srcOrd="0" destOrd="0" presId="urn:microsoft.com/office/officeart/2005/8/layout/orgChart1"/>
    <dgm:cxn modelId="{7D4F5815-7BD6-42FC-B8DD-51A456AEB3B3}" type="presOf" srcId="{02EEF477-809D-46DD-8D96-3B94CD1629E0}" destId="{A39F4219-47EC-4A55-A22D-797F70CB7F4A}" srcOrd="0" destOrd="0" presId="urn:microsoft.com/office/officeart/2005/8/layout/orgChart1"/>
    <dgm:cxn modelId="{E1439343-8486-4E22-99F5-E94D5700C1D9}" type="presOf" srcId="{1E858CEC-3AEE-4EEB-BD64-F1B3F207A03B}" destId="{7BF1FE6A-70F7-4865-966E-981A3B8CF703}" srcOrd="1" destOrd="0" presId="urn:microsoft.com/office/officeart/2005/8/layout/orgChart1"/>
    <dgm:cxn modelId="{8E6B6667-2A90-481B-BFF6-E282260E02F6}" type="presOf" srcId="{89D0F9C0-E0CA-46EB-9EB3-25E30A0E4AB8}" destId="{9A12B5C5-3E00-4699-AB8A-3406D2EEDF50}" srcOrd="1" destOrd="0" presId="urn:microsoft.com/office/officeart/2005/8/layout/orgChart1"/>
    <dgm:cxn modelId="{E1A2E115-B824-49A3-84DA-B3FF56B2F41C}" type="presOf" srcId="{09D7946F-6413-45EC-AB94-8253630B233E}" destId="{AF3AD31D-9DE2-4521-9155-DAC7D186AC97}" srcOrd="1" destOrd="0" presId="urn:microsoft.com/office/officeart/2005/8/layout/orgChart1"/>
    <dgm:cxn modelId="{DDA5A56B-3AC0-43EF-9733-6B134EF2C109}" srcId="{C0C95408-068B-481C-8918-E45CCF91F03A}" destId="{6E2FAD96-45ED-4B90-B1A7-760E00C16DF7}" srcOrd="4" destOrd="0" parTransId="{6BAF3543-A5D5-43BB-B3B8-93C6F1E99B81}" sibTransId="{3C4A8C33-33C3-4C85-9422-1CE1B5954154}"/>
    <dgm:cxn modelId="{421BDA34-50B3-4EF9-977E-55102306E88D}" type="presOf" srcId="{D9374A9E-56E1-4D0E-940D-CDED0C2D9D5E}" destId="{CAD4FE18-BFC2-4749-A925-321A38183B21}" srcOrd="0" destOrd="0" presId="urn:microsoft.com/office/officeart/2005/8/layout/orgChart1"/>
    <dgm:cxn modelId="{FCDDC8CC-68AF-4455-8A74-F1F0124A114B}" type="presOf" srcId="{544D3A92-685E-434A-A886-7A7882BD3367}" destId="{43C06FCE-4C2B-4050-80DF-F5A133103443}" srcOrd="1" destOrd="0" presId="urn:microsoft.com/office/officeart/2005/8/layout/orgChart1"/>
    <dgm:cxn modelId="{8DE9C8BA-00D0-4D86-AD22-ED297B9048FE}" srcId="{C0C95408-068B-481C-8918-E45CCF91F03A}" destId="{0DE947D9-AAE1-4B21-A096-B102F5DEE8AF}" srcOrd="0" destOrd="0" parTransId="{B0C9386F-4DAC-465F-A6BC-4B48F364DD34}" sibTransId="{3B3A8B38-ABC4-46D7-998B-6120C58F984A}"/>
    <dgm:cxn modelId="{37DA4DE5-8192-45F4-87B0-8360DDC36115}" type="presOf" srcId="{89D0F9C0-E0CA-46EB-9EB3-25E30A0E4AB8}" destId="{B816ADF5-EBD1-4F70-BEDD-8BE7CB9130D2}" srcOrd="0" destOrd="0" presId="urn:microsoft.com/office/officeart/2005/8/layout/orgChart1"/>
    <dgm:cxn modelId="{EB4B6D67-75AA-4355-8340-FB8824B112C1}" srcId="{C0C95408-068B-481C-8918-E45CCF91F03A}" destId="{948F9D0E-5042-4624-A3C1-5AA4AAF8B208}" srcOrd="3" destOrd="0" parTransId="{388B7638-59BE-417F-84BD-6912DF6FA214}" sibTransId="{E6EA51D1-4B44-40EA-B813-6301906E1E22}"/>
    <dgm:cxn modelId="{67D3C997-F62C-4909-AC2B-297902DE24FD}" type="presOf" srcId="{1E858CEC-3AEE-4EEB-BD64-F1B3F207A03B}" destId="{C3DA7E43-4F91-4DBB-8271-A3D9E28B062E}" srcOrd="0" destOrd="0" presId="urn:microsoft.com/office/officeart/2005/8/layout/orgChart1"/>
    <dgm:cxn modelId="{BE21D9C6-E827-4A21-872B-0C493A13C405}" type="presOf" srcId="{95280250-680E-4480-AF44-2B706AE60B20}" destId="{6480CF51-C77D-49CA-A15B-6E51640D361F}" srcOrd="0" destOrd="0" presId="urn:microsoft.com/office/officeart/2005/8/layout/orgChart1"/>
    <dgm:cxn modelId="{992729CA-DC0C-4668-B1BC-262BA651B2E8}" type="presOf" srcId="{2B4DE97A-367B-4DDD-972A-3B1D13F11903}" destId="{A169297E-9515-4FE9-BDAE-907C4157532E}" srcOrd="1" destOrd="0" presId="urn:microsoft.com/office/officeart/2005/8/layout/orgChart1"/>
    <dgm:cxn modelId="{353085FA-59D7-49C8-AEC0-0B3D0ECD959E}" type="presOf" srcId="{4120DDC8-4DE7-4AB6-88D8-B35BFFF43C2C}" destId="{2C874453-6CF1-4F6C-9B67-FBA5E8525469}" srcOrd="0" destOrd="0" presId="urn:microsoft.com/office/officeart/2005/8/layout/orgChart1"/>
    <dgm:cxn modelId="{E04FABCC-1CC7-4B7B-832F-E0031B36E6DD}" type="presOf" srcId="{818D3509-44C5-4A49-A4B9-C9833B1B9DEF}" destId="{4EA1101B-B4B9-4904-9B87-C236E3B85C3A}" srcOrd="0" destOrd="0" presId="urn:microsoft.com/office/officeart/2005/8/layout/orgChart1"/>
    <dgm:cxn modelId="{B8968ED4-6E12-47DD-BA9D-93592F9ED39F}" type="presOf" srcId="{6E2FAD96-45ED-4B90-B1A7-760E00C16DF7}" destId="{3A1316FB-9693-4E02-8601-0C2732ACE808}" srcOrd="0" destOrd="0" presId="urn:microsoft.com/office/officeart/2005/8/layout/orgChart1"/>
    <dgm:cxn modelId="{8B6298AF-089D-4484-9A4F-B4FA5094DA1C}" type="presOf" srcId="{0DE947D9-AAE1-4B21-A096-B102F5DEE8AF}" destId="{E1E71F1F-A475-4EE1-A5CC-E39C88DEAE46}" srcOrd="0" destOrd="0" presId="urn:microsoft.com/office/officeart/2005/8/layout/orgChart1"/>
    <dgm:cxn modelId="{AEBE0641-07B9-4168-BE18-42D7C831427C}" srcId="{6CD49AE4-2360-45E4-851A-14E28B86DC4E}" destId="{E5F95E69-8FEC-4E47-886D-132C3CA9E815}" srcOrd="1" destOrd="0" parTransId="{6FF6A0A4-052C-4496-97C7-2B3B54255E71}" sibTransId="{E4605CE0-9A6C-4AEE-8FCA-CC430CDEC957}"/>
    <dgm:cxn modelId="{56E5C553-2D47-4CE9-AC37-3412BF5C2A0F}" srcId="{C0C95408-068B-481C-8918-E45CCF91F03A}" destId="{8505CEFF-C9F2-44E4-A339-63BC5670335A}" srcOrd="5" destOrd="0" parTransId="{818D3509-44C5-4A49-A4B9-C9833B1B9DEF}" sibTransId="{DDFADBB7-2E4B-4BBE-8E3B-3CE71FC644CF}"/>
    <dgm:cxn modelId="{9D9DCB28-4D4D-4E1C-8BE5-B919D0AB1D77}" srcId="{CC0446A8-A5A2-44A0-AA71-80F89A10336F}" destId="{4FFE3F87-12ED-47F3-A219-7DBF4054B3BE}" srcOrd="11" destOrd="0" parTransId="{EDD80E96-3C2E-4E92-8727-BEF85D6C8F94}" sibTransId="{AB183CEF-8605-4347-BB3E-65E55269E4E8}"/>
    <dgm:cxn modelId="{809C164A-CD3A-4E39-AFF4-C9DA163A7528}" srcId="{CC0446A8-A5A2-44A0-AA71-80F89A10336F}" destId="{FD5E1D7A-F644-4436-9567-0A5402D84757}" srcOrd="7" destOrd="0" parTransId="{A3C577BC-8BC3-4278-AA48-8B8343E18217}" sibTransId="{970DC7CF-2CAD-4FA6-A783-7C09A6225E69}"/>
    <dgm:cxn modelId="{4D528AB3-D148-42CA-8A4A-B5957CF13EB6}" type="presOf" srcId="{CC0446A8-A5A2-44A0-AA71-80F89A10336F}" destId="{550897E6-C100-40D8-950A-D67FD1028F59}" srcOrd="0" destOrd="0" presId="urn:microsoft.com/office/officeart/2005/8/layout/orgChart1"/>
    <dgm:cxn modelId="{F97C4F99-7464-4731-A7D4-0D386B8812D0}" type="presOf" srcId="{4FFE3F87-12ED-47F3-A219-7DBF4054B3BE}" destId="{F95CF516-3F65-4400-B8D2-9ECD8202F269}" srcOrd="0" destOrd="0" presId="urn:microsoft.com/office/officeart/2005/8/layout/orgChart1"/>
    <dgm:cxn modelId="{1594FB3E-78D0-4AA4-973C-6F22521126DE}" type="presOf" srcId="{7B9F0D6B-ACDA-4013-9AAB-3658D6916745}" destId="{DFEE8172-4601-4442-BC76-793A5820F1D8}" srcOrd="0" destOrd="0" presId="urn:microsoft.com/office/officeart/2005/8/layout/orgChart1"/>
    <dgm:cxn modelId="{7FDDD8F3-F7B3-40AC-9A27-9E3D8EDD0FA2}" type="presOf" srcId="{6FF6A0A4-052C-4496-97C7-2B3B54255E71}" destId="{726AE5EC-5825-49AA-A901-E974F4CB417A}" srcOrd="0" destOrd="0" presId="urn:microsoft.com/office/officeart/2005/8/layout/orgChart1"/>
    <dgm:cxn modelId="{CCF3D443-DD47-4267-830B-FF2F34E87868}" type="presOf" srcId="{CC0446A8-A5A2-44A0-AA71-80F89A10336F}" destId="{7CFB56DB-8114-4947-AC5A-7D40775955A8}" srcOrd="1" destOrd="0" presId="urn:microsoft.com/office/officeart/2005/8/layout/orgChart1"/>
    <dgm:cxn modelId="{CCC882F3-F87A-4D06-8EDC-FFE50383D11F}" type="presOf" srcId="{21203F1C-6953-44FC-A1E6-61E36B07A8EC}" destId="{CEF19337-4822-4B61-B73E-18E8EE9E6339}" srcOrd="0" destOrd="0" presId="urn:microsoft.com/office/officeart/2005/8/layout/orgChart1"/>
    <dgm:cxn modelId="{DBA11FA7-8A10-45D2-97DD-1EBFC53E4337}" type="presOf" srcId="{F4220BCE-7C77-4D3F-8779-CD0CEA0034BF}" destId="{8A64D727-C617-4A91-B786-DD87EAC4A3CA}" srcOrd="1" destOrd="0" presId="urn:microsoft.com/office/officeart/2005/8/layout/orgChart1"/>
    <dgm:cxn modelId="{E82BD6BD-C14D-4368-A5EF-EFF7525B41B8}" type="presOf" srcId="{AC5AD8F4-B81F-486E-AFB9-FC88DF3CEACE}" destId="{49E6C844-0DD2-48B1-84A0-B8BF099FDC58}" srcOrd="1" destOrd="0" presId="urn:microsoft.com/office/officeart/2005/8/layout/orgChart1"/>
    <dgm:cxn modelId="{B6BA8B66-A3A3-495C-8843-401F56A4BEF9}" srcId="{4120DDC8-4DE7-4AB6-88D8-B35BFFF43C2C}" destId="{1E858CEC-3AEE-4EEB-BD64-F1B3F207A03B}" srcOrd="1" destOrd="0" parTransId="{34ECFB30-3643-43E3-BECE-664EDA62158E}" sibTransId="{328242A2-2BCA-4FDA-9F08-8B3B3189D8E8}"/>
    <dgm:cxn modelId="{F9C7A372-999D-427C-9C3E-3B1B4A8235A1}" type="presOf" srcId="{0097BE3A-6777-4605-93F1-7706E7D73019}" destId="{937D3E8D-76C1-46A9-BCE0-085286DBD150}" srcOrd="1" destOrd="0" presId="urn:microsoft.com/office/officeart/2005/8/layout/orgChart1"/>
    <dgm:cxn modelId="{6728F6CD-1D4D-4E22-A5F3-DAFA4DDC1678}" srcId="{4120DDC8-4DE7-4AB6-88D8-B35BFFF43C2C}" destId="{331AA3E6-F4B4-430A-BB06-20CCBE93C3C2}" srcOrd="0" destOrd="0" parTransId="{0F3E571F-6511-44A7-8F81-2873290BB67B}" sibTransId="{E991D8E3-7879-415D-AA15-CD0B03C0112F}"/>
    <dgm:cxn modelId="{C36E57CB-CA5C-405C-BDD9-6FFC6FB020BD}" type="presOf" srcId="{C8D36755-3F67-48C9-B36B-B98C1794AAAD}" destId="{FC6BE68C-60D3-4339-A5F7-29D37578A28B}" srcOrd="0" destOrd="0" presId="urn:microsoft.com/office/officeart/2005/8/layout/orgChart1"/>
    <dgm:cxn modelId="{81B27DED-A5C7-49E6-8693-8B15B0B17883}" type="presOf" srcId="{F4220BCE-7C77-4D3F-8779-CD0CEA0034BF}" destId="{CE78F5CB-FC52-4C87-8C28-C0C5BD2BDC12}" srcOrd="0" destOrd="0" presId="urn:microsoft.com/office/officeart/2005/8/layout/orgChart1"/>
    <dgm:cxn modelId="{C227D741-3A20-4995-AE4A-5E35301DE603}" srcId="{22ABF6B7-9F83-44B0-A407-C6698409881E}" destId="{4120DDC8-4DE7-4AB6-88D8-B35BFFF43C2C}" srcOrd="3" destOrd="0" parTransId="{9D346CCD-E50C-4ADC-9F74-5EE31F78B249}" sibTransId="{DC3BD64D-3AAF-4DFC-AD06-DCF5F8B99791}"/>
    <dgm:cxn modelId="{B2274354-C3BF-460E-B8E2-0B4ABB65D4F6}" type="presOf" srcId="{948F9D0E-5042-4624-A3C1-5AA4AAF8B208}" destId="{B13E96C5-6948-4F45-8C05-9A7343707B85}" srcOrd="0" destOrd="0" presId="urn:microsoft.com/office/officeart/2005/8/layout/orgChart1"/>
    <dgm:cxn modelId="{9B6A2242-9066-4464-A9E4-A6848706504A}" srcId="{D9374A9E-56E1-4D0E-940D-CDED0C2D9D5E}" destId="{22ABF6B7-9F83-44B0-A407-C6698409881E}" srcOrd="0" destOrd="0" parTransId="{09BCD729-ED10-497D-BF54-E7165299DE1B}" sibTransId="{15BCECF9-EC31-482D-83F8-36EA23581E6E}"/>
    <dgm:cxn modelId="{FEEF2593-4F66-49BD-B2B0-01471FAF0D8B}" type="presOf" srcId="{8505CEFF-C9F2-44E4-A339-63BC5670335A}" destId="{2FA12613-19F4-44FC-9CC3-1395FEC4B19D}" srcOrd="0" destOrd="0" presId="urn:microsoft.com/office/officeart/2005/8/layout/orgChart1"/>
    <dgm:cxn modelId="{1A5E3295-53C8-48EA-823C-25774723D687}" type="presParOf" srcId="{CAD4FE18-BFC2-4749-A925-321A38183B21}" destId="{FC73A243-199F-4217-9B36-DE4C1F75B9C9}" srcOrd="0" destOrd="0" presId="urn:microsoft.com/office/officeart/2005/8/layout/orgChart1"/>
    <dgm:cxn modelId="{EDDAB2F9-9BBF-4C3F-87C9-549442FA8957}" type="presParOf" srcId="{FC73A243-199F-4217-9B36-DE4C1F75B9C9}" destId="{B00771BF-F0BA-4B47-B18C-6456819AAE1F}" srcOrd="0" destOrd="0" presId="urn:microsoft.com/office/officeart/2005/8/layout/orgChart1"/>
    <dgm:cxn modelId="{FB58FEEB-BC41-44F6-B846-0EA73349DD6E}" type="presParOf" srcId="{B00771BF-F0BA-4B47-B18C-6456819AAE1F}" destId="{9B1CD6F9-C17B-46F8-9276-E19CB386A624}" srcOrd="0" destOrd="0" presId="urn:microsoft.com/office/officeart/2005/8/layout/orgChart1"/>
    <dgm:cxn modelId="{8A724A12-3AB1-4C83-816C-412F31FC2AE7}" type="presParOf" srcId="{B00771BF-F0BA-4B47-B18C-6456819AAE1F}" destId="{614FA67C-9F71-4F14-8913-185A6C8651C8}" srcOrd="1" destOrd="0" presId="urn:microsoft.com/office/officeart/2005/8/layout/orgChart1"/>
    <dgm:cxn modelId="{2C135B2E-C830-42E4-A95C-82A441A86822}" type="presParOf" srcId="{FC73A243-199F-4217-9B36-DE4C1F75B9C9}" destId="{A6F03378-6711-4E88-B5AD-3A19BB397074}" srcOrd="1" destOrd="0" presId="urn:microsoft.com/office/officeart/2005/8/layout/orgChart1"/>
    <dgm:cxn modelId="{68E96740-7941-4C94-B518-0054DCEDC4C1}" type="presParOf" srcId="{A6F03378-6711-4E88-B5AD-3A19BB397074}" destId="{CBBD6EC2-A3F1-4E7C-8071-19F33A7C5CB6}" srcOrd="0" destOrd="0" presId="urn:microsoft.com/office/officeart/2005/8/layout/orgChart1"/>
    <dgm:cxn modelId="{E93CDC63-6B95-48EC-A876-96C4ECFB674D}" type="presParOf" srcId="{A6F03378-6711-4E88-B5AD-3A19BB397074}" destId="{074B0A5E-9718-4CC4-BB86-CB4EA7079D30}" srcOrd="1" destOrd="0" presId="urn:microsoft.com/office/officeart/2005/8/layout/orgChart1"/>
    <dgm:cxn modelId="{52ED961A-2010-417C-85B0-A7A2A35400AC}" type="presParOf" srcId="{074B0A5E-9718-4CC4-BB86-CB4EA7079D30}" destId="{D99AAAEB-F851-40AF-8F3C-47795B3165F1}" srcOrd="0" destOrd="0" presId="urn:microsoft.com/office/officeart/2005/8/layout/orgChart1"/>
    <dgm:cxn modelId="{CBE80CF9-4B04-4C50-BC26-D1CBA9FF1E38}" type="presParOf" srcId="{D99AAAEB-F851-40AF-8F3C-47795B3165F1}" destId="{550897E6-C100-40D8-950A-D67FD1028F59}" srcOrd="0" destOrd="0" presId="urn:microsoft.com/office/officeart/2005/8/layout/orgChart1"/>
    <dgm:cxn modelId="{BAEA5400-5376-4404-80AA-57742E1F1081}" type="presParOf" srcId="{D99AAAEB-F851-40AF-8F3C-47795B3165F1}" destId="{7CFB56DB-8114-4947-AC5A-7D40775955A8}" srcOrd="1" destOrd="0" presId="urn:microsoft.com/office/officeart/2005/8/layout/orgChart1"/>
    <dgm:cxn modelId="{BC6EC0C3-A2B6-4110-A1EF-0D834AAC6F3E}" type="presParOf" srcId="{074B0A5E-9718-4CC4-BB86-CB4EA7079D30}" destId="{874F8449-B767-4850-B9A6-C8F81810B156}" srcOrd="1" destOrd="0" presId="urn:microsoft.com/office/officeart/2005/8/layout/orgChart1"/>
    <dgm:cxn modelId="{CB73F703-8CB5-4772-928E-09710693306A}" type="presParOf" srcId="{874F8449-B767-4850-B9A6-C8F81810B156}" destId="{B7588CDB-59AB-460E-AB70-925D9BE15002}" srcOrd="0" destOrd="0" presId="urn:microsoft.com/office/officeart/2005/8/layout/orgChart1"/>
    <dgm:cxn modelId="{1E123C8E-BDA5-4EA3-A9B5-EB30324864B4}" type="presParOf" srcId="{874F8449-B767-4850-B9A6-C8F81810B156}" destId="{A231F42B-5E37-4074-942F-E548DBC53F72}" srcOrd="1" destOrd="0" presId="urn:microsoft.com/office/officeart/2005/8/layout/orgChart1"/>
    <dgm:cxn modelId="{8394D361-4F1A-49BA-9CF9-AE526FB3D9CA}" type="presParOf" srcId="{A231F42B-5E37-4074-942F-E548DBC53F72}" destId="{C1FDFE49-5DD0-48A7-8157-124E138EA7AA}" srcOrd="0" destOrd="0" presId="urn:microsoft.com/office/officeart/2005/8/layout/orgChart1"/>
    <dgm:cxn modelId="{07FD3467-E2B4-48B2-8CEB-4053A9E0C089}" type="presParOf" srcId="{C1FDFE49-5DD0-48A7-8157-124E138EA7AA}" destId="{5D471FCF-E844-433A-9818-22D53EC75E6B}" srcOrd="0" destOrd="0" presId="urn:microsoft.com/office/officeart/2005/8/layout/orgChart1"/>
    <dgm:cxn modelId="{6A3B4C41-337F-4161-80B7-FCD0D79B75B1}" type="presParOf" srcId="{C1FDFE49-5DD0-48A7-8157-124E138EA7AA}" destId="{8AB9F1F8-7414-4F73-A466-CF89544CE566}" srcOrd="1" destOrd="0" presId="urn:microsoft.com/office/officeart/2005/8/layout/orgChart1"/>
    <dgm:cxn modelId="{5CC5452E-A80A-4ED6-82BF-00BA93C916EC}" type="presParOf" srcId="{A231F42B-5E37-4074-942F-E548DBC53F72}" destId="{2637D066-2074-492E-8252-B60C1C80A03C}" srcOrd="1" destOrd="0" presId="urn:microsoft.com/office/officeart/2005/8/layout/orgChart1"/>
    <dgm:cxn modelId="{BC78A393-97FC-48A6-9D90-005425845F03}" type="presParOf" srcId="{A231F42B-5E37-4074-942F-E548DBC53F72}" destId="{F2D73C87-ACD6-4A54-BABC-4202E20845EE}" srcOrd="2" destOrd="0" presId="urn:microsoft.com/office/officeart/2005/8/layout/orgChart1"/>
    <dgm:cxn modelId="{3078E1E7-AE91-4BFF-83EC-A29D2EF64F3F}" type="presParOf" srcId="{874F8449-B767-4850-B9A6-C8F81810B156}" destId="{F12FB12A-50A1-48B1-A90C-8340E568981E}" srcOrd="2" destOrd="0" presId="urn:microsoft.com/office/officeart/2005/8/layout/orgChart1"/>
    <dgm:cxn modelId="{4B5CCCA3-56EF-463F-ACCE-59E58D5E0242}" type="presParOf" srcId="{874F8449-B767-4850-B9A6-C8F81810B156}" destId="{D37DD78D-7CD7-4BC4-A8BB-994EEA7723C8}" srcOrd="3" destOrd="0" presId="urn:microsoft.com/office/officeart/2005/8/layout/orgChart1"/>
    <dgm:cxn modelId="{776DDA7A-8A40-4C3C-AD63-258627EE249E}" type="presParOf" srcId="{D37DD78D-7CD7-4BC4-A8BB-994EEA7723C8}" destId="{1CFB6270-746F-4345-976E-C9A3B53DECE8}" srcOrd="0" destOrd="0" presId="urn:microsoft.com/office/officeart/2005/8/layout/orgChart1"/>
    <dgm:cxn modelId="{1F89CCA1-6DE6-446D-B7DC-B88D66DAE504}" type="presParOf" srcId="{1CFB6270-746F-4345-976E-C9A3B53DECE8}" destId="{F8BDF081-54DE-4F2B-B7C9-CE39B6D422F7}" srcOrd="0" destOrd="0" presId="urn:microsoft.com/office/officeart/2005/8/layout/orgChart1"/>
    <dgm:cxn modelId="{136D7525-9736-4F9F-BBB1-974E2E6D1AA8}" type="presParOf" srcId="{1CFB6270-746F-4345-976E-C9A3B53DECE8}" destId="{4704A4BF-FA9E-452D-95D2-C45ACE40FAE6}" srcOrd="1" destOrd="0" presId="urn:microsoft.com/office/officeart/2005/8/layout/orgChart1"/>
    <dgm:cxn modelId="{149F5831-B030-4D40-B4D6-1EEBE86D47B5}" type="presParOf" srcId="{D37DD78D-7CD7-4BC4-A8BB-994EEA7723C8}" destId="{1471A6E8-4E7B-4BFA-B54F-9DEFDD691C1D}" srcOrd="1" destOrd="0" presId="urn:microsoft.com/office/officeart/2005/8/layout/orgChart1"/>
    <dgm:cxn modelId="{E8262665-96C6-4097-B030-5B6E7C26773D}" type="presParOf" srcId="{D37DD78D-7CD7-4BC4-A8BB-994EEA7723C8}" destId="{8CC839C5-02DC-4760-BBE7-449975344743}" srcOrd="2" destOrd="0" presId="urn:microsoft.com/office/officeart/2005/8/layout/orgChart1"/>
    <dgm:cxn modelId="{E53AC832-66ED-4C9F-8D1D-5E361458DA2B}" type="presParOf" srcId="{874F8449-B767-4850-B9A6-C8F81810B156}" destId="{EBD3548F-B515-4E29-82ED-9ECDA82FB911}" srcOrd="4" destOrd="0" presId="urn:microsoft.com/office/officeart/2005/8/layout/orgChart1"/>
    <dgm:cxn modelId="{5654CC99-0880-4049-A874-94B2356FC67A}" type="presParOf" srcId="{874F8449-B767-4850-B9A6-C8F81810B156}" destId="{498C72EE-0A39-49D8-A987-24B5BB1FF43C}" srcOrd="5" destOrd="0" presId="urn:microsoft.com/office/officeart/2005/8/layout/orgChart1"/>
    <dgm:cxn modelId="{186E8835-C016-4882-8DD9-2AD33FDA13F0}" type="presParOf" srcId="{498C72EE-0A39-49D8-A987-24B5BB1FF43C}" destId="{5FAF9555-CDE2-40CE-A196-A96DEC374CA9}" srcOrd="0" destOrd="0" presId="urn:microsoft.com/office/officeart/2005/8/layout/orgChart1"/>
    <dgm:cxn modelId="{7557E6CE-3C3E-47A8-839E-7CE73CE1D8C4}" type="presParOf" srcId="{5FAF9555-CDE2-40CE-A196-A96DEC374CA9}" destId="{B816ADF5-EBD1-4F70-BEDD-8BE7CB9130D2}" srcOrd="0" destOrd="0" presId="urn:microsoft.com/office/officeart/2005/8/layout/orgChart1"/>
    <dgm:cxn modelId="{EB42358C-0A0E-405F-8CF9-265F74F227E2}" type="presParOf" srcId="{5FAF9555-CDE2-40CE-A196-A96DEC374CA9}" destId="{9A12B5C5-3E00-4699-AB8A-3406D2EEDF50}" srcOrd="1" destOrd="0" presId="urn:microsoft.com/office/officeart/2005/8/layout/orgChart1"/>
    <dgm:cxn modelId="{E2617D7A-0132-4951-A481-13DFCC67377B}" type="presParOf" srcId="{498C72EE-0A39-49D8-A987-24B5BB1FF43C}" destId="{BB9528DD-1669-40B0-93C8-5F5292EE12CB}" srcOrd="1" destOrd="0" presId="urn:microsoft.com/office/officeart/2005/8/layout/orgChart1"/>
    <dgm:cxn modelId="{0BFA5A5F-972A-49D4-8689-35A18DB3815B}" type="presParOf" srcId="{498C72EE-0A39-49D8-A987-24B5BB1FF43C}" destId="{AF66E23C-801E-4CE3-96C2-03CFCF0DF676}" srcOrd="2" destOrd="0" presId="urn:microsoft.com/office/officeart/2005/8/layout/orgChart1"/>
    <dgm:cxn modelId="{958FE5D2-BD6B-454D-B410-A383F25D1554}" type="presParOf" srcId="{874F8449-B767-4850-B9A6-C8F81810B156}" destId="{555B8D46-0E38-4962-8691-DDD0850F5F4D}" srcOrd="6" destOrd="0" presId="urn:microsoft.com/office/officeart/2005/8/layout/orgChart1"/>
    <dgm:cxn modelId="{4879A7B1-64DF-4473-9D89-6222A5993947}" type="presParOf" srcId="{874F8449-B767-4850-B9A6-C8F81810B156}" destId="{91EADB51-9B1A-47E5-A708-6077B5DCDC76}" srcOrd="7" destOrd="0" presId="urn:microsoft.com/office/officeart/2005/8/layout/orgChart1"/>
    <dgm:cxn modelId="{43A80A1C-217A-4A42-ADBE-B86E851A195F}" type="presParOf" srcId="{91EADB51-9B1A-47E5-A708-6077B5DCDC76}" destId="{2D60BC97-D29D-4EA9-9D29-764AF54FA774}" srcOrd="0" destOrd="0" presId="urn:microsoft.com/office/officeart/2005/8/layout/orgChart1"/>
    <dgm:cxn modelId="{2618BB7E-668D-4352-BF3C-042663718966}" type="presParOf" srcId="{2D60BC97-D29D-4EA9-9D29-764AF54FA774}" destId="{02155841-8A29-46A7-AB68-E707F0BE428A}" srcOrd="0" destOrd="0" presId="urn:microsoft.com/office/officeart/2005/8/layout/orgChart1"/>
    <dgm:cxn modelId="{F06F86B3-6733-4EF8-9F14-CDF18A16106E}" type="presParOf" srcId="{2D60BC97-D29D-4EA9-9D29-764AF54FA774}" destId="{937D3E8D-76C1-46A9-BCE0-085286DBD150}" srcOrd="1" destOrd="0" presId="urn:microsoft.com/office/officeart/2005/8/layout/orgChart1"/>
    <dgm:cxn modelId="{9B523F9B-05E8-4CCA-B286-987F5606AF2D}" type="presParOf" srcId="{91EADB51-9B1A-47E5-A708-6077B5DCDC76}" destId="{1926ACAF-C4C2-44EA-A709-7706EF82B5B5}" srcOrd="1" destOrd="0" presId="urn:microsoft.com/office/officeart/2005/8/layout/orgChart1"/>
    <dgm:cxn modelId="{EAA29D9D-136E-4E25-8596-24D69F17CCDC}" type="presParOf" srcId="{91EADB51-9B1A-47E5-A708-6077B5DCDC76}" destId="{32E7B542-354C-4EAE-8808-1CFAD5BCF44D}" srcOrd="2" destOrd="0" presId="urn:microsoft.com/office/officeart/2005/8/layout/orgChart1"/>
    <dgm:cxn modelId="{DA2B13D6-4F06-4258-8A6C-637EAC003182}" type="presParOf" srcId="{874F8449-B767-4850-B9A6-C8F81810B156}" destId="{AF9D1781-5B34-40FE-B602-F40795D1876E}" srcOrd="8" destOrd="0" presId="urn:microsoft.com/office/officeart/2005/8/layout/orgChart1"/>
    <dgm:cxn modelId="{2C9A2048-CC8E-42B5-9617-28B0CF557178}" type="presParOf" srcId="{874F8449-B767-4850-B9A6-C8F81810B156}" destId="{43928978-E70F-49F2-AFDF-E4BDADFC3EEA}" srcOrd="9" destOrd="0" presId="urn:microsoft.com/office/officeart/2005/8/layout/orgChart1"/>
    <dgm:cxn modelId="{7B7E6CCF-ED41-413E-8373-FEC9998889C8}" type="presParOf" srcId="{43928978-E70F-49F2-AFDF-E4BDADFC3EEA}" destId="{E95157A8-892C-4AB5-89CD-EEC161760E90}" srcOrd="0" destOrd="0" presId="urn:microsoft.com/office/officeart/2005/8/layout/orgChart1"/>
    <dgm:cxn modelId="{001B171C-BA0B-4F16-9C0D-1B44F28D2C48}" type="presParOf" srcId="{E95157A8-892C-4AB5-89CD-EEC161760E90}" destId="{A39F4219-47EC-4A55-A22D-797F70CB7F4A}" srcOrd="0" destOrd="0" presId="urn:microsoft.com/office/officeart/2005/8/layout/orgChart1"/>
    <dgm:cxn modelId="{D3B37147-614D-4036-BEEB-2BC5EEB75CF6}" type="presParOf" srcId="{E95157A8-892C-4AB5-89CD-EEC161760E90}" destId="{0024897F-D9A3-4430-86B9-14B6E2799131}" srcOrd="1" destOrd="0" presId="urn:microsoft.com/office/officeart/2005/8/layout/orgChart1"/>
    <dgm:cxn modelId="{149E46FA-0B57-4312-A522-0D1313D3E859}" type="presParOf" srcId="{43928978-E70F-49F2-AFDF-E4BDADFC3EEA}" destId="{120A8BC5-44EE-4E3F-A48B-3A0ECB464C9C}" srcOrd="1" destOrd="0" presId="urn:microsoft.com/office/officeart/2005/8/layout/orgChart1"/>
    <dgm:cxn modelId="{BFF447CC-08D6-497C-8A4C-63BC5E5C205F}" type="presParOf" srcId="{43928978-E70F-49F2-AFDF-E4BDADFC3EEA}" destId="{D8CD4976-48DC-4682-87C1-33D003DBAC4B}" srcOrd="2" destOrd="0" presId="urn:microsoft.com/office/officeart/2005/8/layout/orgChart1"/>
    <dgm:cxn modelId="{BBDF9E72-4EE3-4B01-B619-060CEB1D2A71}" type="presParOf" srcId="{874F8449-B767-4850-B9A6-C8F81810B156}" destId="{6CF173DD-6853-41DD-B24D-437F17D33F55}" srcOrd="10" destOrd="0" presId="urn:microsoft.com/office/officeart/2005/8/layout/orgChart1"/>
    <dgm:cxn modelId="{BFE39EB0-704A-43FC-92B6-9B03D70C70C8}" type="presParOf" srcId="{874F8449-B767-4850-B9A6-C8F81810B156}" destId="{391D5B42-F134-43DD-8768-4DDC976EFE7B}" srcOrd="11" destOrd="0" presId="urn:microsoft.com/office/officeart/2005/8/layout/orgChart1"/>
    <dgm:cxn modelId="{01598D05-61E9-430D-8C2A-2A8F411BB81A}" type="presParOf" srcId="{391D5B42-F134-43DD-8768-4DDC976EFE7B}" destId="{5AC58FA1-480C-4395-94D9-526D7D7B4488}" srcOrd="0" destOrd="0" presId="urn:microsoft.com/office/officeart/2005/8/layout/orgChart1"/>
    <dgm:cxn modelId="{87F86B00-1F2E-4BFD-8184-8A8A9BDB84E6}" type="presParOf" srcId="{5AC58FA1-480C-4395-94D9-526D7D7B4488}" destId="{B85E5E9D-2726-49C9-82B1-13B7235C9A32}" srcOrd="0" destOrd="0" presId="urn:microsoft.com/office/officeart/2005/8/layout/orgChart1"/>
    <dgm:cxn modelId="{56508D5F-DE98-42B5-8805-D7D4FF753259}" type="presParOf" srcId="{5AC58FA1-480C-4395-94D9-526D7D7B4488}" destId="{49E6C844-0DD2-48B1-84A0-B8BF099FDC58}" srcOrd="1" destOrd="0" presId="urn:microsoft.com/office/officeart/2005/8/layout/orgChart1"/>
    <dgm:cxn modelId="{7E06C36B-4B90-4B00-B740-64DEA8488DA5}" type="presParOf" srcId="{391D5B42-F134-43DD-8768-4DDC976EFE7B}" destId="{89692BD2-A45C-4E3D-BBD5-47FAA60A3A4C}" srcOrd="1" destOrd="0" presId="urn:microsoft.com/office/officeart/2005/8/layout/orgChart1"/>
    <dgm:cxn modelId="{337648E4-C190-41D6-9AA3-60D4510B2C16}" type="presParOf" srcId="{391D5B42-F134-43DD-8768-4DDC976EFE7B}" destId="{FEEBB972-5614-4830-A990-B9B28B3309F1}" srcOrd="2" destOrd="0" presId="urn:microsoft.com/office/officeart/2005/8/layout/orgChart1"/>
    <dgm:cxn modelId="{6A20D3F8-309A-4C89-9714-620DD3C6D173}" type="presParOf" srcId="{874F8449-B767-4850-B9A6-C8F81810B156}" destId="{A1D19208-083B-41F5-9E31-5FD4E3636AF1}" srcOrd="12" destOrd="0" presId="urn:microsoft.com/office/officeart/2005/8/layout/orgChart1"/>
    <dgm:cxn modelId="{1B66BD8B-8554-4EA7-A1A9-7C0580D5211A}" type="presParOf" srcId="{874F8449-B767-4850-B9A6-C8F81810B156}" destId="{8F4D1506-82B9-469A-B6C9-ACAF2F809A8E}" srcOrd="13" destOrd="0" presId="urn:microsoft.com/office/officeart/2005/8/layout/orgChart1"/>
    <dgm:cxn modelId="{C784B8A0-9AB2-4C46-9E04-3145F9C6182C}" type="presParOf" srcId="{8F4D1506-82B9-469A-B6C9-ACAF2F809A8E}" destId="{C6F4A954-B21A-42F6-9E5C-289627965553}" srcOrd="0" destOrd="0" presId="urn:microsoft.com/office/officeart/2005/8/layout/orgChart1"/>
    <dgm:cxn modelId="{8F06039D-E5C0-4867-868D-D147EB0C0667}" type="presParOf" srcId="{C6F4A954-B21A-42F6-9E5C-289627965553}" destId="{B10E7BC2-CFA0-408E-AE96-51FAFF47B0EB}" srcOrd="0" destOrd="0" presId="urn:microsoft.com/office/officeart/2005/8/layout/orgChart1"/>
    <dgm:cxn modelId="{778E85E3-DB2B-4597-9C69-F96A73255803}" type="presParOf" srcId="{C6F4A954-B21A-42F6-9E5C-289627965553}" destId="{B1EEC776-7850-4822-B2EF-0B479DFFFC4F}" srcOrd="1" destOrd="0" presId="urn:microsoft.com/office/officeart/2005/8/layout/orgChart1"/>
    <dgm:cxn modelId="{B1474059-16D8-4AA2-B075-FB8B88F2D2DC}" type="presParOf" srcId="{8F4D1506-82B9-469A-B6C9-ACAF2F809A8E}" destId="{2EBB800D-8168-4765-9603-4FB70C42597C}" srcOrd="1" destOrd="0" presId="urn:microsoft.com/office/officeart/2005/8/layout/orgChart1"/>
    <dgm:cxn modelId="{DE6C6B49-A7B1-4CBF-A1A4-560109EA29CA}" type="presParOf" srcId="{8F4D1506-82B9-469A-B6C9-ACAF2F809A8E}" destId="{E9F76BAE-746B-4916-9AA9-86442EDE13C5}" srcOrd="2" destOrd="0" presId="urn:microsoft.com/office/officeart/2005/8/layout/orgChart1"/>
    <dgm:cxn modelId="{3A158305-D396-4639-80BD-B1316C4BD9D2}" type="presParOf" srcId="{874F8449-B767-4850-B9A6-C8F81810B156}" destId="{07320B0F-F151-4D93-8D31-C7B99C4752F2}" srcOrd="14" destOrd="0" presId="urn:microsoft.com/office/officeart/2005/8/layout/orgChart1"/>
    <dgm:cxn modelId="{AF1D2145-0F11-4D74-94BB-07A73985987B}" type="presParOf" srcId="{874F8449-B767-4850-B9A6-C8F81810B156}" destId="{7F1347E3-508A-422F-A503-DBD20CD0CE75}" srcOrd="15" destOrd="0" presId="urn:microsoft.com/office/officeart/2005/8/layout/orgChart1"/>
    <dgm:cxn modelId="{7A3E9047-DAD2-4EA8-AAD5-CB26A838ADA6}" type="presParOf" srcId="{7F1347E3-508A-422F-A503-DBD20CD0CE75}" destId="{1EDEDFCD-111B-4BF5-AB5B-803F83BDA55D}" srcOrd="0" destOrd="0" presId="urn:microsoft.com/office/officeart/2005/8/layout/orgChart1"/>
    <dgm:cxn modelId="{7F9CD18C-86CB-4DA6-87A0-4DC03CF9A048}" type="presParOf" srcId="{1EDEDFCD-111B-4BF5-AB5B-803F83BDA55D}" destId="{2D5BED61-614F-414D-B910-4DC2EBD45BF8}" srcOrd="0" destOrd="0" presId="urn:microsoft.com/office/officeart/2005/8/layout/orgChart1"/>
    <dgm:cxn modelId="{508A2FE6-C1AF-48A2-8486-2DAECDD9CD89}" type="presParOf" srcId="{1EDEDFCD-111B-4BF5-AB5B-803F83BDA55D}" destId="{2BDEE78C-3003-407F-8AEB-403BEFBFA18D}" srcOrd="1" destOrd="0" presId="urn:microsoft.com/office/officeart/2005/8/layout/orgChart1"/>
    <dgm:cxn modelId="{27F4A2DB-E426-4517-A5BE-20632FF1BA96}" type="presParOf" srcId="{7F1347E3-508A-422F-A503-DBD20CD0CE75}" destId="{A7295B62-38B1-44BC-84BB-AE3EC6D44C38}" srcOrd="1" destOrd="0" presId="urn:microsoft.com/office/officeart/2005/8/layout/orgChart1"/>
    <dgm:cxn modelId="{A85A2D51-2C0E-4357-8CC3-C163970D5AA7}" type="presParOf" srcId="{7F1347E3-508A-422F-A503-DBD20CD0CE75}" destId="{776FAAA0-6A9F-4461-8489-E8929811BC75}" srcOrd="2" destOrd="0" presId="urn:microsoft.com/office/officeart/2005/8/layout/orgChart1"/>
    <dgm:cxn modelId="{18595994-21C2-437D-9D0E-5CEC600D3BEC}" type="presParOf" srcId="{874F8449-B767-4850-B9A6-C8F81810B156}" destId="{88ECB5D8-5F59-44A6-96F2-B1101F5B1FC3}" srcOrd="16" destOrd="0" presId="urn:microsoft.com/office/officeart/2005/8/layout/orgChart1"/>
    <dgm:cxn modelId="{9766ECF9-2C17-4D6C-B63E-F15C7E87735F}" type="presParOf" srcId="{874F8449-B767-4850-B9A6-C8F81810B156}" destId="{5F72737E-E37B-42C1-B42A-3909BD33C260}" srcOrd="17" destOrd="0" presId="urn:microsoft.com/office/officeart/2005/8/layout/orgChart1"/>
    <dgm:cxn modelId="{AE92FC9D-C962-4C1C-9120-12DADB374B33}" type="presParOf" srcId="{5F72737E-E37B-42C1-B42A-3909BD33C260}" destId="{6B9587E6-3743-48B3-B092-7C8C1254FB49}" srcOrd="0" destOrd="0" presId="urn:microsoft.com/office/officeart/2005/8/layout/orgChart1"/>
    <dgm:cxn modelId="{0E4234C6-7556-4221-9F1B-38ABFD87A8E2}" type="presParOf" srcId="{6B9587E6-3743-48B3-B092-7C8C1254FB49}" destId="{8A427BCA-C1FA-4B7C-8120-8696E6A3F0F9}" srcOrd="0" destOrd="0" presId="urn:microsoft.com/office/officeart/2005/8/layout/orgChart1"/>
    <dgm:cxn modelId="{B2761FE7-DDE7-48F1-8F75-A291AC8ECA5F}" type="presParOf" srcId="{6B9587E6-3743-48B3-B092-7C8C1254FB49}" destId="{AF3AD31D-9DE2-4521-9155-DAC7D186AC97}" srcOrd="1" destOrd="0" presId="urn:microsoft.com/office/officeart/2005/8/layout/orgChart1"/>
    <dgm:cxn modelId="{07C10153-E3CB-4863-8F87-934C7752E7B3}" type="presParOf" srcId="{5F72737E-E37B-42C1-B42A-3909BD33C260}" destId="{1DAE1EC3-3268-4A82-B60D-D10EA207DE50}" srcOrd="1" destOrd="0" presId="urn:microsoft.com/office/officeart/2005/8/layout/orgChart1"/>
    <dgm:cxn modelId="{B1338BA3-B8D7-4A53-9628-3763B2B3AAE1}" type="presParOf" srcId="{5F72737E-E37B-42C1-B42A-3909BD33C260}" destId="{950B398C-9670-43F5-B1C6-61983F724827}" srcOrd="2" destOrd="0" presId="urn:microsoft.com/office/officeart/2005/8/layout/orgChart1"/>
    <dgm:cxn modelId="{7E7A0068-F407-4CBA-B955-AAB8DD9030B4}" type="presParOf" srcId="{874F8449-B767-4850-B9A6-C8F81810B156}" destId="{558C7570-BA97-42C0-A0EB-72543886E551}" srcOrd="18" destOrd="0" presId="urn:microsoft.com/office/officeart/2005/8/layout/orgChart1"/>
    <dgm:cxn modelId="{30A84C59-974A-4C50-983D-BBD3BA5E7AA4}" type="presParOf" srcId="{874F8449-B767-4850-B9A6-C8F81810B156}" destId="{8351CF1E-AB61-46D6-8443-55F66EE69DBC}" srcOrd="19" destOrd="0" presId="urn:microsoft.com/office/officeart/2005/8/layout/orgChart1"/>
    <dgm:cxn modelId="{FE38F244-1448-4CC1-94CF-21717225FC96}" type="presParOf" srcId="{8351CF1E-AB61-46D6-8443-55F66EE69DBC}" destId="{0B790DB7-1963-4612-A2B2-8FE81D03690A}" srcOrd="0" destOrd="0" presId="urn:microsoft.com/office/officeart/2005/8/layout/orgChart1"/>
    <dgm:cxn modelId="{D1515454-3949-4A11-A48D-D53874B2483A}" type="presParOf" srcId="{0B790DB7-1963-4612-A2B2-8FE81D03690A}" destId="{6480CF51-C77D-49CA-A15B-6E51640D361F}" srcOrd="0" destOrd="0" presId="urn:microsoft.com/office/officeart/2005/8/layout/orgChart1"/>
    <dgm:cxn modelId="{14F85420-DE87-452A-93D9-AD5A895E6F98}" type="presParOf" srcId="{0B790DB7-1963-4612-A2B2-8FE81D03690A}" destId="{049C95B9-3E97-4DA2-BBA5-AE9939F62A04}" srcOrd="1" destOrd="0" presId="urn:microsoft.com/office/officeart/2005/8/layout/orgChart1"/>
    <dgm:cxn modelId="{D34D81D7-5E79-4284-9D07-14D47F40484B}" type="presParOf" srcId="{8351CF1E-AB61-46D6-8443-55F66EE69DBC}" destId="{853E59BC-0D11-4922-8EEB-E228D1AA13D8}" srcOrd="1" destOrd="0" presId="urn:microsoft.com/office/officeart/2005/8/layout/orgChart1"/>
    <dgm:cxn modelId="{6B0D4D02-9846-4DEE-8DCE-ACDCC2393F0C}" type="presParOf" srcId="{8351CF1E-AB61-46D6-8443-55F66EE69DBC}" destId="{ACF4CE20-ED3C-43DF-AD19-BEA2E56C936E}" srcOrd="2" destOrd="0" presId="urn:microsoft.com/office/officeart/2005/8/layout/orgChart1"/>
    <dgm:cxn modelId="{AF4E31B9-5272-4472-9CC1-835F3EF0111F}" type="presParOf" srcId="{874F8449-B767-4850-B9A6-C8F81810B156}" destId="{5592BE55-5747-49E2-A2C4-BA8AA05D11D7}" srcOrd="20" destOrd="0" presId="urn:microsoft.com/office/officeart/2005/8/layout/orgChart1"/>
    <dgm:cxn modelId="{F607DAC4-6506-4233-B1E5-B41AA374AE70}" type="presParOf" srcId="{874F8449-B767-4850-B9A6-C8F81810B156}" destId="{BDBB56FF-F82F-46A1-8070-003AD4245C4E}" srcOrd="21" destOrd="0" presId="urn:microsoft.com/office/officeart/2005/8/layout/orgChart1"/>
    <dgm:cxn modelId="{4F136C8F-4A21-4682-89F9-6A4532580FC0}" type="presParOf" srcId="{BDBB56FF-F82F-46A1-8070-003AD4245C4E}" destId="{C9D18E8F-F550-4FAC-BD34-F415B4A87DD5}" srcOrd="0" destOrd="0" presId="urn:microsoft.com/office/officeart/2005/8/layout/orgChart1"/>
    <dgm:cxn modelId="{1AE9A38D-E392-4EA1-ABD5-2BAAC7BD7392}" type="presParOf" srcId="{C9D18E8F-F550-4FAC-BD34-F415B4A87DD5}" destId="{C6EA823C-5AA0-4F3A-AF02-8D3106160EA2}" srcOrd="0" destOrd="0" presId="urn:microsoft.com/office/officeart/2005/8/layout/orgChart1"/>
    <dgm:cxn modelId="{4E3EA7B4-B4E7-4F73-B3CB-454803008C4F}" type="presParOf" srcId="{C9D18E8F-F550-4FAC-BD34-F415B4A87DD5}" destId="{ACC6D284-9F59-47EC-B14F-9BC764B59B47}" srcOrd="1" destOrd="0" presId="urn:microsoft.com/office/officeart/2005/8/layout/orgChart1"/>
    <dgm:cxn modelId="{04D82A2F-539D-44FB-859B-DB0A9556FDF4}" type="presParOf" srcId="{BDBB56FF-F82F-46A1-8070-003AD4245C4E}" destId="{EF0ECECA-2D79-4981-800C-7A140D365520}" srcOrd="1" destOrd="0" presId="urn:microsoft.com/office/officeart/2005/8/layout/orgChart1"/>
    <dgm:cxn modelId="{3BD348CF-AA3B-412B-A937-2473B475687D}" type="presParOf" srcId="{BDBB56FF-F82F-46A1-8070-003AD4245C4E}" destId="{8158543D-2961-4624-8246-BDD71BD035A1}" srcOrd="2" destOrd="0" presId="urn:microsoft.com/office/officeart/2005/8/layout/orgChart1"/>
    <dgm:cxn modelId="{041982E7-08F5-4ADB-97E4-5AA41439CE41}" type="presParOf" srcId="{874F8449-B767-4850-B9A6-C8F81810B156}" destId="{6ED65A64-8222-4CB8-B998-AE633BC30987}" srcOrd="22" destOrd="0" presId="urn:microsoft.com/office/officeart/2005/8/layout/orgChart1"/>
    <dgm:cxn modelId="{C8092F45-3CEF-4A80-B6E3-FCF2E4A20E44}" type="presParOf" srcId="{874F8449-B767-4850-B9A6-C8F81810B156}" destId="{A2C553E6-CFD4-4DA7-85EA-244A8BC58C0B}" srcOrd="23" destOrd="0" presId="urn:microsoft.com/office/officeart/2005/8/layout/orgChart1"/>
    <dgm:cxn modelId="{C3281C4A-7AD5-4253-918D-FAACB738AB5A}" type="presParOf" srcId="{A2C553E6-CFD4-4DA7-85EA-244A8BC58C0B}" destId="{804BE5C6-FF21-417D-9642-401A8AEE8DFA}" srcOrd="0" destOrd="0" presId="urn:microsoft.com/office/officeart/2005/8/layout/orgChart1"/>
    <dgm:cxn modelId="{A9B22087-2CE8-4767-9EEA-E42B71DD9F5E}" type="presParOf" srcId="{804BE5C6-FF21-417D-9642-401A8AEE8DFA}" destId="{F95CF516-3F65-4400-B8D2-9ECD8202F269}" srcOrd="0" destOrd="0" presId="urn:microsoft.com/office/officeart/2005/8/layout/orgChart1"/>
    <dgm:cxn modelId="{29D935CD-DDEF-4E0F-B34D-046DACC1C9AE}" type="presParOf" srcId="{804BE5C6-FF21-417D-9642-401A8AEE8DFA}" destId="{51D2209F-B547-4137-BD5F-17D08731C1A9}" srcOrd="1" destOrd="0" presId="urn:microsoft.com/office/officeart/2005/8/layout/orgChart1"/>
    <dgm:cxn modelId="{7657D6DA-285F-4028-9156-0F9609AC7BF0}" type="presParOf" srcId="{A2C553E6-CFD4-4DA7-85EA-244A8BC58C0B}" destId="{1266D425-9736-4760-8B35-B3181703D205}" srcOrd="1" destOrd="0" presId="urn:microsoft.com/office/officeart/2005/8/layout/orgChart1"/>
    <dgm:cxn modelId="{D4E2ABCF-E30F-4717-A008-2AE3C7EB2F9B}" type="presParOf" srcId="{A2C553E6-CFD4-4DA7-85EA-244A8BC58C0B}" destId="{608B7B18-1301-48BC-8B75-2D5E6DA88630}" srcOrd="2" destOrd="0" presId="urn:microsoft.com/office/officeart/2005/8/layout/orgChart1"/>
    <dgm:cxn modelId="{83C04C0E-4B51-409D-8E87-DF28BDA33E1F}" type="presParOf" srcId="{074B0A5E-9718-4CC4-BB86-CB4EA7079D30}" destId="{A20B2111-10F0-4472-B999-ED36EE308D62}" srcOrd="2" destOrd="0" presId="urn:microsoft.com/office/officeart/2005/8/layout/orgChart1"/>
    <dgm:cxn modelId="{9450B92F-6647-4095-8CB2-DBBDEB39551D}" type="presParOf" srcId="{A6F03378-6711-4E88-B5AD-3A19BB397074}" destId="{E90E0A52-2E39-4543-8A39-88EC0DF360E8}" srcOrd="2" destOrd="0" presId="urn:microsoft.com/office/officeart/2005/8/layout/orgChart1"/>
    <dgm:cxn modelId="{E84DE997-FE6C-4809-A062-6B16432BB877}" type="presParOf" srcId="{A6F03378-6711-4E88-B5AD-3A19BB397074}" destId="{DBE1FC60-B93F-4A4C-84C7-E3611EAE551B}" srcOrd="3" destOrd="0" presId="urn:microsoft.com/office/officeart/2005/8/layout/orgChart1"/>
    <dgm:cxn modelId="{C1AAE0E5-6B43-4DC0-9D0F-0441E0EAE30E}" type="presParOf" srcId="{DBE1FC60-B93F-4A4C-84C7-E3611EAE551B}" destId="{2432C75D-A4D7-4413-AB2F-0D0AD9F7115E}" srcOrd="0" destOrd="0" presId="urn:microsoft.com/office/officeart/2005/8/layout/orgChart1"/>
    <dgm:cxn modelId="{66A2B44D-D559-4FB4-B4C8-3B01D9E4D5EC}" type="presParOf" srcId="{2432C75D-A4D7-4413-AB2F-0D0AD9F7115E}" destId="{D9DB6F86-E55E-4205-BB24-C77B136058B1}" srcOrd="0" destOrd="0" presId="urn:microsoft.com/office/officeart/2005/8/layout/orgChart1"/>
    <dgm:cxn modelId="{8FF4BB4C-7B5F-4432-9F8E-F820FCE34FD5}" type="presParOf" srcId="{2432C75D-A4D7-4413-AB2F-0D0AD9F7115E}" destId="{99AD0D56-C2C0-4C6B-997A-A4D9ED3D972F}" srcOrd="1" destOrd="0" presId="urn:microsoft.com/office/officeart/2005/8/layout/orgChart1"/>
    <dgm:cxn modelId="{BF8BB656-12BB-4F47-85E1-2C865B40AE17}" type="presParOf" srcId="{DBE1FC60-B93F-4A4C-84C7-E3611EAE551B}" destId="{7865F751-FA56-411A-BBC5-FD5A10E11DAA}" srcOrd="1" destOrd="0" presId="urn:microsoft.com/office/officeart/2005/8/layout/orgChart1"/>
    <dgm:cxn modelId="{E189DA5B-A166-47E7-8892-E7BF38127A38}" type="presParOf" srcId="{7865F751-FA56-411A-BBC5-FD5A10E11DAA}" destId="{A4DF9947-A331-433F-B024-A8E15DECF665}" srcOrd="0" destOrd="0" presId="urn:microsoft.com/office/officeart/2005/8/layout/orgChart1"/>
    <dgm:cxn modelId="{7E5D4F39-F9C1-40CD-AD07-01594EB3B06E}" type="presParOf" srcId="{7865F751-FA56-411A-BBC5-FD5A10E11DAA}" destId="{B9C10DD8-7C16-4297-BAA5-FBB63CBE5F91}" srcOrd="1" destOrd="0" presId="urn:microsoft.com/office/officeart/2005/8/layout/orgChart1"/>
    <dgm:cxn modelId="{62F6D48E-3B93-4CF9-9CBB-879D992018D8}" type="presParOf" srcId="{B9C10DD8-7C16-4297-BAA5-FBB63CBE5F91}" destId="{E8B6DBB8-1194-4083-9B5F-9D29E3A71B85}" srcOrd="0" destOrd="0" presId="urn:microsoft.com/office/officeart/2005/8/layout/orgChart1"/>
    <dgm:cxn modelId="{4F5BED45-E36A-4BEA-9893-127EAC24C3C3}" type="presParOf" srcId="{E8B6DBB8-1194-4083-9B5F-9D29E3A71B85}" destId="{CE78F5CB-FC52-4C87-8C28-C0C5BD2BDC12}" srcOrd="0" destOrd="0" presId="urn:microsoft.com/office/officeart/2005/8/layout/orgChart1"/>
    <dgm:cxn modelId="{E59D5C7F-B87A-4498-8C0E-D6596B2ED055}" type="presParOf" srcId="{E8B6DBB8-1194-4083-9B5F-9D29E3A71B85}" destId="{8A64D727-C617-4A91-B786-DD87EAC4A3CA}" srcOrd="1" destOrd="0" presId="urn:microsoft.com/office/officeart/2005/8/layout/orgChart1"/>
    <dgm:cxn modelId="{1879AB9E-ED43-45B9-B97B-BA267095ACF5}" type="presParOf" srcId="{B9C10DD8-7C16-4297-BAA5-FBB63CBE5F91}" destId="{39260BFC-E335-4F7B-A978-B208D4BAAB0A}" srcOrd="1" destOrd="0" presId="urn:microsoft.com/office/officeart/2005/8/layout/orgChart1"/>
    <dgm:cxn modelId="{CD2FE8A3-126E-4FDB-B28A-82B5E2FD594D}" type="presParOf" srcId="{B9C10DD8-7C16-4297-BAA5-FBB63CBE5F91}" destId="{816950BE-2442-42FF-8A61-C51CF6348CDD}" srcOrd="2" destOrd="0" presId="urn:microsoft.com/office/officeart/2005/8/layout/orgChart1"/>
    <dgm:cxn modelId="{DDAC8FFA-E79B-434E-9BF7-8DA550A7E538}" type="presParOf" srcId="{7865F751-FA56-411A-BBC5-FD5A10E11DAA}" destId="{726AE5EC-5825-49AA-A901-E974F4CB417A}" srcOrd="2" destOrd="0" presId="urn:microsoft.com/office/officeart/2005/8/layout/orgChart1"/>
    <dgm:cxn modelId="{29C659B0-0F6B-4556-9667-ECC36B0E800C}" type="presParOf" srcId="{7865F751-FA56-411A-BBC5-FD5A10E11DAA}" destId="{C7DCBE14-C51F-411E-A19A-B2BE35297C3C}" srcOrd="3" destOrd="0" presId="urn:microsoft.com/office/officeart/2005/8/layout/orgChart1"/>
    <dgm:cxn modelId="{5C69F4CC-3B25-455F-8B9C-5B4C44A42410}" type="presParOf" srcId="{C7DCBE14-C51F-411E-A19A-B2BE35297C3C}" destId="{6142E542-0EBA-4E8C-830D-41A107EAB531}" srcOrd="0" destOrd="0" presId="urn:microsoft.com/office/officeart/2005/8/layout/orgChart1"/>
    <dgm:cxn modelId="{6CA1088B-B2F3-4CF9-9787-645470D00E9B}" type="presParOf" srcId="{6142E542-0EBA-4E8C-830D-41A107EAB531}" destId="{22586C63-5EA8-40CC-9BE0-E6968C8BE956}" srcOrd="0" destOrd="0" presId="urn:microsoft.com/office/officeart/2005/8/layout/orgChart1"/>
    <dgm:cxn modelId="{CE6C3904-8A5C-4379-ACA9-F0F351E6C3EF}" type="presParOf" srcId="{6142E542-0EBA-4E8C-830D-41A107EAB531}" destId="{28C5822D-C638-4280-BFEF-5BDEA8A3CD99}" srcOrd="1" destOrd="0" presId="urn:microsoft.com/office/officeart/2005/8/layout/orgChart1"/>
    <dgm:cxn modelId="{185B7DFB-3E78-4EA6-B4D0-92B4958ECB83}" type="presParOf" srcId="{C7DCBE14-C51F-411E-A19A-B2BE35297C3C}" destId="{03F01E17-C0B4-41CE-8B4D-7783D7810406}" srcOrd="1" destOrd="0" presId="urn:microsoft.com/office/officeart/2005/8/layout/orgChart1"/>
    <dgm:cxn modelId="{D6601E6E-98B7-41DB-A5A2-64EA908BA284}" type="presParOf" srcId="{C7DCBE14-C51F-411E-A19A-B2BE35297C3C}" destId="{2801CDD7-750A-46E2-A0F7-FCF0B42E82E3}" srcOrd="2" destOrd="0" presId="urn:microsoft.com/office/officeart/2005/8/layout/orgChart1"/>
    <dgm:cxn modelId="{9E63CD08-12D7-4123-8973-EAD6AD625F2C}" type="presParOf" srcId="{DBE1FC60-B93F-4A4C-84C7-E3611EAE551B}" destId="{229335C9-596B-4CAA-9379-D850082F83C3}" srcOrd="2" destOrd="0" presId="urn:microsoft.com/office/officeart/2005/8/layout/orgChart1"/>
    <dgm:cxn modelId="{268AB3BB-ACFF-40BC-A6F9-529A24A06ABA}" type="presParOf" srcId="{A6F03378-6711-4E88-B5AD-3A19BB397074}" destId="{8F9EBE0F-EA71-4A7D-BCF0-EF9C41E42DE6}" srcOrd="4" destOrd="0" presId="urn:microsoft.com/office/officeart/2005/8/layout/orgChart1"/>
    <dgm:cxn modelId="{861BF21A-9E8B-4C3B-ADF7-90D3BDE2C6D0}" type="presParOf" srcId="{A6F03378-6711-4E88-B5AD-3A19BB397074}" destId="{E172F771-585C-4A91-B2EC-A25178A93F43}" srcOrd="5" destOrd="0" presId="urn:microsoft.com/office/officeart/2005/8/layout/orgChart1"/>
    <dgm:cxn modelId="{D0317069-007B-473B-B044-32969B0941EB}" type="presParOf" srcId="{E172F771-585C-4A91-B2EC-A25178A93F43}" destId="{FF541688-C78F-4A10-99EE-75745414DBC1}" srcOrd="0" destOrd="0" presId="urn:microsoft.com/office/officeart/2005/8/layout/orgChart1"/>
    <dgm:cxn modelId="{CF1A5DEF-6CBD-4DCA-87AE-1933C64724F3}" type="presParOf" srcId="{FF541688-C78F-4A10-99EE-75745414DBC1}" destId="{4213B72A-949A-41A8-B66D-F0EF3C1B180E}" srcOrd="0" destOrd="0" presId="urn:microsoft.com/office/officeart/2005/8/layout/orgChart1"/>
    <dgm:cxn modelId="{BA54448B-59B0-404F-9F8D-5260A09D107E}" type="presParOf" srcId="{FF541688-C78F-4A10-99EE-75745414DBC1}" destId="{059F3C56-5277-41F0-B46E-1C24B6F3A863}" srcOrd="1" destOrd="0" presId="urn:microsoft.com/office/officeart/2005/8/layout/orgChart1"/>
    <dgm:cxn modelId="{A509CAE6-5625-4D9B-BDBC-78618C6BEDF8}" type="presParOf" srcId="{E172F771-585C-4A91-B2EC-A25178A93F43}" destId="{6B7E2DD2-C7D1-41B3-AF60-A53CAFE3C5E0}" srcOrd="1" destOrd="0" presId="urn:microsoft.com/office/officeart/2005/8/layout/orgChart1"/>
    <dgm:cxn modelId="{C6DB3301-70E8-4A69-9DB6-C46A2B6A74D5}" type="presParOf" srcId="{6B7E2DD2-C7D1-41B3-AF60-A53CAFE3C5E0}" destId="{9DDDD3B1-53EA-4F3A-8826-DA520F0FCB28}" srcOrd="0" destOrd="0" presId="urn:microsoft.com/office/officeart/2005/8/layout/orgChart1"/>
    <dgm:cxn modelId="{2357520C-9C33-4D39-89A0-B02727D71DD1}" type="presParOf" srcId="{6B7E2DD2-C7D1-41B3-AF60-A53CAFE3C5E0}" destId="{F884914F-527A-4CA4-A85A-99E4C305C845}" srcOrd="1" destOrd="0" presId="urn:microsoft.com/office/officeart/2005/8/layout/orgChart1"/>
    <dgm:cxn modelId="{D013C660-5D46-4773-845F-22F68A3B48AC}" type="presParOf" srcId="{F884914F-527A-4CA4-A85A-99E4C305C845}" destId="{2BCFBFBE-E2A3-4DE5-B755-E2D6F7F96921}" srcOrd="0" destOrd="0" presId="urn:microsoft.com/office/officeart/2005/8/layout/orgChart1"/>
    <dgm:cxn modelId="{3539AFDD-E145-4C5B-AFB8-43799D2F8FEE}" type="presParOf" srcId="{2BCFBFBE-E2A3-4DE5-B755-E2D6F7F96921}" destId="{E1E71F1F-A475-4EE1-A5CC-E39C88DEAE46}" srcOrd="0" destOrd="0" presId="urn:microsoft.com/office/officeart/2005/8/layout/orgChart1"/>
    <dgm:cxn modelId="{E148B381-DA8B-4006-8270-A41B0284938D}" type="presParOf" srcId="{2BCFBFBE-E2A3-4DE5-B755-E2D6F7F96921}" destId="{C3ED7DE4-0374-4592-99DD-072D78903C67}" srcOrd="1" destOrd="0" presId="urn:microsoft.com/office/officeart/2005/8/layout/orgChart1"/>
    <dgm:cxn modelId="{4D2668C2-BCAC-403D-94A1-933F3D7EB6BA}" type="presParOf" srcId="{F884914F-527A-4CA4-A85A-99E4C305C845}" destId="{1D3B0A08-2955-45E4-B886-5759CB4C7F1B}" srcOrd="1" destOrd="0" presId="urn:microsoft.com/office/officeart/2005/8/layout/orgChart1"/>
    <dgm:cxn modelId="{B23985F0-FCAF-4C5D-966A-D15DDEFA23CF}" type="presParOf" srcId="{F884914F-527A-4CA4-A85A-99E4C305C845}" destId="{6ABA8F2B-9675-453E-85E7-438014D785BC}" srcOrd="2" destOrd="0" presId="urn:microsoft.com/office/officeart/2005/8/layout/orgChart1"/>
    <dgm:cxn modelId="{1176FE6C-A23D-48EE-8966-C3EB48814893}" type="presParOf" srcId="{6B7E2DD2-C7D1-41B3-AF60-A53CAFE3C5E0}" destId="{64B11AB3-B2BE-4D25-97DC-F8A74839C268}" srcOrd="2" destOrd="0" presId="urn:microsoft.com/office/officeart/2005/8/layout/orgChart1"/>
    <dgm:cxn modelId="{C0F43C34-8362-42F2-97A7-3B6BE53774C3}" type="presParOf" srcId="{6B7E2DD2-C7D1-41B3-AF60-A53CAFE3C5E0}" destId="{1CD30D2A-5A4A-4C53-9189-EC905B86ED13}" srcOrd="3" destOrd="0" presId="urn:microsoft.com/office/officeart/2005/8/layout/orgChart1"/>
    <dgm:cxn modelId="{D9C79A1A-670D-4F89-A27E-56F75404AE4A}" type="presParOf" srcId="{1CD30D2A-5A4A-4C53-9189-EC905B86ED13}" destId="{01511AC2-AB6B-4100-A579-12651E07A4CF}" srcOrd="0" destOrd="0" presId="urn:microsoft.com/office/officeart/2005/8/layout/orgChart1"/>
    <dgm:cxn modelId="{E68CB536-4394-4495-8D1B-CCBDA8AB28F7}" type="presParOf" srcId="{01511AC2-AB6B-4100-A579-12651E07A4CF}" destId="{647D8651-39D3-4E22-BBB5-21CF57AF059A}" srcOrd="0" destOrd="0" presId="urn:microsoft.com/office/officeart/2005/8/layout/orgChart1"/>
    <dgm:cxn modelId="{A2176B2B-A9F4-4325-AA06-0EE1F5522A55}" type="presParOf" srcId="{01511AC2-AB6B-4100-A579-12651E07A4CF}" destId="{855E15F6-B67F-43A5-AA4D-1BF7A48095DA}" srcOrd="1" destOrd="0" presId="urn:microsoft.com/office/officeart/2005/8/layout/orgChart1"/>
    <dgm:cxn modelId="{D54D1E11-92D1-4AE6-8724-DB787FDC22AB}" type="presParOf" srcId="{1CD30D2A-5A4A-4C53-9189-EC905B86ED13}" destId="{306486B1-5694-4371-BAD1-7483A0E26E8F}" srcOrd="1" destOrd="0" presId="urn:microsoft.com/office/officeart/2005/8/layout/orgChart1"/>
    <dgm:cxn modelId="{016037F6-809D-4200-8F27-BEE5318967AC}" type="presParOf" srcId="{1CD30D2A-5A4A-4C53-9189-EC905B86ED13}" destId="{2686BF6D-3E88-48D6-91E2-333DB5A01FA3}" srcOrd="2" destOrd="0" presId="urn:microsoft.com/office/officeart/2005/8/layout/orgChart1"/>
    <dgm:cxn modelId="{0818427A-E334-4D8E-8050-9D1178F856B2}" type="presParOf" srcId="{6B7E2DD2-C7D1-41B3-AF60-A53CAFE3C5E0}" destId="{BCCDA5CB-3AD6-4AC2-AC57-48C30D79AB3D}" srcOrd="4" destOrd="0" presId="urn:microsoft.com/office/officeart/2005/8/layout/orgChart1"/>
    <dgm:cxn modelId="{2EF11D1E-C800-4B82-804C-542ACFC7A32C}" type="presParOf" srcId="{6B7E2DD2-C7D1-41B3-AF60-A53CAFE3C5E0}" destId="{04E53DDE-55B7-46BB-B248-850E438FF543}" srcOrd="5" destOrd="0" presId="urn:microsoft.com/office/officeart/2005/8/layout/orgChart1"/>
    <dgm:cxn modelId="{CEA077C5-CE4E-4250-A4F9-CB69A29C0F84}" type="presParOf" srcId="{04E53DDE-55B7-46BB-B248-850E438FF543}" destId="{F8D40439-EAF2-449F-A8BA-CC984CCA7C11}" srcOrd="0" destOrd="0" presId="urn:microsoft.com/office/officeart/2005/8/layout/orgChart1"/>
    <dgm:cxn modelId="{047B9466-5AAD-4D2A-8CEB-45935ABBB6EC}" type="presParOf" srcId="{F8D40439-EAF2-449F-A8BA-CC984CCA7C11}" destId="{2DA5FC06-7D36-4105-908D-46943DD66FD2}" srcOrd="0" destOrd="0" presId="urn:microsoft.com/office/officeart/2005/8/layout/orgChart1"/>
    <dgm:cxn modelId="{8AF55908-7634-4EC0-ABAB-71A09D9647D7}" type="presParOf" srcId="{F8D40439-EAF2-449F-A8BA-CC984CCA7C11}" destId="{69B78901-98D7-4A2A-9943-D18371E01CE2}" srcOrd="1" destOrd="0" presId="urn:microsoft.com/office/officeart/2005/8/layout/orgChart1"/>
    <dgm:cxn modelId="{4B64FFF2-2524-49E8-8E1E-94FB080CC28F}" type="presParOf" srcId="{04E53DDE-55B7-46BB-B248-850E438FF543}" destId="{197ED575-A361-46C5-85F2-07C7E802AF21}" srcOrd="1" destOrd="0" presId="urn:microsoft.com/office/officeart/2005/8/layout/orgChart1"/>
    <dgm:cxn modelId="{7183A390-E4C8-4AC5-90F0-6BCDC443C4F5}" type="presParOf" srcId="{04E53DDE-55B7-46BB-B248-850E438FF543}" destId="{F872EA7A-D639-44A9-8395-DED2A876D5C9}" srcOrd="2" destOrd="0" presId="urn:microsoft.com/office/officeart/2005/8/layout/orgChart1"/>
    <dgm:cxn modelId="{D28D7C1A-51F1-44CC-95B9-AD73D535BEB8}" type="presParOf" srcId="{6B7E2DD2-C7D1-41B3-AF60-A53CAFE3C5E0}" destId="{029DE797-EC17-4CC6-8277-6A86FF5D2C01}" srcOrd="6" destOrd="0" presId="urn:microsoft.com/office/officeart/2005/8/layout/orgChart1"/>
    <dgm:cxn modelId="{A9C17654-46D7-406A-A879-7EC8C4C9FB2F}" type="presParOf" srcId="{6B7E2DD2-C7D1-41B3-AF60-A53CAFE3C5E0}" destId="{CB1B66F9-DE80-47D0-8DB1-F6872587FF24}" srcOrd="7" destOrd="0" presId="urn:microsoft.com/office/officeart/2005/8/layout/orgChart1"/>
    <dgm:cxn modelId="{DC295034-AB4F-459E-BBA8-DB3D54EBEE27}" type="presParOf" srcId="{CB1B66F9-DE80-47D0-8DB1-F6872587FF24}" destId="{E57B977B-9F49-4BBF-9DE9-0416F56CADB8}" srcOrd="0" destOrd="0" presId="urn:microsoft.com/office/officeart/2005/8/layout/orgChart1"/>
    <dgm:cxn modelId="{E0AE1DD9-E90A-4783-89F6-108B33050C1B}" type="presParOf" srcId="{E57B977B-9F49-4BBF-9DE9-0416F56CADB8}" destId="{B13E96C5-6948-4F45-8C05-9A7343707B85}" srcOrd="0" destOrd="0" presId="urn:microsoft.com/office/officeart/2005/8/layout/orgChart1"/>
    <dgm:cxn modelId="{63D6A154-321B-464B-AF41-5186E7494F96}" type="presParOf" srcId="{E57B977B-9F49-4BBF-9DE9-0416F56CADB8}" destId="{5E4E066A-E840-45DD-8B0F-B88EA5008C03}" srcOrd="1" destOrd="0" presId="urn:microsoft.com/office/officeart/2005/8/layout/orgChart1"/>
    <dgm:cxn modelId="{20E5A5AE-7648-4350-BEC8-D67D792EE309}" type="presParOf" srcId="{CB1B66F9-DE80-47D0-8DB1-F6872587FF24}" destId="{555C50C2-5851-47AF-A260-D8933B36BFF9}" srcOrd="1" destOrd="0" presId="urn:microsoft.com/office/officeart/2005/8/layout/orgChart1"/>
    <dgm:cxn modelId="{10ABA0A2-EF28-4938-99C9-CF63A680AF85}" type="presParOf" srcId="{CB1B66F9-DE80-47D0-8DB1-F6872587FF24}" destId="{51C23693-C6B1-4D5D-94F2-66F8397275BA}" srcOrd="2" destOrd="0" presId="urn:microsoft.com/office/officeart/2005/8/layout/orgChart1"/>
    <dgm:cxn modelId="{94BC930C-0A69-47A7-9037-20B30ADD1B01}" type="presParOf" srcId="{6B7E2DD2-C7D1-41B3-AF60-A53CAFE3C5E0}" destId="{20312A6D-245E-45ED-B662-3F3EAE879349}" srcOrd="8" destOrd="0" presId="urn:microsoft.com/office/officeart/2005/8/layout/orgChart1"/>
    <dgm:cxn modelId="{5B1A150D-8C5B-466A-AF34-52B7928C51AE}" type="presParOf" srcId="{6B7E2DD2-C7D1-41B3-AF60-A53CAFE3C5E0}" destId="{A8D35C9C-AAF5-4DB0-ADF1-F8C2735510EA}" srcOrd="9" destOrd="0" presId="urn:microsoft.com/office/officeart/2005/8/layout/orgChart1"/>
    <dgm:cxn modelId="{49F83791-ADCC-462B-B1D2-99517C4580D0}" type="presParOf" srcId="{A8D35C9C-AAF5-4DB0-ADF1-F8C2735510EA}" destId="{86369608-AF35-4602-A698-AFEDFDCA8A04}" srcOrd="0" destOrd="0" presId="urn:microsoft.com/office/officeart/2005/8/layout/orgChart1"/>
    <dgm:cxn modelId="{8D9212D1-2DB4-440C-BE15-7205DFA720E2}" type="presParOf" srcId="{86369608-AF35-4602-A698-AFEDFDCA8A04}" destId="{3A1316FB-9693-4E02-8601-0C2732ACE808}" srcOrd="0" destOrd="0" presId="urn:microsoft.com/office/officeart/2005/8/layout/orgChart1"/>
    <dgm:cxn modelId="{57D1FA2B-ED90-4049-8790-01A24878A67A}" type="presParOf" srcId="{86369608-AF35-4602-A698-AFEDFDCA8A04}" destId="{826F5BB7-1B3C-44EE-8306-EC07D6A48CBA}" srcOrd="1" destOrd="0" presId="urn:microsoft.com/office/officeart/2005/8/layout/orgChart1"/>
    <dgm:cxn modelId="{263A26A8-D276-45CB-B963-C4EE42A69774}" type="presParOf" srcId="{A8D35C9C-AAF5-4DB0-ADF1-F8C2735510EA}" destId="{3EB70EB3-AE06-41A1-9DFF-6363595C8FFE}" srcOrd="1" destOrd="0" presId="urn:microsoft.com/office/officeart/2005/8/layout/orgChart1"/>
    <dgm:cxn modelId="{147943E0-5C67-4642-8E83-A14D66A3EEFD}" type="presParOf" srcId="{A8D35C9C-AAF5-4DB0-ADF1-F8C2735510EA}" destId="{273F3F9D-61DF-4A85-9522-340F31A64359}" srcOrd="2" destOrd="0" presId="urn:microsoft.com/office/officeart/2005/8/layout/orgChart1"/>
    <dgm:cxn modelId="{A02B0BA8-0107-4ECC-9941-62108DB5240E}" type="presParOf" srcId="{6B7E2DD2-C7D1-41B3-AF60-A53CAFE3C5E0}" destId="{4EA1101B-B4B9-4904-9B87-C236E3B85C3A}" srcOrd="10" destOrd="0" presId="urn:microsoft.com/office/officeart/2005/8/layout/orgChart1"/>
    <dgm:cxn modelId="{4327E305-530C-4B8B-90C0-FA5A7E78C06B}" type="presParOf" srcId="{6B7E2DD2-C7D1-41B3-AF60-A53CAFE3C5E0}" destId="{40F3159F-0BF1-497F-A817-A1D46EF0A36F}" srcOrd="11" destOrd="0" presId="urn:microsoft.com/office/officeart/2005/8/layout/orgChart1"/>
    <dgm:cxn modelId="{3A626274-55B6-4A9F-91D9-60E0E2D686E6}" type="presParOf" srcId="{40F3159F-0BF1-497F-A817-A1D46EF0A36F}" destId="{D9D3BA11-2FA1-461D-B538-A7DB595DADAA}" srcOrd="0" destOrd="0" presId="urn:microsoft.com/office/officeart/2005/8/layout/orgChart1"/>
    <dgm:cxn modelId="{EB36A847-9E07-442D-A867-9FEDE38356FA}" type="presParOf" srcId="{D9D3BA11-2FA1-461D-B538-A7DB595DADAA}" destId="{2FA12613-19F4-44FC-9CC3-1395FEC4B19D}" srcOrd="0" destOrd="0" presId="urn:microsoft.com/office/officeart/2005/8/layout/orgChart1"/>
    <dgm:cxn modelId="{31216C89-EDE1-4E43-BD27-8B10ABD95BAA}" type="presParOf" srcId="{D9D3BA11-2FA1-461D-B538-A7DB595DADAA}" destId="{3E1A8373-A5A9-4B95-AF7E-D7A874DFC926}" srcOrd="1" destOrd="0" presId="urn:microsoft.com/office/officeart/2005/8/layout/orgChart1"/>
    <dgm:cxn modelId="{20FEBA5B-CCA8-467F-B91C-68B265FCD543}" type="presParOf" srcId="{40F3159F-0BF1-497F-A817-A1D46EF0A36F}" destId="{8C1200BE-E9FC-41EE-9C20-F6A5C47F4F6E}" srcOrd="1" destOrd="0" presId="urn:microsoft.com/office/officeart/2005/8/layout/orgChart1"/>
    <dgm:cxn modelId="{68474D8B-6054-4D61-A0BF-3B36A0AB8C4B}" type="presParOf" srcId="{40F3159F-0BF1-497F-A817-A1D46EF0A36F}" destId="{97806597-0C16-4F2C-85A9-0B7C996A7ED2}" srcOrd="2" destOrd="0" presId="urn:microsoft.com/office/officeart/2005/8/layout/orgChart1"/>
    <dgm:cxn modelId="{37A3D7CD-BBB0-4E75-8020-15DBFE41A101}" type="presParOf" srcId="{6B7E2DD2-C7D1-41B3-AF60-A53CAFE3C5E0}" destId="{6FDA63DA-AD37-44B1-B669-B3F0A3637732}" srcOrd="12" destOrd="0" presId="urn:microsoft.com/office/officeart/2005/8/layout/orgChart1"/>
    <dgm:cxn modelId="{73C5EF47-5EAD-4BAF-BA02-5627FDF5FBF9}" type="presParOf" srcId="{6B7E2DD2-C7D1-41B3-AF60-A53CAFE3C5E0}" destId="{A2AC281C-ECE0-4129-B13C-6B02650D5585}" srcOrd="13" destOrd="0" presId="urn:microsoft.com/office/officeart/2005/8/layout/orgChart1"/>
    <dgm:cxn modelId="{C659324A-0171-4724-9C33-2F57F38728B7}" type="presParOf" srcId="{A2AC281C-ECE0-4129-B13C-6B02650D5585}" destId="{0AD3DC55-0AF8-4620-9370-C9734102D631}" srcOrd="0" destOrd="0" presId="urn:microsoft.com/office/officeart/2005/8/layout/orgChart1"/>
    <dgm:cxn modelId="{01DF4E0F-0EA2-4CA1-84CA-BE811BDC0C30}" type="presParOf" srcId="{0AD3DC55-0AF8-4620-9370-C9734102D631}" destId="{B36A0133-E2E5-4A75-9EFE-7F58EE3C3AA2}" srcOrd="0" destOrd="0" presId="urn:microsoft.com/office/officeart/2005/8/layout/orgChart1"/>
    <dgm:cxn modelId="{8389937C-4AA2-44E7-A7EC-20AAA819193D}" type="presParOf" srcId="{0AD3DC55-0AF8-4620-9370-C9734102D631}" destId="{5F23DA4F-6EB8-41EF-A663-AA600FC85D03}" srcOrd="1" destOrd="0" presId="urn:microsoft.com/office/officeart/2005/8/layout/orgChart1"/>
    <dgm:cxn modelId="{B31FD81F-242C-449B-A696-2690E31137D6}" type="presParOf" srcId="{A2AC281C-ECE0-4129-B13C-6B02650D5585}" destId="{BC4C6D52-8514-4463-941A-47D0081E7B65}" srcOrd="1" destOrd="0" presId="urn:microsoft.com/office/officeart/2005/8/layout/orgChart1"/>
    <dgm:cxn modelId="{662AA9D3-57C4-4946-A0B1-98134023D94B}" type="presParOf" srcId="{A2AC281C-ECE0-4129-B13C-6B02650D5585}" destId="{6EA3E25A-7968-4524-ABF7-CFEAAF5C0634}" srcOrd="2" destOrd="0" presId="urn:microsoft.com/office/officeart/2005/8/layout/orgChart1"/>
    <dgm:cxn modelId="{8D681E0D-81B0-4CA1-AB94-D7B6C4FA41E7}" type="presParOf" srcId="{6B7E2DD2-C7D1-41B3-AF60-A53CAFE3C5E0}" destId="{ADD3A042-1B48-4370-9050-64CABAFFB1C7}" srcOrd="14" destOrd="0" presId="urn:microsoft.com/office/officeart/2005/8/layout/orgChart1"/>
    <dgm:cxn modelId="{D0568FC6-E47A-4673-A739-124B80EE282F}" type="presParOf" srcId="{6B7E2DD2-C7D1-41B3-AF60-A53CAFE3C5E0}" destId="{A1C38AD6-543A-4E84-82E6-9135DF209121}" srcOrd="15" destOrd="0" presId="urn:microsoft.com/office/officeart/2005/8/layout/orgChart1"/>
    <dgm:cxn modelId="{2345023E-E24B-4506-AEE5-1CED0617B06E}" type="presParOf" srcId="{A1C38AD6-543A-4E84-82E6-9135DF209121}" destId="{9B909103-D018-4C26-9EF8-05CC4362A5ED}" srcOrd="0" destOrd="0" presId="urn:microsoft.com/office/officeart/2005/8/layout/orgChart1"/>
    <dgm:cxn modelId="{55DB4A46-387C-4066-8EA4-C63ACBED3715}" type="presParOf" srcId="{9B909103-D018-4C26-9EF8-05CC4362A5ED}" destId="{DFEE8172-4601-4442-BC76-793A5820F1D8}" srcOrd="0" destOrd="0" presId="urn:microsoft.com/office/officeart/2005/8/layout/orgChart1"/>
    <dgm:cxn modelId="{FF353C73-16BD-4782-A241-D5914E6F23F4}" type="presParOf" srcId="{9B909103-D018-4C26-9EF8-05CC4362A5ED}" destId="{3989E9C2-5184-4F69-8315-C22E016D3322}" srcOrd="1" destOrd="0" presId="urn:microsoft.com/office/officeart/2005/8/layout/orgChart1"/>
    <dgm:cxn modelId="{D6652684-58EF-4459-9D6F-85C4EFA3B2B5}" type="presParOf" srcId="{A1C38AD6-543A-4E84-82E6-9135DF209121}" destId="{74717B59-AD18-4A57-8B8D-6136F04915F8}" srcOrd="1" destOrd="0" presId="urn:microsoft.com/office/officeart/2005/8/layout/orgChart1"/>
    <dgm:cxn modelId="{E666A8F9-7A98-4F83-8A44-EFC317A3776A}" type="presParOf" srcId="{A1C38AD6-543A-4E84-82E6-9135DF209121}" destId="{0A83E9B1-E7ED-43B2-A8AA-B7EC76817D34}" srcOrd="2" destOrd="0" presId="urn:microsoft.com/office/officeart/2005/8/layout/orgChart1"/>
    <dgm:cxn modelId="{5E0276A8-18F1-42E8-A54D-D5F0C790EB32}" type="presParOf" srcId="{E172F771-585C-4A91-B2EC-A25178A93F43}" destId="{40C9C6EC-12E2-4BA0-B95D-2A8DA05C0E75}" srcOrd="2" destOrd="0" presId="urn:microsoft.com/office/officeart/2005/8/layout/orgChart1"/>
    <dgm:cxn modelId="{C05EA1B9-F851-451B-97AC-B224FE9776DA}" type="presParOf" srcId="{A6F03378-6711-4E88-B5AD-3A19BB397074}" destId="{C61CCA09-1325-4DEF-8851-4664FC24F889}" srcOrd="6" destOrd="0" presId="urn:microsoft.com/office/officeart/2005/8/layout/orgChart1"/>
    <dgm:cxn modelId="{8E3D5B9A-3DA0-44C9-9B6E-1340BC23732A}" type="presParOf" srcId="{A6F03378-6711-4E88-B5AD-3A19BB397074}" destId="{648C9F08-78A0-4700-AF38-B9728E953429}" srcOrd="7" destOrd="0" presId="urn:microsoft.com/office/officeart/2005/8/layout/orgChart1"/>
    <dgm:cxn modelId="{D33116BE-5207-43DE-B0FF-9E6618AC1539}" type="presParOf" srcId="{648C9F08-78A0-4700-AF38-B9728E953429}" destId="{8DD77EE1-02A6-4977-B62A-740EA0CA78B8}" srcOrd="0" destOrd="0" presId="urn:microsoft.com/office/officeart/2005/8/layout/orgChart1"/>
    <dgm:cxn modelId="{C3DB2D37-8C48-4DC9-BC75-0B6A716A248A}" type="presParOf" srcId="{8DD77EE1-02A6-4977-B62A-740EA0CA78B8}" destId="{2C874453-6CF1-4F6C-9B67-FBA5E8525469}" srcOrd="0" destOrd="0" presId="urn:microsoft.com/office/officeart/2005/8/layout/orgChart1"/>
    <dgm:cxn modelId="{D485B348-DD99-43EF-844D-744C398B440D}" type="presParOf" srcId="{8DD77EE1-02A6-4977-B62A-740EA0CA78B8}" destId="{D7A35D75-D1C8-464F-909C-8BC65106B774}" srcOrd="1" destOrd="0" presId="urn:microsoft.com/office/officeart/2005/8/layout/orgChart1"/>
    <dgm:cxn modelId="{E8A7D666-6B59-402F-8914-19BBF67A7164}" type="presParOf" srcId="{648C9F08-78A0-4700-AF38-B9728E953429}" destId="{606BC9B7-59C0-47F4-BD61-161DDA4DE4D5}" srcOrd="1" destOrd="0" presId="urn:microsoft.com/office/officeart/2005/8/layout/orgChart1"/>
    <dgm:cxn modelId="{6A56937B-41E0-4796-99E9-3C5BD136EE59}" type="presParOf" srcId="{606BC9B7-59C0-47F4-BD61-161DDA4DE4D5}" destId="{E7BDA824-C986-487A-ABA6-D1CFA7EA7903}" srcOrd="0" destOrd="0" presId="urn:microsoft.com/office/officeart/2005/8/layout/orgChart1"/>
    <dgm:cxn modelId="{7D6739FA-0133-4A19-98E5-C2D68D70BF4D}" type="presParOf" srcId="{606BC9B7-59C0-47F4-BD61-161DDA4DE4D5}" destId="{909AE93B-BCFE-4170-8E20-5961F7CCAE4A}" srcOrd="1" destOrd="0" presId="urn:microsoft.com/office/officeart/2005/8/layout/orgChart1"/>
    <dgm:cxn modelId="{03D0ABD3-7BBC-42A2-8577-696835E7C1E1}" type="presParOf" srcId="{909AE93B-BCFE-4170-8E20-5961F7CCAE4A}" destId="{465FECE0-7FA2-4CDC-84C7-08886B32AAD5}" srcOrd="0" destOrd="0" presId="urn:microsoft.com/office/officeart/2005/8/layout/orgChart1"/>
    <dgm:cxn modelId="{F4AA5387-1263-4BD2-96EE-63A9ED391015}" type="presParOf" srcId="{465FECE0-7FA2-4CDC-84C7-08886B32AAD5}" destId="{79BD26D8-4047-4CF0-8759-81AF4E53C9C5}" srcOrd="0" destOrd="0" presId="urn:microsoft.com/office/officeart/2005/8/layout/orgChart1"/>
    <dgm:cxn modelId="{80FFC335-FE08-4656-9950-AD9450024EF1}" type="presParOf" srcId="{465FECE0-7FA2-4CDC-84C7-08886B32AAD5}" destId="{C4B4CB97-8BF3-48DD-A752-4DE024D86382}" srcOrd="1" destOrd="0" presId="urn:microsoft.com/office/officeart/2005/8/layout/orgChart1"/>
    <dgm:cxn modelId="{C6556991-E017-462A-A65C-4E531860BE8C}" type="presParOf" srcId="{909AE93B-BCFE-4170-8E20-5961F7CCAE4A}" destId="{DB478783-1D1D-42F6-BE2F-FACCEA882D10}" srcOrd="1" destOrd="0" presId="urn:microsoft.com/office/officeart/2005/8/layout/orgChart1"/>
    <dgm:cxn modelId="{FBBA8D1A-74E7-4F69-9B34-484E9CC1F289}" type="presParOf" srcId="{909AE93B-BCFE-4170-8E20-5961F7CCAE4A}" destId="{5E4044DE-12DC-49AB-B098-B9AA951724F3}" srcOrd="2" destOrd="0" presId="urn:microsoft.com/office/officeart/2005/8/layout/orgChart1"/>
    <dgm:cxn modelId="{1BE43D95-02CD-44B0-A86B-044A22173501}" type="presParOf" srcId="{606BC9B7-59C0-47F4-BD61-161DDA4DE4D5}" destId="{A7470AE0-F2C1-4BEA-9EE9-0F426D19E0E2}" srcOrd="2" destOrd="0" presId="urn:microsoft.com/office/officeart/2005/8/layout/orgChart1"/>
    <dgm:cxn modelId="{B49E1BA1-5CCE-4E9B-9530-65AB72A92072}" type="presParOf" srcId="{606BC9B7-59C0-47F4-BD61-161DDA4DE4D5}" destId="{47469138-A1AA-4EF0-8900-FE54ACA03166}" srcOrd="3" destOrd="0" presId="urn:microsoft.com/office/officeart/2005/8/layout/orgChart1"/>
    <dgm:cxn modelId="{FB0CB36C-3DD8-4173-863B-E18FE3201D0C}" type="presParOf" srcId="{47469138-A1AA-4EF0-8900-FE54ACA03166}" destId="{E5CBF483-9701-4AF3-93ED-13B4192BAC69}" srcOrd="0" destOrd="0" presId="urn:microsoft.com/office/officeart/2005/8/layout/orgChart1"/>
    <dgm:cxn modelId="{8258A2D8-FCD6-4D76-977F-74FCFF8FF2CF}" type="presParOf" srcId="{E5CBF483-9701-4AF3-93ED-13B4192BAC69}" destId="{C3DA7E43-4F91-4DBB-8271-A3D9E28B062E}" srcOrd="0" destOrd="0" presId="urn:microsoft.com/office/officeart/2005/8/layout/orgChart1"/>
    <dgm:cxn modelId="{6FA950B9-835F-4698-95E8-F3E33CD5C6E5}" type="presParOf" srcId="{E5CBF483-9701-4AF3-93ED-13B4192BAC69}" destId="{7BF1FE6A-70F7-4865-966E-981A3B8CF703}" srcOrd="1" destOrd="0" presId="urn:microsoft.com/office/officeart/2005/8/layout/orgChart1"/>
    <dgm:cxn modelId="{7E671708-A39F-404B-923D-3DF6C3BBDF9D}" type="presParOf" srcId="{47469138-A1AA-4EF0-8900-FE54ACA03166}" destId="{BA4B5320-E5E1-4A98-B64F-6C5F715F57BE}" srcOrd="1" destOrd="0" presId="urn:microsoft.com/office/officeart/2005/8/layout/orgChart1"/>
    <dgm:cxn modelId="{1E380FAA-E50F-4079-8BC8-4F3740054D30}" type="presParOf" srcId="{47469138-A1AA-4EF0-8900-FE54ACA03166}" destId="{46F22ED0-3C18-47C6-9054-4EDB7D2718F6}" srcOrd="2" destOrd="0" presId="urn:microsoft.com/office/officeart/2005/8/layout/orgChart1"/>
    <dgm:cxn modelId="{D7206296-081D-4865-9F4B-F786DEB49B38}" type="presParOf" srcId="{606BC9B7-59C0-47F4-BD61-161DDA4DE4D5}" destId="{94B07EFC-2042-4F30-B693-474AAB93C5D5}" srcOrd="4" destOrd="0" presId="urn:microsoft.com/office/officeart/2005/8/layout/orgChart1"/>
    <dgm:cxn modelId="{80FED18C-82B7-4EA8-906C-1BBB8AFAA19C}" type="presParOf" srcId="{606BC9B7-59C0-47F4-BD61-161DDA4DE4D5}" destId="{7DFBA3F0-F98B-497F-B6A3-87E555CCE61C}" srcOrd="5" destOrd="0" presId="urn:microsoft.com/office/officeart/2005/8/layout/orgChart1"/>
    <dgm:cxn modelId="{4B9DB525-3C1F-4E04-847B-8D753220FC91}" type="presParOf" srcId="{7DFBA3F0-F98B-497F-B6A3-87E555CCE61C}" destId="{8731B506-DB00-4A77-9740-24BBFD5CCA28}" srcOrd="0" destOrd="0" presId="urn:microsoft.com/office/officeart/2005/8/layout/orgChart1"/>
    <dgm:cxn modelId="{1A04EE4C-7048-41B6-8304-96EC4592BFD9}" type="presParOf" srcId="{8731B506-DB00-4A77-9740-24BBFD5CCA28}" destId="{90226630-ABF7-4EB3-9B26-BF55D06F0008}" srcOrd="0" destOrd="0" presId="urn:microsoft.com/office/officeart/2005/8/layout/orgChart1"/>
    <dgm:cxn modelId="{7E38FD31-9479-4F91-A53B-EA858DCDFF48}" type="presParOf" srcId="{8731B506-DB00-4A77-9740-24BBFD5CCA28}" destId="{43C06FCE-4C2B-4050-80DF-F5A133103443}" srcOrd="1" destOrd="0" presId="urn:microsoft.com/office/officeart/2005/8/layout/orgChart1"/>
    <dgm:cxn modelId="{BBAB0C56-AA95-479A-8EC3-E98F8876989E}" type="presParOf" srcId="{7DFBA3F0-F98B-497F-B6A3-87E555CCE61C}" destId="{D244D323-A125-4F21-A22C-77BB5BF615E6}" srcOrd="1" destOrd="0" presId="urn:microsoft.com/office/officeart/2005/8/layout/orgChart1"/>
    <dgm:cxn modelId="{DB74C0E9-3370-4D0F-8C63-A4F91D51E940}" type="presParOf" srcId="{7DFBA3F0-F98B-497F-B6A3-87E555CCE61C}" destId="{79A776A6-C84A-47AA-B995-6011A28F3C5A}" srcOrd="2" destOrd="0" presId="urn:microsoft.com/office/officeart/2005/8/layout/orgChart1"/>
    <dgm:cxn modelId="{3DFD6D36-37EB-4A2A-95D7-370E97F867C0}" type="presParOf" srcId="{606BC9B7-59C0-47F4-BD61-161DDA4DE4D5}" destId="{24907545-5786-4EF9-8B56-DD197419F0F5}" srcOrd="6" destOrd="0" presId="urn:microsoft.com/office/officeart/2005/8/layout/orgChart1"/>
    <dgm:cxn modelId="{674F8CD8-AFC5-48E3-8061-1052A6B64B17}" type="presParOf" srcId="{606BC9B7-59C0-47F4-BD61-161DDA4DE4D5}" destId="{34DE885D-265D-4CEC-B5E3-A7862AB93032}" srcOrd="7" destOrd="0" presId="urn:microsoft.com/office/officeart/2005/8/layout/orgChart1"/>
    <dgm:cxn modelId="{8822F9BE-ADC8-42F1-87EE-B19A844B4928}" type="presParOf" srcId="{34DE885D-265D-4CEC-B5E3-A7862AB93032}" destId="{D31B3072-FA68-43B3-B138-21B1658EAD54}" srcOrd="0" destOrd="0" presId="urn:microsoft.com/office/officeart/2005/8/layout/orgChart1"/>
    <dgm:cxn modelId="{C5E265CA-9645-445E-86C0-714C1365C7C4}" type="presParOf" srcId="{D31B3072-FA68-43B3-B138-21B1658EAD54}" destId="{F9D97D41-8195-4B79-8FE9-48BFA1710E2C}" srcOrd="0" destOrd="0" presId="urn:microsoft.com/office/officeart/2005/8/layout/orgChart1"/>
    <dgm:cxn modelId="{A0AB2396-5B02-42C0-81D3-B2DD41592540}" type="presParOf" srcId="{D31B3072-FA68-43B3-B138-21B1658EAD54}" destId="{A169297E-9515-4FE9-BDAE-907C4157532E}" srcOrd="1" destOrd="0" presId="urn:microsoft.com/office/officeart/2005/8/layout/orgChart1"/>
    <dgm:cxn modelId="{2A8852C6-4115-44DF-8742-E1F2459B5385}" type="presParOf" srcId="{34DE885D-265D-4CEC-B5E3-A7862AB93032}" destId="{B63246A2-7B9D-4383-9141-5B7AE69D309B}" srcOrd="1" destOrd="0" presId="urn:microsoft.com/office/officeart/2005/8/layout/orgChart1"/>
    <dgm:cxn modelId="{87F68292-7AFF-4887-9784-4876198E3B16}" type="presParOf" srcId="{34DE885D-265D-4CEC-B5E3-A7862AB93032}" destId="{5670B59A-5678-4247-B8BE-1D23E935BB83}" srcOrd="2" destOrd="0" presId="urn:microsoft.com/office/officeart/2005/8/layout/orgChart1"/>
    <dgm:cxn modelId="{4720A61D-DC66-45A8-AE8B-89A681CC526E}" type="presParOf" srcId="{606BC9B7-59C0-47F4-BD61-161DDA4DE4D5}" destId="{839C16B9-0ABE-479F-A552-697CD182E580}" srcOrd="8" destOrd="0" presId="urn:microsoft.com/office/officeart/2005/8/layout/orgChart1"/>
    <dgm:cxn modelId="{8F69C7B7-D918-4671-B571-CD663C28EB0C}" type="presParOf" srcId="{606BC9B7-59C0-47F4-BD61-161DDA4DE4D5}" destId="{BFEC49B2-D080-4DD6-9636-34590ECE8105}" srcOrd="9" destOrd="0" presId="urn:microsoft.com/office/officeart/2005/8/layout/orgChart1"/>
    <dgm:cxn modelId="{54593794-C266-42F5-AEF2-A8A7A5D70C82}" type="presParOf" srcId="{BFEC49B2-D080-4DD6-9636-34590ECE8105}" destId="{41720BA3-E946-4650-B263-E4BDD263824D}" srcOrd="0" destOrd="0" presId="urn:microsoft.com/office/officeart/2005/8/layout/orgChart1"/>
    <dgm:cxn modelId="{470B7BE4-9AEE-4245-8709-F866E31F4626}" type="presParOf" srcId="{41720BA3-E946-4650-B263-E4BDD263824D}" destId="{CEF19337-4822-4B61-B73E-18E8EE9E6339}" srcOrd="0" destOrd="0" presId="urn:microsoft.com/office/officeart/2005/8/layout/orgChart1"/>
    <dgm:cxn modelId="{C2FA97B9-0101-4BE6-97FA-CF4B91A10D8F}" type="presParOf" srcId="{41720BA3-E946-4650-B263-E4BDD263824D}" destId="{2E583C05-E4C0-4D46-8920-7E78559491A2}" srcOrd="1" destOrd="0" presId="urn:microsoft.com/office/officeart/2005/8/layout/orgChart1"/>
    <dgm:cxn modelId="{F5B53D27-191F-48F5-A253-33884D7C42C4}" type="presParOf" srcId="{BFEC49B2-D080-4DD6-9636-34590ECE8105}" destId="{230E582C-5768-46FF-9B9F-7BFCFFBCDB87}" srcOrd="1" destOrd="0" presId="urn:microsoft.com/office/officeart/2005/8/layout/orgChart1"/>
    <dgm:cxn modelId="{10EE73D8-747A-4DE5-8F22-91D039CCCEA0}" type="presParOf" srcId="{BFEC49B2-D080-4DD6-9636-34590ECE8105}" destId="{CA756E35-6AF6-4DB6-B650-77800ED9C6D6}" srcOrd="2" destOrd="0" presId="urn:microsoft.com/office/officeart/2005/8/layout/orgChart1"/>
    <dgm:cxn modelId="{675F3AC0-9EBA-4303-98BB-C6AC1A595332}" type="presParOf" srcId="{606BC9B7-59C0-47F4-BD61-161DDA4DE4D5}" destId="{FC6BE68C-60D3-4339-A5F7-29D37578A28B}" srcOrd="10" destOrd="0" presId="urn:microsoft.com/office/officeart/2005/8/layout/orgChart1"/>
    <dgm:cxn modelId="{3A8A395C-7A60-4275-9D07-0AAF2F4086CE}" type="presParOf" srcId="{606BC9B7-59C0-47F4-BD61-161DDA4DE4D5}" destId="{16DC822D-BBA2-49F4-89D9-E1A793242F9F}" srcOrd="11" destOrd="0" presId="urn:microsoft.com/office/officeart/2005/8/layout/orgChart1"/>
    <dgm:cxn modelId="{A43238B4-0C56-4D9B-B325-871682DACECC}" type="presParOf" srcId="{16DC822D-BBA2-49F4-89D9-E1A793242F9F}" destId="{CE87D95F-E865-4D66-84AB-49FBE6BBEC1E}" srcOrd="0" destOrd="0" presId="urn:microsoft.com/office/officeart/2005/8/layout/orgChart1"/>
    <dgm:cxn modelId="{6E99A79A-6C84-489A-A317-B3824E59FF56}" type="presParOf" srcId="{CE87D95F-E865-4D66-84AB-49FBE6BBEC1E}" destId="{9B70888F-8958-432E-A22F-8556632DB9CF}" srcOrd="0" destOrd="0" presId="urn:microsoft.com/office/officeart/2005/8/layout/orgChart1"/>
    <dgm:cxn modelId="{DBC5AEBA-A98A-4A6A-BCFB-4B8F799F86DE}" type="presParOf" srcId="{CE87D95F-E865-4D66-84AB-49FBE6BBEC1E}" destId="{70BFBF61-D738-4ABF-9B6B-72F3F1757E92}" srcOrd="1" destOrd="0" presId="urn:microsoft.com/office/officeart/2005/8/layout/orgChart1"/>
    <dgm:cxn modelId="{CD77B8D9-BE7A-4842-9A7E-5F0C9D435DCE}" type="presParOf" srcId="{16DC822D-BBA2-49F4-89D9-E1A793242F9F}" destId="{1B035808-C049-407F-91F3-8EA8930CCD85}" srcOrd="1" destOrd="0" presId="urn:microsoft.com/office/officeart/2005/8/layout/orgChart1"/>
    <dgm:cxn modelId="{A99CB790-9B0D-49A0-B4BD-CED166C2C33F}" type="presParOf" srcId="{16DC822D-BBA2-49F4-89D9-E1A793242F9F}" destId="{7D123FF0-8383-4CC5-9507-A5C4F459929F}" srcOrd="2" destOrd="0" presId="urn:microsoft.com/office/officeart/2005/8/layout/orgChart1"/>
    <dgm:cxn modelId="{ED6B9DE3-24FC-4F65-BFBE-D24C78AD9951}" type="presParOf" srcId="{606BC9B7-59C0-47F4-BD61-161DDA4DE4D5}" destId="{D7D192F8-967A-4971-8D48-1D3248647D48}" srcOrd="12" destOrd="0" presId="urn:microsoft.com/office/officeart/2005/8/layout/orgChart1"/>
    <dgm:cxn modelId="{339D2067-6C59-4937-82D1-C929AD04D0FF}" type="presParOf" srcId="{606BC9B7-59C0-47F4-BD61-161DDA4DE4D5}" destId="{4C4A33AE-7BFF-427B-A300-3AC7E5D7BFA5}" srcOrd="13" destOrd="0" presId="urn:microsoft.com/office/officeart/2005/8/layout/orgChart1"/>
    <dgm:cxn modelId="{0B8B18AB-8E92-438F-AB7C-535E148C8580}" type="presParOf" srcId="{4C4A33AE-7BFF-427B-A300-3AC7E5D7BFA5}" destId="{C5B46E9B-557C-4A3A-A04A-23106DEA8AAB}" srcOrd="0" destOrd="0" presId="urn:microsoft.com/office/officeart/2005/8/layout/orgChart1"/>
    <dgm:cxn modelId="{E15C8C7A-BCB8-45DA-976C-AAE82B15AD0A}" type="presParOf" srcId="{C5B46E9B-557C-4A3A-A04A-23106DEA8AAB}" destId="{BCBFF0BA-8784-402D-B816-31F7EAC0CAB3}" srcOrd="0" destOrd="0" presId="urn:microsoft.com/office/officeart/2005/8/layout/orgChart1"/>
    <dgm:cxn modelId="{D8330703-3F98-452A-83C8-AD6123E63530}" type="presParOf" srcId="{C5B46E9B-557C-4A3A-A04A-23106DEA8AAB}" destId="{2BDD9B8C-1C9A-4B27-977E-B3DBBE1D478F}" srcOrd="1" destOrd="0" presId="urn:microsoft.com/office/officeart/2005/8/layout/orgChart1"/>
    <dgm:cxn modelId="{1C50FFAE-47C7-4E69-8A51-7682ADAB4668}" type="presParOf" srcId="{4C4A33AE-7BFF-427B-A300-3AC7E5D7BFA5}" destId="{08C3489F-DED0-40BE-BD80-42183E712C28}" srcOrd="1" destOrd="0" presId="urn:microsoft.com/office/officeart/2005/8/layout/orgChart1"/>
    <dgm:cxn modelId="{EF518476-CA88-4D22-9B79-0E2F336855B4}" type="presParOf" srcId="{4C4A33AE-7BFF-427B-A300-3AC7E5D7BFA5}" destId="{66B44DF6-816F-4359-9FBE-C42A609404EA}" srcOrd="2" destOrd="0" presId="urn:microsoft.com/office/officeart/2005/8/layout/orgChart1"/>
    <dgm:cxn modelId="{E0715DBD-8BB3-4993-A8DF-1543C64EE157}" type="presParOf" srcId="{648C9F08-78A0-4700-AF38-B9728E953429}" destId="{32E586E0-1770-46C7-B661-C294BEBB26CA}" srcOrd="2" destOrd="0" presId="urn:microsoft.com/office/officeart/2005/8/layout/orgChart1"/>
    <dgm:cxn modelId="{B4718BF0-D449-44B9-869B-3C8FCAFB98D9}" type="presParOf" srcId="{FC73A243-199F-4217-9B36-DE4C1F75B9C9}" destId="{77F14858-3899-4D26-A20E-9156C8C1516A}"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192F8-967A-4971-8D48-1D3248647D48}">
      <dsp:nvSpPr>
        <dsp:cNvPr id="0" name=""/>
        <dsp:cNvSpPr/>
      </dsp:nvSpPr>
      <dsp:spPr>
        <a:xfrm>
          <a:off x="4446220" y="786061"/>
          <a:ext cx="113779" cy="2890149"/>
        </a:xfrm>
        <a:custGeom>
          <a:avLst/>
          <a:gdLst/>
          <a:ahLst/>
          <a:cxnLst/>
          <a:rect l="0" t="0" r="0" b="0"/>
          <a:pathLst>
            <a:path>
              <a:moveTo>
                <a:pt x="0" y="0"/>
              </a:moveTo>
              <a:lnTo>
                <a:pt x="0" y="2890149"/>
              </a:lnTo>
              <a:lnTo>
                <a:pt x="113779" y="28901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6BE68C-60D3-4339-A5F7-29D37578A28B}">
      <dsp:nvSpPr>
        <dsp:cNvPr id="0" name=""/>
        <dsp:cNvSpPr/>
      </dsp:nvSpPr>
      <dsp:spPr>
        <a:xfrm>
          <a:off x="4446220" y="786061"/>
          <a:ext cx="100514" cy="2319316"/>
        </a:xfrm>
        <a:custGeom>
          <a:avLst/>
          <a:gdLst/>
          <a:ahLst/>
          <a:cxnLst/>
          <a:rect l="0" t="0" r="0" b="0"/>
          <a:pathLst>
            <a:path>
              <a:moveTo>
                <a:pt x="0" y="0"/>
              </a:moveTo>
              <a:lnTo>
                <a:pt x="0" y="2319316"/>
              </a:lnTo>
              <a:lnTo>
                <a:pt x="100514" y="2319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C16B9-0ABE-479F-A552-697CD182E580}">
      <dsp:nvSpPr>
        <dsp:cNvPr id="0" name=""/>
        <dsp:cNvSpPr/>
      </dsp:nvSpPr>
      <dsp:spPr>
        <a:xfrm>
          <a:off x="4446220" y="786061"/>
          <a:ext cx="100514" cy="1909665"/>
        </a:xfrm>
        <a:custGeom>
          <a:avLst/>
          <a:gdLst/>
          <a:ahLst/>
          <a:cxnLst/>
          <a:rect l="0" t="0" r="0" b="0"/>
          <a:pathLst>
            <a:path>
              <a:moveTo>
                <a:pt x="0" y="0"/>
              </a:moveTo>
              <a:lnTo>
                <a:pt x="0" y="1909665"/>
              </a:lnTo>
              <a:lnTo>
                <a:pt x="100514" y="1909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07545-5786-4EF9-8B56-DD197419F0F5}">
      <dsp:nvSpPr>
        <dsp:cNvPr id="0" name=""/>
        <dsp:cNvSpPr/>
      </dsp:nvSpPr>
      <dsp:spPr>
        <a:xfrm>
          <a:off x="4446220" y="786061"/>
          <a:ext cx="100514" cy="1500014"/>
        </a:xfrm>
        <a:custGeom>
          <a:avLst/>
          <a:gdLst/>
          <a:ahLst/>
          <a:cxnLst/>
          <a:rect l="0" t="0" r="0" b="0"/>
          <a:pathLst>
            <a:path>
              <a:moveTo>
                <a:pt x="0" y="0"/>
              </a:moveTo>
              <a:lnTo>
                <a:pt x="0" y="1500014"/>
              </a:lnTo>
              <a:lnTo>
                <a:pt x="100514" y="1500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B07EFC-2042-4F30-B693-474AAB93C5D5}">
      <dsp:nvSpPr>
        <dsp:cNvPr id="0" name=""/>
        <dsp:cNvSpPr/>
      </dsp:nvSpPr>
      <dsp:spPr>
        <a:xfrm>
          <a:off x="4446220" y="786061"/>
          <a:ext cx="100514" cy="1090363"/>
        </a:xfrm>
        <a:custGeom>
          <a:avLst/>
          <a:gdLst/>
          <a:ahLst/>
          <a:cxnLst/>
          <a:rect l="0" t="0" r="0" b="0"/>
          <a:pathLst>
            <a:path>
              <a:moveTo>
                <a:pt x="0" y="0"/>
              </a:moveTo>
              <a:lnTo>
                <a:pt x="0" y="1090363"/>
              </a:lnTo>
              <a:lnTo>
                <a:pt x="100514" y="10903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70AE0-F2C1-4BEA-9EE9-0F426D19E0E2}">
      <dsp:nvSpPr>
        <dsp:cNvPr id="0" name=""/>
        <dsp:cNvSpPr/>
      </dsp:nvSpPr>
      <dsp:spPr>
        <a:xfrm>
          <a:off x="4446220" y="786061"/>
          <a:ext cx="100514" cy="680712"/>
        </a:xfrm>
        <a:custGeom>
          <a:avLst/>
          <a:gdLst/>
          <a:ahLst/>
          <a:cxnLst/>
          <a:rect l="0" t="0" r="0" b="0"/>
          <a:pathLst>
            <a:path>
              <a:moveTo>
                <a:pt x="0" y="0"/>
              </a:moveTo>
              <a:lnTo>
                <a:pt x="0" y="680712"/>
              </a:lnTo>
              <a:lnTo>
                <a:pt x="100514" y="6807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BDA824-C986-487A-ABA6-D1CFA7EA7903}">
      <dsp:nvSpPr>
        <dsp:cNvPr id="0" name=""/>
        <dsp:cNvSpPr/>
      </dsp:nvSpPr>
      <dsp:spPr>
        <a:xfrm>
          <a:off x="4446220" y="786061"/>
          <a:ext cx="100514" cy="271061"/>
        </a:xfrm>
        <a:custGeom>
          <a:avLst/>
          <a:gdLst/>
          <a:ahLst/>
          <a:cxnLst/>
          <a:rect l="0" t="0" r="0" b="0"/>
          <a:pathLst>
            <a:path>
              <a:moveTo>
                <a:pt x="0" y="0"/>
              </a:moveTo>
              <a:lnTo>
                <a:pt x="0" y="271061"/>
              </a:lnTo>
              <a:lnTo>
                <a:pt x="100514" y="271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CCA09-1325-4DEF-8851-4664FC24F889}">
      <dsp:nvSpPr>
        <dsp:cNvPr id="0" name=""/>
        <dsp:cNvSpPr/>
      </dsp:nvSpPr>
      <dsp:spPr>
        <a:xfrm>
          <a:off x="2957061" y="376410"/>
          <a:ext cx="1719948" cy="121164"/>
        </a:xfrm>
        <a:custGeom>
          <a:avLst/>
          <a:gdLst/>
          <a:ahLst/>
          <a:cxnLst/>
          <a:rect l="0" t="0" r="0" b="0"/>
          <a:pathLst>
            <a:path>
              <a:moveTo>
                <a:pt x="0" y="0"/>
              </a:moveTo>
              <a:lnTo>
                <a:pt x="0" y="60582"/>
              </a:lnTo>
              <a:lnTo>
                <a:pt x="1719948" y="60582"/>
              </a:lnTo>
              <a:lnTo>
                <a:pt x="1719948" y="121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D3A042-1B48-4370-9050-64CABAFFB1C7}">
      <dsp:nvSpPr>
        <dsp:cNvPr id="0" name=""/>
        <dsp:cNvSpPr/>
      </dsp:nvSpPr>
      <dsp:spPr>
        <a:xfrm>
          <a:off x="2956383" y="786061"/>
          <a:ext cx="102885" cy="3940919"/>
        </a:xfrm>
        <a:custGeom>
          <a:avLst/>
          <a:gdLst/>
          <a:ahLst/>
          <a:cxnLst/>
          <a:rect l="0" t="0" r="0" b="0"/>
          <a:pathLst>
            <a:path>
              <a:moveTo>
                <a:pt x="0" y="0"/>
              </a:moveTo>
              <a:lnTo>
                <a:pt x="0" y="3940919"/>
              </a:lnTo>
              <a:lnTo>
                <a:pt x="102885" y="3940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DA63DA-AD37-44B1-B669-B3F0A3637732}">
      <dsp:nvSpPr>
        <dsp:cNvPr id="0" name=""/>
        <dsp:cNvSpPr/>
      </dsp:nvSpPr>
      <dsp:spPr>
        <a:xfrm>
          <a:off x="2956383" y="786061"/>
          <a:ext cx="108332" cy="3536024"/>
        </a:xfrm>
        <a:custGeom>
          <a:avLst/>
          <a:gdLst/>
          <a:ahLst/>
          <a:cxnLst/>
          <a:rect l="0" t="0" r="0" b="0"/>
          <a:pathLst>
            <a:path>
              <a:moveTo>
                <a:pt x="0" y="0"/>
              </a:moveTo>
              <a:lnTo>
                <a:pt x="0" y="3536024"/>
              </a:lnTo>
              <a:lnTo>
                <a:pt x="108332" y="35360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A1101B-B4B9-4904-9B87-C236E3B85C3A}">
      <dsp:nvSpPr>
        <dsp:cNvPr id="0" name=""/>
        <dsp:cNvSpPr/>
      </dsp:nvSpPr>
      <dsp:spPr>
        <a:xfrm>
          <a:off x="2956383" y="786061"/>
          <a:ext cx="108332" cy="3097856"/>
        </a:xfrm>
        <a:custGeom>
          <a:avLst/>
          <a:gdLst/>
          <a:ahLst/>
          <a:cxnLst/>
          <a:rect l="0" t="0" r="0" b="0"/>
          <a:pathLst>
            <a:path>
              <a:moveTo>
                <a:pt x="0" y="0"/>
              </a:moveTo>
              <a:lnTo>
                <a:pt x="0" y="3097856"/>
              </a:lnTo>
              <a:lnTo>
                <a:pt x="108332" y="3097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12A6D-245E-45ED-B662-3F3EAE879349}">
      <dsp:nvSpPr>
        <dsp:cNvPr id="0" name=""/>
        <dsp:cNvSpPr/>
      </dsp:nvSpPr>
      <dsp:spPr>
        <a:xfrm>
          <a:off x="2956383" y="786061"/>
          <a:ext cx="108332" cy="2585234"/>
        </a:xfrm>
        <a:custGeom>
          <a:avLst/>
          <a:gdLst/>
          <a:ahLst/>
          <a:cxnLst/>
          <a:rect l="0" t="0" r="0" b="0"/>
          <a:pathLst>
            <a:path>
              <a:moveTo>
                <a:pt x="0" y="0"/>
              </a:moveTo>
              <a:lnTo>
                <a:pt x="0" y="2585234"/>
              </a:lnTo>
              <a:lnTo>
                <a:pt x="108332" y="25852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9DE797-EC17-4CC6-8277-6A86FF5D2C01}">
      <dsp:nvSpPr>
        <dsp:cNvPr id="0" name=""/>
        <dsp:cNvSpPr/>
      </dsp:nvSpPr>
      <dsp:spPr>
        <a:xfrm>
          <a:off x="2956383" y="786061"/>
          <a:ext cx="108332" cy="2078150"/>
        </a:xfrm>
        <a:custGeom>
          <a:avLst/>
          <a:gdLst/>
          <a:ahLst/>
          <a:cxnLst/>
          <a:rect l="0" t="0" r="0" b="0"/>
          <a:pathLst>
            <a:path>
              <a:moveTo>
                <a:pt x="0" y="0"/>
              </a:moveTo>
              <a:lnTo>
                <a:pt x="0" y="2078150"/>
              </a:lnTo>
              <a:lnTo>
                <a:pt x="108332" y="20781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DA5CB-3AD6-4AC2-AC57-48C30D79AB3D}">
      <dsp:nvSpPr>
        <dsp:cNvPr id="0" name=""/>
        <dsp:cNvSpPr/>
      </dsp:nvSpPr>
      <dsp:spPr>
        <a:xfrm>
          <a:off x="2956383" y="786061"/>
          <a:ext cx="108332" cy="1678574"/>
        </a:xfrm>
        <a:custGeom>
          <a:avLst/>
          <a:gdLst/>
          <a:ahLst/>
          <a:cxnLst/>
          <a:rect l="0" t="0" r="0" b="0"/>
          <a:pathLst>
            <a:path>
              <a:moveTo>
                <a:pt x="0" y="0"/>
              </a:moveTo>
              <a:lnTo>
                <a:pt x="0" y="1678574"/>
              </a:lnTo>
              <a:lnTo>
                <a:pt x="108332" y="16785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11AB3-B2BE-4D25-97DC-F8A74839C268}">
      <dsp:nvSpPr>
        <dsp:cNvPr id="0" name=""/>
        <dsp:cNvSpPr/>
      </dsp:nvSpPr>
      <dsp:spPr>
        <a:xfrm>
          <a:off x="2956383" y="786061"/>
          <a:ext cx="108332" cy="1153336"/>
        </a:xfrm>
        <a:custGeom>
          <a:avLst/>
          <a:gdLst/>
          <a:ahLst/>
          <a:cxnLst/>
          <a:rect l="0" t="0" r="0" b="0"/>
          <a:pathLst>
            <a:path>
              <a:moveTo>
                <a:pt x="0" y="0"/>
              </a:moveTo>
              <a:lnTo>
                <a:pt x="0" y="1153336"/>
              </a:lnTo>
              <a:lnTo>
                <a:pt x="108332" y="1153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DD3B1-53EA-4F3A-8826-DA520F0FCB28}">
      <dsp:nvSpPr>
        <dsp:cNvPr id="0" name=""/>
        <dsp:cNvSpPr/>
      </dsp:nvSpPr>
      <dsp:spPr>
        <a:xfrm>
          <a:off x="2956383" y="786061"/>
          <a:ext cx="97439" cy="437354"/>
        </a:xfrm>
        <a:custGeom>
          <a:avLst/>
          <a:gdLst/>
          <a:ahLst/>
          <a:cxnLst/>
          <a:rect l="0" t="0" r="0" b="0"/>
          <a:pathLst>
            <a:path>
              <a:moveTo>
                <a:pt x="0" y="0"/>
              </a:moveTo>
              <a:lnTo>
                <a:pt x="0" y="437354"/>
              </a:lnTo>
              <a:lnTo>
                <a:pt x="97439" y="437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9EBE0F-EA71-4A7D-BCF0-EF9C41E42DE6}">
      <dsp:nvSpPr>
        <dsp:cNvPr id="0" name=""/>
        <dsp:cNvSpPr/>
      </dsp:nvSpPr>
      <dsp:spPr>
        <a:xfrm>
          <a:off x="2957061" y="376410"/>
          <a:ext cx="230111" cy="121164"/>
        </a:xfrm>
        <a:custGeom>
          <a:avLst/>
          <a:gdLst/>
          <a:ahLst/>
          <a:cxnLst/>
          <a:rect l="0" t="0" r="0" b="0"/>
          <a:pathLst>
            <a:path>
              <a:moveTo>
                <a:pt x="0" y="0"/>
              </a:moveTo>
              <a:lnTo>
                <a:pt x="0" y="60582"/>
              </a:lnTo>
              <a:lnTo>
                <a:pt x="230111" y="60582"/>
              </a:lnTo>
              <a:lnTo>
                <a:pt x="230111" y="121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AE5EC-5825-49AA-A901-E974F4CB417A}">
      <dsp:nvSpPr>
        <dsp:cNvPr id="0" name=""/>
        <dsp:cNvSpPr/>
      </dsp:nvSpPr>
      <dsp:spPr>
        <a:xfrm>
          <a:off x="1696867" y="786061"/>
          <a:ext cx="91440" cy="845337"/>
        </a:xfrm>
        <a:custGeom>
          <a:avLst/>
          <a:gdLst/>
          <a:ahLst/>
          <a:cxnLst/>
          <a:rect l="0" t="0" r="0" b="0"/>
          <a:pathLst>
            <a:path>
              <a:moveTo>
                <a:pt x="45720" y="0"/>
              </a:moveTo>
              <a:lnTo>
                <a:pt x="45720" y="845337"/>
              </a:lnTo>
              <a:lnTo>
                <a:pt x="132265" y="845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F9947-A331-433F-B024-A8E15DECF665}">
      <dsp:nvSpPr>
        <dsp:cNvPr id="0" name=""/>
        <dsp:cNvSpPr/>
      </dsp:nvSpPr>
      <dsp:spPr>
        <a:xfrm>
          <a:off x="1696867" y="786061"/>
          <a:ext cx="91440" cy="350547"/>
        </a:xfrm>
        <a:custGeom>
          <a:avLst/>
          <a:gdLst/>
          <a:ahLst/>
          <a:cxnLst/>
          <a:rect l="0" t="0" r="0" b="0"/>
          <a:pathLst>
            <a:path>
              <a:moveTo>
                <a:pt x="45720" y="0"/>
              </a:moveTo>
              <a:lnTo>
                <a:pt x="45720" y="350547"/>
              </a:lnTo>
              <a:lnTo>
                <a:pt x="132265" y="3505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E0A52-2E39-4543-8A39-88EC0DF360E8}">
      <dsp:nvSpPr>
        <dsp:cNvPr id="0" name=""/>
        <dsp:cNvSpPr/>
      </dsp:nvSpPr>
      <dsp:spPr>
        <a:xfrm>
          <a:off x="1973377" y="376410"/>
          <a:ext cx="983684" cy="121164"/>
        </a:xfrm>
        <a:custGeom>
          <a:avLst/>
          <a:gdLst/>
          <a:ahLst/>
          <a:cxnLst/>
          <a:rect l="0" t="0" r="0" b="0"/>
          <a:pathLst>
            <a:path>
              <a:moveTo>
                <a:pt x="983684" y="0"/>
              </a:moveTo>
              <a:lnTo>
                <a:pt x="983684" y="60582"/>
              </a:lnTo>
              <a:lnTo>
                <a:pt x="0" y="60582"/>
              </a:lnTo>
              <a:lnTo>
                <a:pt x="0" y="121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D65A64-8222-4CB8-B998-AE633BC30987}">
      <dsp:nvSpPr>
        <dsp:cNvPr id="0" name=""/>
        <dsp:cNvSpPr/>
      </dsp:nvSpPr>
      <dsp:spPr>
        <a:xfrm>
          <a:off x="998730" y="786061"/>
          <a:ext cx="91440" cy="4771567"/>
        </a:xfrm>
        <a:custGeom>
          <a:avLst/>
          <a:gdLst/>
          <a:ahLst/>
          <a:cxnLst/>
          <a:rect l="0" t="0" r="0" b="0"/>
          <a:pathLst>
            <a:path>
              <a:moveTo>
                <a:pt x="45720" y="0"/>
              </a:moveTo>
              <a:lnTo>
                <a:pt x="45720" y="4771567"/>
              </a:lnTo>
              <a:lnTo>
                <a:pt x="132265" y="4771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92BE55-5747-49E2-A2C4-BA8AA05D11D7}">
      <dsp:nvSpPr>
        <dsp:cNvPr id="0" name=""/>
        <dsp:cNvSpPr/>
      </dsp:nvSpPr>
      <dsp:spPr>
        <a:xfrm>
          <a:off x="998730" y="786061"/>
          <a:ext cx="91440" cy="4361916"/>
        </a:xfrm>
        <a:custGeom>
          <a:avLst/>
          <a:gdLst/>
          <a:ahLst/>
          <a:cxnLst/>
          <a:rect l="0" t="0" r="0" b="0"/>
          <a:pathLst>
            <a:path>
              <a:moveTo>
                <a:pt x="45720" y="0"/>
              </a:moveTo>
              <a:lnTo>
                <a:pt x="45720" y="4361916"/>
              </a:lnTo>
              <a:lnTo>
                <a:pt x="132265" y="4361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8C7570-BA97-42C0-A0EB-72543886E551}">
      <dsp:nvSpPr>
        <dsp:cNvPr id="0" name=""/>
        <dsp:cNvSpPr/>
      </dsp:nvSpPr>
      <dsp:spPr>
        <a:xfrm>
          <a:off x="998730" y="786061"/>
          <a:ext cx="91440" cy="3952265"/>
        </a:xfrm>
        <a:custGeom>
          <a:avLst/>
          <a:gdLst/>
          <a:ahLst/>
          <a:cxnLst/>
          <a:rect l="0" t="0" r="0" b="0"/>
          <a:pathLst>
            <a:path>
              <a:moveTo>
                <a:pt x="45720" y="0"/>
              </a:moveTo>
              <a:lnTo>
                <a:pt x="45720" y="3952265"/>
              </a:lnTo>
              <a:lnTo>
                <a:pt x="132265" y="3952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CB5D8-5F59-44A6-96F2-B1101F5B1FC3}">
      <dsp:nvSpPr>
        <dsp:cNvPr id="0" name=""/>
        <dsp:cNvSpPr/>
      </dsp:nvSpPr>
      <dsp:spPr>
        <a:xfrm>
          <a:off x="998730" y="786061"/>
          <a:ext cx="91440" cy="3542614"/>
        </a:xfrm>
        <a:custGeom>
          <a:avLst/>
          <a:gdLst/>
          <a:ahLst/>
          <a:cxnLst/>
          <a:rect l="0" t="0" r="0" b="0"/>
          <a:pathLst>
            <a:path>
              <a:moveTo>
                <a:pt x="45720" y="0"/>
              </a:moveTo>
              <a:lnTo>
                <a:pt x="45720" y="3542614"/>
              </a:lnTo>
              <a:lnTo>
                <a:pt x="132265" y="35426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320B0F-F151-4D93-8D31-C7B99C4752F2}">
      <dsp:nvSpPr>
        <dsp:cNvPr id="0" name=""/>
        <dsp:cNvSpPr/>
      </dsp:nvSpPr>
      <dsp:spPr>
        <a:xfrm>
          <a:off x="998730" y="786061"/>
          <a:ext cx="91440" cy="3132963"/>
        </a:xfrm>
        <a:custGeom>
          <a:avLst/>
          <a:gdLst/>
          <a:ahLst/>
          <a:cxnLst/>
          <a:rect l="0" t="0" r="0" b="0"/>
          <a:pathLst>
            <a:path>
              <a:moveTo>
                <a:pt x="45720" y="0"/>
              </a:moveTo>
              <a:lnTo>
                <a:pt x="45720" y="3132963"/>
              </a:lnTo>
              <a:lnTo>
                <a:pt x="132265" y="31329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D19208-083B-41F5-9E31-5FD4E3636AF1}">
      <dsp:nvSpPr>
        <dsp:cNvPr id="0" name=""/>
        <dsp:cNvSpPr/>
      </dsp:nvSpPr>
      <dsp:spPr>
        <a:xfrm>
          <a:off x="998730" y="786061"/>
          <a:ext cx="91440" cy="2723313"/>
        </a:xfrm>
        <a:custGeom>
          <a:avLst/>
          <a:gdLst/>
          <a:ahLst/>
          <a:cxnLst/>
          <a:rect l="0" t="0" r="0" b="0"/>
          <a:pathLst>
            <a:path>
              <a:moveTo>
                <a:pt x="45720" y="0"/>
              </a:moveTo>
              <a:lnTo>
                <a:pt x="45720" y="2723313"/>
              </a:lnTo>
              <a:lnTo>
                <a:pt x="132265" y="27233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F173DD-6853-41DD-B24D-437F17D33F55}">
      <dsp:nvSpPr>
        <dsp:cNvPr id="0" name=""/>
        <dsp:cNvSpPr/>
      </dsp:nvSpPr>
      <dsp:spPr>
        <a:xfrm>
          <a:off x="998730" y="786061"/>
          <a:ext cx="91440" cy="2313662"/>
        </a:xfrm>
        <a:custGeom>
          <a:avLst/>
          <a:gdLst/>
          <a:ahLst/>
          <a:cxnLst/>
          <a:rect l="0" t="0" r="0" b="0"/>
          <a:pathLst>
            <a:path>
              <a:moveTo>
                <a:pt x="45720" y="0"/>
              </a:moveTo>
              <a:lnTo>
                <a:pt x="45720" y="2313662"/>
              </a:lnTo>
              <a:lnTo>
                <a:pt x="132265" y="23136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9D1781-5B34-40FE-B602-F40795D1876E}">
      <dsp:nvSpPr>
        <dsp:cNvPr id="0" name=""/>
        <dsp:cNvSpPr/>
      </dsp:nvSpPr>
      <dsp:spPr>
        <a:xfrm>
          <a:off x="998730" y="786061"/>
          <a:ext cx="91440" cy="1904011"/>
        </a:xfrm>
        <a:custGeom>
          <a:avLst/>
          <a:gdLst/>
          <a:ahLst/>
          <a:cxnLst/>
          <a:rect l="0" t="0" r="0" b="0"/>
          <a:pathLst>
            <a:path>
              <a:moveTo>
                <a:pt x="45720" y="0"/>
              </a:moveTo>
              <a:lnTo>
                <a:pt x="45720" y="1904011"/>
              </a:lnTo>
              <a:lnTo>
                <a:pt x="132265" y="19040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5B8D46-0E38-4962-8691-DDD0850F5F4D}">
      <dsp:nvSpPr>
        <dsp:cNvPr id="0" name=""/>
        <dsp:cNvSpPr/>
      </dsp:nvSpPr>
      <dsp:spPr>
        <a:xfrm>
          <a:off x="998730" y="786061"/>
          <a:ext cx="91440" cy="1494360"/>
        </a:xfrm>
        <a:custGeom>
          <a:avLst/>
          <a:gdLst/>
          <a:ahLst/>
          <a:cxnLst/>
          <a:rect l="0" t="0" r="0" b="0"/>
          <a:pathLst>
            <a:path>
              <a:moveTo>
                <a:pt x="45720" y="0"/>
              </a:moveTo>
              <a:lnTo>
                <a:pt x="45720" y="1494360"/>
              </a:lnTo>
              <a:lnTo>
                <a:pt x="132265" y="14943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3548F-B515-4E29-82ED-9ECDA82FB911}">
      <dsp:nvSpPr>
        <dsp:cNvPr id="0" name=""/>
        <dsp:cNvSpPr/>
      </dsp:nvSpPr>
      <dsp:spPr>
        <a:xfrm>
          <a:off x="998730" y="786061"/>
          <a:ext cx="91440" cy="1084709"/>
        </a:xfrm>
        <a:custGeom>
          <a:avLst/>
          <a:gdLst/>
          <a:ahLst/>
          <a:cxnLst/>
          <a:rect l="0" t="0" r="0" b="0"/>
          <a:pathLst>
            <a:path>
              <a:moveTo>
                <a:pt x="45720" y="0"/>
              </a:moveTo>
              <a:lnTo>
                <a:pt x="45720" y="1084709"/>
              </a:lnTo>
              <a:lnTo>
                <a:pt x="132265" y="10847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2FB12A-50A1-48B1-A90C-8340E568981E}">
      <dsp:nvSpPr>
        <dsp:cNvPr id="0" name=""/>
        <dsp:cNvSpPr/>
      </dsp:nvSpPr>
      <dsp:spPr>
        <a:xfrm>
          <a:off x="998730" y="786061"/>
          <a:ext cx="91440" cy="675058"/>
        </a:xfrm>
        <a:custGeom>
          <a:avLst/>
          <a:gdLst/>
          <a:ahLst/>
          <a:cxnLst/>
          <a:rect l="0" t="0" r="0" b="0"/>
          <a:pathLst>
            <a:path>
              <a:moveTo>
                <a:pt x="45720" y="0"/>
              </a:moveTo>
              <a:lnTo>
                <a:pt x="45720" y="675058"/>
              </a:lnTo>
              <a:lnTo>
                <a:pt x="132265" y="6750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588CDB-59AB-460E-AB70-925D9BE15002}">
      <dsp:nvSpPr>
        <dsp:cNvPr id="0" name=""/>
        <dsp:cNvSpPr/>
      </dsp:nvSpPr>
      <dsp:spPr>
        <a:xfrm>
          <a:off x="998730" y="786061"/>
          <a:ext cx="91440" cy="265407"/>
        </a:xfrm>
        <a:custGeom>
          <a:avLst/>
          <a:gdLst/>
          <a:ahLst/>
          <a:cxnLst/>
          <a:rect l="0" t="0" r="0" b="0"/>
          <a:pathLst>
            <a:path>
              <a:moveTo>
                <a:pt x="45720" y="0"/>
              </a:moveTo>
              <a:lnTo>
                <a:pt x="45720" y="265407"/>
              </a:lnTo>
              <a:lnTo>
                <a:pt x="132265" y="265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BD6EC2-A3F1-4E7C-8071-19F33A7C5CB6}">
      <dsp:nvSpPr>
        <dsp:cNvPr id="0" name=""/>
        <dsp:cNvSpPr/>
      </dsp:nvSpPr>
      <dsp:spPr>
        <a:xfrm>
          <a:off x="1275239" y="376410"/>
          <a:ext cx="1681821" cy="121164"/>
        </a:xfrm>
        <a:custGeom>
          <a:avLst/>
          <a:gdLst/>
          <a:ahLst/>
          <a:cxnLst/>
          <a:rect l="0" t="0" r="0" b="0"/>
          <a:pathLst>
            <a:path>
              <a:moveTo>
                <a:pt x="1681821" y="0"/>
              </a:moveTo>
              <a:lnTo>
                <a:pt x="1681821" y="60582"/>
              </a:lnTo>
              <a:lnTo>
                <a:pt x="0" y="60582"/>
              </a:lnTo>
              <a:lnTo>
                <a:pt x="0" y="121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CD6F9-C17B-46F8-9276-E19CB386A624}">
      <dsp:nvSpPr>
        <dsp:cNvPr id="0" name=""/>
        <dsp:cNvSpPr/>
      </dsp:nvSpPr>
      <dsp:spPr>
        <a:xfrm>
          <a:off x="2285176" y="189"/>
          <a:ext cx="1343770" cy="3762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F2F SQ CREATION</a:t>
          </a:r>
        </a:p>
      </dsp:txBody>
      <dsp:txXfrm>
        <a:off x="2285176" y="189"/>
        <a:ext cx="1343770" cy="376221"/>
      </dsp:txXfrm>
    </dsp:sp>
    <dsp:sp modelId="{550897E6-C100-40D8-950A-D67FD1028F59}">
      <dsp:nvSpPr>
        <dsp:cNvPr id="0" name=""/>
        <dsp:cNvSpPr/>
      </dsp:nvSpPr>
      <dsp:spPr>
        <a:xfrm>
          <a:off x="986753" y="497574"/>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Masters</a:t>
          </a:r>
        </a:p>
      </dsp:txBody>
      <dsp:txXfrm>
        <a:off x="986753" y="497574"/>
        <a:ext cx="576973" cy="288486"/>
      </dsp:txXfrm>
    </dsp:sp>
    <dsp:sp modelId="{5D471FCF-E844-433A-9818-22D53EC75E6B}">
      <dsp:nvSpPr>
        <dsp:cNvPr id="0" name=""/>
        <dsp:cNvSpPr/>
      </dsp:nvSpPr>
      <dsp:spPr>
        <a:xfrm>
          <a:off x="1130996" y="907225"/>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Users</a:t>
          </a:r>
        </a:p>
      </dsp:txBody>
      <dsp:txXfrm>
        <a:off x="1130996" y="907225"/>
        <a:ext cx="576973" cy="288486"/>
      </dsp:txXfrm>
    </dsp:sp>
    <dsp:sp modelId="{F8BDF081-54DE-4F2B-B7C9-CE39B6D422F7}">
      <dsp:nvSpPr>
        <dsp:cNvPr id="0" name=""/>
        <dsp:cNvSpPr/>
      </dsp:nvSpPr>
      <dsp:spPr>
        <a:xfrm>
          <a:off x="1130996" y="1316876"/>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Office</a:t>
          </a:r>
        </a:p>
      </dsp:txBody>
      <dsp:txXfrm>
        <a:off x="1130996" y="1316876"/>
        <a:ext cx="576973" cy="288486"/>
      </dsp:txXfrm>
    </dsp:sp>
    <dsp:sp modelId="{B816ADF5-EBD1-4F70-BEDD-8BE7CB9130D2}">
      <dsp:nvSpPr>
        <dsp:cNvPr id="0" name=""/>
        <dsp:cNvSpPr/>
      </dsp:nvSpPr>
      <dsp:spPr>
        <a:xfrm>
          <a:off x="1130996" y="1726527"/>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Region</a:t>
          </a:r>
        </a:p>
      </dsp:txBody>
      <dsp:txXfrm>
        <a:off x="1130996" y="1726527"/>
        <a:ext cx="576973" cy="288486"/>
      </dsp:txXfrm>
    </dsp:sp>
    <dsp:sp modelId="{02155841-8A29-46A7-AB68-E707F0BE428A}">
      <dsp:nvSpPr>
        <dsp:cNvPr id="0" name=""/>
        <dsp:cNvSpPr/>
      </dsp:nvSpPr>
      <dsp:spPr>
        <a:xfrm>
          <a:off x="1130996" y="2136178"/>
          <a:ext cx="928378"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Request Type</a:t>
          </a:r>
        </a:p>
      </dsp:txBody>
      <dsp:txXfrm>
        <a:off x="1130996" y="2136178"/>
        <a:ext cx="928378" cy="288486"/>
      </dsp:txXfrm>
    </dsp:sp>
    <dsp:sp modelId="{A39F4219-47EC-4A55-A22D-797F70CB7F4A}">
      <dsp:nvSpPr>
        <dsp:cNvPr id="0" name=""/>
        <dsp:cNvSpPr/>
      </dsp:nvSpPr>
      <dsp:spPr>
        <a:xfrm>
          <a:off x="1130996" y="2545829"/>
          <a:ext cx="894637"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RFI Type</a:t>
          </a:r>
        </a:p>
      </dsp:txBody>
      <dsp:txXfrm>
        <a:off x="1130996" y="2545829"/>
        <a:ext cx="894637" cy="288486"/>
      </dsp:txXfrm>
    </dsp:sp>
    <dsp:sp modelId="{B85E5E9D-2726-49C9-82B1-13B7235C9A32}">
      <dsp:nvSpPr>
        <dsp:cNvPr id="0" name=""/>
        <dsp:cNvSpPr/>
      </dsp:nvSpPr>
      <dsp:spPr>
        <a:xfrm>
          <a:off x="1130996" y="2955479"/>
          <a:ext cx="980906"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Error Category</a:t>
          </a:r>
        </a:p>
      </dsp:txBody>
      <dsp:txXfrm>
        <a:off x="1130996" y="2955479"/>
        <a:ext cx="980906" cy="288486"/>
      </dsp:txXfrm>
    </dsp:sp>
    <dsp:sp modelId="{B10E7BC2-CFA0-408E-AE96-51FAFF47B0EB}">
      <dsp:nvSpPr>
        <dsp:cNvPr id="0" name=""/>
        <dsp:cNvSpPr/>
      </dsp:nvSpPr>
      <dsp:spPr>
        <a:xfrm>
          <a:off x="1130996" y="3365130"/>
          <a:ext cx="998157"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Error Type</a:t>
          </a:r>
        </a:p>
      </dsp:txBody>
      <dsp:txXfrm>
        <a:off x="1130996" y="3365130"/>
        <a:ext cx="998157" cy="288486"/>
      </dsp:txXfrm>
    </dsp:sp>
    <dsp:sp modelId="{2D5BED61-614F-414D-B910-4DC2EBD45BF8}">
      <dsp:nvSpPr>
        <dsp:cNvPr id="0" name=""/>
        <dsp:cNvSpPr/>
      </dsp:nvSpPr>
      <dsp:spPr>
        <a:xfrm>
          <a:off x="1130996" y="3774781"/>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Modes</a:t>
          </a:r>
        </a:p>
      </dsp:txBody>
      <dsp:txXfrm>
        <a:off x="1130996" y="3774781"/>
        <a:ext cx="576973" cy="288486"/>
      </dsp:txXfrm>
    </dsp:sp>
    <dsp:sp modelId="{8A427BCA-C1FA-4B7C-8120-8696E6A3F0F9}">
      <dsp:nvSpPr>
        <dsp:cNvPr id="0" name=""/>
        <dsp:cNvSpPr/>
      </dsp:nvSpPr>
      <dsp:spPr>
        <a:xfrm>
          <a:off x="1130996" y="4184432"/>
          <a:ext cx="93928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Pricing Area</a:t>
          </a:r>
        </a:p>
      </dsp:txBody>
      <dsp:txXfrm>
        <a:off x="1130996" y="4184432"/>
        <a:ext cx="939283" cy="288486"/>
      </dsp:txXfrm>
    </dsp:sp>
    <dsp:sp modelId="{6480CF51-C77D-49CA-A15B-6E51640D361F}">
      <dsp:nvSpPr>
        <dsp:cNvPr id="0" name=""/>
        <dsp:cNvSpPr/>
      </dsp:nvSpPr>
      <dsp:spPr>
        <a:xfrm>
          <a:off x="1130996" y="4594083"/>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Status</a:t>
          </a:r>
        </a:p>
      </dsp:txBody>
      <dsp:txXfrm>
        <a:off x="1130996" y="4594083"/>
        <a:ext cx="576973" cy="288486"/>
      </dsp:txXfrm>
    </dsp:sp>
    <dsp:sp modelId="{C6EA823C-5AA0-4F3A-AF02-8D3106160EA2}">
      <dsp:nvSpPr>
        <dsp:cNvPr id="0" name=""/>
        <dsp:cNvSpPr/>
      </dsp:nvSpPr>
      <dsp:spPr>
        <a:xfrm>
          <a:off x="1130996" y="5003734"/>
          <a:ext cx="1008295"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Priority Type</a:t>
          </a:r>
        </a:p>
      </dsp:txBody>
      <dsp:txXfrm>
        <a:off x="1130996" y="5003734"/>
        <a:ext cx="1008295" cy="288486"/>
      </dsp:txXfrm>
    </dsp:sp>
    <dsp:sp modelId="{F95CF516-3F65-4400-B8D2-9ECD8202F269}">
      <dsp:nvSpPr>
        <dsp:cNvPr id="0" name=""/>
        <dsp:cNvSpPr/>
      </dsp:nvSpPr>
      <dsp:spPr>
        <a:xfrm>
          <a:off x="1130996" y="5413385"/>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TAT</a:t>
          </a:r>
        </a:p>
      </dsp:txBody>
      <dsp:txXfrm>
        <a:off x="1130996" y="5413385"/>
        <a:ext cx="576973" cy="288486"/>
      </dsp:txXfrm>
    </dsp:sp>
    <dsp:sp modelId="{D9DB6F86-E55E-4205-BB24-C77B136058B1}">
      <dsp:nvSpPr>
        <dsp:cNvPr id="0" name=""/>
        <dsp:cNvSpPr/>
      </dsp:nvSpPr>
      <dsp:spPr>
        <a:xfrm>
          <a:off x="1684890" y="497574"/>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Index</a:t>
          </a:r>
        </a:p>
      </dsp:txBody>
      <dsp:txXfrm>
        <a:off x="1684890" y="497574"/>
        <a:ext cx="576973" cy="288486"/>
      </dsp:txXfrm>
    </dsp:sp>
    <dsp:sp modelId="{CE78F5CB-FC52-4C87-8C28-C0C5BD2BDC12}">
      <dsp:nvSpPr>
        <dsp:cNvPr id="0" name=""/>
        <dsp:cNvSpPr/>
      </dsp:nvSpPr>
      <dsp:spPr>
        <a:xfrm>
          <a:off x="1829133" y="907225"/>
          <a:ext cx="735179" cy="458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Indexer Process</a:t>
          </a:r>
        </a:p>
      </dsp:txBody>
      <dsp:txXfrm>
        <a:off x="1829133" y="907225"/>
        <a:ext cx="735179" cy="458765"/>
      </dsp:txXfrm>
    </dsp:sp>
    <dsp:sp modelId="{22586C63-5EA8-40CC-9BE0-E6968C8BE956}">
      <dsp:nvSpPr>
        <dsp:cNvPr id="0" name=""/>
        <dsp:cNvSpPr/>
      </dsp:nvSpPr>
      <dsp:spPr>
        <a:xfrm>
          <a:off x="1829133" y="1487155"/>
          <a:ext cx="907445"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Dashboard</a:t>
          </a:r>
        </a:p>
      </dsp:txBody>
      <dsp:txXfrm>
        <a:off x="1829133" y="1487155"/>
        <a:ext cx="907445" cy="288486"/>
      </dsp:txXfrm>
    </dsp:sp>
    <dsp:sp modelId="{4213B72A-949A-41A8-B66D-F0EF3C1B180E}">
      <dsp:nvSpPr>
        <dsp:cNvPr id="0" name=""/>
        <dsp:cNvSpPr/>
      </dsp:nvSpPr>
      <dsp:spPr>
        <a:xfrm>
          <a:off x="2898686" y="497574"/>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Process</a:t>
          </a:r>
        </a:p>
      </dsp:txBody>
      <dsp:txXfrm>
        <a:off x="2898686" y="497574"/>
        <a:ext cx="576973" cy="288486"/>
      </dsp:txXfrm>
    </dsp:sp>
    <dsp:sp modelId="{E1E71F1F-A475-4EE1-A5CC-E39C88DEAE46}">
      <dsp:nvSpPr>
        <dsp:cNvPr id="0" name=""/>
        <dsp:cNvSpPr/>
      </dsp:nvSpPr>
      <dsp:spPr>
        <a:xfrm>
          <a:off x="3053822" y="907225"/>
          <a:ext cx="1291744" cy="6323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Publish Process(UPF-User Process Form)</a:t>
          </a:r>
        </a:p>
      </dsp:txBody>
      <dsp:txXfrm>
        <a:off x="3053822" y="907225"/>
        <a:ext cx="1291744" cy="632379"/>
      </dsp:txXfrm>
    </dsp:sp>
    <dsp:sp modelId="{647D8651-39D3-4E22-BBB5-21CF57AF059A}">
      <dsp:nvSpPr>
        <dsp:cNvPr id="0" name=""/>
        <dsp:cNvSpPr/>
      </dsp:nvSpPr>
      <dsp:spPr>
        <a:xfrm>
          <a:off x="3064715" y="1660769"/>
          <a:ext cx="1304461" cy="5572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Audit Process(APF-Audit Process Form)</a:t>
          </a:r>
        </a:p>
      </dsp:txBody>
      <dsp:txXfrm>
        <a:off x="3064715" y="1660769"/>
        <a:ext cx="1304461" cy="557255"/>
      </dsp:txXfrm>
    </dsp:sp>
    <dsp:sp modelId="{2DA5FC06-7D36-4105-908D-46943DD66FD2}">
      <dsp:nvSpPr>
        <dsp:cNvPr id="0" name=""/>
        <dsp:cNvSpPr/>
      </dsp:nvSpPr>
      <dsp:spPr>
        <a:xfrm>
          <a:off x="3064715" y="2339189"/>
          <a:ext cx="1294092" cy="25089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RFI Queue</a:t>
          </a:r>
        </a:p>
      </dsp:txBody>
      <dsp:txXfrm>
        <a:off x="3064715" y="2339189"/>
        <a:ext cx="1294092" cy="250893"/>
      </dsp:txXfrm>
    </dsp:sp>
    <dsp:sp modelId="{B13E96C5-6948-4F45-8C05-9A7343707B85}">
      <dsp:nvSpPr>
        <dsp:cNvPr id="0" name=""/>
        <dsp:cNvSpPr/>
      </dsp:nvSpPr>
      <dsp:spPr>
        <a:xfrm>
          <a:off x="3064715" y="2711247"/>
          <a:ext cx="1269640" cy="3059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Pricer Database</a:t>
          </a:r>
        </a:p>
      </dsp:txBody>
      <dsp:txXfrm>
        <a:off x="3064715" y="2711247"/>
        <a:ext cx="1269640" cy="305928"/>
      </dsp:txXfrm>
    </dsp:sp>
    <dsp:sp modelId="{3A1316FB-9693-4E02-8601-0C2732ACE808}">
      <dsp:nvSpPr>
        <dsp:cNvPr id="0" name=""/>
        <dsp:cNvSpPr/>
      </dsp:nvSpPr>
      <dsp:spPr>
        <a:xfrm>
          <a:off x="3064715" y="3138340"/>
          <a:ext cx="1329530" cy="46591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Partner</a:t>
          </a:r>
          <a:r>
            <a:rPr lang="en-US" sz="1100" kern="1200" baseline="0">
              <a:latin typeface="Sylfaen" pitchFamily="18" charset="0"/>
            </a:rPr>
            <a:t> Code Database</a:t>
          </a:r>
          <a:endParaRPr lang="en-US" sz="1100" kern="1200">
            <a:latin typeface="Sylfaen" pitchFamily="18" charset="0"/>
          </a:endParaRPr>
        </a:p>
      </dsp:txBody>
      <dsp:txXfrm>
        <a:off x="3064715" y="3138340"/>
        <a:ext cx="1329530" cy="465911"/>
      </dsp:txXfrm>
    </dsp:sp>
    <dsp:sp modelId="{2FA12613-19F4-44FC-9CC3-1395FEC4B19D}">
      <dsp:nvSpPr>
        <dsp:cNvPr id="0" name=""/>
        <dsp:cNvSpPr/>
      </dsp:nvSpPr>
      <dsp:spPr>
        <a:xfrm>
          <a:off x="3064715" y="3725415"/>
          <a:ext cx="1330546" cy="3170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Follow Up Queue</a:t>
          </a:r>
        </a:p>
      </dsp:txBody>
      <dsp:txXfrm>
        <a:off x="3064715" y="3725415"/>
        <a:ext cx="1330546" cy="317003"/>
      </dsp:txXfrm>
    </dsp:sp>
    <dsp:sp modelId="{B36A0133-E2E5-4A75-9EFE-7F58EE3C3AA2}">
      <dsp:nvSpPr>
        <dsp:cNvPr id="0" name=""/>
        <dsp:cNvSpPr/>
      </dsp:nvSpPr>
      <dsp:spPr>
        <a:xfrm>
          <a:off x="3064715" y="4163583"/>
          <a:ext cx="1330546" cy="3170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Completed</a:t>
          </a:r>
          <a:r>
            <a:rPr lang="en-US" sz="1100" kern="1200" baseline="0">
              <a:latin typeface="Sylfaen" pitchFamily="18" charset="0"/>
            </a:rPr>
            <a:t> Queue</a:t>
          </a:r>
          <a:endParaRPr lang="en-US" sz="1100" kern="1200">
            <a:latin typeface="Sylfaen" pitchFamily="18" charset="0"/>
          </a:endParaRPr>
        </a:p>
      </dsp:txBody>
      <dsp:txXfrm>
        <a:off x="3064715" y="4163583"/>
        <a:ext cx="1330546" cy="317003"/>
      </dsp:txXfrm>
    </dsp:sp>
    <dsp:sp modelId="{DFEE8172-4601-4442-BC76-793A5820F1D8}">
      <dsp:nvSpPr>
        <dsp:cNvPr id="0" name=""/>
        <dsp:cNvSpPr/>
      </dsp:nvSpPr>
      <dsp:spPr>
        <a:xfrm>
          <a:off x="3059269" y="4601751"/>
          <a:ext cx="1307963" cy="250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CAPA</a:t>
          </a:r>
        </a:p>
      </dsp:txBody>
      <dsp:txXfrm>
        <a:off x="3059269" y="4601751"/>
        <a:ext cx="1307963" cy="250458"/>
      </dsp:txXfrm>
    </dsp:sp>
    <dsp:sp modelId="{2C874453-6CF1-4F6C-9B67-FBA5E8525469}">
      <dsp:nvSpPr>
        <dsp:cNvPr id="0" name=""/>
        <dsp:cNvSpPr/>
      </dsp:nvSpPr>
      <dsp:spPr>
        <a:xfrm>
          <a:off x="4388522" y="497574"/>
          <a:ext cx="576973"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Reports</a:t>
          </a:r>
        </a:p>
      </dsp:txBody>
      <dsp:txXfrm>
        <a:off x="4388522" y="497574"/>
        <a:ext cx="576973" cy="288486"/>
      </dsp:txXfrm>
    </dsp:sp>
    <dsp:sp modelId="{79BD26D8-4047-4CF0-8759-81AF4E53C9C5}">
      <dsp:nvSpPr>
        <dsp:cNvPr id="0" name=""/>
        <dsp:cNvSpPr/>
      </dsp:nvSpPr>
      <dsp:spPr>
        <a:xfrm>
          <a:off x="4546734" y="912879"/>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Daily Report</a:t>
          </a:r>
        </a:p>
      </dsp:txBody>
      <dsp:txXfrm>
        <a:off x="4546734" y="912879"/>
        <a:ext cx="1026954" cy="288486"/>
      </dsp:txXfrm>
    </dsp:sp>
    <dsp:sp modelId="{C3DA7E43-4F91-4DBB-8271-A3D9E28B062E}">
      <dsp:nvSpPr>
        <dsp:cNvPr id="0" name=""/>
        <dsp:cNvSpPr/>
      </dsp:nvSpPr>
      <dsp:spPr>
        <a:xfrm>
          <a:off x="4546734" y="1322530"/>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Sylfaen" pitchFamily="18" charset="0"/>
            </a:rPr>
            <a:t>Weekly Report</a:t>
          </a:r>
        </a:p>
      </dsp:txBody>
      <dsp:txXfrm>
        <a:off x="4546734" y="1322530"/>
        <a:ext cx="1026954" cy="288486"/>
      </dsp:txXfrm>
    </dsp:sp>
    <dsp:sp modelId="{90226630-ABF7-4EB3-9B26-BF55D06F0008}">
      <dsp:nvSpPr>
        <dsp:cNvPr id="0" name=""/>
        <dsp:cNvSpPr/>
      </dsp:nvSpPr>
      <dsp:spPr>
        <a:xfrm>
          <a:off x="4546734" y="1732181"/>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Sylfaen" pitchFamily="18" charset="0"/>
            </a:rPr>
            <a:t>Monthly</a:t>
          </a:r>
          <a:r>
            <a:rPr lang="en-US" sz="1050" kern="1200" baseline="0">
              <a:latin typeface="Sylfaen" pitchFamily="18" charset="0"/>
            </a:rPr>
            <a:t> Report</a:t>
          </a:r>
          <a:endParaRPr lang="en-US" sz="1050" kern="1200">
            <a:latin typeface="Sylfaen" pitchFamily="18" charset="0"/>
          </a:endParaRPr>
        </a:p>
      </dsp:txBody>
      <dsp:txXfrm>
        <a:off x="4546734" y="1732181"/>
        <a:ext cx="1026954" cy="288486"/>
      </dsp:txXfrm>
    </dsp:sp>
    <dsp:sp modelId="{F9D97D41-8195-4B79-8FE9-48BFA1710E2C}">
      <dsp:nvSpPr>
        <dsp:cNvPr id="0" name=""/>
        <dsp:cNvSpPr/>
      </dsp:nvSpPr>
      <dsp:spPr>
        <a:xfrm>
          <a:off x="4546734" y="2141832"/>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Sylfaen" pitchFamily="18" charset="0"/>
            </a:rPr>
            <a:t>RFI</a:t>
          </a:r>
          <a:r>
            <a:rPr lang="en-US" sz="1050" kern="1200" baseline="0">
              <a:latin typeface="Sylfaen" pitchFamily="18" charset="0"/>
            </a:rPr>
            <a:t> Log Report</a:t>
          </a:r>
          <a:endParaRPr lang="en-US" sz="1050" kern="1200">
            <a:latin typeface="Sylfaen" pitchFamily="18" charset="0"/>
          </a:endParaRPr>
        </a:p>
      </dsp:txBody>
      <dsp:txXfrm>
        <a:off x="4546734" y="2141832"/>
        <a:ext cx="1026954" cy="288486"/>
      </dsp:txXfrm>
    </dsp:sp>
    <dsp:sp modelId="{CEF19337-4822-4B61-B73E-18E8EE9E6339}">
      <dsp:nvSpPr>
        <dsp:cNvPr id="0" name=""/>
        <dsp:cNvSpPr/>
      </dsp:nvSpPr>
      <dsp:spPr>
        <a:xfrm>
          <a:off x="4546734" y="2551483"/>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Sylfaen" pitchFamily="18" charset="0"/>
            </a:rPr>
            <a:t>CAPA Report</a:t>
          </a:r>
        </a:p>
      </dsp:txBody>
      <dsp:txXfrm>
        <a:off x="4546734" y="2551483"/>
        <a:ext cx="1026954" cy="288486"/>
      </dsp:txXfrm>
    </dsp:sp>
    <dsp:sp modelId="{9B70888F-8958-432E-A22F-8556632DB9CF}">
      <dsp:nvSpPr>
        <dsp:cNvPr id="0" name=""/>
        <dsp:cNvSpPr/>
      </dsp:nvSpPr>
      <dsp:spPr>
        <a:xfrm>
          <a:off x="4546734" y="2961134"/>
          <a:ext cx="1026954" cy="2884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Sylfaen" pitchFamily="18" charset="0"/>
            </a:rPr>
            <a:t>Error</a:t>
          </a:r>
          <a:r>
            <a:rPr lang="en-US" sz="1050" kern="1200" baseline="0">
              <a:latin typeface="Sylfaen" pitchFamily="18" charset="0"/>
            </a:rPr>
            <a:t> Report</a:t>
          </a:r>
          <a:endParaRPr lang="en-US" sz="1050" kern="1200">
            <a:latin typeface="Sylfaen" pitchFamily="18" charset="0"/>
          </a:endParaRPr>
        </a:p>
      </dsp:txBody>
      <dsp:txXfrm>
        <a:off x="4546734" y="2961134"/>
        <a:ext cx="1026954" cy="288486"/>
      </dsp:txXfrm>
    </dsp:sp>
    <dsp:sp modelId="{BCBFF0BA-8784-402D-B816-31F7EAC0CAB3}">
      <dsp:nvSpPr>
        <dsp:cNvPr id="0" name=""/>
        <dsp:cNvSpPr/>
      </dsp:nvSpPr>
      <dsp:spPr>
        <a:xfrm>
          <a:off x="4559999" y="3365130"/>
          <a:ext cx="887898" cy="622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Sylfaen" pitchFamily="18" charset="0"/>
            </a:rPr>
            <a:t>Individual Productivity Report</a:t>
          </a:r>
        </a:p>
      </dsp:txBody>
      <dsp:txXfrm>
        <a:off x="4559999" y="3365130"/>
        <a:ext cx="887898" cy="62215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84FB2-90D4-48C9-96C9-E150D3E97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Technical_Specification_Document</Template>
  <TotalTime>778</TotalTime>
  <Pages>30</Pages>
  <Words>4796</Words>
  <Characters>27341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Sunil WANANJE</dc:creator>
  <cp:lastModifiedBy>Sunil WANANJE</cp:lastModifiedBy>
  <cp:revision>172</cp:revision>
  <cp:lastPrinted>2012-08-14T04:49:00Z</cp:lastPrinted>
  <dcterms:created xsi:type="dcterms:W3CDTF">2016-10-26T05:22:00Z</dcterms:created>
  <dcterms:modified xsi:type="dcterms:W3CDTF">2017-01-12T08:30:00Z</dcterms:modified>
</cp:coreProperties>
</file>