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A5917B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74554ACA" wp14:editId="07230DD0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2365B552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CACB91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02FC8" w14:textId="7D2D9815" w:rsidR="002E00A8" w:rsidRPr="002E00A8" w:rsidRDefault="00033AF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bookmarkStart w:id="0" w:name="OLE_LINK1"/>
            <w:r>
              <w:rPr>
                <w:rFonts w:ascii="Calibri" w:eastAsia="Times New Roman" w:hAnsi="Calibri" w:cs="Times New Roman"/>
                <w:b/>
                <w:color w:val="000000"/>
              </w:rPr>
              <w:t>eComm</w:t>
            </w:r>
            <w:r w:rsidR="00D33E8C">
              <w:rPr>
                <w:rFonts w:ascii="Calibri" w:eastAsia="Times New Roman" w:hAnsi="Calibri" w:cs="Times New Roman"/>
                <w:b/>
                <w:color w:val="000000"/>
              </w:rPr>
              <w:t xml:space="preserve"> STOs SDD Replenishment</w:t>
            </w:r>
            <w:bookmarkEnd w:id="0"/>
          </w:p>
        </w:tc>
      </w:tr>
      <w:tr w:rsidR="002E00A8" w:rsidRPr="002E00A8" w14:paraId="59B2A2BC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E9BDF8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988E5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757CB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DD21E" w14:textId="25D1D2C3" w:rsidR="002516C7" w:rsidRPr="00EE5F68" w:rsidRDefault="00D33E8C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33E8C">
              <w:rPr>
                <w:rFonts w:ascii="Calibri" w:eastAsia="Times New Roman" w:hAnsi="Calibri" w:cs="Times New Roman"/>
                <w:b/>
                <w:color w:val="000000"/>
              </w:rPr>
              <w:t>SEASOP431v101</w:t>
            </w:r>
          </w:p>
        </w:tc>
      </w:tr>
      <w:tr w:rsidR="002E00A8" w:rsidRPr="002E00A8" w14:paraId="30B569FB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19FE5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EDC45" w14:textId="77777777" w:rsidR="002E00A8" w:rsidRPr="002E00A8" w:rsidRDefault="00033AF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Viraj Baraskar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95114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53600" w14:textId="77777777" w:rsidR="002E00A8" w:rsidRPr="002E00A8" w:rsidRDefault="00033AF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Viraj Baraskar</w:t>
            </w:r>
          </w:p>
        </w:tc>
      </w:tr>
      <w:tr w:rsidR="002E00A8" w:rsidRPr="002E00A8" w14:paraId="729C513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AF7CB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FD9E8" w14:textId="77777777" w:rsidR="002E00A8" w:rsidRPr="002E00A8" w:rsidRDefault="00033AF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05/25/2021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67954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7030A" w14:textId="77777777" w:rsidR="002E00A8" w:rsidRPr="002E00A8" w:rsidRDefault="00033AF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05/25/2021</w:t>
            </w:r>
          </w:p>
        </w:tc>
      </w:tr>
      <w:tr w:rsidR="002E00A8" w:rsidRPr="002E00A8" w14:paraId="4B89315B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E4F98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6B48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69374972" w14:textId="77777777" w:rsidR="002E00A8" w:rsidRDefault="002E00A8" w:rsidP="002E00A8">
      <w:pPr>
        <w:pStyle w:val="ListParagraph"/>
        <w:ind w:left="0"/>
      </w:pPr>
    </w:p>
    <w:p w14:paraId="09098F02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4EBFE51D" w14:textId="0086CFD6" w:rsidR="00A62D0D" w:rsidRDefault="00794432" w:rsidP="00A62D0D">
      <w:pPr>
        <w:pStyle w:val="ListParagraph"/>
        <w:numPr>
          <w:ilvl w:val="1"/>
          <w:numId w:val="1"/>
        </w:numPr>
      </w:pPr>
      <w:r>
        <w:t xml:space="preserve">Outlines </w:t>
      </w:r>
      <w:r w:rsidR="00033AF3">
        <w:t>ship</w:t>
      </w:r>
      <w:r w:rsidR="00333B48">
        <w:t>ping</w:t>
      </w:r>
      <w:r w:rsidR="00033AF3">
        <w:t xml:space="preserve"> out stock transfer order</w:t>
      </w:r>
      <w:r w:rsidR="00333B48">
        <w:t xml:space="preserve">s </w:t>
      </w:r>
      <w:r w:rsidR="00033AF3">
        <w:t>(STO) for warehouses that support same day delivery (SDD)</w:t>
      </w:r>
      <w:r>
        <w:t xml:space="preserve"> and specifies shipping preparation requirements.</w:t>
      </w:r>
    </w:p>
    <w:p w14:paraId="32C57BE0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</w:p>
    <w:p w14:paraId="5D2E2141" w14:textId="39E1A7A8" w:rsidR="00033AF3" w:rsidRDefault="00033AF3" w:rsidP="00033AF3">
      <w:pPr>
        <w:pStyle w:val="ListParagraph"/>
        <w:numPr>
          <w:ilvl w:val="1"/>
          <w:numId w:val="1"/>
        </w:numPr>
      </w:pPr>
      <w:r>
        <w:t xml:space="preserve">Coppell – The process </w:t>
      </w:r>
      <w:r w:rsidR="00333B48">
        <w:t xml:space="preserve">that </w:t>
      </w:r>
      <w:r>
        <w:t>occur</w:t>
      </w:r>
      <w:r w:rsidR="00333B48">
        <w:t>s</w:t>
      </w:r>
      <w:r>
        <w:t xml:space="preserve"> when an STO is systemically dropped to be shipped from the Coppell WH</w:t>
      </w:r>
      <w:r w:rsidR="00162CF9">
        <w:t xml:space="preserve"> to another SEA facility</w:t>
      </w:r>
      <w:r w:rsidR="00D0008A">
        <w:t>.</w:t>
      </w:r>
    </w:p>
    <w:p w14:paraId="4DBEB57F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28459EC8" w14:textId="46FBADE5" w:rsidR="00162CF9" w:rsidRDefault="00033AF3" w:rsidP="00A62D0D">
      <w:pPr>
        <w:pStyle w:val="ListParagraph"/>
        <w:numPr>
          <w:ilvl w:val="1"/>
          <w:numId w:val="1"/>
        </w:numPr>
      </w:pPr>
      <w:r>
        <w:t>The Demand Fulfillment</w:t>
      </w:r>
      <w:r w:rsidR="00162CF9">
        <w:t xml:space="preserve"> </w:t>
      </w:r>
      <w:r>
        <w:t>(DF) team will drop the STO</w:t>
      </w:r>
      <w:r w:rsidR="00D0008A">
        <w:t>’</w:t>
      </w:r>
      <w:r>
        <w:t xml:space="preserve">s </w:t>
      </w:r>
      <w:r w:rsidR="00D0008A">
        <w:t xml:space="preserve">DOs </w:t>
      </w:r>
      <w:r>
        <w:t>per the forecast</w:t>
      </w:r>
      <w:r w:rsidR="00B93EAB">
        <w:t xml:space="preserve"> and using min/max methodology.</w:t>
      </w:r>
    </w:p>
    <w:p w14:paraId="11E929BD" w14:textId="05FCBFE5" w:rsidR="00033AF3" w:rsidRDefault="00033AF3" w:rsidP="00A62D0D">
      <w:pPr>
        <w:pStyle w:val="ListParagraph"/>
        <w:numPr>
          <w:ilvl w:val="1"/>
          <w:numId w:val="1"/>
        </w:numPr>
      </w:pPr>
      <w:r>
        <w:t xml:space="preserve">3PL eCommerce (eComm) team </w:t>
      </w:r>
      <w:r w:rsidR="00162CF9">
        <w:t>physically</w:t>
      </w:r>
      <w:r w:rsidR="00D0008A">
        <w:t xml:space="preserve"> </w:t>
      </w:r>
      <w:r>
        <w:t>ship</w:t>
      </w:r>
      <w:r w:rsidR="00162CF9">
        <w:t>s</w:t>
      </w:r>
      <w:r>
        <w:t xml:space="preserve"> out</w:t>
      </w:r>
      <w:r w:rsidR="00162CF9">
        <w:t xml:space="preserve"> the orders and processes the order in their WMS system.</w:t>
      </w:r>
    </w:p>
    <w:p w14:paraId="38F2EB49" w14:textId="6478047F" w:rsidR="00A62D0D" w:rsidRDefault="00033AF3" w:rsidP="00A62D0D">
      <w:pPr>
        <w:pStyle w:val="ListParagraph"/>
        <w:numPr>
          <w:ilvl w:val="1"/>
          <w:numId w:val="1"/>
        </w:numPr>
      </w:pPr>
      <w:r>
        <w:t xml:space="preserve">The SEA Logistics eComm team shall be responsible for completing the necessary </w:t>
      </w:r>
      <w:r w:rsidR="00162CF9">
        <w:t xml:space="preserve">GMP </w:t>
      </w:r>
      <w:r>
        <w:t>transaction</w:t>
      </w:r>
      <w:r w:rsidR="00162CF9">
        <w:t>s, and troubleshooting any issues</w:t>
      </w:r>
      <w:r w:rsidR="00B93EAB">
        <w:t>.</w:t>
      </w:r>
    </w:p>
    <w:p w14:paraId="5A392F20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Instructions</w:t>
      </w:r>
    </w:p>
    <w:p w14:paraId="5ED1D622" w14:textId="484A6EAA" w:rsidR="00162CF9" w:rsidRDefault="00162CF9" w:rsidP="004D3AE6">
      <w:pPr>
        <w:pStyle w:val="ListParagraph"/>
        <w:numPr>
          <w:ilvl w:val="1"/>
          <w:numId w:val="1"/>
        </w:numPr>
      </w:pPr>
      <w:r>
        <w:t>DF drops an</w:t>
      </w:r>
      <w:r w:rsidR="00033AF3">
        <w:t xml:space="preserve"> STO </w:t>
      </w:r>
      <w:r>
        <w:t xml:space="preserve">which populates both GMP and </w:t>
      </w:r>
      <w:r w:rsidR="00033AF3">
        <w:t>the 3PL</w:t>
      </w:r>
      <w:r>
        <w:t>’s WMS</w:t>
      </w:r>
    </w:p>
    <w:p w14:paraId="3310CBB1" w14:textId="1E2FD0AE" w:rsidR="00162CF9" w:rsidRDefault="00033AF3" w:rsidP="00FF4D6D">
      <w:pPr>
        <w:pStyle w:val="ListParagraph"/>
        <w:numPr>
          <w:ilvl w:val="2"/>
          <w:numId w:val="1"/>
        </w:numPr>
      </w:pPr>
      <w:r>
        <w:t>In GMP an outbound delivery order (DO)</w:t>
      </w:r>
      <w:r w:rsidR="00C4472B">
        <w:t xml:space="preserve"> is created to ship all or part of the STO</w:t>
      </w:r>
    </w:p>
    <w:p w14:paraId="26630A03" w14:textId="77777777" w:rsidR="00FF4D6D" w:rsidRDefault="00FF4D6D" w:rsidP="00FF4D6D">
      <w:pPr>
        <w:pStyle w:val="ListParagraph"/>
        <w:numPr>
          <w:ilvl w:val="3"/>
          <w:numId w:val="1"/>
        </w:numPr>
      </w:pPr>
      <w:r>
        <w:t>A delivery order in GMP looks like this</w:t>
      </w:r>
    </w:p>
    <w:p w14:paraId="4083DE38" w14:textId="77777777" w:rsidR="00FF4D6D" w:rsidRDefault="00FF4D6D" w:rsidP="00FF4D6D">
      <w:pPr>
        <w:ind w:left="2520"/>
      </w:pPr>
      <w:r>
        <w:rPr>
          <w:noProof/>
          <w:lang w:eastAsia="en-US"/>
        </w:rPr>
        <w:drawing>
          <wp:inline distT="0" distB="0" distL="0" distR="0" wp14:anchorId="7DCF5CDC" wp14:editId="172A70B7">
            <wp:extent cx="5148943" cy="1975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504" cy="19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EEFA" w14:textId="52964C87" w:rsidR="00EA0848" w:rsidRDefault="00C4472B" w:rsidP="00FF4D6D">
      <w:pPr>
        <w:pStyle w:val="ListParagraph"/>
        <w:numPr>
          <w:ilvl w:val="2"/>
          <w:numId w:val="1"/>
        </w:numPr>
      </w:pPr>
      <w:r>
        <w:t>T</w:t>
      </w:r>
      <w:r w:rsidR="00EA0848">
        <w:t xml:space="preserve">he DOs drop as outbound shipment orders in 3PL WMS </w:t>
      </w:r>
      <w:r w:rsidR="00162CF9">
        <w:t>(</w:t>
      </w:r>
      <w:r w:rsidR="00EA0848">
        <w:t xml:space="preserve">since </w:t>
      </w:r>
      <w:r w:rsidR="00FF4D6D">
        <w:t>their WMS cannot process STOs)</w:t>
      </w:r>
      <w:r w:rsidR="00EA0848">
        <w:t>.</w:t>
      </w:r>
    </w:p>
    <w:p w14:paraId="3F0C9E20" w14:textId="7C5B4442" w:rsidR="00FF4D6D" w:rsidRDefault="00FF4D6D" w:rsidP="00FF4D6D">
      <w:pPr>
        <w:pStyle w:val="ListParagraph"/>
        <w:numPr>
          <w:ilvl w:val="3"/>
          <w:numId w:val="1"/>
        </w:numPr>
      </w:pPr>
      <w:r>
        <w:t>The STO delivery order in 3PL WMS looks like this</w:t>
      </w:r>
    </w:p>
    <w:p w14:paraId="621AF908" w14:textId="77777777" w:rsidR="00FF4D6D" w:rsidRDefault="00FF4D6D" w:rsidP="00FF4D6D">
      <w:pPr>
        <w:pStyle w:val="ListParagraph"/>
        <w:ind w:left="1800" w:firstLine="720"/>
      </w:pPr>
      <w:r>
        <w:rPr>
          <w:noProof/>
          <w:lang w:eastAsia="en-US"/>
        </w:rPr>
        <w:lastRenderedPageBreak/>
        <w:drawing>
          <wp:inline distT="0" distB="0" distL="0" distR="0" wp14:anchorId="5232DBA5" wp14:editId="04212781">
            <wp:extent cx="5187043" cy="71877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545" cy="7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85B8" w14:textId="77777777" w:rsidR="00FF4D6D" w:rsidRDefault="00FF4D6D" w:rsidP="00FF4D6D">
      <w:pPr>
        <w:pStyle w:val="ListParagraph"/>
        <w:ind w:left="2160"/>
      </w:pPr>
    </w:p>
    <w:p w14:paraId="3D695B0B" w14:textId="11E37BC7" w:rsidR="004D3AE6" w:rsidRDefault="00033AF3" w:rsidP="00EA0848">
      <w:pPr>
        <w:pStyle w:val="ListParagraph"/>
        <w:ind w:left="1440"/>
      </w:pPr>
      <w:r>
        <w:t xml:space="preserve"> </w:t>
      </w:r>
    </w:p>
    <w:p w14:paraId="6821AC28" w14:textId="748251D0" w:rsidR="005500BA" w:rsidRDefault="00EA0848" w:rsidP="00FF4D6D">
      <w:pPr>
        <w:pStyle w:val="ListParagraph"/>
        <w:numPr>
          <w:ilvl w:val="2"/>
          <w:numId w:val="1"/>
        </w:numPr>
      </w:pPr>
      <w:r>
        <w:t>These orders drop every week on Wednesdays. Additional orders drop as and when needed.</w:t>
      </w:r>
    </w:p>
    <w:p w14:paraId="6ED66FDE" w14:textId="77777777" w:rsidR="00811638" w:rsidRDefault="00811638" w:rsidP="00161889">
      <w:pPr>
        <w:pStyle w:val="ListParagraph"/>
        <w:numPr>
          <w:ilvl w:val="1"/>
          <w:numId w:val="1"/>
        </w:numPr>
      </w:pPr>
      <w:r>
        <w:t xml:space="preserve">Shipping Preparation:  </w:t>
      </w:r>
    </w:p>
    <w:p w14:paraId="338E82B9" w14:textId="7ABE8BF7" w:rsidR="00FF4D6D" w:rsidRDefault="00EA0848" w:rsidP="00811638">
      <w:pPr>
        <w:pStyle w:val="ListParagraph"/>
        <w:numPr>
          <w:ilvl w:val="2"/>
          <w:numId w:val="1"/>
        </w:numPr>
      </w:pPr>
      <w:r>
        <w:t xml:space="preserve">The 3PL team </w:t>
      </w:r>
      <w:r w:rsidR="00161889">
        <w:t xml:space="preserve">ships the units the </w:t>
      </w:r>
      <w:r w:rsidR="00FF4D6D">
        <w:t>same</w:t>
      </w:r>
      <w:r w:rsidR="00161889">
        <w:t xml:space="preserve"> day the orders drop. </w:t>
      </w:r>
    </w:p>
    <w:p w14:paraId="7D39BC69" w14:textId="6CA3831D" w:rsidR="00FF4D6D" w:rsidRDefault="00161889" w:rsidP="00811638">
      <w:pPr>
        <w:pStyle w:val="ListParagraph"/>
        <w:numPr>
          <w:ilvl w:val="3"/>
          <w:numId w:val="1"/>
        </w:numPr>
      </w:pPr>
      <w:r>
        <w:t>The orders ship via FedEx 2</w:t>
      </w:r>
      <w:r w:rsidRPr="00FF4D6D">
        <w:t xml:space="preserve">nd </w:t>
      </w:r>
      <w:r>
        <w:t xml:space="preserve">Day Air service level on the express network only. </w:t>
      </w:r>
    </w:p>
    <w:p w14:paraId="2AFDF3BE" w14:textId="516F5D63" w:rsidR="00161889" w:rsidRDefault="00161889" w:rsidP="00811638">
      <w:pPr>
        <w:pStyle w:val="ListParagraph"/>
        <w:numPr>
          <w:ilvl w:val="4"/>
          <w:numId w:val="1"/>
        </w:numPr>
      </w:pPr>
      <w:r>
        <w:t>There will be no exception</w:t>
      </w:r>
      <w:r w:rsidR="00705B74">
        <w:t>s</w:t>
      </w:r>
      <w:r>
        <w:t xml:space="preserve"> to this step.</w:t>
      </w:r>
    </w:p>
    <w:p w14:paraId="6B7C9391" w14:textId="77777777" w:rsidR="00811638" w:rsidRDefault="00161889" w:rsidP="00811638">
      <w:pPr>
        <w:pStyle w:val="ListParagraph"/>
        <w:numPr>
          <w:ilvl w:val="2"/>
          <w:numId w:val="1"/>
        </w:numPr>
      </w:pPr>
      <w:r>
        <w:t xml:space="preserve">To reduce the risk of theft of the units in transit, </w:t>
      </w:r>
    </w:p>
    <w:p w14:paraId="148CC148" w14:textId="19B19EAB" w:rsidR="00BA15FA" w:rsidRDefault="00BA15FA" w:rsidP="00811638">
      <w:pPr>
        <w:pStyle w:val="ListParagraph"/>
        <w:numPr>
          <w:ilvl w:val="3"/>
          <w:numId w:val="1"/>
        </w:numPr>
      </w:pPr>
      <w:r>
        <w:t xml:space="preserve">Shipping label shall have no </w:t>
      </w:r>
      <w:r w:rsidR="00C4472B">
        <w:t xml:space="preserve">reference to </w:t>
      </w:r>
      <w:r>
        <w:t xml:space="preserve">content or </w:t>
      </w:r>
      <w:r w:rsidR="00C4472B">
        <w:t>Samsung</w:t>
      </w:r>
    </w:p>
    <w:p w14:paraId="25360FD3" w14:textId="49EB331F" w:rsidR="00811638" w:rsidRDefault="00BA15FA" w:rsidP="004A3689">
      <w:pPr>
        <w:pStyle w:val="ListParagraph"/>
        <w:numPr>
          <w:ilvl w:val="3"/>
          <w:numId w:val="1"/>
        </w:numPr>
      </w:pPr>
      <w:r>
        <w:t xml:space="preserve">Boxes shall have no markings </w:t>
      </w:r>
      <w:r w:rsidR="004A3689">
        <w:t xml:space="preserve">on outside </w:t>
      </w:r>
      <w:r>
        <w:t>indicating content or Sams</w:t>
      </w:r>
      <w:r w:rsidR="00C4472B">
        <w:t>ung</w:t>
      </w:r>
    </w:p>
    <w:p w14:paraId="304EACCF" w14:textId="2A00FA64" w:rsidR="00BA15FA" w:rsidRDefault="00BA15FA" w:rsidP="00BA15FA">
      <w:pPr>
        <w:pStyle w:val="ListParagraph"/>
        <w:numPr>
          <w:ilvl w:val="3"/>
          <w:numId w:val="1"/>
        </w:numPr>
      </w:pPr>
      <w:r>
        <w:t xml:space="preserve">Orders </w:t>
      </w:r>
      <w:r w:rsidR="004A3689">
        <w:t xml:space="preserve">are </w:t>
      </w:r>
      <w:r>
        <w:t>to ship in full case quantities when possible</w:t>
      </w:r>
      <w:r w:rsidR="004A3689">
        <w:t xml:space="preserve"> and </w:t>
      </w:r>
      <w:r w:rsidR="00161889">
        <w:t xml:space="preserve">Master cartons </w:t>
      </w:r>
      <w:r w:rsidR="004A3689">
        <w:t xml:space="preserve">are to </w:t>
      </w:r>
      <w:r w:rsidR="00C901EC">
        <w:t>be used when</w:t>
      </w:r>
      <w:r w:rsidR="00161889">
        <w:t xml:space="preserve"> possible</w:t>
      </w:r>
    </w:p>
    <w:p w14:paraId="2609C5BB" w14:textId="069D5DB0" w:rsidR="00811638" w:rsidRDefault="00BA15FA" w:rsidP="00C4472B">
      <w:pPr>
        <w:pStyle w:val="ListParagraph"/>
        <w:numPr>
          <w:ilvl w:val="4"/>
          <w:numId w:val="1"/>
        </w:numPr>
      </w:pPr>
      <w:r>
        <w:t xml:space="preserve">All orders </w:t>
      </w:r>
      <w:r w:rsidR="00161889">
        <w:t>will be placed in an overpack</w:t>
      </w:r>
    </w:p>
    <w:p w14:paraId="2A30F67E" w14:textId="3529A159" w:rsidR="00084362" w:rsidRPr="00084362" w:rsidRDefault="00C4472B" w:rsidP="00084362">
      <w:pPr>
        <w:pStyle w:val="ListParagraph"/>
        <w:numPr>
          <w:ilvl w:val="3"/>
          <w:numId w:val="1"/>
        </w:numPr>
      </w:pPr>
      <w:r>
        <w:t>Two(</w:t>
      </w:r>
      <w:r w:rsidR="00EC79E6">
        <w:t>2</w:t>
      </w:r>
      <w:r>
        <w:t>)</w:t>
      </w:r>
      <w:r w:rsidR="00EC79E6">
        <w:t xml:space="preserve"> inch </w:t>
      </w:r>
      <w:r w:rsidR="00161889">
        <w:t xml:space="preserve">security tape should be used on all cartons and </w:t>
      </w:r>
      <w:r>
        <w:t xml:space="preserve">to seal </w:t>
      </w:r>
      <w:r w:rsidR="00161889">
        <w:t>all seams</w:t>
      </w:r>
      <w:r w:rsidR="00C32B9D">
        <w:t xml:space="preserve"> (H-tape)</w:t>
      </w:r>
    </w:p>
    <w:p w14:paraId="14DBFFEA" w14:textId="5B0F6D46" w:rsidR="00161889" w:rsidRDefault="00811638" w:rsidP="00811638">
      <w:pPr>
        <w:pStyle w:val="ListParagraph"/>
        <w:numPr>
          <w:ilvl w:val="3"/>
          <w:numId w:val="1"/>
        </w:numPr>
      </w:pPr>
      <w:r>
        <w:t>B</w:t>
      </w:r>
      <w:r w:rsidR="00161889">
        <w:t>anding should be added on all cartons</w:t>
      </w:r>
    </w:p>
    <w:tbl>
      <w:tblPr>
        <w:tblStyle w:val="TableGrid"/>
        <w:tblW w:w="0" w:type="auto"/>
        <w:tblInd w:w="3487" w:type="dxa"/>
        <w:tblLook w:val="04A0" w:firstRow="1" w:lastRow="0" w:firstColumn="1" w:lastColumn="0" w:noHBand="0" w:noVBand="1"/>
      </w:tblPr>
      <w:tblGrid>
        <w:gridCol w:w="1524"/>
        <w:gridCol w:w="1890"/>
        <w:gridCol w:w="1710"/>
      </w:tblGrid>
      <w:tr w:rsidR="00944C38" w14:paraId="72C444A6" w14:textId="77777777" w:rsidTr="00944C38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2179" w14:textId="77777777" w:rsidR="00944C38" w:rsidRPr="00944C38" w:rsidRDefault="00944C38">
            <w:pPr>
              <w:jc w:val="center"/>
            </w:pPr>
            <w:r w:rsidRPr="00944C38">
              <w:t>Box Size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D56F" w14:textId="77777777" w:rsidR="00944C38" w:rsidRPr="00944C38" w:rsidRDefault="00944C38">
            <w:pPr>
              <w:jc w:val="center"/>
            </w:pPr>
            <w:r w:rsidRPr="00944C38">
              <w:t>Bands / Length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B8D3" w14:textId="77777777" w:rsidR="00944C38" w:rsidRPr="00944C38" w:rsidRDefault="00944C38">
            <w:pPr>
              <w:jc w:val="center"/>
            </w:pPr>
            <w:r w:rsidRPr="00944C38">
              <w:t>Bands / Width</w:t>
            </w:r>
          </w:p>
        </w:tc>
      </w:tr>
      <w:tr w:rsidR="00944C38" w14:paraId="567AAB22" w14:textId="77777777" w:rsidTr="00944C38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97E0" w14:textId="77777777" w:rsidR="00944C38" w:rsidRPr="00944C38" w:rsidRDefault="00944C38">
            <w:r w:rsidRPr="00944C38">
              <w:t>XXSM &amp; XSM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6B14" w14:textId="77777777" w:rsidR="00944C38" w:rsidRPr="00944C38" w:rsidRDefault="00944C38">
            <w:pPr>
              <w:jc w:val="center"/>
            </w:pPr>
            <w:r w:rsidRPr="00944C38"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BE1A" w14:textId="77777777" w:rsidR="00944C38" w:rsidRPr="00944C38" w:rsidRDefault="00944C38">
            <w:pPr>
              <w:jc w:val="center"/>
            </w:pPr>
            <w:r w:rsidRPr="00944C38">
              <w:t>1</w:t>
            </w:r>
          </w:p>
        </w:tc>
      </w:tr>
      <w:tr w:rsidR="00944C38" w14:paraId="3C4A2284" w14:textId="77777777" w:rsidTr="00944C38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42054" w14:textId="77777777" w:rsidR="00944C38" w:rsidRPr="00944C38" w:rsidRDefault="00944C38">
            <w:r w:rsidRPr="00944C38">
              <w:t>SM &amp; MED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8FC5A" w14:textId="77777777" w:rsidR="00944C38" w:rsidRPr="00944C38" w:rsidRDefault="00944C38">
            <w:pPr>
              <w:jc w:val="center"/>
            </w:pPr>
            <w:r w:rsidRPr="00944C38"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C742" w14:textId="77777777" w:rsidR="00944C38" w:rsidRPr="00944C38" w:rsidRDefault="00944C38">
            <w:pPr>
              <w:jc w:val="center"/>
            </w:pPr>
            <w:r w:rsidRPr="00944C38">
              <w:t>2</w:t>
            </w:r>
          </w:p>
        </w:tc>
      </w:tr>
      <w:tr w:rsidR="00944C38" w14:paraId="250ADF4D" w14:textId="77777777" w:rsidTr="00944C38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AFF65" w14:textId="77777777" w:rsidR="00944C38" w:rsidRPr="00944C38" w:rsidRDefault="00944C38">
            <w:r w:rsidRPr="00944C38">
              <w:t>LRG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6636" w14:textId="77777777" w:rsidR="00944C38" w:rsidRPr="00944C38" w:rsidRDefault="00944C38">
            <w:pPr>
              <w:jc w:val="center"/>
            </w:pPr>
            <w:r w:rsidRPr="00944C38"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F904" w14:textId="77777777" w:rsidR="00944C38" w:rsidRPr="00944C38" w:rsidRDefault="00944C38">
            <w:pPr>
              <w:jc w:val="center"/>
            </w:pPr>
            <w:r w:rsidRPr="00944C38">
              <w:t>2</w:t>
            </w:r>
          </w:p>
        </w:tc>
      </w:tr>
    </w:tbl>
    <w:p w14:paraId="374308F2" w14:textId="31A50C43" w:rsidR="00944C38" w:rsidRDefault="00944C38" w:rsidP="00944C38">
      <w:pPr>
        <w:pStyle w:val="ListParagraph"/>
        <w:ind w:left="3600"/>
      </w:pPr>
    </w:p>
    <w:p w14:paraId="23D42A3A" w14:textId="7D14D36F" w:rsidR="00084362" w:rsidRDefault="00084362" w:rsidP="00084362">
      <w:pPr>
        <w:pStyle w:val="ListParagraph"/>
        <w:ind w:left="3420"/>
      </w:pPr>
      <w:r>
        <w:rPr>
          <w:noProof/>
          <w:lang w:eastAsia="en-US"/>
        </w:rPr>
        <w:drawing>
          <wp:inline distT="0" distB="0" distL="0" distR="0" wp14:anchorId="2300469B" wp14:editId="5CA176C2">
            <wp:extent cx="4187952" cy="2715768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EA09" w14:textId="1079BC90" w:rsidR="00944C38" w:rsidRDefault="00944C38" w:rsidP="00084362">
      <w:pPr>
        <w:pStyle w:val="ListParagraph"/>
        <w:ind w:left="2880"/>
      </w:pPr>
    </w:p>
    <w:p w14:paraId="61CBC7CE" w14:textId="77777777" w:rsidR="00811638" w:rsidRDefault="00811638" w:rsidP="00161889">
      <w:pPr>
        <w:pStyle w:val="ListParagraph"/>
        <w:numPr>
          <w:ilvl w:val="1"/>
          <w:numId w:val="1"/>
        </w:numPr>
      </w:pPr>
      <w:r>
        <w:t>GMP: STO Goods Issue</w:t>
      </w:r>
    </w:p>
    <w:p w14:paraId="61BD19B4" w14:textId="4CBF62CA" w:rsidR="00811638" w:rsidRDefault="00811638" w:rsidP="00811638">
      <w:pPr>
        <w:pStyle w:val="ListParagraph"/>
        <w:numPr>
          <w:ilvl w:val="2"/>
          <w:numId w:val="1"/>
        </w:numPr>
      </w:pPr>
      <w:r>
        <w:t>T</w:t>
      </w:r>
      <w:r w:rsidR="00161889">
        <w:t xml:space="preserve">he SEA Logistics eComm team will systemically issue the </w:t>
      </w:r>
      <w:r w:rsidR="00461C43">
        <w:t>(</w:t>
      </w:r>
      <w:r w:rsidR="00161889">
        <w:t>STO</w:t>
      </w:r>
      <w:r w:rsidR="00461C43">
        <w:t>’</w:t>
      </w:r>
      <w:r w:rsidR="00161889">
        <w:t>s</w:t>
      </w:r>
      <w:r w:rsidR="00461C43">
        <w:t>)</w:t>
      </w:r>
      <w:r w:rsidR="00161889">
        <w:t xml:space="preserve"> </w:t>
      </w:r>
      <w:r w:rsidR="00461C43">
        <w:t xml:space="preserve">DO </w:t>
      </w:r>
      <w:r w:rsidR="00161889">
        <w:t xml:space="preserve">in GMP on the same day </w:t>
      </w:r>
      <w:r>
        <w:t>the 3PL eComm team ships the order</w:t>
      </w:r>
    </w:p>
    <w:p w14:paraId="2E8FEF80" w14:textId="3B6B2205" w:rsidR="005500BA" w:rsidRDefault="00161889" w:rsidP="00811638">
      <w:pPr>
        <w:pStyle w:val="ListParagraph"/>
        <w:numPr>
          <w:ilvl w:val="3"/>
          <w:numId w:val="1"/>
        </w:numPr>
      </w:pPr>
      <w:r>
        <w:t xml:space="preserve">Failure to </w:t>
      </w:r>
      <w:r w:rsidR="00811638">
        <w:t>process the same day</w:t>
      </w:r>
      <w:r>
        <w:t xml:space="preserve"> results in inventory discrepancy on the Stock Comparison Report (SCR) and hence this should be avoided at any cost.</w:t>
      </w:r>
    </w:p>
    <w:p w14:paraId="62E3C48F" w14:textId="75BD3654" w:rsidR="00FB07A2" w:rsidRDefault="009D2D86" w:rsidP="00647CAE">
      <w:pPr>
        <w:pStyle w:val="ListParagraph"/>
        <w:numPr>
          <w:ilvl w:val="2"/>
          <w:numId w:val="1"/>
        </w:numPr>
      </w:pPr>
      <w:r>
        <w:t xml:space="preserve">The </w:t>
      </w:r>
      <w:r w:rsidR="00461C43">
        <w:t xml:space="preserve">DO </w:t>
      </w:r>
      <w:r>
        <w:t xml:space="preserve">can be issued in GMP by </w:t>
      </w:r>
      <w:r w:rsidR="00461C43">
        <w:t xml:space="preserve">the </w:t>
      </w:r>
      <w:r>
        <w:t>following process:</w:t>
      </w:r>
    </w:p>
    <w:p w14:paraId="56F89197" w14:textId="7CE4B066" w:rsidR="009D2D86" w:rsidRDefault="009D2D86" w:rsidP="00647CAE">
      <w:pPr>
        <w:pStyle w:val="ListParagraph"/>
        <w:numPr>
          <w:ilvl w:val="3"/>
          <w:numId w:val="1"/>
        </w:numPr>
      </w:pPr>
      <w:r>
        <w:t>GMP</w:t>
      </w:r>
      <w:r w:rsidR="00647CAE">
        <w:t>:</w:t>
      </w:r>
      <w:commentRangeStart w:id="1"/>
      <w:r w:rsidR="00647CAE">
        <w:t>VL02N</w:t>
      </w:r>
      <w:commentRangeEnd w:id="1"/>
      <w:r w:rsidR="00705B74">
        <w:rPr>
          <w:rStyle w:val="CommentReference"/>
        </w:rPr>
        <w:commentReference w:id="1"/>
      </w:r>
    </w:p>
    <w:p w14:paraId="3A123EA9" w14:textId="77777777" w:rsidR="009D2D86" w:rsidRDefault="009D2D86" w:rsidP="00647CAE">
      <w:pPr>
        <w:pStyle w:val="ListParagraph"/>
        <w:numPr>
          <w:ilvl w:val="4"/>
          <w:numId w:val="1"/>
        </w:numPr>
      </w:pPr>
      <w:r>
        <w:lastRenderedPageBreak/>
        <w:t>Enter the outbound delivery number</w:t>
      </w:r>
    </w:p>
    <w:p w14:paraId="68FAA18C" w14:textId="0433F747" w:rsidR="009D2D86" w:rsidRDefault="00647CAE" w:rsidP="00647CAE">
      <w:pPr>
        <w:pStyle w:val="ListParagraph"/>
        <w:numPr>
          <w:ilvl w:val="4"/>
          <w:numId w:val="1"/>
        </w:numPr>
      </w:pPr>
      <w:r>
        <w:t>On next screen, c</w:t>
      </w:r>
      <w:r w:rsidR="009D2D86">
        <w:t xml:space="preserve">lick on the </w:t>
      </w:r>
      <w:r>
        <w:t>“P</w:t>
      </w:r>
      <w:r w:rsidR="009D2D86">
        <w:t xml:space="preserve">ost </w:t>
      </w:r>
      <w:r>
        <w:t>G</w:t>
      </w:r>
      <w:r w:rsidR="009D2D86">
        <w:t xml:space="preserve">oods </w:t>
      </w:r>
      <w:r>
        <w:t>I</w:t>
      </w:r>
      <w:r w:rsidR="009D2D86">
        <w:t>ssue</w:t>
      </w:r>
      <w:r>
        <w:t>”</w:t>
      </w:r>
      <w:r w:rsidR="009D2D86">
        <w:t xml:space="preserve"> button as seen below</w:t>
      </w:r>
    </w:p>
    <w:p w14:paraId="721474FD" w14:textId="3C01BF8E" w:rsidR="009D2D86" w:rsidRDefault="009D2D86" w:rsidP="00647CAE">
      <w:pPr>
        <w:pStyle w:val="ListParagraph"/>
        <w:ind w:left="1800" w:firstLine="360"/>
      </w:pPr>
    </w:p>
    <w:p w14:paraId="15D8F4CA" w14:textId="77777777" w:rsidR="008F7177" w:rsidRDefault="008F7177" w:rsidP="008F7177">
      <w:pPr>
        <w:pStyle w:val="ListParagraph"/>
        <w:ind w:left="2880"/>
      </w:pPr>
      <w:r>
        <w:rPr>
          <w:noProof/>
          <w:lang w:eastAsia="en-US"/>
        </w:rPr>
        <w:drawing>
          <wp:inline distT="0" distB="0" distL="0" distR="0" wp14:anchorId="7DAA3826" wp14:editId="0638FF85">
            <wp:extent cx="5023213" cy="221208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3336" cy="222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ABFF" w14:textId="3F58A8E1" w:rsidR="00647CAE" w:rsidRDefault="000579A3" w:rsidP="004A3689">
      <w:pPr>
        <w:pStyle w:val="ListParagraph"/>
        <w:numPr>
          <w:ilvl w:val="2"/>
          <w:numId w:val="1"/>
        </w:numPr>
      </w:pPr>
      <w:r>
        <w:t xml:space="preserve">Once the </w:t>
      </w:r>
      <w:r w:rsidR="00461C43">
        <w:t xml:space="preserve">DOs </w:t>
      </w:r>
      <w:r>
        <w:t xml:space="preserve">are </w:t>
      </w:r>
      <w:r w:rsidR="004A3689">
        <w:t xml:space="preserve">posted </w:t>
      </w:r>
      <w:r>
        <w:t xml:space="preserve">in </w:t>
      </w:r>
      <w:r w:rsidR="00C901EC">
        <w:t>GMP</w:t>
      </w:r>
      <w:r>
        <w:t xml:space="preserve">, the receipt will be </w:t>
      </w:r>
      <w:r w:rsidR="00C901EC">
        <w:t xml:space="preserve">visible in the 3PL’s WMS and </w:t>
      </w:r>
      <w:r>
        <w:t xml:space="preserve">open for the </w:t>
      </w:r>
      <w:r w:rsidR="00647CAE">
        <w:t>receiving</w:t>
      </w:r>
      <w:r w:rsidR="00C901EC">
        <w:t xml:space="preserve"> </w:t>
      </w:r>
      <w:r>
        <w:t xml:space="preserve">location to </w:t>
      </w:r>
      <w:r w:rsidR="00647CAE">
        <w:t xml:space="preserve">systematically </w:t>
      </w:r>
      <w:r>
        <w:t>receive</w:t>
      </w:r>
      <w:r w:rsidR="00C901EC">
        <w:t xml:space="preserve"> the order</w:t>
      </w:r>
    </w:p>
    <w:p w14:paraId="3C5A1B78" w14:textId="77777777" w:rsidR="000579A3" w:rsidRDefault="00647CAE" w:rsidP="008F7177">
      <w:pPr>
        <w:pStyle w:val="ListParagraph"/>
        <w:numPr>
          <w:ilvl w:val="3"/>
          <w:numId w:val="1"/>
        </w:numPr>
      </w:pPr>
      <w:r>
        <w:t>3PL’s WMS will</w:t>
      </w:r>
      <w:r w:rsidR="008F7177">
        <w:t xml:space="preserve"> then</w:t>
      </w:r>
      <w:r>
        <w:t xml:space="preserve"> show</w:t>
      </w:r>
      <w:r w:rsidR="000579A3">
        <w:t>:</w:t>
      </w:r>
    </w:p>
    <w:p w14:paraId="67DCAF85" w14:textId="77777777" w:rsidR="000579A3" w:rsidRDefault="000579A3" w:rsidP="008F7177">
      <w:pPr>
        <w:pStyle w:val="ListParagraph"/>
        <w:ind w:left="2160" w:firstLine="720"/>
      </w:pPr>
      <w:r>
        <w:rPr>
          <w:noProof/>
          <w:lang w:eastAsia="en-US"/>
        </w:rPr>
        <w:drawing>
          <wp:inline distT="0" distB="0" distL="0" distR="0" wp14:anchorId="53AF5294" wp14:editId="07FFD9A0">
            <wp:extent cx="4838700" cy="1033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667" cy="10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74DC" w14:textId="0C4711C1" w:rsidR="00FB07A2" w:rsidRDefault="009D2D86" w:rsidP="00533B8C">
      <w:pPr>
        <w:pStyle w:val="ListParagraph"/>
        <w:numPr>
          <w:ilvl w:val="2"/>
          <w:numId w:val="1"/>
        </w:numPr>
      </w:pPr>
      <w:r>
        <w:t xml:space="preserve">Once the receiving location confirms the goods receipt for these units, </w:t>
      </w:r>
      <w:r w:rsidR="00EC79E6">
        <w:t xml:space="preserve">SEA Logistics GRs </w:t>
      </w:r>
      <w:r>
        <w:t xml:space="preserve">the STO in GMP by the following </w:t>
      </w:r>
      <w:commentRangeStart w:id="2"/>
      <w:r>
        <w:t>process</w:t>
      </w:r>
      <w:commentRangeEnd w:id="2"/>
      <w:r w:rsidR="00705B74">
        <w:rPr>
          <w:rStyle w:val="CommentReference"/>
        </w:rPr>
        <w:commentReference w:id="2"/>
      </w:r>
      <w:r>
        <w:t>:</w:t>
      </w:r>
    </w:p>
    <w:p w14:paraId="58FABFA1" w14:textId="77777777" w:rsidR="00C901EC" w:rsidRDefault="009D2D86" w:rsidP="00C901EC">
      <w:pPr>
        <w:pStyle w:val="ListParagraph"/>
        <w:numPr>
          <w:ilvl w:val="3"/>
          <w:numId w:val="1"/>
        </w:numPr>
      </w:pPr>
      <w:r>
        <w:t>GMP</w:t>
      </w:r>
      <w:r w:rsidR="00533B8C">
        <w:t>: MIGO</w:t>
      </w:r>
    </w:p>
    <w:p w14:paraId="33FBB8EE" w14:textId="6142C134" w:rsidR="00533B8C" w:rsidRDefault="00533B8C" w:rsidP="00533B8C">
      <w:pPr>
        <w:pStyle w:val="ListParagraph"/>
        <w:numPr>
          <w:ilvl w:val="4"/>
          <w:numId w:val="1"/>
        </w:numPr>
      </w:pPr>
      <w:r>
        <w:t>Select “Goods Receipt” as seen below</w:t>
      </w:r>
    </w:p>
    <w:p w14:paraId="5AF261EB" w14:textId="4FE8AD1D" w:rsidR="000579A3" w:rsidRDefault="009D2D86" w:rsidP="00533B8C">
      <w:pPr>
        <w:pStyle w:val="ListParagraph"/>
        <w:numPr>
          <w:ilvl w:val="4"/>
          <w:numId w:val="1"/>
        </w:numPr>
      </w:pPr>
      <w:r>
        <w:t xml:space="preserve">Select </w:t>
      </w:r>
      <w:r w:rsidR="00533B8C">
        <w:t>”I</w:t>
      </w:r>
      <w:r w:rsidR="000579A3">
        <w:t xml:space="preserve">nbound </w:t>
      </w:r>
      <w:r w:rsidR="00533B8C">
        <w:t>D</w:t>
      </w:r>
      <w:r w:rsidR="000579A3">
        <w:t>elivery</w:t>
      </w:r>
      <w:r w:rsidR="00533B8C">
        <w:t>”</w:t>
      </w:r>
      <w:r w:rsidR="000579A3">
        <w:t xml:space="preserve"> as seen below</w:t>
      </w:r>
    </w:p>
    <w:p w14:paraId="1FA35DF3" w14:textId="77777777" w:rsidR="000579A3" w:rsidRDefault="000579A3" w:rsidP="000579A3">
      <w:pPr>
        <w:pStyle w:val="ListParagraph"/>
        <w:ind w:left="990"/>
        <w:jc w:val="center"/>
      </w:pPr>
      <w:r>
        <w:rPr>
          <w:noProof/>
          <w:lang w:eastAsia="en-US"/>
        </w:rPr>
        <w:drawing>
          <wp:inline distT="0" distB="0" distL="0" distR="0" wp14:anchorId="6A35C755" wp14:editId="2C2CF906">
            <wp:extent cx="5984641" cy="15864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410" cy="159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E421" w14:textId="089A4340" w:rsidR="004E3C56" w:rsidRDefault="000579A3" w:rsidP="00C901EC">
      <w:pPr>
        <w:pStyle w:val="ListParagraph"/>
        <w:numPr>
          <w:ilvl w:val="4"/>
          <w:numId w:val="1"/>
        </w:numPr>
      </w:pPr>
      <w:r>
        <w:t xml:space="preserve">Enter the inbound DO </w:t>
      </w:r>
    </w:p>
    <w:p w14:paraId="1BD7B050" w14:textId="4B2BA444" w:rsidR="000579A3" w:rsidRDefault="004E3C56" w:rsidP="00C901EC">
      <w:pPr>
        <w:pStyle w:val="ListParagraph"/>
        <w:numPr>
          <w:ilvl w:val="5"/>
          <w:numId w:val="1"/>
        </w:numPr>
      </w:pPr>
      <w:r>
        <w:t xml:space="preserve">Number shows in </w:t>
      </w:r>
      <w:r w:rsidR="00A222AD">
        <w:t>WMS search above</w:t>
      </w:r>
      <w:r>
        <w:t xml:space="preserve"> under headings “Pro #” &amp; “Reference”</w:t>
      </w:r>
    </w:p>
    <w:p w14:paraId="3C93BD3C" w14:textId="468C83ED" w:rsidR="004E3C56" w:rsidRDefault="00A222AD" w:rsidP="00C901EC">
      <w:pPr>
        <w:pStyle w:val="ListParagraph"/>
        <w:numPr>
          <w:ilvl w:val="4"/>
          <w:numId w:val="1"/>
        </w:numPr>
      </w:pPr>
      <w:r>
        <w:t>Confirm the unit</w:t>
      </w:r>
      <w:r w:rsidR="004E3C56">
        <w:t xml:space="preserve"> quantity under “Qty in UnE”</w:t>
      </w:r>
      <w:r>
        <w:t xml:space="preserve"> </w:t>
      </w:r>
      <w:r w:rsidR="004E3C56">
        <w:t>column</w:t>
      </w:r>
    </w:p>
    <w:p w14:paraId="0ACF8E47" w14:textId="7B016CE7" w:rsidR="00A222AD" w:rsidRDefault="004E3C56" w:rsidP="00C901EC">
      <w:pPr>
        <w:pStyle w:val="ListParagraph"/>
        <w:numPr>
          <w:ilvl w:val="4"/>
          <w:numId w:val="1"/>
        </w:numPr>
      </w:pPr>
      <w:r>
        <w:t>C</w:t>
      </w:r>
      <w:r w:rsidR="00A222AD">
        <w:t>lick on the box beside ‘Item OK’</w:t>
      </w:r>
    </w:p>
    <w:p w14:paraId="5791E759" w14:textId="3A715E30" w:rsidR="00A222AD" w:rsidRDefault="00A222AD" w:rsidP="00C901EC">
      <w:pPr>
        <w:pStyle w:val="ListParagraph"/>
        <w:numPr>
          <w:ilvl w:val="4"/>
          <w:numId w:val="1"/>
        </w:numPr>
      </w:pPr>
      <w:r>
        <w:t xml:space="preserve">Click on </w:t>
      </w:r>
      <w:r w:rsidR="004E3C56">
        <w:t>“P</w:t>
      </w:r>
      <w:r>
        <w:t>ost</w:t>
      </w:r>
      <w:r w:rsidR="004E3C56">
        <w:t>”icon</w:t>
      </w:r>
    </w:p>
    <w:p w14:paraId="13652BF5" w14:textId="77777777" w:rsidR="00A222AD" w:rsidRDefault="00A222AD" w:rsidP="00A222AD">
      <w:pPr>
        <w:ind w:left="1080"/>
      </w:pPr>
      <w:r>
        <w:rPr>
          <w:noProof/>
          <w:lang w:eastAsia="en-US"/>
        </w:rPr>
        <w:lastRenderedPageBreak/>
        <w:drawing>
          <wp:inline distT="0" distB="0" distL="0" distR="0" wp14:anchorId="545A194B" wp14:editId="1F894257">
            <wp:extent cx="5549988" cy="44780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220" cy="44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1BB0" w14:textId="77777777" w:rsidR="004E3C56" w:rsidRDefault="004E3C56" w:rsidP="00A222AD">
      <w:pPr>
        <w:pStyle w:val="ListParagraph"/>
        <w:numPr>
          <w:ilvl w:val="1"/>
          <w:numId w:val="1"/>
        </w:numPr>
      </w:pPr>
      <w:r>
        <w:t>V</w:t>
      </w:r>
      <w:r w:rsidR="00425B6C">
        <w:t>alidating Transaction</w:t>
      </w:r>
      <w:r>
        <w:t>:</w:t>
      </w:r>
    </w:p>
    <w:p w14:paraId="4E3FDD18" w14:textId="2C324CCB" w:rsidR="00C901EC" w:rsidRDefault="00425B6C" w:rsidP="00425B6C">
      <w:pPr>
        <w:pStyle w:val="ListParagraph"/>
        <w:numPr>
          <w:ilvl w:val="2"/>
          <w:numId w:val="1"/>
        </w:numPr>
      </w:pPr>
      <w:r>
        <w:t>T-code ZRMMM30510 shows</w:t>
      </w:r>
      <w:r w:rsidR="00A222AD">
        <w:t xml:space="preserve"> Open STOs</w:t>
      </w:r>
    </w:p>
    <w:p w14:paraId="54B705EE" w14:textId="1CA65FB2" w:rsidR="00425B6C" w:rsidRDefault="00A222AD" w:rsidP="00C901EC">
      <w:pPr>
        <w:pStyle w:val="ListParagraph"/>
        <w:numPr>
          <w:ilvl w:val="3"/>
          <w:numId w:val="1"/>
        </w:numPr>
      </w:pPr>
      <w:r>
        <w:t xml:space="preserve">DOs pending GR and POs pending drop for balance </w:t>
      </w:r>
      <w:r w:rsidR="004E3C56">
        <w:t xml:space="preserve">of </w:t>
      </w:r>
      <w:r>
        <w:t xml:space="preserve">units </w:t>
      </w:r>
    </w:p>
    <w:p w14:paraId="0C6B50E2" w14:textId="7FF4EA5D" w:rsidR="00A222AD" w:rsidRDefault="00425B6C" w:rsidP="00425B6C">
      <w:pPr>
        <w:pStyle w:val="ListParagraph"/>
        <w:numPr>
          <w:ilvl w:val="2"/>
          <w:numId w:val="1"/>
        </w:numPr>
      </w:pPr>
      <w:r>
        <w:t xml:space="preserve">Please reference SOP for this t-code: </w:t>
      </w:r>
      <w:hyperlink r:id="rId22" w:history="1">
        <w:r>
          <w:rPr>
            <w:rStyle w:val="Hyperlink"/>
          </w:rPr>
          <w:t>Open STO Report</w:t>
        </w:r>
      </w:hyperlink>
    </w:p>
    <w:p w14:paraId="0C0AA447" w14:textId="77777777" w:rsidR="002E00A8" w:rsidRDefault="002E00A8" w:rsidP="00A222AD">
      <w:pPr>
        <w:pStyle w:val="ListParagraph"/>
        <w:ind w:left="0"/>
        <w:jc w:val="center"/>
      </w:pPr>
    </w:p>
    <w:p w14:paraId="0F4CF7C9" w14:textId="77777777" w:rsidR="00425B6C" w:rsidRDefault="00425B6C" w:rsidP="00024E85">
      <w:pPr>
        <w:pStyle w:val="ListParagraph"/>
        <w:numPr>
          <w:ilvl w:val="0"/>
          <w:numId w:val="1"/>
        </w:numPr>
      </w:pPr>
      <w:r>
        <w:t>Relevant Documents:</w:t>
      </w:r>
    </w:p>
    <w:p w14:paraId="16CA9225" w14:textId="72B0C585" w:rsidR="00425B6C" w:rsidRDefault="00024E85" w:rsidP="00024E85">
      <w:pPr>
        <w:pStyle w:val="ListParagraph"/>
        <w:numPr>
          <w:ilvl w:val="0"/>
          <w:numId w:val="1"/>
        </w:numPr>
      </w:pPr>
      <w:r>
        <w:t>Revision History:</w:t>
      </w:r>
    </w:p>
    <w:p w14:paraId="02966FB7" w14:textId="3A1C9A2D" w:rsidR="00024E85" w:rsidRDefault="00024E85" w:rsidP="00024E85">
      <w:pPr>
        <w:pStyle w:val="ListParagraph"/>
      </w:pP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177"/>
        <w:gridCol w:w="1518"/>
        <w:gridCol w:w="1681"/>
        <w:gridCol w:w="1452"/>
        <w:gridCol w:w="2266"/>
      </w:tblGrid>
      <w:tr w:rsidR="006F4970" w:rsidRPr="0067602D" w14:paraId="5A2053CC" w14:textId="77777777" w:rsidTr="00D74B6E">
        <w:tc>
          <w:tcPr>
            <w:tcW w:w="0" w:type="auto"/>
            <w:shd w:val="clear" w:color="auto" w:fill="D9D9D9" w:themeFill="background1" w:themeFillShade="D9"/>
          </w:tcPr>
          <w:p w14:paraId="1266A8F6" w14:textId="77777777" w:rsidR="006F4970" w:rsidRPr="0067602D" w:rsidRDefault="006F4970" w:rsidP="00D74B6E">
            <w:pPr>
              <w:rPr>
                <w:b/>
                <w:sz w:val="24"/>
                <w:szCs w:val="24"/>
              </w:rPr>
            </w:pPr>
            <w:r w:rsidRPr="0067602D">
              <w:rPr>
                <w:b/>
                <w:sz w:val="24"/>
                <w:szCs w:val="24"/>
              </w:rPr>
              <w:t>Revision</w:t>
            </w:r>
            <w:r>
              <w:rPr>
                <w:b/>
                <w:sz w:val="24"/>
                <w:szCs w:val="24"/>
              </w:rPr>
              <w:t>#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76C8DD5" w14:textId="77777777" w:rsidR="006F4970" w:rsidRPr="0067602D" w:rsidRDefault="006F4970" w:rsidP="00D74B6E">
            <w:pPr>
              <w:rPr>
                <w:b/>
                <w:sz w:val="24"/>
                <w:szCs w:val="24"/>
              </w:rPr>
            </w:pPr>
            <w:r w:rsidRPr="0067602D">
              <w:rPr>
                <w:b/>
                <w:sz w:val="24"/>
                <w:szCs w:val="24"/>
              </w:rPr>
              <w:t>Date Revised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A89DB26" w14:textId="77777777" w:rsidR="006F4970" w:rsidRPr="0067602D" w:rsidRDefault="006F4970" w:rsidP="00D74B6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 #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5A9388A" w14:textId="77777777" w:rsidR="006F4970" w:rsidRPr="0067602D" w:rsidRDefault="006F4970" w:rsidP="00D74B6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Revised</w:t>
            </w:r>
            <w:r w:rsidRPr="0067602D">
              <w:rPr>
                <w:b/>
                <w:sz w:val="24"/>
                <w:szCs w:val="24"/>
              </w:rPr>
              <w:t xml:space="preserve"> By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7EAEA04" w14:textId="77777777" w:rsidR="006F4970" w:rsidRPr="0067602D" w:rsidRDefault="006F4970" w:rsidP="00D74B6E">
            <w:pPr>
              <w:rPr>
                <w:b/>
                <w:sz w:val="24"/>
                <w:szCs w:val="24"/>
              </w:rPr>
            </w:pPr>
            <w:r w:rsidRPr="0067602D">
              <w:rPr>
                <w:b/>
                <w:sz w:val="24"/>
                <w:szCs w:val="24"/>
              </w:rPr>
              <w:t>Change Made</w:t>
            </w:r>
            <w:r>
              <w:rPr>
                <w:b/>
                <w:sz w:val="24"/>
                <w:szCs w:val="24"/>
              </w:rPr>
              <w:t xml:space="preserve"> (Brief)</w:t>
            </w:r>
          </w:p>
        </w:tc>
      </w:tr>
      <w:tr w:rsidR="006F4970" w:rsidRPr="00871D1C" w14:paraId="114D516C" w14:textId="77777777" w:rsidTr="00D74B6E">
        <w:trPr>
          <w:trHeight w:val="287"/>
        </w:trPr>
        <w:tc>
          <w:tcPr>
            <w:tcW w:w="0" w:type="auto"/>
            <w:vAlign w:val="center"/>
          </w:tcPr>
          <w:p w14:paraId="253BA9BB" w14:textId="77777777" w:rsidR="006F4970" w:rsidRPr="006F4970" w:rsidRDefault="006F4970" w:rsidP="006F4970">
            <w:pPr>
              <w:jc w:val="center"/>
            </w:pPr>
            <w:r w:rsidRPr="006F4970">
              <w:t>1</w:t>
            </w:r>
          </w:p>
        </w:tc>
        <w:tc>
          <w:tcPr>
            <w:tcW w:w="0" w:type="auto"/>
            <w:vAlign w:val="center"/>
          </w:tcPr>
          <w:p w14:paraId="7CEB1EA1" w14:textId="3F52E3D8" w:rsidR="006F4970" w:rsidRPr="006F4970" w:rsidRDefault="006F4970" w:rsidP="006F4970">
            <w:pPr>
              <w:jc w:val="center"/>
            </w:pPr>
            <w:r>
              <w:t>06/10/2021</w:t>
            </w:r>
          </w:p>
        </w:tc>
        <w:tc>
          <w:tcPr>
            <w:tcW w:w="0" w:type="auto"/>
            <w:vAlign w:val="center"/>
          </w:tcPr>
          <w:p w14:paraId="6303136D" w14:textId="74590FD9" w:rsidR="006F4970" w:rsidRPr="006F4970" w:rsidRDefault="00D33E8C" w:rsidP="006F4970">
            <w:pPr>
              <w:jc w:val="center"/>
            </w:pPr>
            <w:r w:rsidRPr="00D33E8C">
              <w:t>SEASOP431v101</w:t>
            </w:r>
            <w:bookmarkStart w:id="3" w:name="_GoBack"/>
            <w:bookmarkEnd w:id="3"/>
          </w:p>
        </w:tc>
        <w:tc>
          <w:tcPr>
            <w:tcW w:w="0" w:type="auto"/>
            <w:vAlign w:val="center"/>
          </w:tcPr>
          <w:p w14:paraId="080D3011" w14:textId="5DDB8B62" w:rsidR="006F4970" w:rsidRPr="006F4970" w:rsidRDefault="006F4970" w:rsidP="006F4970">
            <w:pPr>
              <w:jc w:val="center"/>
            </w:pPr>
            <w:r w:rsidRPr="006F4970">
              <w:t>Viraj Baraskar</w:t>
            </w:r>
          </w:p>
        </w:tc>
        <w:tc>
          <w:tcPr>
            <w:tcW w:w="0" w:type="auto"/>
            <w:vAlign w:val="center"/>
          </w:tcPr>
          <w:p w14:paraId="7CF9AC20" w14:textId="77777777" w:rsidR="006F4970" w:rsidRPr="006F4970" w:rsidRDefault="006F4970" w:rsidP="006F4970">
            <w:pPr>
              <w:jc w:val="center"/>
            </w:pPr>
            <w:r w:rsidRPr="006F4970">
              <w:t>Initial Release</w:t>
            </w:r>
          </w:p>
        </w:tc>
      </w:tr>
      <w:tr w:rsidR="006F4970" w:rsidRPr="00871D1C" w14:paraId="3AA5A2B4" w14:textId="77777777" w:rsidTr="00D74B6E">
        <w:tc>
          <w:tcPr>
            <w:tcW w:w="0" w:type="auto"/>
            <w:vAlign w:val="center"/>
          </w:tcPr>
          <w:p w14:paraId="5E395135" w14:textId="77777777" w:rsidR="006F4970" w:rsidRPr="006F4970" w:rsidRDefault="006F4970" w:rsidP="006F4970">
            <w:pPr>
              <w:jc w:val="center"/>
            </w:pPr>
            <w:r w:rsidRPr="006F4970">
              <w:t>2</w:t>
            </w:r>
          </w:p>
        </w:tc>
        <w:tc>
          <w:tcPr>
            <w:tcW w:w="0" w:type="auto"/>
            <w:vAlign w:val="center"/>
          </w:tcPr>
          <w:p w14:paraId="57ED4834" w14:textId="5358C2D6" w:rsidR="006F4970" w:rsidRPr="006F4970" w:rsidRDefault="006F4970" w:rsidP="006F4970">
            <w:pPr>
              <w:jc w:val="center"/>
            </w:pPr>
          </w:p>
        </w:tc>
        <w:tc>
          <w:tcPr>
            <w:tcW w:w="0" w:type="auto"/>
            <w:vAlign w:val="center"/>
          </w:tcPr>
          <w:p w14:paraId="44F7C696" w14:textId="212EFD72" w:rsidR="006F4970" w:rsidRPr="006F4970" w:rsidRDefault="006F4970" w:rsidP="006F4970">
            <w:pPr>
              <w:jc w:val="center"/>
            </w:pPr>
          </w:p>
        </w:tc>
        <w:tc>
          <w:tcPr>
            <w:tcW w:w="0" w:type="auto"/>
            <w:vAlign w:val="center"/>
          </w:tcPr>
          <w:p w14:paraId="708A3E35" w14:textId="2F308FD1" w:rsidR="006F4970" w:rsidRPr="006F4970" w:rsidRDefault="006F4970" w:rsidP="006F4970">
            <w:pPr>
              <w:jc w:val="center"/>
            </w:pPr>
          </w:p>
        </w:tc>
        <w:tc>
          <w:tcPr>
            <w:tcW w:w="0" w:type="auto"/>
            <w:vAlign w:val="center"/>
          </w:tcPr>
          <w:p w14:paraId="02816FAB" w14:textId="4F046566" w:rsidR="006F4970" w:rsidRPr="006F4970" w:rsidRDefault="006F4970" w:rsidP="006F4970">
            <w:pPr>
              <w:jc w:val="center"/>
            </w:pPr>
          </w:p>
        </w:tc>
      </w:tr>
    </w:tbl>
    <w:p w14:paraId="765372E2" w14:textId="77777777" w:rsidR="00024E85" w:rsidRDefault="00024E85" w:rsidP="00024E85">
      <w:pPr>
        <w:pStyle w:val="ListParagraph"/>
      </w:pPr>
    </w:p>
    <w:sectPr w:rsidR="00024E85" w:rsidSect="00696DB0">
      <w:footerReference w:type="default" r:id="rId23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Randell Christopher/System &amp; Process /SEA/Professional/Samsung Electronics " w:date="2021-06-09T15:15:00Z" w:initials="RCC/">
    <w:p w14:paraId="4F4DA3B8" w14:textId="77777777" w:rsidR="00705B74" w:rsidRDefault="00705B74">
      <w:pPr>
        <w:pStyle w:val="CommentText"/>
      </w:pPr>
      <w:r>
        <w:rPr>
          <w:rStyle w:val="CommentReference"/>
        </w:rPr>
        <w:annotationRef/>
      </w:r>
      <w:r>
        <w:t>This process should be automated and occurring in the background</w:t>
      </w:r>
    </w:p>
    <w:p w14:paraId="7E74FFC9" w14:textId="292AF647" w:rsidR="00705B74" w:rsidRDefault="00705B74">
      <w:pPr>
        <w:pStyle w:val="CommentText"/>
      </w:pPr>
      <w:r>
        <w:t xml:space="preserve">IF something </w:t>
      </w:r>
    </w:p>
  </w:comment>
  <w:comment w:id="2" w:author="Randell Christopher/System &amp; Process /SEA/Professional/Samsung Electronics " w:date="2021-06-09T15:18:00Z" w:initials="RCC/">
    <w:p w14:paraId="159271FC" w14:textId="77777777" w:rsidR="00705B74" w:rsidRDefault="00705B74">
      <w:pPr>
        <w:pStyle w:val="CommentText"/>
      </w:pPr>
      <w:r>
        <w:rPr>
          <w:rStyle w:val="CommentReference"/>
        </w:rPr>
        <w:annotationRef/>
      </w:r>
      <w:r>
        <w:t>This portion should be automated also</w:t>
      </w:r>
    </w:p>
    <w:p w14:paraId="4C5C36C7" w14:textId="77777777" w:rsidR="00705B74" w:rsidRDefault="00705B74">
      <w:pPr>
        <w:pStyle w:val="CommentText"/>
      </w:pPr>
      <w:r>
        <w:t>Since there is a 7# tells us that DF is creating the STO incorrectly.</w:t>
      </w:r>
    </w:p>
    <w:p w14:paraId="3665B666" w14:textId="77777777" w:rsidR="00E80275" w:rsidRDefault="00E80275">
      <w:pPr>
        <w:pStyle w:val="CommentText"/>
      </w:pPr>
      <w:r>
        <w:t>Vince/Randell to talk to Viraj</w:t>
      </w:r>
    </w:p>
    <w:p w14:paraId="4308C3BE" w14:textId="624F82BB" w:rsidR="00E80275" w:rsidRDefault="00E80275">
      <w:pPr>
        <w:pStyle w:val="CommentText"/>
      </w:pPr>
      <w:r>
        <w:t xml:space="preserve">DF given directions by Juan/Sewon.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E74FFC9" w15:done="0"/>
  <w15:commentEx w15:paraId="4308C3B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87C091" w14:textId="77777777" w:rsidR="00753343" w:rsidRDefault="00753343" w:rsidP="00696DB0">
      <w:pPr>
        <w:spacing w:after="0" w:line="240" w:lineRule="auto"/>
      </w:pPr>
      <w:r>
        <w:separator/>
      </w:r>
    </w:p>
  </w:endnote>
  <w:endnote w:type="continuationSeparator" w:id="0">
    <w:p w14:paraId="62043462" w14:textId="77777777" w:rsidR="00753343" w:rsidRDefault="00753343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4F0F201" w14:textId="62063ED6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E8C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A80C74A" w14:textId="77777777" w:rsidR="00CA7E09" w:rsidRDefault="00A222AD" w:rsidP="00A222AD">
    <w:pPr>
      <w:pStyle w:val="Footer"/>
      <w:jc w:val="center"/>
    </w:pPr>
    <w:r>
      <w:rPr>
        <w:rFonts w:ascii="Calibri" w:eastAsia="Times New Roman" w:hAnsi="Calibri" w:cs="Times New Roman"/>
        <w:b/>
        <w:color w:val="000000"/>
      </w:rPr>
      <w:t>eComm STOs SDD Replenishement Process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E986B" w14:textId="77777777" w:rsidR="00753343" w:rsidRDefault="00753343" w:rsidP="00696DB0">
      <w:pPr>
        <w:spacing w:after="0" w:line="240" w:lineRule="auto"/>
      </w:pPr>
      <w:r>
        <w:separator/>
      </w:r>
    </w:p>
  </w:footnote>
  <w:footnote w:type="continuationSeparator" w:id="0">
    <w:p w14:paraId="2129FFF6" w14:textId="77777777" w:rsidR="00753343" w:rsidRDefault="00753343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36816"/>
    <w:multiLevelType w:val="hybridMultilevel"/>
    <w:tmpl w:val="D528F1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23958EF"/>
    <w:multiLevelType w:val="hybridMultilevel"/>
    <w:tmpl w:val="165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E71139F"/>
    <w:multiLevelType w:val="hybridMultilevel"/>
    <w:tmpl w:val="990A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ndell Christopher/System &amp; Process /SEA/Professional/Samsung Electronics ">
    <w15:presenceInfo w15:providerId="AD" w15:userId="S-1-5-21-1569490900-2152479555-3239727262-19992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24E85"/>
    <w:rsid w:val="00033AF3"/>
    <w:rsid w:val="000579A3"/>
    <w:rsid w:val="00084362"/>
    <w:rsid w:val="000B6751"/>
    <w:rsid w:val="000D1E2C"/>
    <w:rsid w:val="000D5D93"/>
    <w:rsid w:val="00105082"/>
    <w:rsid w:val="00113782"/>
    <w:rsid w:val="001257B4"/>
    <w:rsid w:val="0014669B"/>
    <w:rsid w:val="00155451"/>
    <w:rsid w:val="00161889"/>
    <w:rsid w:val="00162CF9"/>
    <w:rsid w:val="00172F9F"/>
    <w:rsid w:val="00206DB2"/>
    <w:rsid w:val="00216C2C"/>
    <w:rsid w:val="00221E77"/>
    <w:rsid w:val="00221F26"/>
    <w:rsid w:val="0022769F"/>
    <w:rsid w:val="002465B4"/>
    <w:rsid w:val="002516C7"/>
    <w:rsid w:val="0025526A"/>
    <w:rsid w:val="00295E0F"/>
    <w:rsid w:val="002E00A8"/>
    <w:rsid w:val="00301B58"/>
    <w:rsid w:val="00324688"/>
    <w:rsid w:val="00333B48"/>
    <w:rsid w:val="003D5CA4"/>
    <w:rsid w:val="00425B6C"/>
    <w:rsid w:val="00434324"/>
    <w:rsid w:val="00461C43"/>
    <w:rsid w:val="0047208B"/>
    <w:rsid w:val="0047392C"/>
    <w:rsid w:val="004A3689"/>
    <w:rsid w:val="004B42F7"/>
    <w:rsid w:val="004D3AE6"/>
    <w:rsid w:val="004E3C56"/>
    <w:rsid w:val="004E7FD6"/>
    <w:rsid w:val="005051FB"/>
    <w:rsid w:val="005312F1"/>
    <w:rsid w:val="00533B8C"/>
    <w:rsid w:val="005500BA"/>
    <w:rsid w:val="00574369"/>
    <w:rsid w:val="005F3DFF"/>
    <w:rsid w:val="0060309F"/>
    <w:rsid w:val="0062697A"/>
    <w:rsid w:val="00647CAE"/>
    <w:rsid w:val="006529D5"/>
    <w:rsid w:val="00662C7F"/>
    <w:rsid w:val="006707A9"/>
    <w:rsid w:val="00681E0A"/>
    <w:rsid w:val="00696DB0"/>
    <w:rsid w:val="006F4970"/>
    <w:rsid w:val="00705B74"/>
    <w:rsid w:val="00731375"/>
    <w:rsid w:val="007376A6"/>
    <w:rsid w:val="00753343"/>
    <w:rsid w:val="00794432"/>
    <w:rsid w:val="007B7D62"/>
    <w:rsid w:val="00811638"/>
    <w:rsid w:val="008B055A"/>
    <w:rsid w:val="008B52FE"/>
    <w:rsid w:val="008C2E49"/>
    <w:rsid w:val="008C571E"/>
    <w:rsid w:val="008F7177"/>
    <w:rsid w:val="00920796"/>
    <w:rsid w:val="00944C38"/>
    <w:rsid w:val="00963EA9"/>
    <w:rsid w:val="00964B77"/>
    <w:rsid w:val="00996352"/>
    <w:rsid w:val="009A2C5D"/>
    <w:rsid w:val="009C2E09"/>
    <w:rsid w:val="009D2D86"/>
    <w:rsid w:val="00A222AD"/>
    <w:rsid w:val="00A358B5"/>
    <w:rsid w:val="00A44DED"/>
    <w:rsid w:val="00A62D0D"/>
    <w:rsid w:val="00A74E7F"/>
    <w:rsid w:val="00A8065C"/>
    <w:rsid w:val="00AC78BA"/>
    <w:rsid w:val="00B023BD"/>
    <w:rsid w:val="00B71EA0"/>
    <w:rsid w:val="00B8681F"/>
    <w:rsid w:val="00B93EAB"/>
    <w:rsid w:val="00B9779C"/>
    <w:rsid w:val="00BA15FA"/>
    <w:rsid w:val="00BB7674"/>
    <w:rsid w:val="00C16D64"/>
    <w:rsid w:val="00C24D76"/>
    <w:rsid w:val="00C32B9D"/>
    <w:rsid w:val="00C34E35"/>
    <w:rsid w:val="00C4472B"/>
    <w:rsid w:val="00C54C4A"/>
    <w:rsid w:val="00C615E1"/>
    <w:rsid w:val="00C901EC"/>
    <w:rsid w:val="00CA7E09"/>
    <w:rsid w:val="00CE7666"/>
    <w:rsid w:val="00D0008A"/>
    <w:rsid w:val="00D053BA"/>
    <w:rsid w:val="00D067E3"/>
    <w:rsid w:val="00D33E8C"/>
    <w:rsid w:val="00D57566"/>
    <w:rsid w:val="00DC19F2"/>
    <w:rsid w:val="00DE0F02"/>
    <w:rsid w:val="00E0726A"/>
    <w:rsid w:val="00E80275"/>
    <w:rsid w:val="00EA0848"/>
    <w:rsid w:val="00EB3AD5"/>
    <w:rsid w:val="00EC0ED7"/>
    <w:rsid w:val="00EC79E6"/>
    <w:rsid w:val="00EE0EAE"/>
    <w:rsid w:val="00EE5F68"/>
    <w:rsid w:val="00EF50A5"/>
    <w:rsid w:val="00F17188"/>
    <w:rsid w:val="00F8281D"/>
    <w:rsid w:val="00FA4D90"/>
    <w:rsid w:val="00FB07A2"/>
    <w:rsid w:val="00FB48BF"/>
    <w:rsid w:val="00FC38BE"/>
    <w:rsid w:val="00FD6017"/>
    <w:rsid w:val="00F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2FDEF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62C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2C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2C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2C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2C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7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JP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microsoft.com/office/2011/relationships/commentsExtended" Target="commentsExtended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6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hyperlink" Target="http://stacs/sites/Logistics/_layouts/15/WopiFrame.aspx?sourcedoc=%7b991EE7CE-C064-4746-AFAB-A1581E4077DE%7d&amp;file=Logistics_EnR_Open_STO_Report.docx&amp;action=def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W52DUE32R37W-550015817-19620</_dlc_DocId>
    <_dlc_DocIdUrl xmlns="c760b2b4-aafe-4739-af18-3c51d6ecd979">
      <Url>http://stacs/sites/Logistics/_layouts/15/DocIdRedir.aspx?ID=W52DUE32R37W-550015817-19620</Url>
      <Description>W52DUE32R37W-550015817-19620</Description>
    </_dlc_DocIdUrl>
  </documentManagement>
</p:properties>
</file>

<file path=customXml/item4.xml><?xml version="1.0" encoding="utf-8"?>
<?mso-contentType ?>
<FormTemplates xmlns="http://schemas.microsoft.com/sharepoint/v3/contenttype/forms">
  <Display>ListForm</Display>
  <Edit>ListForm</Edit>
  <New>ListForm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19675DC-FBC3-48E4-9987-B9D64C47B9DE}"/>
</file>

<file path=customXml/itemProps3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4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6FF263-8D97-495D-88D9-3CC4D9B74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creator>Joseph Morrow</dc:creator>
  <cp:lastModifiedBy>Randell Christopher/Inventory Control_01 /SEA/Professional/Samsung Electronics </cp:lastModifiedBy>
  <cp:revision>2</cp:revision>
  <cp:lastPrinted>2021-06-07T19:05:00Z</cp:lastPrinted>
  <dcterms:created xsi:type="dcterms:W3CDTF">2021-06-10T15:58:00Z</dcterms:created>
  <dcterms:modified xsi:type="dcterms:W3CDTF">2021-06-10T15:58:00Z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2549ec5b-9aaf-42e3-97bc-000b9de89954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