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1E8" w:rsidRDefault="002759C7" w:rsidP="00FA3266">
      <w:pPr>
        <w:spacing w:line="240" w:lineRule="auto"/>
        <w:jc w:val="center"/>
        <w:rPr>
          <w:b/>
          <w:sz w:val="28"/>
        </w:rPr>
      </w:pPr>
      <w:r w:rsidRPr="002759C7">
        <w:rPr>
          <w:b/>
          <w:sz w:val="28"/>
        </w:rPr>
        <w:t>Semantic Web Team</w:t>
      </w:r>
      <w:r>
        <w:rPr>
          <w:b/>
          <w:sz w:val="28"/>
        </w:rPr>
        <w:t xml:space="preserve"> </w:t>
      </w:r>
      <w:r w:rsidR="007D2803">
        <w:rPr>
          <w:b/>
          <w:sz w:val="28"/>
        </w:rPr>
        <w:t>Project</w:t>
      </w:r>
      <w:bookmarkStart w:id="0" w:name="_GoBack"/>
      <w:bookmarkEnd w:id="0"/>
      <w:r w:rsidR="007D2803">
        <w:rPr>
          <w:b/>
          <w:sz w:val="28"/>
        </w:rPr>
        <w:t xml:space="preserve"> Spring 2016</w:t>
      </w:r>
    </w:p>
    <w:p w:rsidR="00F84CCB" w:rsidRDefault="00FA3266" w:rsidP="00FA3266">
      <w:pPr>
        <w:spacing w:line="240" w:lineRule="auto"/>
        <w:ind w:left="2880" w:firstLine="720"/>
        <w:rPr>
          <w:b/>
          <w:sz w:val="28"/>
        </w:rPr>
      </w:pPr>
      <w:r>
        <w:rPr>
          <w:b/>
          <w:sz w:val="28"/>
        </w:rPr>
        <w:t xml:space="preserve">LOGD </w:t>
      </w:r>
      <w:r w:rsidR="002759C7" w:rsidRPr="002759C7">
        <w:rPr>
          <w:b/>
          <w:sz w:val="28"/>
        </w:rPr>
        <w:t>Project Proposal</w:t>
      </w:r>
    </w:p>
    <w:p w:rsidR="002759C7" w:rsidRDefault="00FA3266" w:rsidP="00FA3266">
      <w:pPr>
        <w:spacing w:line="240" w:lineRule="auto"/>
        <w:jc w:val="center"/>
        <w:rPr>
          <w:b/>
          <w:sz w:val="28"/>
        </w:rPr>
      </w:pPr>
      <w:r>
        <w:rPr>
          <w:b/>
          <w:sz w:val="28"/>
        </w:rPr>
        <w:t xml:space="preserve">         </w:t>
      </w:r>
      <w:proofErr w:type="spellStart"/>
      <w:r w:rsidR="007D2803">
        <w:rPr>
          <w:b/>
          <w:sz w:val="28"/>
        </w:rPr>
        <w:t>Sunish</w:t>
      </w:r>
      <w:proofErr w:type="spellEnd"/>
      <w:r w:rsidR="007D2803">
        <w:rPr>
          <w:b/>
          <w:sz w:val="28"/>
        </w:rPr>
        <w:t>-Mayank Team</w:t>
      </w:r>
    </w:p>
    <w:p w:rsidR="007D2803" w:rsidRDefault="007D2803" w:rsidP="007D2803">
      <w:pPr>
        <w:spacing w:line="240" w:lineRule="auto"/>
        <w:rPr>
          <w:b/>
          <w:sz w:val="28"/>
        </w:rPr>
      </w:pPr>
      <w:r>
        <w:rPr>
          <w:b/>
          <w:sz w:val="28"/>
        </w:rPr>
        <w:t>Team Member:</w:t>
      </w:r>
    </w:p>
    <w:p w:rsidR="002759C7" w:rsidRPr="002759C7" w:rsidRDefault="007D2803" w:rsidP="002759C7">
      <w:pPr>
        <w:pStyle w:val="ListParagraph"/>
        <w:numPr>
          <w:ilvl w:val="0"/>
          <w:numId w:val="1"/>
        </w:numPr>
        <w:spacing w:line="240" w:lineRule="auto"/>
        <w:rPr>
          <w:b/>
          <w:sz w:val="28"/>
        </w:rPr>
      </w:pPr>
      <w:proofErr w:type="spellStart"/>
      <w:r>
        <w:rPr>
          <w:b/>
          <w:sz w:val="28"/>
        </w:rPr>
        <w:t>Sunish</w:t>
      </w:r>
      <w:proofErr w:type="spellEnd"/>
      <w:r>
        <w:rPr>
          <w:b/>
          <w:sz w:val="28"/>
        </w:rPr>
        <w:t xml:space="preserve"> </w:t>
      </w:r>
      <w:proofErr w:type="spellStart"/>
      <w:r>
        <w:rPr>
          <w:b/>
          <w:sz w:val="28"/>
        </w:rPr>
        <w:t>Sheth</w:t>
      </w:r>
      <w:proofErr w:type="spellEnd"/>
    </w:p>
    <w:p w:rsidR="00F84CCB" w:rsidRPr="00F5019C" w:rsidRDefault="00DA0B27" w:rsidP="002759C7">
      <w:pPr>
        <w:pStyle w:val="ListParagraph"/>
        <w:numPr>
          <w:ilvl w:val="0"/>
          <w:numId w:val="1"/>
        </w:numPr>
        <w:spacing w:line="240" w:lineRule="auto"/>
        <w:rPr>
          <w:b/>
          <w:sz w:val="28"/>
        </w:rPr>
      </w:pPr>
      <w:r>
        <w:rPr>
          <w:b/>
          <w:sz w:val="28"/>
        </w:rPr>
        <w:t>Mayank Agrawal</w:t>
      </w:r>
    </w:p>
    <w:p w:rsidR="00D50FF9" w:rsidRDefault="002759C7" w:rsidP="002759C7">
      <w:pPr>
        <w:spacing w:line="240" w:lineRule="auto"/>
        <w:rPr>
          <w:b/>
          <w:sz w:val="28"/>
        </w:rPr>
      </w:pPr>
      <w:r>
        <w:rPr>
          <w:b/>
          <w:sz w:val="28"/>
        </w:rPr>
        <w:t xml:space="preserve">Topic: </w:t>
      </w:r>
      <w:r w:rsidR="00DA0B27">
        <w:rPr>
          <w:b/>
          <w:sz w:val="28"/>
        </w:rPr>
        <w:t>Profit Loss for various Agencies</w:t>
      </w:r>
    </w:p>
    <w:p w:rsidR="00D50FF9" w:rsidRPr="00D50FF9" w:rsidRDefault="007D2803" w:rsidP="002759C7">
      <w:pPr>
        <w:spacing w:line="240" w:lineRule="auto"/>
        <w:rPr>
          <w:rFonts w:asciiTheme="majorHAnsi" w:hAnsiTheme="majorHAnsi"/>
          <w:sz w:val="28"/>
          <w:szCs w:val="28"/>
        </w:rPr>
      </w:pPr>
      <w:r>
        <w:rPr>
          <w:b/>
          <w:sz w:val="28"/>
        </w:rPr>
        <w:t>Description:</w:t>
      </w:r>
      <w:r w:rsidR="00D50FF9">
        <w:rPr>
          <w:b/>
          <w:sz w:val="28"/>
        </w:rPr>
        <w:t xml:space="preserve"> </w:t>
      </w:r>
      <w:r w:rsidR="00D50FF9" w:rsidRPr="00D50FF9">
        <w:rPr>
          <w:rFonts w:asciiTheme="majorHAnsi" w:hAnsiTheme="majorHAnsi"/>
          <w:sz w:val="28"/>
          <w:szCs w:val="28"/>
        </w:rPr>
        <w:t>We would be merging the following two data sets:</w:t>
      </w:r>
    </w:p>
    <w:p w:rsidR="00A761A7" w:rsidRDefault="00DA0B27" w:rsidP="002759C7">
      <w:pPr>
        <w:spacing w:line="240" w:lineRule="auto"/>
        <w:rPr>
          <w:rFonts w:asciiTheme="majorHAnsi" w:hAnsiTheme="majorHAnsi" w:cs="Arial"/>
          <w:color w:val="000000"/>
          <w:sz w:val="28"/>
          <w:szCs w:val="28"/>
          <w:shd w:val="clear" w:color="auto" w:fill="FFFFFF"/>
        </w:rPr>
      </w:pPr>
      <w:r w:rsidRPr="007D2803">
        <w:rPr>
          <w:rFonts w:asciiTheme="majorHAnsi" w:hAnsiTheme="majorHAnsi"/>
          <w:i/>
          <w:sz w:val="28"/>
          <w:szCs w:val="28"/>
        </w:rPr>
        <w:t>Dataset 401</w:t>
      </w:r>
      <w:r w:rsidR="00D50FF9">
        <w:rPr>
          <w:rFonts w:asciiTheme="majorHAnsi" w:hAnsiTheme="majorHAnsi"/>
          <w:sz w:val="28"/>
          <w:szCs w:val="28"/>
        </w:rPr>
        <w:t>:</w:t>
      </w:r>
      <w:r w:rsidR="00D50FF9" w:rsidRPr="00D50FF9">
        <w:rPr>
          <w:rFonts w:asciiTheme="majorHAnsi" w:hAnsiTheme="majorHAnsi" w:cs="Arial"/>
          <w:color w:val="000000"/>
          <w:sz w:val="28"/>
          <w:szCs w:val="28"/>
          <w:shd w:val="clear" w:color="auto" w:fill="FFFFFF"/>
        </w:rPr>
        <w:t xml:space="preserve"> </w:t>
      </w:r>
      <w:r w:rsidRPr="00DA0B27">
        <w:rPr>
          <w:rFonts w:asciiTheme="majorHAnsi" w:hAnsiTheme="majorHAnsi" w:cs="Arial"/>
          <w:color w:val="000000"/>
          <w:sz w:val="28"/>
          <w:szCs w:val="28"/>
          <w:shd w:val="clear" w:color="auto" w:fill="FFFFFF"/>
        </w:rPr>
        <w:t>This file contains historical budget authority and offsetting receipts for 1976 through the current budget year, as well as four years of projections. It can be used to reproduce many of the totals published in the Budget and examine unpublished details below the levels of aggr</w:t>
      </w:r>
      <w:r>
        <w:rPr>
          <w:rFonts w:asciiTheme="majorHAnsi" w:hAnsiTheme="majorHAnsi" w:cs="Arial"/>
          <w:color w:val="000000"/>
          <w:sz w:val="28"/>
          <w:szCs w:val="28"/>
          <w:shd w:val="clear" w:color="auto" w:fill="FFFFFF"/>
        </w:rPr>
        <w:t>egation published in the Budget</w:t>
      </w:r>
      <w:r w:rsidR="00FA3266">
        <w:rPr>
          <w:rFonts w:asciiTheme="majorHAnsi" w:hAnsiTheme="majorHAnsi" w:cs="Arial"/>
          <w:color w:val="000000"/>
          <w:sz w:val="28"/>
          <w:szCs w:val="28"/>
          <w:shd w:val="clear" w:color="auto" w:fill="FFFFFF"/>
        </w:rPr>
        <w:t xml:space="preserve"> (1)</w:t>
      </w:r>
      <w:r w:rsidR="00A761A7">
        <w:rPr>
          <w:rFonts w:asciiTheme="majorHAnsi" w:hAnsiTheme="majorHAnsi" w:cs="Arial"/>
          <w:color w:val="000000"/>
          <w:sz w:val="28"/>
          <w:szCs w:val="28"/>
          <w:shd w:val="clear" w:color="auto" w:fill="FFFFFF"/>
        </w:rPr>
        <w:t xml:space="preserve">. </w:t>
      </w:r>
      <w:proofErr w:type="spellStart"/>
      <w:r w:rsidR="00A761A7">
        <w:rPr>
          <w:rFonts w:asciiTheme="majorHAnsi" w:hAnsiTheme="majorHAnsi" w:cs="Arial"/>
          <w:color w:val="000000"/>
          <w:sz w:val="28"/>
          <w:szCs w:val="28"/>
          <w:shd w:val="clear" w:color="auto" w:fill="FFFFFF"/>
        </w:rPr>
        <w:t>Sparql</w:t>
      </w:r>
      <w:proofErr w:type="spellEnd"/>
      <w:r w:rsidR="00A761A7">
        <w:rPr>
          <w:rFonts w:asciiTheme="majorHAnsi" w:hAnsiTheme="majorHAnsi" w:cs="Arial"/>
          <w:color w:val="000000"/>
          <w:sz w:val="28"/>
          <w:szCs w:val="28"/>
          <w:shd w:val="clear" w:color="auto" w:fill="FFFFFF"/>
        </w:rPr>
        <w:t xml:space="preserve"> </w:t>
      </w:r>
      <w:proofErr w:type="spellStart"/>
      <w:r w:rsidR="00A761A7">
        <w:rPr>
          <w:rFonts w:asciiTheme="majorHAnsi" w:hAnsiTheme="majorHAnsi" w:cs="Arial"/>
          <w:color w:val="000000"/>
          <w:sz w:val="28"/>
          <w:szCs w:val="28"/>
          <w:shd w:val="clear" w:color="auto" w:fill="FFFFFF"/>
        </w:rPr>
        <w:t>EndPoints</w:t>
      </w:r>
      <w:proofErr w:type="spellEnd"/>
      <w:r w:rsidR="00A761A7">
        <w:rPr>
          <w:rFonts w:asciiTheme="majorHAnsi" w:hAnsiTheme="majorHAnsi" w:cs="Arial"/>
          <w:color w:val="000000"/>
          <w:sz w:val="28"/>
          <w:szCs w:val="28"/>
          <w:shd w:val="clear" w:color="auto" w:fill="FFFFFF"/>
        </w:rPr>
        <w:t xml:space="preserve"> </w:t>
      </w:r>
      <w:r w:rsidR="00F5019C">
        <w:rPr>
          <w:rFonts w:asciiTheme="majorHAnsi" w:hAnsiTheme="majorHAnsi" w:cs="Arial"/>
          <w:color w:val="000000"/>
          <w:sz w:val="28"/>
          <w:szCs w:val="28"/>
          <w:shd w:val="clear" w:color="auto" w:fill="FFFFFF"/>
        </w:rPr>
        <w:t>–</w:t>
      </w:r>
      <w:r w:rsidR="00A761A7">
        <w:rPr>
          <w:rFonts w:asciiTheme="majorHAnsi" w:hAnsiTheme="majorHAnsi" w:cs="Arial"/>
          <w:color w:val="000000"/>
          <w:sz w:val="28"/>
          <w:szCs w:val="28"/>
          <w:shd w:val="clear" w:color="auto" w:fill="FFFFFF"/>
        </w:rPr>
        <w:t xml:space="preserve"> 425</w:t>
      </w:r>
      <w:r w:rsidR="00F5019C">
        <w:rPr>
          <w:rFonts w:asciiTheme="majorHAnsi" w:hAnsiTheme="majorHAnsi" w:cs="Arial"/>
          <w:color w:val="000000"/>
          <w:sz w:val="28"/>
          <w:szCs w:val="28"/>
          <w:shd w:val="clear" w:color="auto" w:fill="FFFFFF"/>
        </w:rPr>
        <w:t>,</w:t>
      </w:r>
      <w:r w:rsidR="00A761A7">
        <w:rPr>
          <w:rFonts w:asciiTheme="majorHAnsi" w:hAnsiTheme="majorHAnsi" w:cs="Arial"/>
          <w:color w:val="000000"/>
          <w:sz w:val="28"/>
          <w:szCs w:val="28"/>
          <w:shd w:val="clear" w:color="auto" w:fill="FFFFFF"/>
        </w:rPr>
        <w:t>894</w:t>
      </w:r>
    </w:p>
    <w:p w:rsidR="00DA0B27" w:rsidRDefault="00DA0B27" w:rsidP="002759C7">
      <w:pPr>
        <w:spacing w:line="240" w:lineRule="auto"/>
        <w:rPr>
          <w:rFonts w:asciiTheme="majorHAnsi" w:hAnsiTheme="majorHAnsi" w:cs="Arial"/>
          <w:color w:val="000000"/>
          <w:sz w:val="28"/>
          <w:szCs w:val="28"/>
          <w:shd w:val="clear" w:color="auto" w:fill="FFFFFF"/>
        </w:rPr>
      </w:pPr>
      <w:r w:rsidRPr="007D2803">
        <w:rPr>
          <w:rFonts w:asciiTheme="majorHAnsi" w:hAnsiTheme="majorHAnsi" w:cs="Arial"/>
          <w:i/>
          <w:color w:val="000000"/>
          <w:sz w:val="28"/>
          <w:szCs w:val="28"/>
          <w:shd w:val="clear" w:color="auto" w:fill="FFFFFF"/>
        </w:rPr>
        <w:t>Dataset 403</w:t>
      </w:r>
      <w:r>
        <w:rPr>
          <w:rFonts w:asciiTheme="majorHAnsi" w:hAnsiTheme="majorHAnsi" w:cs="Arial"/>
          <w:color w:val="000000"/>
          <w:sz w:val="28"/>
          <w:szCs w:val="28"/>
          <w:shd w:val="clear" w:color="auto" w:fill="FFFFFF"/>
        </w:rPr>
        <w:t xml:space="preserve">: </w:t>
      </w:r>
      <w:r w:rsidRPr="00DA0B27">
        <w:rPr>
          <w:rFonts w:asciiTheme="majorHAnsi" w:hAnsiTheme="majorHAnsi" w:cs="Arial"/>
          <w:color w:val="000000"/>
          <w:sz w:val="28"/>
          <w:szCs w:val="28"/>
          <w:shd w:val="clear" w:color="auto" w:fill="FFFFFF"/>
        </w:rPr>
        <w:t>This file contains governmental receipts for 1962 through the current budget year, as well as four years of projections. It can be used to reproduce many of the totals published in the Budget and examine unpublished details below the levels of aggr</w:t>
      </w:r>
      <w:r w:rsidR="00A761A7">
        <w:rPr>
          <w:rFonts w:asciiTheme="majorHAnsi" w:hAnsiTheme="majorHAnsi" w:cs="Arial"/>
          <w:color w:val="000000"/>
          <w:sz w:val="28"/>
          <w:szCs w:val="28"/>
          <w:shd w:val="clear" w:color="auto" w:fill="FFFFFF"/>
        </w:rPr>
        <w:t>egation published in the Budget</w:t>
      </w:r>
      <w:r w:rsidR="00FA3266">
        <w:rPr>
          <w:rFonts w:asciiTheme="majorHAnsi" w:hAnsiTheme="majorHAnsi" w:cs="Arial"/>
          <w:color w:val="000000"/>
          <w:sz w:val="28"/>
          <w:szCs w:val="28"/>
          <w:shd w:val="clear" w:color="auto" w:fill="FFFFFF"/>
        </w:rPr>
        <w:t xml:space="preserve"> (2)</w:t>
      </w:r>
      <w:r w:rsidR="00A761A7">
        <w:rPr>
          <w:rFonts w:asciiTheme="majorHAnsi" w:hAnsiTheme="majorHAnsi" w:cs="Arial"/>
          <w:color w:val="000000"/>
          <w:sz w:val="28"/>
          <w:szCs w:val="28"/>
          <w:shd w:val="clear" w:color="auto" w:fill="FFFFFF"/>
        </w:rPr>
        <w:t xml:space="preserve">. </w:t>
      </w:r>
      <w:proofErr w:type="spellStart"/>
      <w:r w:rsidR="00A761A7">
        <w:rPr>
          <w:rFonts w:asciiTheme="majorHAnsi" w:hAnsiTheme="majorHAnsi" w:cs="Arial"/>
          <w:color w:val="000000"/>
          <w:sz w:val="28"/>
          <w:szCs w:val="28"/>
          <w:shd w:val="clear" w:color="auto" w:fill="FFFFFF"/>
        </w:rPr>
        <w:t>Sparql</w:t>
      </w:r>
      <w:proofErr w:type="spellEnd"/>
      <w:r w:rsidR="00A761A7">
        <w:rPr>
          <w:rFonts w:asciiTheme="majorHAnsi" w:hAnsiTheme="majorHAnsi" w:cs="Arial"/>
          <w:color w:val="000000"/>
          <w:sz w:val="28"/>
          <w:szCs w:val="28"/>
          <w:shd w:val="clear" w:color="auto" w:fill="FFFFFF"/>
        </w:rPr>
        <w:t xml:space="preserve"> </w:t>
      </w:r>
      <w:proofErr w:type="spellStart"/>
      <w:r w:rsidR="00A761A7">
        <w:rPr>
          <w:rFonts w:asciiTheme="majorHAnsi" w:hAnsiTheme="majorHAnsi" w:cs="Arial"/>
          <w:color w:val="000000"/>
          <w:sz w:val="28"/>
          <w:szCs w:val="28"/>
          <w:shd w:val="clear" w:color="auto" w:fill="FFFFFF"/>
        </w:rPr>
        <w:t>EndPoints</w:t>
      </w:r>
      <w:proofErr w:type="spellEnd"/>
      <w:r w:rsidR="00A761A7">
        <w:rPr>
          <w:rFonts w:asciiTheme="majorHAnsi" w:hAnsiTheme="majorHAnsi" w:cs="Arial"/>
          <w:color w:val="000000"/>
          <w:sz w:val="28"/>
          <w:szCs w:val="28"/>
          <w:shd w:val="clear" w:color="auto" w:fill="FFFFFF"/>
        </w:rPr>
        <w:t xml:space="preserve"> </w:t>
      </w:r>
      <w:r w:rsidR="00F5019C">
        <w:rPr>
          <w:rFonts w:asciiTheme="majorHAnsi" w:hAnsiTheme="majorHAnsi" w:cs="Arial"/>
          <w:color w:val="000000"/>
          <w:sz w:val="28"/>
          <w:szCs w:val="28"/>
          <w:shd w:val="clear" w:color="auto" w:fill="FFFFFF"/>
        </w:rPr>
        <w:t>–</w:t>
      </w:r>
      <w:r w:rsidR="00A761A7">
        <w:rPr>
          <w:rFonts w:asciiTheme="majorHAnsi" w:hAnsiTheme="majorHAnsi" w:cs="Arial"/>
          <w:color w:val="000000"/>
          <w:sz w:val="28"/>
          <w:szCs w:val="28"/>
          <w:shd w:val="clear" w:color="auto" w:fill="FFFFFF"/>
        </w:rPr>
        <w:t xml:space="preserve"> </w:t>
      </w:r>
      <w:r w:rsidR="00F5019C">
        <w:rPr>
          <w:rFonts w:asciiTheme="majorHAnsi" w:hAnsiTheme="majorHAnsi" w:cs="Arial"/>
          <w:color w:val="000000"/>
          <w:sz w:val="28"/>
          <w:szCs w:val="28"/>
          <w:shd w:val="clear" w:color="auto" w:fill="FFFFFF"/>
        </w:rPr>
        <w:t>21,379</w:t>
      </w:r>
    </w:p>
    <w:p w:rsidR="007D2803" w:rsidRDefault="00F84CCB" w:rsidP="00DA0B27">
      <w:pPr>
        <w:spacing w:line="240" w:lineRule="auto"/>
        <w:rPr>
          <w:rFonts w:asciiTheme="majorHAnsi" w:hAnsiTheme="majorHAnsi"/>
          <w:sz w:val="28"/>
          <w:szCs w:val="28"/>
        </w:rPr>
      </w:pPr>
      <w:r w:rsidRPr="00F84CCB">
        <w:rPr>
          <w:rFonts w:asciiTheme="majorHAnsi" w:hAnsiTheme="majorHAnsi"/>
          <w:b/>
          <w:sz w:val="28"/>
          <w:szCs w:val="28"/>
        </w:rPr>
        <w:t>Expected Result</w:t>
      </w:r>
      <w:r>
        <w:rPr>
          <w:rFonts w:asciiTheme="majorHAnsi" w:hAnsiTheme="majorHAnsi"/>
          <w:sz w:val="28"/>
          <w:szCs w:val="28"/>
        </w:rPr>
        <w:t xml:space="preserve">: </w:t>
      </w:r>
      <w:r w:rsidR="00DA0B27">
        <w:rPr>
          <w:rFonts w:asciiTheme="majorHAnsi" w:hAnsiTheme="majorHAnsi"/>
          <w:sz w:val="28"/>
          <w:szCs w:val="28"/>
        </w:rPr>
        <w:t>We</w:t>
      </w:r>
      <w:r w:rsidR="00F5019C">
        <w:rPr>
          <w:rFonts w:asciiTheme="majorHAnsi" w:hAnsiTheme="majorHAnsi"/>
          <w:sz w:val="28"/>
          <w:szCs w:val="28"/>
        </w:rPr>
        <w:t xml:space="preserve"> will</w:t>
      </w:r>
      <w:r w:rsidR="00DA0B27">
        <w:rPr>
          <w:rFonts w:asciiTheme="majorHAnsi" w:hAnsiTheme="majorHAnsi"/>
          <w:sz w:val="28"/>
          <w:szCs w:val="28"/>
        </w:rPr>
        <w:t xml:space="preserve"> be providing the statistics of various agencies by comparing the budget assigned by US government and Revenue obtained from the agency. Which will help us to deduce the profit or loss of each agency. This would be helpful </w:t>
      </w:r>
      <w:r w:rsidR="007D2803">
        <w:rPr>
          <w:rFonts w:asciiTheme="majorHAnsi" w:hAnsiTheme="majorHAnsi"/>
          <w:sz w:val="28"/>
          <w:szCs w:val="28"/>
        </w:rPr>
        <w:t>for the US government to take strategic decisions on the allocated budget for the next fiscal years.</w:t>
      </w:r>
      <w:r w:rsidR="00DA0B27">
        <w:rPr>
          <w:rFonts w:asciiTheme="majorHAnsi" w:hAnsiTheme="majorHAnsi"/>
          <w:sz w:val="28"/>
          <w:szCs w:val="28"/>
        </w:rPr>
        <w:t xml:space="preserve"> </w:t>
      </w:r>
      <w:r w:rsidR="00F5019C">
        <w:rPr>
          <w:rFonts w:asciiTheme="majorHAnsi" w:hAnsiTheme="majorHAnsi"/>
          <w:sz w:val="28"/>
          <w:szCs w:val="28"/>
        </w:rPr>
        <w:t>For example, our agency in consideration is agriculture. We can find the budget allocated by the government and the revenue obtained in agriculture. We can find if there was a profit or loss for the fiscal year, thus helping the government to make smart decision on the next budget proposal for agriculture.</w:t>
      </w:r>
    </w:p>
    <w:p w:rsidR="007D2803" w:rsidRDefault="007D2803" w:rsidP="00DA0B27">
      <w:pPr>
        <w:spacing w:line="240" w:lineRule="auto"/>
        <w:rPr>
          <w:rFonts w:asciiTheme="majorHAnsi" w:hAnsiTheme="majorHAnsi"/>
          <w:sz w:val="28"/>
          <w:szCs w:val="28"/>
        </w:rPr>
      </w:pPr>
      <w:r w:rsidRPr="00FA3266">
        <w:rPr>
          <w:rFonts w:asciiTheme="majorHAnsi" w:hAnsiTheme="majorHAnsi"/>
          <w:b/>
          <w:sz w:val="28"/>
          <w:szCs w:val="28"/>
        </w:rPr>
        <w:t>Audience:</w:t>
      </w:r>
      <w:r>
        <w:rPr>
          <w:rFonts w:asciiTheme="majorHAnsi" w:hAnsiTheme="majorHAnsi"/>
          <w:sz w:val="28"/>
          <w:szCs w:val="28"/>
        </w:rPr>
        <w:t xml:space="preserve"> US government</w:t>
      </w:r>
    </w:p>
    <w:p w:rsidR="007D2803" w:rsidRPr="00FA3266" w:rsidRDefault="007D2803" w:rsidP="00DA0B27">
      <w:pPr>
        <w:spacing w:line="240" w:lineRule="auto"/>
        <w:rPr>
          <w:rFonts w:asciiTheme="majorHAnsi" w:hAnsiTheme="majorHAnsi"/>
          <w:b/>
          <w:sz w:val="28"/>
          <w:szCs w:val="28"/>
        </w:rPr>
      </w:pPr>
      <w:r w:rsidRPr="00FA3266">
        <w:rPr>
          <w:rFonts w:asciiTheme="majorHAnsi" w:hAnsiTheme="majorHAnsi"/>
          <w:b/>
          <w:sz w:val="28"/>
          <w:szCs w:val="28"/>
        </w:rPr>
        <w:t xml:space="preserve">References: </w:t>
      </w:r>
    </w:p>
    <w:p w:rsidR="007D2803" w:rsidRPr="007D2803" w:rsidRDefault="007D2803" w:rsidP="007D2803">
      <w:pPr>
        <w:pStyle w:val="ListParagraph"/>
        <w:numPr>
          <w:ilvl w:val="0"/>
          <w:numId w:val="2"/>
        </w:numPr>
        <w:spacing w:line="240" w:lineRule="auto"/>
        <w:rPr>
          <w:rFonts w:asciiTheme="majorHAnsi" w:hAnsiTheme="majorHAnsi"/>
          <w:sz w:val="28"/>
          <w:szCs w:val="28"/>
        </w:rPr>
      </w:pPr>
      <w:r w:rsidRPr="007D2803">
        <w:rPr>
          <w:rFonts w:asciiTheme="majorHAnsi" w:hAnsiTheme="majorHAnsi"/>
          <w:sz w:val="28"/>
          <w:szCs w:val="28"/>
        </w:rPr>
        <w:t>https://data-gov.tw.rpi.edu/wiki/Dataset_401</w:t>
      </w:r>
    </w:p>
    <w:p w:rsidR="00F84CCB" w:rsidRPr="00FA3266" w:rsidRDefault="007D2803" w:rsidP="002759C7">
      <w:pPr>
        <w:pStyle w:val="ListParagraph"/>
        <w:numPr>
          <w:ilvl w:val="0"/>
          <w:numId w:val="2"/>
        </w:numPr>
        <w:spacing w:line="240" w:lineRule="auto"/>
        <w:rPr>
          <w:rFonts w:asciiTheme="majorHAnsi" w:hAnsiTheme="majorHAnsi"/>
          <w:sz w:val="28"/>
          <w:szCs w:val="28"/>
        </w:rPr>
      </w:pPr>
      <w:hyperlink r:id="rId5" w:history="1">
        <w:r w:rsidRPr="007D2803">
          <w:rPr>
            <w:rStyle w:val="Hyperlink"/>
            <w:rFonts w:asciiTheme="majorHAnsi" w:hAnsiTheme="majorHAnsi"/>
            <w:sz w:val="28"/>
            <w:szCs w:val="28"/>
          </w:rPr>
          <w:t>https://data-gov.tw.rpi.edu/wiki/Dataset_403</w:t>
        </w:r>
      </w:hyperlink>
    </w:p>
    <w:sectPr w:rsidR="00F84CCB" w:rsidRPr="00FA3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BE15B7"/>
    <w:multiLevelType w:val="hybridMultilevel"/>
    <w:tmpl w:val="6C42889E"/>
    <w:lvl w:ilvl="0" w:tplc="9516EF9A">
      <w:start w:val="1"/>
      <w:numFmt w:val="decimal"/>
      <w:lvlText w:val="%1)"/>
      <w:lvlJc w:val="left"/>
      <w:pPr>
        <w:ind w:left="1140" w:hanging="7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DF1B23"/>
    <w:multiLevelType w:val="hybridMultilevel"/>
    <w:tmpl w:val="AC52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9C7"/>
    <w:rsid w:val="001F41E8"/>
    <w:rsid w:val="002759C7"/>
    <w:rsid w:val="007D2803"/>
    <w:rsid w:val="00A761A7"/>
    <w:rsid w:val="00C51321"/>
    <w:rsid w:val="00D50FF9"/>
    <w:rsid w:val="00DA0B27"/>
    <w:rsid w:val="00E045DE"/>
    <w:rsid w:val="00ED0817"/>
    <w:rsid w:val="00F5019C"/>
    <w:rsid w:val="00F84CCB"/>
    <w:rsid w:val="00FA3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06C72B-85C0-48CC-9EEA-3CC9500D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9C7"/>
    <w:pPr>
      <w:ind w:left="720"/>
      <w:contextualSpacing/>
    </w:pPr>
  </w:style>
  <w:style w:type="character" w:styleId="Hyperlink">
    <w:name w:val="Hyperlink"/>
    <w:basedOn w:val="DefaultParagraphFont"/>
    <w:uiPriority w:val="99"/>
    <w:unhideWhenUsed/>
    <w:rsid w:val="007D28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gov.tw.rpi.edu/wiki/Dataset_4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Gathani</dc:creator>
  <cp:lastModifiedBy>Mayank</cp:lastModifiedBy>
  <cp:revision>2</cp:revision>
  <dcterms:created xsi:type="dcterms:W3CDTF">2016-03-05T02:05:00Z</dcterms:created>
  <dcterms:modified xsi:type="dcterms:W3CDTF">2016-03-05T02:05:00Z</dcterms:modified>
</cp:coreProperties>
</file>