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24.png" ContentType="image/png"/>
  <Override PartName="/word/media/rId21.png" ContentType="image/png"/>
  <Override PartName="/word/media/rId38.png" ContentType="image/png"/>
  <Override PartName="/word/media/rId30.png" ContentType="image/png"/>
  <Override PartName="/word/media/rId3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090d5e3927d7b5166545c72cdb7bdebd54c4fbf"/>
    <w:p>
      <w:pPr>
        <w:pStyle w:val="Heading1"/>
      </w:pPr>
      <w:r>
        <w:t xml:space="preserve">DSL Spec Workshop — Executable Specs for Agentic Coding</w:t>
      </w:r>
    </w:p>
    <w:bookmarkStart w:id="9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Agentic coding tools are good at producing code that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right. The open problem is proving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right — and most teams still answer that by having a person read the diff. This workshop teaches</w:t>
      </w:r>
      <w:r>
        <w:t xml:space="preserve"> </w:t>
      </w:r>
      <w:r>
        <w:t xml:space="preserve">the alternative in the order it should be learned:</w:t>
      </w:r>
      <w:r>
        <w:t xml:space="preserve"> </w:t>
      </w:r>
      <w:r>
        <w:rPr>
          <w:b/>
          <w:bCs/>
        </w:rPr>
        <w:t xml:space="preserve">you write a behavior scenario first</w:t>
      </w:r>
      <w:r>
        <w:t xml:space="preserve">, in plain</w:t>
      </w:r>
      <w:r>
        <w:t xml:space="preserve"> </w:t>
      </w:r>
      <w:r>
        <w:rPr>
          <w:rStyle w:val="VerbatimChar"/>
        </w:rPr>
        <w:t xml:space="preserve">Given/When/Then</w:t>
      </w:r>
      <w:r>
        <w:t xml:space="preserve">;</w:t>
      </w:r>
      <w:r>
        <w:t xml:space="preserve"> </w:t>
      </w:r>
      <w:r>
        <w:rPr>
          <w:b/>
          <w:bCs/>
        </w:rPr>
        <w:t xml:space="preserve">the agent then builds a runner that turns that scenario into a pass/fail</w:t>
      </w:r>
      <w:r>
        <w:rPr>
          <w:b/>
          <w:bCs/>
        </w:rPr>
        <w:t xml:space="preserve"> </w:t>
      </w:r>
      <w:r>
        <w:rPr>
          <w:b/>
          <w:bCs/>
        </w:rPr>
        <w:t xml:space="preserve">answer</w:t>
      </w:r>
      <w:r>
        <w:t xml:space="preserve"> </w:t>
      </w:r>
      <w:r>
        <w:t xml:space="preserve">and the code to satisfy it; and only then do you wrap it in something you can click. Finally</w:t>
      </w:r>
      <w:r>
        <w:t xml:space="preserve"> </w:t>
      </w:r>
      <w:r>
        <w:t xml:space="preserve">you break the code on purpose and watch the scenario — not a person, not the agent’s own say-so —</w:t>
      </w:r>
      <w:r>
        <w:t xml:space="preserve"> </w:t>
      </w:r>
      <w:r>
        <w:t xml:space="preserve">catch it.</w:t>
      </w:r>
    </w:p>
    <w:p>
      <w:pPr>
        <w:pStyle w:val="BodyText"/>
      </w:pPr>
      <w:r>
        <w:t xml:space="preserve">Teaching question this answers:</w:t>
      </w:r>
      <w:r>
        <w:t xml:space="preserve"> </w:t>
      </w:r>
      <w:r>
        <w:rPr>
          <w:b/>
          <w:bCs/>
        </w:rPr>
        <w:t xml:space="preserve">when an agent tells you its work is done, what actually checked</w:t>
      </w:r>
      <w:r>
        <w:rPr>
          <w:b/>
          <w:bCs/>
        </w:rPr>
        <w:t xml:space="preserve"> </w:t>
      </w:r>
      <w:r>
        <w:rPr>
          <w:b/>
          <w:bCs/>
        </w:rPr>
        <w:t xml:space="preserve">that, and could it be wrong?</w:t>
      </w:r>
    </w:p>
    <w:bookmarkEnd w:id="9"/>
    <w:bookmarkStart w:id="10" w:name="new-to-bdd-the-one-minute-version"/>
    <w:p>
      <w:pPr>
        <w:pStyle w:val="Heading2"/>
      </w:pPr>
      <w:r>
        <w:t xml:space="preserve">New to BDD? The one-minute version</w:t>
      </w:r>
    </w:p>
    <w:p>
      <w:pPr>
        <w:pStyle w:val="FirstParagraph"/>
      </w:pPr>
      <w:r>
        <w:rPr>
          <w:b/>
          <w:bCs/>
        </w:rPr>
        <w:t xml:space="preserve">BDD (Behavior-Driven Development)</w:t>
      </w:r>
      <w:r>
        <w:t xml:space="preserve"> </w:t>
      </w:r>
      <w:r>
        <w:t xml:space="preserve">writes the expected behavior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code, in a form a</w:t>
      </w:r>
      <w:r>
        <w:t xml:space="preserve"> </w:t>
      </w:r>
      <w:r>
        <w:t xml:space="preserve">non-programmer can read:</w:t>
      </w:r>
    </w:p>
    <w:p>
      <w:pPr>
        <w:pStyle w:val="SourceCode"/>
      </w:pPr>
      <w:r>
        <w:rPr>
          <w:rStyle w:val="VerbatimChar"/>
        </w:rPr>
        <w:t xml:space="preserve">Scenario: Valid code below minimum is rejected</w:t>
      </w:r>
      <w:r>
        <w:br/>
      </w:r>
      <w:r>
        <w:rPr>
          <w:rStyle w:val="VerbatimChar"/>
        </w:rPr>
        <w:t xml:space="preserve">  Given cart_total 40.00</w:t>
      </w:r>
      <w:r>
        <w:br/>
      </w:r>
      <w:r>
        <w:rPr>
          <w:rStyle w:val="VerbatimChar"/>
        </w:rPr>
        <w:t xml:space="preserve">  And code "SAVE10"</w:t>
      </w:r>
      <w:r>
        <w:br/>
      </w:r>
      <w:r>
        <w:rPr>
          <w:rStyle w:val="VerbatimChar"/>
        </w:rPr>
        <w:t xml:space="preserve">  When discount is applied</w:t>
      </w:r>
      <w:r>
        <w:br/>
      </w:r>
      <w:r>
        <w:rPr>
          <w:rStyle w:val="VerbatimChar"/>
        </w:rPr>
        <w:t xml:space="preserve">  Then applied is false</w:t>
      </w:r>
      <w:r>
        <w:br/>
      </w:r>
      <w:r>
        <w:rPr>
          <w:rStyle w:val="VerbatimChar"/>
        </w:rPr>
        <w:t xml:space="preserve">  And reason is "minimum not met"</w:t>
      </w:r>
    </w:p>
    <w:p>
      <w:pPr>
        <w:pStyle w:val="FirstParagraph"/>
      </w:pPr>
      <w:r>
        <w:t xml:space="preserve">That block is a</w:t>
      </w:r>
      <w:r>
        <w:t xml:space="preserve"> </w:t>
      </w:r>
      <w:r>
        <w:rPr>
          <w:b/>
          <w:bCs/>
        </w:rPr>
        <w:t xml:space="preserve">scenario</w:t>
      </w:r>
      <w:r>
        <w:t xml:space="preserve">. A file of scenarios is a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file. On its own it’s just</w:t>
      </w:r>
      <w:r>
        <w:t xml:space="preserve"> </w:t>
      </w:r>
      <w:r>
        <w:t xml:space="preserve">readable text — what makes it a</w:t>
      </w:r>
      <w:r>
        <w:t xml:space="preserve"> </w:t>
      </w:r>
      <w:r>
        <w:rPr>
          <w:i/>
          <w:iCs/>
        </w:rPr>
        <w:t xml:space="preserve">check</w:t>
      </w:r>
      <w:r>
        <w:t xml:space="preserve"> </w:t>
      </w:r>
      <w:r>
        <w:t xml:space="preserve">is a small program, a</w:t>
      </w:r>
      <w:r>
        <w:t xml:space="preserve"> </w:t>
      </w:r>
      <w:r>
        <w:rPr>
          <w:b/>
          <w:bCs/>
        </w:rPr>
        <w:t xml:space="preserve">runner</w:t>
      </w:r>
      <w:r>
        <w:t xml:space="preserve">, that reads the scenario,</w:t>
      </w:r>
      <w:r>
        <w:t xml:space="preserve"> </w:t>
      </w:r>
      <w:r>
        <w:t xml:space="preserve">runs your code with the</w:t>
      </w:r>
      <w:r>
        <w:t xml:space="preserve"> </w:t>
      </w:r>
      <w:r>
        <w:rPr>
          <w:rStyle w:val="VerbatimChar"/>
        </w:rPr>
        <w:t xml:space="preserve">Given</w:t>
      </w:r>
      <w:r>
        <w:t xml:space="preserve"> </w:t>
      </w:r>
      <w:r>
        <w:t xml:space="preserve">inputs, and compares the result to the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lines, printing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/</w:t>
      </w:r>
      <w:r>
        <w:rPr>
          <w:rStyle w:val="VerbatimChar"/>
        </w:rPr>
        <w:t xml:space="preserve">[FAIL]</w:t>
      </w:r>
      <w:r>
        <w:t xml:space="preserve"> </w:t>
      </w:r>
      <w:r>
        <w:t xml:space="preserve">and returning exit code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part newcomers get stuck on is</w:t>
      </w:r>
      <w:r>
        <w:rPr>
          <w:b/>
          <w:bCs/>
        </w:rPr>
        <w:t xml:space="preserve"> </w:t>
      </w:r>
      <w:r>
        <w:rPr>
          <w:b/>
          <w:bCs/>
        </w:rPr>
        <w:t xml:space="preserve">“how do I build that runner?”</w:t>
      </w:r>
      <w:r>
        <w:rPr>
          <w:b/>
          <w:bCs/>
        </w:rPr>
        <w:t xml:space="preserve"> </w:t>
      </w:r>
      <w:r>
        <w:rPr>
          <w:b/>
          <w:bCs/>
        </w:rPr>
        <w:t xml:space="preserve">— and the answer in this</w:t>
      </w:r>
      <w:r>
        <w:rPr>
          <w:b/>
          <w:bCs/>
        </w:rPr>
        <w:t xml:space="preserve"> </w:t>
      </w:r>
      <w:r>
        <w:rPr>
          <w:b/>
          <w:bCs/>
        </w:rPr>
        <w:t xml:space="preserve">workshop is: you don’t hand-write it.</w:t>
      </w:r>
      <w:r>
        <w:t xml:space="preserve"> </w:t>
      </w:r>
      <w:r>
        <w:t xml:space="preserve">You author the scenario in a canon ticket’s</w:t>
      </w:r>
      <w:r>
        <w:t xml:space="preserve"> </w:t>
      </w:r>
      <w:r>
        <w:rPr>
          <w:b/>
          <w:bCs/>
        </w:rPr>
        <w:t xml:space="preserve">Acceptance</w:t>
      </w:r>
      <w:r>
        <w:t xml:space="preserve">,</w:t>
      </w:r>
      <w:r>
        <w:t xml:space="preserve"> </w:t>
      </w:r>
      <w:r>
        <w:t xml:space="preserve">add a one-time build instruction (</w:t>
      </w:r>
      <w:r>
        <w:t xml:space="preserve">“build a runner that validates this scenario”</w:t>
      </w:r>
      <w:r>
        <w:t xml:space="preserve">), and the agent</w:t>
      </w:r>
      <w:r>
        <w:t xml:space="preserve"> </w:t>
      </w:r>
      <w:r>
        <w:t xml:space="preserve">produces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, the runner, and the rule — inferring the function straight from the</w:t>
      </w:r>
      <w:r>
        <w:t xml:space="preserve"> </w:t>
      </w:r>
      <w:r>
        <w:t xml:space="preserve">scenario, so you never write a function signature. canon’s fresh evaluator then grades the work by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that runner. You supply the intent and the behavior; the harness builds and checks the rest.</w:t>
      </w:r>
    </w:p>
    <w:p>
      <w:pPr>
        <w:pStyle w:val="BodyText"/>
      </w:pPr>
      <w:r>
        <w:t xml:space="preserve">The rest of this README walks that arc end to end.</w:t>
      </w:r>
    </w:p>
    <w:bookmarkEnd w:id="10"/>
    <w:bookmarkStart w:id="18" w:name="what-youll-build"/>
    <w:p>
      <w:pPr>
        <w:pStyle w:val="Heading2"/>
      </w:pPr>
      <w:r>
        <w:t xml:space="preserve">What you’ll build</w:t>
      </w:r>
    </w:p>
    <w:p>
      <w:pPr>
        <w:pStyle w:val="FirstParagraph"/>
      </w:pPr>
      <w:r>
        <w:t xml:space="preserve">A single-page</w:t>
      </w:r>
      <w:r>
        <w:t xml:space="preserve"> </w:t>
      </w:r>
      <w:r>
        <w:rPr>
          <w:b/>
          <w:bCs/>
        </w:rPr>
        <w:t xml:space="preserve">Discount Apply</w:t>
      </w:r>
      <w:r>
        <w:t xml:space="preserve"> </w:t>
      </w:r>
      <w:r>
        <w:t xml:space="preserve">app — one HTML file, plus a rule file and a runner, no framework and</w:t>
      </w:r>
      <w:r>
        <w:t xml:space="preserve"> </w:t>
      </w:r>
      <w:r>
        <w:t xml:space="preserve">no build. It has four controls: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input, a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input, a</w:t>
      </w:r>
      <w:r>
        <w:t xml:space="preserve"> </w:t>
      </w:r>
      <w:r>
        <w:rPr>
          <w:b/>
          <w:bCs/>
        </w:rPr>
        <w:t xml:space="preserve">Message</w:t>
      </w:r>
      <w:r>
        <w:t xml:space="preserve"> </w:t>
      </w:r>
      <w:r>
        <w:t xml:space="preserve">line, and a</w:t>
      </w:r>
      <w:r>
        <w:t xml:space="preserve"> </w:t>
      </w:r>
      <w:r>
        <w:rPr>
          <w:b/>
          <w:bCs/>
        </w:rPr>
        <w:t xml:space="preserve">Discounted Amount</w:t>
      </w:r>
      <w:r>
        <w:t xml:space="preserve"> </w:t>
      </w:r>
      <w:r>
        <w:t xml:space="preserve">line, with an Apply button: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6493565"/>
                  <wp:effectExtent b="0" l="0" r="0" t="0"/>
                  <wp:docPr descr="Discount Apply app: Amount 120.00, Code SAVE20, Message “SAVE20 applied — you saved $24.00.” in green, Discounted Amount $96.00" title="" id="12" name="Picture"/>
                  <a:graphic>
                    <a:graphicData uri="http://schemas.openxmlformats.org/drawingml/2006/picture">
                      <pic:pic>
                        <pic:nvPicPr>
                          <pic:cNvPr descr="images/app-applied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4935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6493565"/>
                  <wp:effectExtent b="0" l="0" r="0" t="0"/>
                  <wp:docPr descr="Discount Apply app: Amount 40.00, Code SAVE10, Message “minimum not met” in amber, Discounted Amount $40.00" title="" id="15" name="Picture"/>
                  <a:graphic>
                    <a:graphicData uri="http://schemas.openxmlformats.org/drawingml/2006/picture">
                      <pic:pic>
                        <pic:nvPicPr>
                          <pic:cNvPr descr="images/app-rejected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4935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Three small files, each with one job: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specs/discount.feature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scenarios</w:t>
            </w:r>
            <w:r>
              <w:t xml:space="preserve"> </w:t>
            </w:r>
            <w:r>
              <w:t xml:space="preserve">— the readable behavior contract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app/discount.js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apply_discount(cartTotal, code) → { applied, final_total, reason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app/dsl_runner.js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runner</w:t>
            </w:r>
            <w:r>
              <w:t xml:space="preserve"> </w:t>
            </w:r>
            <w:r>
              <w:t xml:space="preserve">— checks the rule against the scenarios (</w:t>
            </w:r>
            <w:r>
              <w:rPr>
                <w:rStyle w:val="VerbatimChar"/>
              </w:rPr>
              <w:t xml:space="preserve">[PASS]</w:t>
            </w:r>
            <w:r>
              <w:t xml:space="preserve">/</w:t>
            </w:r>
            <w:r>
              <w:rPr>
                <w:rStyle w:val="VerbatimChar"/>
              </w:rPr>
              <w:t xml:space="preserve">[FAIL]</w:t>
            </w:r>
            <w:r>
              <w:t xml:space="preserve">, exit 0/1)</w:t>
            </w:r>
          </w:p>
        </w:tc>
      </w:tr>
    </w:tbl>
    <w:p>
      <w:pPr>
        <w:pStyle w:val="BodyText"/>
      </w:pPr>
      <w:r>
        <w:t xml:space="preserve">The browser app (</w:t>
      </w:r>
      <w:r>
        <w:rPr>
          <w:rStyle w:val="VerbatimChar"/>
        </w:rPr>
        <w:t xml:space="preserve">app/index.html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app/app.js</w:t>
      </w:r>
      <w:r>
        <w:t xml:space="preserve">) imports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, so the thing you</w:t>
      </w:r>
      <w:r>
        <w:t xml:space="preserve"> </w:t>
      </w:r>
      <w:r>
        <w:t xml:space="preserve">click and the thing the scenario checks are one piece of code, not two copies that can drift.</w:t>
      </w:r>
    </w:p>
    <w:bookmarkStart w:id="17" w:name="the-rules"/>
    <w:p>
      <w:pPr>
        <w:pStyle w:val="Heading3"/>
      </w:pPr>
      <w:r>
        <w:t xml:space="preserve">The rules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"SAVE10"</w:t>
      </w:r>
      <w:r>
        <w:t xml:space="preserve"> </w:t>
      </w:r>
      <w:r>
        <w:t xml:space="preserve">— 10% off, only if</w:t>
      </w:r>
      <w:r>
        <w:t xml:space="preserve"> </w:t>
      </w:r>
      <w:r>
        <w:rPr>
          <w:rStyle w:val="VerbatimChar"/>
        </w:rPr>
        <w:t xml:space="preserve">cart_total &gt;= 50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"SAVE20"</w:t>
      </w:r>
      <w:r>
        <w:t xml:space="preserve"> </w:t>
      </w:r>
      <w:r>
        <w:t xml:space="preserve">— 20% off, only if</w:t>
      </w:r>
      <w:r>
        <w:t xml:space="preserve"> </w:t>
      </w:r>
      <w:r>
        <w:rPr>
          <w:rStyle w:val="VerbatimChar"/>
        </w:rPr>
        <w:t xml:space="preserve">cart_total &gt;= 100</w:t>
      </w:r>
    </w:p>
    <w:p>
      <w:pPr>
        <w:pStyle w:val="Compact"/>
        <w:numPr>
          <w:ilvl w:val="0"/>
          <w:numId w:val="1001"/>
        </w:numPr>
      </w:pPr>
      <w:r>
        <w:t xml:space="preserve">any other code — not applied,</w:t>
      </w:r>
      <w:r>
        <w:t xml:space="preserve"> </w:t>
      </w:r>
      <w:r>
        <w:rPr>
          <w:rStyle w:val="VerbatimChar"/>
        </w:rPr>
        <w:t xml:space="preserve">reason: "invalid code"</w:t>
      </w:r>
    </w:p>
    <w:p>
      <w:pPr>
        <w:pStyle w:val="Compact"/>
        <w:numPr>
          <w:ilvl w:val="0"/>
          <w:numId w:val="1001"/>
        </w:numPr>
      </w:pPr>
      <w:r>
        <w:t xml:space="preserve">a valid code below its minimum — not applied,</w:t>
      </w:r>
      <w:r>
        <w:t xml:space="preserve"> </w:t>
      </w:r>
      <w:r>
        <w:rPr>
          <w:rStyle w:val="VerbatimChar"/>
        </w:rPr>
        <w:t xml:space="preserve">reason: "minimum not met"</w:t>
      </w:r>
    </w:p>
    <w:p>
      <w:pPr>
        <w:pStyle w:val="FirstParagraph"/>
      </w:pPr>
      <w:r>
        <w:t xml:space="preserve">Deliberately small. The point of this workshop is the spec/verification loop, not the business logic.</w:t>
      </w:r>
    </w:p>
    <w:bookmarkEnd w:id="17"/>
    <w:bookmarkEnd w:id="18"/>
    <w:bookmarkStart w:id="20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2"/>
        </w:numPr>
      </w:pPr>
      <w:r>
        <w:t xml:space="preserve">Install canon’s sprint skill if you haven’t:</w:t>
      </w:r>
      <w:r>
        <w:t xml:space="preserve"> </w:t>
      </w:r>
      <w:r>
        <w:rPr>
          <w:rStyle w:val="VerbatimChar"/>
        </w:rPr>
        <w:t xml:space="preserve">~/.canon/tools/skills.sh add sprint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VerbatimChar"/>
          </w:rPr>
          <w:t xml:space="preserve">docs/setup.md</w:t>
        </w:r>
      </w:hyperlink>
      <w:r>
        <w:t xml:space="preserve"> </w:t>
      </w:r>
      <w:r>
        <w:t xml:space="preserve">for the full install guide).</w:t>
      </w:r>
    </w:p>
    <w:p>
      <w:pPr>
        <w:pStyle w:val="Compact"/>
        <w:numPr>
          <w:ilvl w:val="0"/>
          <w:numId w:val="1002"/>
        </w:numPr>
      </w:pPr>
      <w:r>
        <w:t xml:space="preserve">Start the board so you can watch ticket state as you go:</w:t>
      </w:r>
      <w:r>
        <w:t xml:space="preserve"> </w:t>
      </w:r>
      <w:r>
        <w:rPr>
          <w:rStyle w:val="VerbatimChar"/>
        </w:rPr>
        <w:t xml:space="preserve">sprint-check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sprint-check-win</w:t>
      </w:r>
      <w:r>
        <w:t xml:space="preserve"> </w:t>
      </w:r>
      <w:r>
        <w:t xml:space="preserve">on</w:t>
      </w:r>
      <w:r>
        <w:t xml:space="preserve"> </w:t>
      </w:r>
      <w:r>
        <w:t xml:space="preserve">Windows), then open the URL it prints (defaults to</w:t>
      </w:r>
      <w:r>
        <w:t xml:space="preserve"> </w:t>
      </w:r>
      <w:r>
        <w:rPr>
          <w:rStyle w:val="VerbatimChar"/>
        </w:rPr>
        <w:t xml:space="preserve">http://127.0.0.1:8423</w:t>
      </w:r>
      <w:r>
        <w:t xml:space="preserve">, auto-increments if busy).</w:t>
      </w:r>
    </w:p>
    <w:p>
      <w:pPr>
        <w:pStyle w:val="Compact"/>
        <w:numPr>
          <w:ilvl w:val="0"/>
          <w:numId w:val="1002"/>
        </w:numPr>
      </w:pPr>
      <w:r>
        <w:t xml:space="preserve">Have your agent (Claude Code, Codex, or another canon-compatible agent) open in a terminal at a</w:t>
      </w:r>
      <w:r>
        <w:t xml:space="preserve"> </w:t>
      </w:r>
      <w:r>
        <w:t xml:space="preserve">fresh project folder outside this</w:t>
      </w:r>
      <w:r>
        <w:t xml:space="preserve"> </w:t>
      </w:r>
      <w:r>
        <w:rPr>
          <w:rStyle w:val="VerbatimChar"/>
        </w:rPr>
        <w:t xml:space="preserve">canon</w:t>
      </w:r>
      <w:r>
        <w:t xml:space="preserve"> </w:t>
      </w:r>
      <w:r>
        <w:t xml:space="preserve">repo (e.g. </w:t>
      </w:r>
      <w:r>
        <w:rPr>
          <w:rStyle w:val="VerbatimChar"/>
        </w:rPr>
        <w:t xml:space="preserve">~/DiscountApplyDemo</w:t>
      </w:r>
      <w:r>
        <w:t xml:space="preserve">). Copy this example’s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into it.</w:t>
      </w:r>
    </w:p>
    <w:p>
      <w:pPr>
        <w:pStyle w:val="FirstParagraph"/>
      </w:pPr>
      <w:r>
        <w:rPr>
          <w:b/>
          <w:bCs/>
        </w:rPr>
        <w:t xml:space="preserve">Git terms used below</w:t>
      </w:r>
      <w:r>
        <w:t xml:space="preserve">, if you’re new to them: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the default branch; a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is a saved</w:t>
      </w:r>
      <w:r>
        <w:t xml:space="preserve"> </w:t>
      </w:r>
      <w:r>
        <w:t xml:space="preserve">snapshot;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</w:t>
      </w:r>
      <w:r>
        <w:t xml:space="preserve"> </w:t>
      </w:r>
      <w:r>
        <w:t xml:space="preserve">“the commit you’re currently on.”</w:t>
      </w:r>
    </w:p>
    <w:bookmarkEnd w:id="20"/>
    <w:bookmarkStart w:id="36" w:name="X586ff856d845c7c4dd7f75ebb0568249fd28e6a"/>
    <w:p>
      <w:pPr>
        <w:pStyle w:val="Heading2"/>
      </w:pPr>
      <w:r>
        <w:t xml:space="preserve">Part 1 — Author the scenario, and have the agent build its runner</w:t>
      </w:r>
    </w:p>
    <w:p>
      <w:pPr>
        <w:pStyle w:val="FirstParagraph"/>
      </w:pPr>
      <w:r>
        <w:t xml:space="preserve">This is the BDD heart of the workshop:</w:t>
      </w:r>
      <w:r>
        <w:t xml:space="preserve"> </w:t>
      </w:r>
      <w:r>
        <w:rPr>
          <w:b/>
          <w:bCs/>
        </w:rPr>
        <w:t xml:space="preserve">the behavior and the instruction to check it come first;</w:t>
      </w:r>
      <w:r>
        <w:rPr>
          <w:b/>
          <w:bCs/>
        </w:rPr>
        <w:t xml:space="preserve"> </w:t>
      </w:r>
      <w:r>
        <w:rPr>
          <w:b/>
          <w:bCs/>
        </w:rPr>
        <w:t xml:space="preserve">the runner and the code are produced from that.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New Ticket.</w:t>
      </w:r>
      <w:r>
        <w:t xml:space="preserve"> </w:t>
      </w:r>
      <w:r>
        <w:t xml:space="preserve">On the board (</w:t>
      </w:r>
      <w:r>
        <w:rPr>
          <w:rStyle w:val="VerbatimChar"/>
        </w:rPr>
        <w:t xml:space="preserve">sprint-check</w:t>
      </w:r>
      <w:r>
        <w:t xml:space="preserve">), click</w:t>
      </w:r>
      <w:r>
        <w:t xml:space="preserve"> </w:t>
      </w:r>
      <w:r>
        <w:rPr>
          <w:b/>
          <w:bCs/>
        </w:rPr>
        <w:t xml:space="preserve">+ New</w:t>
      </w:r>
      <w:r>
        <w:t xml:space="preserve">, title it</w:t>
      </w:r>
      <w:r>
        <w:t xml:space="preserve"> </w:t>
      </w:r>
      <w:r>
        <w:rPr>
          <w:rStyle w:val="VerbatimChar"/>
        </w:rPr>
        <w:t xml:space="preserve">Discount rules</w:t>
      </w:r>
      <w:r>
        <w:t xml:space="preserve">, Type</w:t>
      </w:r>
      <w:r>
        <w:t xml:space="preserve"> </w:t>
      </w:r>
      <w:r>
        <w:rPr>
          <w:b/>
          <w:bCs/>
        </w:rPr>
        <w:t xml:space="preserve">Task</w:t>
      </w:r>
      <w:r>
        <w:t xml:space="preserve">, Priority</w:t>
      </w:r>
      <w:r>
        <w:t xml:space="preserve"> </w:t>
      </w:r>
      <w:r>
        <w:rPr>
          <w:b/>
          <w:bCs/>
        </w:rPr>
        <w:t xml:space="preserve">P2</w:t>
      </w:r>
      <w:r>
        <w:t xml:space="preserve">, then</w:t>
      </w:r>
      <w:r>
        <w:t xml:space="preserve"> </w:t>
      </w:r>
      <w:r>
        <w:rPr>
          <w:b/>
          <w:bCs/>
        </w:rPr>
        <w:t xml:space="preserve">Create →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5048250"/>
            <wp:effectExtent b="0" l="0" r="0" t="0"/>
            <wp:docPr descr="New Ticket modal — Discount rules, Task, P2" title="" id="22" name="Picture"/>
            <a:graphic>
              <a:graphicData uri="http://schemas.openxmlformats.org/drawingml/2006/picture">
                <pic:pic>
                  <pic:nvPicPr>
                    <pic:cNvPr descr="images/new-ticke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4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New Ticket modal — Discount rules, Task, P2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 the scenario in Acceptance.</w:t>
      </w:r>
      <w:r>
        <w:t xml:space="preserve"> </w:t>
      </w:r>
      <w:r>
        <w:t xml:space="preserve">Open the card →</w:t>
      </w:r>
      <w:r>
        <w:t xml:space="preserve"> </w:t>
      </w:r>
      <w:r>
        <w:rPr>
          <w:b/>
          <w:bCs/>
        </w:rPr>
        <w:t xml:space="preserve">+ New doc → Acceptance</w:t>
      </w:r>
      <w:r>
        <w:t xml:space="preserve">. Click the</w:t>
      </w:r>
      <w:r>
        <w:t xml:space="preserve"> </w:t>
      </w:r>
      <w:r>
        <w:rPr>
          <w:b/>
          <w:bCs/>
        </w:rPr>
        <w:t xml:space="preserve">Scenario</w:t>
      </w:r>
      <w:r>
        <w:t xml:space="preserve"> </w:t>
      </w:r>
      <w:r>
        <w:t xml:space="preserve">toolbar button and enter the three discount scenarios as one criterion. The editor’s</w:t>
      </w:r>
      <w:r>
        <w:t xml:space="preserve"> </w:t>
      </w:r>
      <w:r>
        <w:t xml:space="preserve">toolbar gives you the scenario blocks so you don’t hand-type the fences: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89733"/>
            <wp:effectExtent b="0" l="0" r="0" t="0"/>
            <wp:docPr descr="The Acceptance editor toolbar; the Scenario button inserts an inline Given/When/Then block and the Scenario-from-file button references a .feature file" title="" id="25" name="Picture"/>
            <a:graphic>
              <a:graphicData uri="http://schemas.openxmlformats.org/drawingml/2006/picture">
                <pic:pic>
                  <pic:nvPicPr>
                    <pic:cNvPr descr="images/editor-toolbar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The Acceptance editor toolbar; the Scenario button inserts an inline Given/When/Then block and the Scenario-from-file button references a .feature file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## Criteria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**Discount rules — apply/reject by code and cart minimum**</w:t>
      </w:r>
      <w:r>
        <w:br/>
      </w:r>
      <w:r>
        <w:rPr>
          <w:rStyle w:val="InformationTok"/>
        </w:rPr>
        <w:t xml:space="preserve">```gherkin</w:t>
      </w:r>
      <w:r>
        <w:br/>
      </w:r>
      <w:r>
        <w:rPr>
          <w:rStyle w:val="InformationTok"/>
        </w:rPr>
        <w:t xml:space="preserve">Scenario: Valid code above minimum applies the discount</w:t>
      </w:r>
      <w:r>
        <w:br/>
      </w:r>
      <w:r>
        <w:rPr>
          <w:rStyle w:val="InformationTok"/>
        </w:rPr>
        <w:t xml:space="preserve">  Given cart_total 120.00</w:t>
      </w:r>
      <w:r>
        <w:br/>
      </w:r>
      <w:r>
        <w:rPr>
          <w:rStyle w:val="InformationTok"/>
        </w:rPr>
        <w:t xml:space="preserve">  And code "SAVE20"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true</w:t>
      </w:r>
      <w:r>
        <w:br/>
      </w:r>
      <w:r>
        <w:rPr>
          <w:rStyle w:val="InformationTok"/>
        </w:rPr>
        <w:t xml:space="preserve">  And final_total is 96.00</w:t>
      </w:r>
      <w:r>
        <w:br/>
      </w:r>
      <w:r>
        <w:br/>
      </w:r>
      <w:r>
        <w:rPr>
          <w:rStyle w:val="InformationTok"/>
        </w:rPr>
        <w:t xml:space="preserve">Scenario: Valid code below minimum is rejected</w:t>
      </w:r>
      <w:r>
        <w:br/>
      </w:r>
      <w:r>
        <w:rPr>
          <w:rStyle w:val="InformationTok"/>
        </w:rPr>
        <w:t xml:space="preserve">  Given cart_total 40.00</w:t>
      </w:r>
      <w:r>
        <w:br/>
      </w:r>
      <w:r>
        <w:rPr>
          <w:rStyle w:val="InformationTok"/>
        </w:rPr>
        <w:t xml:space="preserve">  And code "SAVE10"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false</w:t>
      </w:r>
      <w:r>
        <w:br/>
      </w:r>
      <w:r>
        <w:rPr>
          <w:rStyle w:val="InformationTok"/>
        </w:rPr>
        <w:t xml:space="preserve">  And reason is "minimum not met"</w:t>
      </w:r>
      <w:r>
        <w:br/>
      </w:r>
      <w:r>
        <w:br/>
      </w:r>
      <w:r>
        <w:rPr>
          <w:rStyle w:val="InformationTok"/>
        </w:rPr>
        <w:t xml:space="preserve">Scenario: Unknown code is rejected</w:t>
      </w:r>
      <w:r>
        <w:br/>
      </w:r>
      <w:r>
        <w:rPr>
          <w:rStyle w:val="InformationTok"/>
        </w:rPr>
        <w:t xml:space="preserve">  Given cart_total 200.00</w:t>
      </w:r>
      <w:r>
        <w:br/>
      </w:r>
      <w:r>
        <w:rPr>
          <w:rStyle w:val="InformationTok"/>
        </w:rPr>
        <w:t xml:space="preserve">  And code "SAVE99"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false</w:t>
      </w:r>
      <w:r>
        <w:br/>
      </w:r>
      <w:r>
        <w:rPr>
          <w:rStyle w:val="InformationTok"/>
        </w:rPr>
        <w:t xml:space="preserve">  And reason is "invalid code"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FunctionTok"/>
        </w:rPr>
        <w:t xml:space="preserve">## Test Plan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the</w:t>
      </w:r>
      <w:r>
        <w:rPr>
          <w:rStyle w:val="OtherTok"/>
        </w:rPr>
        <w:t xml:space="preserve"> agent writes the runner command here after it builds the runner </w:t>
      </w:r>
      <w:r>
        <w:rPr>
          <w:rStyle w:val="ErrorTok"/>
        </w:rPr>
        <w:t xml:space="preserve">—</w:t>
      </w:r>
      <w:r>
        <w:rPr>
          <w:rStyle w:val="OtherTok"/>
        </w:rPr>
        <w:t xml:space="preserve"> for this workshop that lands on </w:t>
      </w:r>
      <w:r>
        <w:rPr>
          <w:rStyle w:val="ErrorTok"/>
        </w:rPr>
        <w:t xml:space="preserve">`</w:t>
      </w:r>
      <w:r>
        <w:rPr>
          <w:rStyle w:val="OtherTok"/>
        </w:rPr>
        <w:t xml:space="preserve">node dsl_runner.js specs</w:t>
      </w:r>
      <w:r>
        <w:rPr>
          <w:rStyle w:val="ErrorTok"/>
        </w:rPr>
        <w:t xml:space="preserve">/</w:t>
      </w:r>
      <w:r>
        <w:rPr>
          <w:rStyle w:val="OtherTok"/>
        </w:rPr>
        <w:t xml:space="preserve">discount.feature</w:t>
      </w:r>
      <w:r>
        <w:rPr>
          <w:rStyle w:val="ErrorTok"/>
        </w:rPr>
        <w:t xml:space="preserve">`</w:t>
      </w:r>
      <w:r>
        <w:rPr>
          <w:rStyle w:val="OtherTok"/>
        </w:rPr>
        <w:t xml:space="preserve"> exits </w:t>
      </w:r>
      <w:r>
        <w:rPr>
          <w:rStyle w:val="ErrorTok"/>
        </w:rPr>
        <w:t xml:space="preserve">0</w:t>
      </w:r>
      <w:r>
        <w:rPr>
          <w:rStyle w:val="DataTypeTok"/>
        </w:rPr>
        <w:t xml:space="preserve">&gt;</w:t>
      </w:r>
    </w:p>
    <w:p>
      <w:pPr>
        <w:numPr>
          <w:ilvl w:val="0"/>
          <w:numId w:val="1000"/>
        </w:numPr>
      </w:pPr>
      <w:r>
        <w:t xml:space="preserve">You author only the scenario and this one Test Plan slot.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know the runner’s</w:t>
      </w:r>
      <w:r>
        <w:t xml:space="preserve"> </w:t>
      </w:r>
      <w:r>
        <w:t xml:space="preserve">filename,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path, or the language — the agent picks those and fills the command in</w:t>
      </w:r>
      <w:r>
        <w:t xml:space="preserve"> </w:t>
      </w:r>
      <w:r>
        <w:t xml:space="preserve">(that’s why the slot is a placeholder, not a command you type).</w:t>
      </w:r>
    </w:p>
    <w:p>
      <w:pPr>
        <w:numPr>
          <w:ilvl w:val="0"/>
          <w:numId w:val="1000"/>
        </w:numPr>
      </w:pPr>
      <w:r>
        <w:t xml:space="preserve">Save — the board renders the scenarios as a highlighted panel under the checkbox: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789947"/>
            <wp:effectExtent b="0" l="0" r="0" t="0"/>
            <wp:docPr descr="The Acceptance tab rendering the three discount scenarios as a highlighted Gherkin panel under a checkbox criterion" title="" id="28" name="Picture"/>
            <a:graphic>
              <a:graphicData uri="http://schemas.openxmlformats.org/drawingml/2006/picture">
                <pic:pic>
                  <pic:nvPicPr>
                    <pic:cNvPr descr="images/scenario-panel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The Acceptance tab rendering the three discount scenarios as a highlighted Gherkin panel under a checkbox criterion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Add the build instruction — once — so the agent knows how to check it.</w:t>
      </w:r>
      <w:r>
        <w:t xml:space="preserve"> </w:t>
      </w:r>
      <w:r>
        <w:t xml:space="preserve">The scenario you just</w:t>
      </w:r>
      <w:r>
        <w:t xml:space="preserve"> </w:t>
      </w:r>
      <w:r>
        <w:t xml:space="preserve">wrote</w:t>
      </w:r>
      <w:r>
        <w:t xml:space="preserve"> </w:t>
      </w:r>
      <w:r>
        <w:rPr>
          <w:b/>
          <w:bCs/>
        </w:rPr>
        <w:t xml:space="preserve">stays in Acceptance</w:t>
      </w:r>
      <w:r>
        <w:t xml:space="preserve">: that’s the source of truth, and it’s all a non-engineer needs to</w:t>
      </w:r>
      <w:r>
        <w:t xml:space="preserve"> </w:t>
      </w:r>
      <w:r>
        <w:t xml:space="preserve">write. To spare the newcomer from knowing how to build a runner, add a short, reusable build</w:t>
      </w:r>
      <w:r>
        <w:t xml:space="preserve"> </w:t>
      </w:r>
      <w:r>
        <w:t xml:space="preserve">instruction to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 paste it into the sprint prompt in step 4). Notice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name a function signature — the agent infers that from the scenario:</w:t>
      </w:r>
    </w:p>
    <w:p>
      <w:pPr>
        <w:pStyle w:val="Compact"/>
        <w:numPr>
          <w:ilvl w:val="0"/>
          <w:numId w:val="1000"/>
        </w:numPr>
      </w:pPr>
      <w:r>
        <w:rPr>
          <w:b/>
          <w:bCs/>
        </w:rPr>
        <w:t xml:space="preserve">Build instruction (for the implementing agent)</w:t>
      </w:r>
    </w:p>
    <w:p>
      <w:pPr>
        <w:pStyle w:val="Compact"/>
        <w:numPr>
          <w:ilvl w:val="1"/>
          <w:numId w:val="1004"/>
        </w:numPr>
      </w:pPr>
      <w:r>
        <w:t xml:space="preserve">Treat the scenario(s) in Acceptance as the behavior contract.</w:t>
      </w:r>
    </w:p>
    <w:p>
      <w:pPr>
        <w:pStyle w:val="Compact"/>
        <w:numPr>
          <w:ilvl w:val="1"/>
          <w:numId w:val="1004"/>
        </w:numPr>
      </w:pPr>
      <w:r>
        <w:t xml:space="preserve">Extract them verbatim into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. That file is a</w:t>
      </w:r>
      <w:r>
        <w:t xml:space="preserve"> </w:t>
      </w:r>
      <w:r>
        <w:rPr>
          <w:i/>
          <w:iCs/>
        </w:rPr>
        <w:t xml:space="preserve">derived artifact</w:t>
      </w:r>
      <w:r>
        <w:t xml:space="preserve"> </w:t>
      </w:r>
      <w:r>
        <w:t xml:space="preserve">—</w:t>
      </w:r>
      <w:r>
        <w:t xml:space="preserve"> </w:t>
      </w:r>
      <w:r>
        <w:t xml:space="preserve">Acceptance stays the source; don’t hand-edit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afterward.</w:t>
      </w:r>
    </w:p>
    <w:p>
      <w:pPr>
        <w:pStyle w:val="Compact"/>
        <w:numPr>
          <w:ilvl w:val="1"/>
          <w:numId w:val="1004"/>
        </w:numPr>
      </w:pPr>
      <w:r>
        <w:t xml:space="preserve">Infer the function under test from the scenario:</w:t>
      </w:r>
      <w:r>
        <w:t xml:space="preserve"> </w:t>
      </w:r>
      <w:r>
        <w:rPr>
          <w:rStyle w:val="VerbatimChar"/>
        </w:rPr>
        <w:t xml:space="preserve">Given</w:t>
      </w:r>
      <w:r>
        <w:t xml:space="preserve"> </w:t>
      </w:r>
      <w:r>
        <w:t xml:space="preserve">lines are the inputs,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lines are</w:t>
      </w:r>
      <w:r>
        <w:t xml:space="preserve"> </w:t>
      </w:r>
      <w:r>
        <w:t xml:space="preserve">the output fields. You choose the name and signature — the author doesn’t specify it.</w:t>
      </w:r>
    </w:p>
    <w:p>
      <w:pPr>
        <w:pStyle w:val="Compact"/>
        <w:numPr>
          <w:ilvl w:val="1"/>
          <w:numId w:val="1004"/>
        </w:numPr>
      </w:pPr>
      <w:r>
        <w:t xml:space="preserve">Implement it in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, and build</w:t>
      </w:r>
      <w:r>
        <w:t xml:space="preserve"> </w:t>
      </w:r>
      <w:r>
        <w:rPr>
          <w:rStyle w:val="VerbatimChar"/>
        </w:rPr>
        <w:t xml:space="preserve">app/dsl_runner.js</w:t>
      </w:r>
      <w:r>
        <w:t xml:space="preserve"> </w:t>
      </w:r>
      <w:r>
        <w:t xml:space="preserve">— a small fixed-pattern Node</w:t>
      </w:r>
      <w:r>
        <w:t xml:space="preserve"> </w:t>
      </w:r>
      <w:r>
        <w:t xml:space="preserve">runner that recognizes exactly this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’s step shapes, runs the function for each</w:t>
      </w:r>
      <w:r>
        <w:t xml:space="preserve"> </w:t>
      </w:r>
      <w:r>
        <w:t xml:space="preserve">scenario, prints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/</w:t>
      </w:r>
      <w:r>
        <w:rPr>
          <w:rStyle w:val="VerbatimChar"/>
        </w:rPr>
        <w:t xml:space="preserve">[FAIL]</w:t>
      </w:r>
      <w:r>
        <w:t xml:space="preserve">, and exits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only if all pass.</w:t>
      </w:r>
    </w:p>
    <w:p>
      <w:pPr>
        <w:pStyle w:val="Compact"/>
        <w:numPr>
          <w:ilvl w:val="1"/>
          <w:numId w:val="1004"/>
        </w:numPr>
      </w:pPr>
      <w:r>
        <w:t xml:space="preserve">Write the runner command into Acceptance’s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 </w:t>
      </w:r>
      <w:r>
        <w:t xml:space="preserve">yourself (fill the placeholder there),</w:t>
      </w:r>
      <w:r>
        <w:t xml:space="preserve"> </w:t>
      </w:r>
      <w:r>
        <w:t xml:space="preserve">because you chose the runner’s name, path, and language — the author didn’t. Use one Test Plan</w:t>
      </w:r>
      <w:r>
        <w:t xml:space="preserve"> </w:t>
      </w:r>
      <w:r>
        <w:t xml:space="preserve">line per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file. Don’t edit the spec to make the check pass; if the inputs, outputs, or</w:t>
      </w:r>
      <w:r>
        <w:t xml:space="preserve"> </w:t>
      </w:r>
      <w:r>
        <w:t xml:space="preserve">naming are ambiguous, ask before implementing.</w:t>
      </w:r>
    </w:p>
    <w:p>
      <w:pPr>
        <w:numPr>
          <w:ilvl w:val="0"/>
          <w:numId w:val="1000"/>
        </w:numPr>
      </w:pPr>
      <w:r>
        <w:t xml:space="preserve">This is the move that closes the</w:t>
      </w:r>
      <w:r>
        <w:t xml:space="preserve"> </w:t>
      </w:r>
      <w:r>
        <w:t xml:space="preserve">“but how do I even test a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?”</w:t>
      </w:r>
      <w:r>
        <w:t xml:space="preserve"> </w:t>
      </w:r>
      <w:r>
        <w:t xml:space="preserve">gap: the author writes only</w:t>
      </w:r>
      <w:r>
        <w:t xml:space="preserve"> </w:t>
      </w:r>
      <w:r>
        <w:t xml:space="preserve">the readable rule; the agent turns it into a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, a function, and a runner — and canon’s</w:t>
      </w:r>
      <w:r>
        <w:t xml:space="preserve"> </w:t>
      </w:r>
      <w:r>
        <w:t xml:space="preserve">fresh evaluator later grades it by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the command the agent wrote into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.</w:t>
      </w:r>
      <w:r>
        <w:t xml:space="preserve"> </w:t>
      </w:r>
      <w:r>
        <w:t xml:space="preserve">(Default is JavaScript —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. Want Python instead? Just tell the agent to implement 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discount.py</w:t>
      </w:r>
      <w:r>
        <w:t xml:space="preserve"> </w:t>
      </w:r>
      <w:r>
        <w:t xml:space="preserve">with a Python runner; the scenario and this instruction don’t change.)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Who fills the Test Plan runner line, and when.</w:t>
      </w:r>
      <w:r>
        <w:t xml:space="preserve"> </w:t>
      </w:r>
      <w:r>
        <w:t xml:space="preserve">The evaluator grades a scenario-backed criterion</w:t>
      </w:r>
      <w:r>
        <w:t xml:space="preserve"> </w:t>
      </w:r>
      <w:r>
        <w:t xml:space="preserve">by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the command named in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, so that command must be there by close — but it’s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agent’s</w:t>
      </w:r>
      <w:r>
        <w:t xml:space="preserve"> </w:t>
      </w:r>
      <w:r>
        <w:t xml:space="preserve">to write, not the author’s: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New ticket / no runner yet:</w:t>
      </w:r>
      <w:r>
        <w:t xml:space="preserve"> </w:t>
      </w:r>
      <w:r>
        <w:t xml:space="preserve">the author leaves the Test Plan slot empty (the placeholder above);</w:t>
      </w:r>
      <w:r>
        <w:t xml:space="preserve"> </w:t>
      </w:r>
      <w:r>
        <w:t xml:space="preserve">the agent writes the command once it’s built the runner. A brand-new scenario’s author never has</w:t>
      </w:r>
      <w:r>
        <w:t xml:space="preserve"> </w:t>
      </w:r>
      <w:r>
        <w:t xml:space="preserve">to know the runner’s filename, path, or language.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A ticket that reuses an existing runner:</w:t>
      </w:r>
      <w:r>
        <w:t xml:space="preserve"> </w:t>
      </w:r>
      <w:r>
        <w:t xml:space="preserve">the command is known convention, so it’s fine to</w:t>
      </w:r>
      <w:r>
        <w:t xml:space="preserve"> </w:t>
      </w:r>
      <w:r>
        <w:t xml:space="preserve">pre-fill or</w:t>
      </w:r>
      <w:r>
        <w:t xml:space="preserve"> </w:t>
      </w:r>
      <w:r>
        <w:rPr>
          <w:b/>
          <w:bCs/>
        </w:rPr>
        <w:t xml:space="preserve">append</w:t>
      </w:r>
      <w:r>
        <w:t xml:space="preserve"> </w:t>
      </w:r>
      <w:r>
        <w:t xml:space="preserve">it by hand — e.g. add</w:t>
      </w:r>
      <w:r>
        <w:t xml:space="preserve"> </w:t>
      </w:r>
      <w:r>
        <w:rPr>
          <w:rStyle w:val="VerbatimChar"/>
        </w:rPr>
        <w:t xml:space="preserve">`node dsl_runner.js specs/&lt;new&gt;.feature` exits 0</w:t>
      </w:r>
      <w:r>
        <w:t xml:space="preserve"> </w:t>
      </w:r>
      <w:r>
        <w:t xml:space="preserve">for the new file; the agent just adds the new scenarios.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Several distinct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.feature</w:t>
      </w:r>
      <w:r>
        <w:rPr>
          <w:b/>
          <w:bCs/>
        </w:rPr>
        <w:t xml:space="preserve"> </w:t>
      </w:r>
      <w:r>
        <w:rPr>
          <w:b/>
          <w:bCs/>
        </w:rPr>
        <w:t xml:space="preserve">files in one ticket:</w:t>
      </w:r>
      <w:r>
        <w:t xml:space="preserve"> </w:t>
      </w:r>
      <w:r>
        <w:t xml:space="preserve">one Test Plan line each (the agent appends</w:t>
      </w:r>
      <w:r>
        <w:t xml:space="preserve"> </w:t>
      </w:r>
      <w:r>
        <w:t xml:space="preserve">them). Keep cohesive scenarios in a single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with a single line.</w:t>
      </w:r>
    </w:p>
    <w:p>
      <w:pPr>
        <w:numPr>
          <w:ilvl w:val="0"/>
          <w:numId w:val="1000"/>
        </w:numPr>
      </w:pPr>
      <w:r>
        <w:t xml:space="preserve">Note the ordering this preserves: the</w:t>
      </w:r>
      <w:r>
        <w:t xml:space="preserve"> </w:t>
      </w:r>
      <w:r>
        <w:rPr>
          <w:b/>
          <w:bCs/>
        </w:rPr>
        <w:t xml:space="preserve">scenario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expectations, i.e. the correctness</w:t>
      </w:r>
      <w:r>
        <w:t xml:space="preserve"> </w:t>
      </w:r>
      <w:r>
        <w:t xml:space="preserve">bar — is what’s locked at the sprint-start approval gate, before any code. The runner</w:t>
      </w:r>
      <w:r>
        <w:t xml:space="preserve"> </w:t>
      </w:r>
      <w:r>
        <w:rPr>
          <w:b/>
          <w:bCs/>
        </w:rPr>
        <w:t xml:space="preserve">command</w:t>
      </w:r>
      <w:r>
        <w:t xml:space="preserve"> </w:t>
      </w:r>
      <w:r>
        <w:t xml:space="preserve">is</w:t>
      </w:r>
      <w:r>
        <w:t xml:space="preserve"> </w:t>
      </w:r>
      <w:r>
        <w:t xml:space="preserve">just a mechanical pointer to it, so the agent finalizing that line during the build doesn’t violate</w:t>
      </w:r>
      <w:r>
        <w:t xml:space="preserve"> </w:t>
      </w:r>
      <w:r>
        <w:t xml:space="preserve">“lock the spec before the code.”</w:t>
      </w:r>
    </w:p>
    <w:p>
      <w:pPr>
        <w:numPr>
          <w:ilvl w:val="0"/>
          <w:numId w:val="1000"/>
        </w:numPr>
      </w:pPr>
      <w:r>
        <w:t xml:space="preserve">Optionally, the runner command can travel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the spec: if you reference the scenario via a</w:t>
      </w:r>
      <w:r>
        <w:t xml:space="preserve"> </w:t>
      </w:r>
      <w:r>
        <w:rPr>
          <w:rStyle w:val="VerbatimChar"/>
        </w:rPr>
        <w:t xml:space="preserve">```gherkin-file</w:t>
      </w:r>
      <w:r>
        <w:t xml:space="preserve"> </w:t>
      </w:r>
      <w:r>
        <w:t xml:space="preserve">block with a</w:t>
      </w:r>
      <w:r>
        <w:t xml:space="preserve"> </w:t>
      </w:r>
      <w:r>
        <w:rPr>
          <w:rStyle w:val="VerbatimChar"/>
        </w:rPr>
        <w:t xml:space="preserve">runner:</w:t>
      </w:r>
      <w:r>
        <w:t xml:space="preserve"> </w:t>
      </w:r>
      <w:r>
        <w:t xml:space="preserve">line, the board renders the resolved command as a chip</w:t>
      </w:r>
      <w:r>
        <w:t xml:space="preserve"> </w:t>
      </w:r>
      <w:r>
        <w:t xml:space="preserve">beneath the panel (display only — the board never executes it):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919458"/>
            <wp:effectExtent b="0" l="0" r="0" t="0"/>
            <wp:docPr descr="The board’s Acceptance tab: the three discount scenarios rendered as a Gherkin panel, with a RUNNER chip beneath it reading the resolved runner command joined to the feature path" title="" id="31" name="Picture"/>
            <a:graphic>
              <a:graphicData uri="http://schemas.openxmlformats.org/drawingml/2006/picture">
                <pic:pic>
                  <pic:nvPicPr>
                    <pic:cNvPr descr="images/runner-lin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The board’s Acceptance tab: the three discount scenarios rendered as a Gherkin panel, with a RUNNER chip beneath it reading the resolved runner command joined to the feature path</w:t>
      </w:r>
    </w:p>
    <w:p>
      <w:pPr>
        <w:numPr>
          <w:ilvl w:val="0"/>
          <w:numId w:val="1003"/>
        </w:numPr>
      </w:pPr>
      <w:r>
        <w:rPr>
          <w:rStyle w:val="VerbatimChar"/>
          <w:b/>
          <w:bCs/>
        </w:rPr>
        <w:t xml:space="preserve">sprint start 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and approve.</w:t>
      </w:r>
      <w:r>
        <w:t xml:space="preserve"> </w:t>
      </w:r>
      <w:r>
        <w:t xml:space="preserve">Point your agent at the ticket:</w:t>
      </w:r>
    </w:p>
    <w:p>
      <w:pPr>
        <w:pStyle w:val="BlockText"/>
        <w:numPr>
          <w:ilvl w:val="0"/>
          <w:numId w:val="1000"/>
        </w:numPr>
      </w:pPr>
      <w:r>
        <w:t xml:space="preserve">Start a sprint on ticket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sprint start &lt;id&gt;</w:t>
      </w:r>
      <w:r>
        <w:t xml:space="preserve">) and implement it per its Acceptance scenario</w:t>
      </w:r>
      <w:r>
        <w:t xml:space="preserve"> </w:t>
      </w:r>
      <w:r>
        <w:t xml:space="preserve">and the build instruction in the plan. Ask me anything ambiguous first; after I approve the plan,</w:t>
      </w:r>
      <w:r>
        <w:t xml:space="preserve"> </w:t>
      </w:r>
      <w:r>
        <w:t xml:space="preserve">build it — don’t edit the spec or the runner to force a pass.</w:t>
      </w:r>
    </w:p>
    <w:p>
      <w:pPr>
        <w:numPr>
          <w:ilvl w:val="0"/>
          <w:numId w:val="1000"/>
        </w:numPr>
      </w:pPr>
      <w:r>
        <w:t xml:space="preserve">Review the plan, then approve. The agent writes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(from the Acceptance</w:t>
      </w:r>
      <w:r>
        <w:t xml:space="preserve"> </w:t>
      </w:r>
      <w:r>
        <w:t xml:space="preserve">scenario), the inferred rule in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, the runner</w:t>
      </w:r>
      <w:r>
        <w:t xml:space="preserve"> </w:t>
      </w:r>
      <w:r>
        <w:rPr>
          <w:rStyle w:val="VerbatimChar"/>
        </w:rPr>
        <w:t xml:space="preserve">app/dsl_runner.js</w:t>
      </w:r>
      <w:r>
        <w:t xml:space="preserve">, and fills the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 </w:t>
      </w:r>
      <w:r>
        <w:t xml:space="preserve">runner command to match.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Run the runner yourself — two ways.</w:t>
      </w:r>
      <w:r>
        <w:t xml:space="preserve"> </w:t>
      </w:r>
      <w:r>
        <w:t xml:space="preserve">First, the</w:t>
      </w:r>
      <w:r>
        <w:t xml:space="preserve"> </w:t>
      </w:r>
      <w:r>
        <w:rPr>
          <w:b/>
          <w:bCs/>
        </w:rPr>
        <w:t xml:space="preserve">check</w:t>
      </w:r>
      <w:r>
        <w:t xml:space="preserve"> </w:t>
      </w:r>
      <w:r>
        <w:t xml:space="preserve">(this is the BDD gate — fixed</w:t>
      </w:r>
      <w:r>
        <w:t xml:space="preserve"> </w:t>
      </w:r>
      <w:r>
        <w:t xml:space="preserve">inputs, expected outputs):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dsl_runner.js specs/discount.feature</w:t>
      </w:r>
    </w:p>
    <w:p>
      <w:pPr>
        <w:numPr>
          <w:ilvl w:val="0"/>
          <w:numId w:val="1000"/>
        </w:numPr>
      </w:pPr>
      <w:r>
        <w:t xml:space="preserve">Three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 </w:t>
      </w:r>
      <w:r>
        <w:t xml:space="preserve">lines and exit code 0. Second,</w:t>
      </w:r>
      <w:r>
        <w:t xml:space="preserve"> </w:t>
      </w:r>
      <w:r>
        <w:rPr>
          <w:b/>
          <w:bCs/>
        </w:rPr>
        <w:t xml:space="preserve">try the rule</w:t>
      </w:r>
      <w:r>
        <w:t xml:space="preserve"> </w:t>
      </w:r>
      <w:r>
        <w:t xml:space="preserve">on any amount and code you like —</w:t>
      </w:r>
      <w:r>
        <w:t xml:space="preserve"> </w:t>
      </w:r>
      <w:r>
        <w:t xml:space="preserve">this just computes the result,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pass/fail check (there’s no expected value to compare</w:t>
      </w:r>
      <w:r>
        <w:t xml:space="preserve"> </w:t>
      </w:r>
      <w:r>
        <w:t xml:space="preserve">against):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node dsl_runner.js 120 SAVE20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amount:</w:t>
      </w:r>
      <w:r>
        <w:rPr>
          <w:rStyle w:val="NormalTok"/>
        </w:rPr>
        <w:t xml:space="preserve">           120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code:</w:t>
      </w:r>
      <w:r>
        <w:rPr>
          <w:rStyle w:val="NormalTok"/>
        </w:rPr>
        <w:t xml:space="preserve">             SAVE20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applied:</w:t>
      </w:r>
      <w:r>
        <w:rPr>
          <w:rStyle w:val="NormalTok"/>
        </w:rPr>
        <w:t xml:space="preserve">          true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final_total:</w:t>
      </w:r>
      <w:r>
        <w:rPr>
          <w:rStyle w:val="NormalTok"/>
        </w:rPr>
        <w:t xml:space="preserve">      96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reason:</w:t>
      </w:r>
      <w:r>
        <w:rPr>
          <w:rStyle w:val="NormalTok"/>
        </w:rPr>
        <w:t xml:space="preserve">           SAVE20 applied</w:t>
      </w:r>
      <w:r>
        <w:br/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node dsl_runner.js 40 SAVE10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amount:</w:t>
      </w:r>
      <w:r>
        <w:rPr>
          <w:rStyle w:val="NormalTok"/>
        </w:rPr>
        <w:t xml:space="preserve">           40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code:</w:t>
      </w:r>
      <w:r>
        <w:rPr>
          <w:rStyle w:val="NormalTok"/>
        </w:rPr>
        <w:t xml:space="preserve">             SAVE10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applied:</w:t>
      </w:r>
      <w:r>
        <w:rPr>
          <w:rStyle w:val="NormalTok"/>
        </w:rPr>
        <w:t xml:space="preserve">          false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final_total:</w:t>
      </w:r>
      <w:r>
        <w:rPr>
          <w:rStyle w:val="NormalTok"/>
        </w:rPr>
        <w:t xml:space="preserve">      40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reason:</w:t>
      </w:r>
      <w:r>
        <w:rPr>
          <w:rStyle w:val="NormalTok"/>
        </w:rPr>
        <w:t xml:space="preserve">           minimum not met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773680"/>
            <wp:effectExtent b="0" l="0" r="0" t="0"/>
            <wp:docPr descr="Terminal: node dsl_runner.js specs/discount.feature prints three green [PASS] lines and exits 0, then two try-it runs (120/SAVE20 → 96, 40/SAVE10 → minimum not met) print the computed applied/final_total/reason" title="" id="34" name="Picture"/>
            <a:graphic>
              <a:graphicData uri="http://schemas.openxmlformats.org/drawingml/2006/picture">
                <pic:pic>
                  <pic:nvPicPr>
                    <pic:cNvPr descr="images/runner-pas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Terminal: node dsl_runner.js specs/discount.feature prints three green [PASS] lines and exits 0, then two try-it runs (120/SAVE20 → 96, 40/SAVE10 → minimum not met) print the computed applied/final_total/reason</w:t>
      </w:r>
    </w:p>
    <w:p>
      <w:pPr>
        <w:numPr>
          <w:ilvl w:val="0"/>
          <w:numId w:val="1000"/>
        </w:numPr>
      </w:pPr>
      <w:r>
        <w:t xml:space="preserve">That distinction is the lesson:</w:t>
      </w:r>
      <w:r>
        <w:t xml:space="preserve"> </w:t>
      </w:r>
      <w:r>
        <w:rPr>
          <w:b/>
          <w:bCs/>
        </w:rPr>
        <w:t xml:space="preserve">checking the scenarios</w:t>
      </w:r>
      <w:r>
        <w:t xml:space="preserve"> </w:t>
      </w:r>
      <w:r>
        <w:t xml:space="preserve">answers</w:t>
      </w:r>
      <w:r>
        <w:t xml:space="preserve"> </w:t>
      </w:r>
      <w:r>
        <w:t xml:space="preserve">“does the code match the agreed</w:t>
      </w:r>
      <w:r>
        <w:t xml:space="preserve"> </w:t>
      </w:r>
      <w:r>
        <w:t xml:space="preserve">behavior?”</w:t>
      </w:r>
      <w:r>
        <w:t xml:space="preserve">;</w:t>
      </w:r>
      <w:r>
        <w:t xml:space="preserve"> </w:t>
      </w:r>
      <w:r>
        <w:rPr>
          <w:b/>
          <w:bCs/>
        </w:rPr>
        <w:t xml:space="preserve">trying an input</w:t>
      </w:r>
      <w:r>
        <w:t xml:space="preserve"> </w:t>
      </w:r>
      <w:r>
        <w:t xml:space="preserve">just runs the rule. Only the first can fail.</w:t>
      </w:r>
    </w:p>
    <w:bookmarkEnd w:id="36"/>
    <w:bookmarkStart w:id="37" w:name="part-2-sprint-the-browser-app"/>
    <w:p>
      <w:pPr>
        <w:pStyle w:val="Heading2"/>
      </w:pPr>
      <w:r>
        <w:t xml:space="preserve">Part 2 — Sprint the browser app</w:t>
      </w:r>
    </w:p>
    <w:p>
      <w:pPr>
        <w:pStyle w:val="FirstParagraph"/>
      </w:pPr>
      <w:r>
        <w:t xml:space="preserve">Now that the rule and its check exist, wrap the rule in something you can click — reusing the exact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, so the UI and the checked behavior can’t diverge.</w:t>
      </w:r>
    </w:p>
    <w:p>
      <w:pPr>
        <w:pStyle w:val="BodyText"/>
      </w:pPr>
      <w:r>
        <w:t xml:space="preserve">Give your agent:</w:t>
      </w:r>
    </w:p>
    <w:p>
      <w:pPr>
        <w:pStyle w:val="BlockText"/>
      </w:pPr>
      <w:r>
        <w:rPr>
          <w:rStyle w:val="VerbatimChar"/>
        </w:rPr>
        <w:t xml:space="preserve">sprint start "Create a Discount Apply app that runs in the browser"</w:t>
      </w:r>
      <w:r>
        <w:t xml:space="preserve">. Build</w:t>
      </w:r>
      <w:r>
        <w:t xml:space="preserve"> </w:t>
      </w:r>
      <w:r>
        <w:rPr>
          <w:rStyle w:val="VerbatimChar"/>
        </w:rPr>
        <w:t xml:space="preserve">app/index.html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app/app.js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field, a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field, a</w:t>
      </w:r>
      <w:r>
        <w:t xml:space="preserve"> </w:t>
      </w:r>
      <w:r>
        <w:rPr>
          <w:b/>
          <w:bCs/>
        </w:rPr>
        <w:t xml:space="preserve">Message</w:t>
      </w:r>
      <w:r>
        <w:t xml:space="preserve"> </w:t>
      </w:r>
      <w:r>
        <w:t xml:space="preserve">line, and a</w:t>
      </w:r>
      <w:r>
        <w:t xml:space="preserve"> </w:t>
      </w:r>
      <w:r>
        <w:rPr>
          <w:b/>
          <w:bCs/>
        </w:rPr>
        <w:t xml:space="preserve">Discounted</w:t>
      </w:r>
      <w:r>
        <w:rPr>
          <w:b/>
          <w:bCs/>
        </w:rP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line, plus an Apply button. Use the existing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 </w:t>
      </w:r>
      <w:r>
        <w:t xml:space="preserve">for the business rules —</w:t>
      </w:r>
      <w:r>
        <w:t xml:space="preserve"> </w:t>
      </w:r>
      <w:r>
        <w:t xml:space="preserve">import it, don’t reimplement</w:t>
      </w:r>
      <w:r>
        <w:t xml:space="preserve"> </w:t>
      </w:r>
      <w:r>
        <w:rPr>
          <w:rStyle w:val="VerbatimChar"/>
        </w:rPr>
        <w:t xml:space="preserve">apply_discount</w:t>
      </w:r>
      <w:r>
        <w:t xml:space="preserve">. Keep</w:t>
      </w:r>
      <w:r>
        <w:t xml:space="preserve"> </w:t>
      </w:r>
      <w:r>
        <w:rPr>
          <w:rStyle w:val="VerbatimChar"/>
        </w:rPr>
        <w:t xml:space="preserve">node dsl_runner.js specs/discount.feature</w:t>
      </w:r>
      <w:r>
        <w:t xml:space="preserve"> </w:t>
      </w:r>
      <w:r>
        <w:t xml:space="preserve">passing.</w:t>
      </w:r>
    </w:p>
    <w:p>
      <w:pPr>
        <w:pStyle w:val="FirstParagraph"/>
      </w:pPr>
      <w:r>
        <w:t xml:space="preserve">Review and approve the plan, let it build, then open</w:t>
      </w:r>
      <w:r>
        <w:t xml:space="preserve"> </w:t>
      </w:r>
      <w:r>
        <w:rPr>
          <w:rStyle w:val="VerbatimChar"/>
        </w:rPr>
        <w:t xml:space="preserve">app/index.html</w:t>
      </w:r>
      <w:r>
        <w:t xml:space="preserve"> </w:t>
      </w:r>
      <w:r>
        <w:t xml:space="preserve">in a browser: enter</w:t>
      </w:r>
      <w:r>
        <w:t xml:space="preserve"> </w:t>
      </w:r>
      <w:r>
        <w:rPr>
          <w:rStyle w:val="VerbatimChar"/>
        </w:rPr>
        <w:t xml:space="preserve">120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SAVE20</w:t>
      </w:r>
      <w:r>
        <w:t xml:space="preserve">, click Apply, and confirm</w:t>
      </w:r>
      <w:r>
        <w:t xml:space="preserve"> </w:t>
      </w:r>
      <w:r>
        <w:rPr>
          <w:b/>
          <w:bCs/>
        </w:rPr>
        <w:t xml:space="preserve">$96.00</w:t>
      </w:r>
      <w:r>
        <w:t xml:space="preserve"> </w:t>
      </w:r>
      <w:r>
        <w:t xml:space="preserve">— the applied state shown at the top of this README.</w:t>
      </w:r>
      <w:r>
        <w:t xml:space="preserve"> </w:t>
      </w:r>
      <w:r>
        <w:t xml:space="preserve">Because the page imports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, it’s running the very rule the scenarios already vouch for.</w:t>
      </w:r>
    </w:p>
    <w:bookmarkEnd w:id="37"/>
    <w:bookmarkStart w:id="41" w:name="X3225df3d367c92eb2cd7b50a65d90b01ba60acc"/>
    <w:p>
      <w:pPr>
        <w:pStyle w:val="Heading2"/>
      </w:pPr>
      <w:r>
        <w:t xml:space="preserve">The live moment — break the rule, watch the check catch it</w:t>
      </w:r>
    </w:p>
    <w:p>
      <w:pPr>
        <w:pStyle w:val="FirstParagraph"/>
      </w:pPr>
      <w:r>
        <w:t xml:space="preserve">This is the payoff, and it’s worth doing slowly in front of a group.</w:t>
      </w:r>
    </w:p>
    <w:p>
      <w:pPr>
        <w:numPr>
          <w:ilvl w:val="0"/>
          <w:numId w:val="1006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 </w:t>
      </w:r>
      <w:r>
        <w:t xml:space="preserve">and comment out (or delete) the minimum-cart-total check — make every valid</w:t>
      </w:r>
      <w:r>
        <w:t xml:space="preserve"> </w:t>
      </w:r>
      <w:r>
        <w:t xml:space="preserve">code apply regardless of cart size. Save, then re-run the check: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dsl_runner.js specs/discount.feature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[PASS] Valid code above minimum applies the discount</w:t>
      </w:r>
      <w:r>
        <w:br/>
      </w:r>
      <w:r>
        <w:rPr>
          <w:rStyle w:val="VerbatimChar"/>
        </w:rPr>
        <w:t xml:space="preserve">[FAIL] Valid code below minimum is rejected -- applied true != expected false; reason "SAVE10 applied" != expected "minimum not met"</w:t>
      </w:r>
      <w:r>
        <w:br/>
      </w:r>
      <w:r>
        <w:rPr>
          <w:rStyle w:val="VerbatimChar"/>
        </w:rPr>
        <w:t xml:space="preserve">[PASS] Unknown code is rejected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641230"/>
            <wp:effectExtent b="0" l="0" r="0" t="0"/>
            <wp:docPr descr="Terminal: after the minimum-cart check is removed, node dsl_runner.js specs/discount.feature prints [PASS], a red [FAIL] on “Valid code below minimum is rejected” naming the exact applied/reason mismatch, then [PASS], and exits 1" title="" id="39" name="Picture"/>
            <a:graphic>
              <a:graphicData uri="http://schemas.openxmlformats.org/drawingml/2006/picture">
                <pic:pic>
                  <pic:nvPicPr>
                    <pic:cNvPr descr="images/runner-break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1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Terminal: after the minimum-cart check is removed, node dsl_runner.js specs/discount.feature prints [PASS], a red [FAIL] on</w:t>
      </w:r>
      <w:r>
        <w:t xml:space="preserve"> </w:t>
      </w:r>
      <w:r>
        <w:t xml:space="preserve">“Valid code below minimum is rejected”</w:t>
      </w:r>
      <w:r>
        <w:t xml:space="preserve"> </w:t>
      </w:r>
      <w:r>
        <w:t xml:space="preserve">naming the exact applied/reason mismatch, then [PASS], and exits 1</w:t>
      </w:r>
    </w:p>
    <w:p>
      <w:pPr>
        <w:numPr>
          <w:ilvl w:val="0"/>
          <w:numId w:val="1000"/>
        </w:numPr>
      </w:pPr>
      <w:r>
        <w:t xml:space="preserve">An exact, specific mismatch — exit code 1. Reload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and you’ll see the app now wrongly</w:t>
      </w:r>
      <w:r>
        <w:t xml:space="preserve"> </w:t>
      </w:r>
      <w:r>
        <w:t xml:space="preserve">discounts a $40 cart with</w:t>
      </w:r>
      <w:r>
        <w:t xml:space="preserve"> </w:t>
      </w:r>
      <w:r>
        <w:rPr>
          <w:rStyle w:val="VerbatimChar"/>
        </w:rPr>
        <w:t xml:space="preserve">SAVE10</w:t>
      </w:r>
      <w:r>
        <w:t xml:space="preserve">, because the app and the check share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Grade it with the evaluator.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. The fresh evaluator — Read and Bash only,</w:t>
      </w:r>
      <w:r>
        <w:t xml:space="preserve"> </w:t>
      </w:r>
      <w:r>
        <w:t xml:space="preserve">no implementation history — grades the scenario-backed criterion by</w:t>
      </w:r>
      <w:r>
        <w:t xml:space="preserve"> </w:t>
      </w:r>
      <w:r>
        <w:rPr>
          <w:b/>
          <w:bCs/>
        </w:rPr>
        <w:t xml:space="preserve">running the Test Plan</w:t>
      </w:r>
      <w:r>
        <w:rPr>
          <w:b/>
          <w:bCs/>
        </w:rPr>
        <w:t xml:space="preserve"> </w:t>
      </w:r>
      <w:r>
        <w:rPr>
          <w:b/>
          <w:bCs/>
        </w:rPr>
        <w:t xml:space="preserve">command and reading the exit code</w:t>
      </w:r>
      <w:r>
        <w:t xml:space="preserve">, not by reading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and judging whether it looks</w:t>
      </w:r>
      <w:r>
        <w:t xml:space="preserve"> </w:t>
      </w:r>
      <w:r>
        <w:t xml:space="preserve">right. Against the broken rule it fails, naming the exact mismatch; fix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and the same</w:t>
      </w:r>
      <w:r>
        <w:t xml:space="preserve"> </w:t>
      </w:r>
      <w:r>
        <w:t xml:space="preserve">evaluator passes. Nobody read the diff to catch the regression — the scenario did.</w:t>
      </w:r>
    </w:p>
    <w:p>
      <w:pPr>
        <w:numPr>
          <w:ilvl w:val="0"/>
          <w:numId w:val="1006"/>
        </w:numPr>
      </w:pPr>
      <w:r>
        <w:t xml:space="preserve">Revert your edit and re-run to confirm three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 </w:t>
      </w:r>
      <w:r>
        <w:t xml:space="preserve">lines and exit 0.</w:t>
      </w:r>
    </w:p>
    <w:p>
      <w:pPr>
        <w:pStyle w:val="FirstParagraph"/>
      </w:pPr>
      <w:r>
        <w:rPr>
          <w:b/>
          <w:bCs/>
        </w:rPr>
        <w:t xml:space="preserve">Why the check could catch it:</w:t>
      </w:r>
      <w:r>
        <w:t xml:space="preserve"> </w:t>
      </w:r>
      <w:r>
        <w:t xml:space="preserve">it was written in Part 1,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rule existed. That ordering</w:t>
      </w:r>
      <w:r>
        <w:t xml:space="preserve"> </w:t>
      </w:r>
      <w:r>
        <w:t xml:space="preserve">is what makes it a real check instead of a description of whatever the code happened to do.</w:t>
      </w:r>
    </w:p>
    <w:p>
      <w:pPr>
        <w:pStyle w:val="BlockText"/>
      </w:pPr>
      <w:r>
        <w:rPr>
          <w:b/>
          <w:bCs/>
        </w:rPr>
        <w:t xml:space="preserve">Why the interactive close, not the headless gate?</w:t>
      </w:r>
      <w:r>
        <w:t xml:space="preserve"> </w:t>
      </w:r>
      <w:r>
        <w:t xml:space="preserve">canon’s headless gate (</w:t>
      </w:r>
      <w:r>
        <w:rPr>
          <w:rStyle w:val="VerbatimChar"/>
        </w:rPr>
        <w:t xml:space="preserve">sprint-headless-eval</w:t>
      </w:r>
      <w:r>
        <w:t xml:space="preserve">,</w:t>
      </w:r>
      <w:r>
        <w:t xml:space="preserve"> </w:t>
      </w:r>
      <w:r>
        <w:t xml:space="preserve">the one CI uses) deliberately runs the evaluator with a</w:t>
      </w:r>
      <w:r>
        <w:t xml:space="preserve"> </w:t>
      </w:r>
      <w:r>
        <w:rPr>
          <w:b/>
          <w:bCs/>
        </w:rPr>
        <w:t xml:space="preserve">narrow tool allowlist</w:t>
      </w:r>
      <w:r>
        <w:t xml:space="preserve"> </w:t>
      </w:r>
      <w:r>
        <w:t xml:space="preserve">because it grades</w:t>
      </w:r>
      <w:r>
        <w:t xml:space="preserve"> </w:t>
      </w:r>
      <w:r>
        <w:rPr>
          <w:i/>
          <w:iCs/>
        </w:rPr>
        <w:t xml:space="preserve">untrusted</w:t>
      </w:r>
      <w:r>
        <w:t xml:space="preserve"> </w:t>
      </w:r>
      <w:r>
        <w:t xml:space="preserve">PR diffs — so it can’t execute an arbitrary scenario runner and would mark the</w:t>
      </w:r>
      <w:r>
        <w:t xml:space="preserve"> </w:t>
      </w:r>
      <w:r>
        <w:t xml:space="preserve">“runner</w:t>
      </w:r>
      <w:r>
        <w:t xml:space="preserve"> </w:t>
      </w:r>
      <w:r>
        <w:t xml:space="preserve">exits 0”</w:t>
      </w:r>
      <w:r>
        <w:t xml:space="preserve"> </w:t>
      </w:r>
      <w:r>
        <w:t xml:space="preserve">item</w:t>
      </w:r>
      <w:r>
        <w:t xml:space="preserve"> </w:t>
      </w:r>
      <w:r>
        <w:rPr>
          <w:i/>
          <w:iCs/>
        </w:rPr>
        <w:t xml:space="preserve">not-run</w:t>
      </w:r>
      <w:r>
        <w:t xml:space="preserve">. The interactive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 </w:t>
      </w:r>
      <w:r>
        <w:t xml:space="preserve">evaluator has the tools to run it, so</w:t>
      </w:r>
      <w:r>
        <w:t xml:space="preserve"> </w:t>
      </w:r>
      <w:r>
        <w:t xml:space="preserve">scenario execution works there today. Letting the headless path run scenario runners safely is</w:t>
      </w:r>
      <w:r>
        <w:t xml:space="preserve"> </w:t>
      </w:r>
      <w:r>
        <w:t xml:space="preserve">tracked as a separate improvement.</w:t>
      </w:r>
    </w:p>
    <w:bookmarkEnd w:id="41"/>
    <w:bookmarkStart w:id="42" w:name="the-spec-annotated"/>
    <w:p>
      <w:pPr>
        <w:pStyle w:val="Heading2"/>
      </w:pPr>
      <w:r>
        <w:t xml:space="preserve">The spec, annotated</w:t>
      </w:r>
    </w:p>
    <w:p>
      <w:pPr>
        <w:pStyle w:val="SourceCode"/>
      </w:pPr>
      <w:r>
        <w:rPr>
          <w:rStyle w:val="VerbatimChar"/>
        </w:rPr>
        <w:t xml:space="preserve">Scenario: Valid code below minimum is rejected</w:t>
      </w:r>
      <w:r>
        <w:br/>
      </w:r>
      <w:r>
        <w:rPr>
          <w:rStyle w:val="VerbatimChar"/>
        </w:rPr>
        <w:t xml:space="preserve">  Given cart_total 40.00</w:t>
      </w:r>
      <w:r>
        <w:br/>
      </w:r>
      <w:r>
        <w:rPr>
          <w:rStyle w:val="VerbatimChar"/>
        </w:rPr>
        <w:t xml:space="preserve">  And code "SAVE10"</w:t>
      </w:r>
      <w:r>
        <w:br/>
      </w:r>
      <w:r>
        <w:rPr>
          <w:rStyle w:val="VerbatimChar"/>
        </w:rPr>
        <w:t xml:space="preserve">  When discount is applied</w:t>
      </w:r>
      <w:r>
        <w:br/>
      </w:r>
      <w:r>
        <w:rPr>
          <w:rStyle w:val="VerbatimChar"/>
        </w:rPr>
        <w:t xml:space="preserve">  Then applied is false</w:t>
      </w:r>
      <w:r>
        <w:br/>
      </w:r>
      <w:r>
        <w:rPr>
          <w:rStyle w:val="VerbatimChar"/>
        </w:rPr>
        <w:t xml:space="preserve">  And reason is "minimum not met"</w:t>
      </w:r>
    </w:p>
    <w:p>
      <w:pPr>
        <w:pStyle w:val="FirstParagraph"/>
      </w:pPr>
      <w:r>
        <w:t xml:space="preserve">Every line here is both</w:t>
      </w:r>
      <w:r>
        <w:t xml:space="preserve"> </w:t>
      </w:r>
      <w:r>
        <w:rPr>
          <w:b/>
          <w:bCs/>
        </w:rPr>
        <w:t xml:space="preserve">readable</w:t>
      </w:r>
      <w:r>
        <w:t xml:space="preserve"> </w:t>
      </w:r>
      <w:r>
        <w:t xml:space="preserve">(a non-engineer can confirm this rule is what they meant) and</w:t>
      </w:r>
      <w:r>
        <w:t xml:space="preserve"> </w:t>
      </w:r>
      <w:r>
        <w:rPr>
          <w:b/>
          <w:bCs/>
        </w:rPr>
        <w:t xml:space="preserve">executable</w:t>
      </w:r>
      <w:r>
        <w:t xml:space="preserve"> </w:t>
      </w:r>
      <w:r>
        <w:t xml:space="preserve">(the runner runs it against the real function and gets a real answer). That</w:t>
      </w:r>
      <w:r>
        <w:t xml:space="preserve"> </w:t>
      </w:r>
      <w:r>
        <w:t xml:space="preserve">dual requirement is the whole pattern — a spec that’s precise but unreadable is just code with extra</w:t>
      </w:r>
      <w:r>
        <w:t xml:space="preserve"> </w:t>
      </w:r>
      <w:r>
        <w:t xml:space="preserve">steps; a spec that’s readable but unrun is just a comment.</w:t>
      </w:r>
    </w:p>
    <w:bookmarkEnd w:id="42"/>
    <w:bookmarkStart w:id="43" w:name="the-runner-annotated"/>
    <w:p>
      <w:pPr>
        <w:pStyle w:val="Heading2"/>
      </w:pPr>
      <w:r>
        <w:t xml:space="preserve">The runner, annotated</w:t>
      </w:r>
    </w:p>
    <w:p>
      <w:pPr>
        <w:pStyle w:val="FirstParagraph"/>
      </w:pPr>
      <w:r>
        <w:rPr>
          <w:rStyle w:val="VerbatimChar"/>
        </w:rPr>
        <w:t xml:space="preserve">app/dsl_runner.js</w:t>
      </w:r>
      <w:r>
        <w:t xml:space="preserve"> </w:t>
      </w:r>
      <w:r>
        <w:t xml:space="preserve">is intentionally small (~100 lines) and intentionally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general Gherkin</w:t>
      </w:r>
      <w:r>
        <w:t xml:space="preserve"> </w:t>
      </w:r>
      <w:r>
        <w:t xml:space="preserve">engine — it recognizes only the five step shapes this spec file uses. That’s a deliberate constraint,</w:t>
      </w:r>
      <w:r>
        <w:t xml:space="preserve"> </w:t>
      </w:r>
      <w:r>
        <w:t xml:space="preserve">not a shortcut: a parser this size can be read end to end and trusted; a general natural-language step</w:t>
      </w:r>
      <w:r>
        <w:t xml:space="preserve"> </w:t>
      </w:r>
      <w:r>
        <w:t xml:space="preserve">interpreter can’t, and pointing one at live-edited text (in a workshop, or in production) is asking</w:t>
      </w:r>
      <w:r>
        <w:t xml:space="preserve"> </w:t>
      </w:r>
      <w:r>
        <w:t xml:space="preserve">for silent misparses. It has two modes — check the scenarios (</w:t>
      </w:r>
      <w:r>
        <w:rPr>
          <w:rStyle w:val="VerbatimChar"/>
        </w:rPr>
        <w:t xml:space="preserve">node dsl_runner.js specs/discount.feature</w:t>
      </w:r>
      <w:r>
        <w:t xml:space="preserve">, the pass/fail gate) and try one input (</w:t>
      </w:r>
      <w:r>
        <w:rPr>
          <w:rStyle w:val="VerbatimChar"/>
        </w:rPr>
        <w:t xml:space="preserve">node dsl_runner.js &lt;amount&gt; &lt;code&gt;</w:t>
      </w:r>
      <w:r>
        <w:t xml:space="preserve">,</w:t>
      </w:r>
      <w:r>
        <w:t xml:space="preserve"> </w:t>
      </w:r>
      <w:r>
        <w:t xml:space="preserve">compute only) — and it never prints pass/fail for the ad-hoc mode, because an arbitrary input has no</w:t>
      </w:r>
      <w:r>
        <w:t xml:space="preserve"> </w:t>
      </w:r>
      <w:r>
        <w:t xml:space="preserve">expected value to compare against. If you outgrow this pattern, the fix is adding more recognized step</w:t>
      </w:r>
      <w:r>
        <w:t xml:space="preserve"> </w:t>
      </w:r>
      <w:r>
        <w:t xml:space="preserve">shapes, not switching to free-text parsing.</w:t>
      </w:r>
    </w:p>
    <w:bookmarkEnd w:id="43"/>
    <w:bookmarkStart w:id="44" w:name="X056f9cf604050148bb8cafc2ac1d16699dcdd43"/>
    <w:p>
      <w:pPr>
        <w:pStyle w:val="Heading2"/>
      </w:pPr>
      <w:r>
        <w:t xml:space="preserve">Two runners, one spec (JavaScript or Python)</w:t>
      </w:r>
    </w:p>
    <w:p>
      <w:pPr>
        <w:pStyle w:val="FirstParagraph"/>
      </w:pP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is plain, language-agnostic</w:t>
      </w:r>
      <w:r>
        <w:t xml:space="preserve"> </w:t>
      </w:r>
      <w:r>
        <w:rPr>
          <w:rStyle w:val="VerbatimChar"/>
        </w:rPr>
        <w:t xml:space="preserve">Given/When/Then</w:t>
      </w:r>
      <w:r>
        <w:t xml:space="preserve">, so a runner in any language</w:t>
      </w:r>
      <w:r>
        <w:t xml:space="preserve"> </w:t>
      </w:r>
      <w:r>
        <w:t xml:space="preserve">can execute it. This example also ships a Python twin for the headless-function flavor of the</w:t>
      </w:r>
      <w:r>
        <w:t xml:space="preserve"> </w:t>
      </w:r>
      <w:r>
        <w:t xml:space="preserve">workshop: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build</w:t>
            </w:r>
          </w:p>
        </w:tc>
        <w:tc>
          <w:tcPr/>
          <w:p>
            <w:pPr>
              <w:pStyle w:val="Compact"/>
            </w:pPr>
            <w:r>
              <w:t xml:space="preserve">Runner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app/discount.js</w:t>
            </w:r>
            <w:r>
              <w:t xml:space="preserve"> </w:t>
            </w:r>
            <w:r>
              <w:t xml:space="preserve">(rule) + the HTML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app/dsl_runner.js</w:t>
            </w:r>
            <w:r>
              <w:t xml:space="preserve"> </w:t>
            </w:r>
            <w:r>
              <w:t xml:space="preserve">(Node)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dsl_runner.js specs/discount.feature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discount.py</w:t>
            </w:r>
            <w:r>
              <w:t xml:space="preserve"> </w:t>
            </w:r>
            <w:r>
              <w:t xml:space="preserve">(headless function)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dsl_runner.py</w:t>
            </w:r>
            <w:r>
              <w:t xml:space="preserve"> </w:t>
            </w:r>
            <w:r>
              <w:t xml:space="preserve">(Python)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dsl_runner.py specs/discount.feature</w:t>
            </w:r>
          </w:p>
        </w:tc>
      </w:tr>
    </w:tbl>
    <w:p>
      <w:pPr>
        <w:pStyle w:val="BodyText"/>
      </w:pPr>
      <w:r>
        <w:t xml:space="preserve">Both grade the identical three scenarios with identical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/</w:t>
      </w:r>
      <w:r>
        <w:rPr>
          <w:rStyle w:val="VerbatimChar"/>
        </w:rPr>
        <w:t xml:space="preserve">[FAIL]</w:t>
      </w:r>
      <w:r>
        <w:t xml:space="preserve"> </w:t>
      </w:r>
      <w:r>
        <w:t xml:space="preserve">output and exit code. The</w:t>
      </w:r>
      <w:r>
        <w:t xml:space="preserve"> </w:t>
      </w:r>
      <w:r>
        <w:t xml:space="preserve">JavaScript path is the main one above (it’s the one you can see and click); the Python path is the</w:t>
      </w:r>
      <w:r>
        <w:t xml:space="preserve"> </w:t>
      </w:r>
      <w:r>
        <w:t xml:space="preserve">original and is what canon’s own docs reference — pick whichever you prefer.</w:t>
      </w:r>
    </w:p>
    <w:bookmarkEnd w:id="44"/>
    <w:bookmarkStart w:id="45" w:name="test-cases"/>
    <w:p>
      <w:pPr>
        <w:pStyle w:val="Heading2"/>
      </w:pPr>
      <w:r>
        <w:t xml:space="preserve">Test cases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cart_total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  <w:r>
              <w:t xml:space="preserve"> </w:t>
            </w:r>
            <w:r>
              <w:rPr>
                <w:rStyle w:val="VerbatimChar"/>
              </w:rP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code, above minimum</w:t>
            </w:r>
          </w:p>
        </w:tc>
        <w:tc>
          <w:tcPr/>
          <w:p>
            <w:pPr>
              <w:pStyle w:val="Compact"/>
            </w:pPr>
            <w:r>
              <w:t xml:space="preserve">120.00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final_total: 96.00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code, below minimum</w:t>
            </w:r>
          </w:p>
        </w:tc>
        <w:tc>
          <w:tcPr/>
          <w:p>
            <w:pPr>
              <w:pStyle w:val="Compact"/>
            </w:pPr>
            <w:r>
              <w:t xml:space="preserve">40.00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reason: "minimum not met"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code</w:t>
            </w:r>
          </w:p>
        </w:tc>
        <w:tc>
          <w:tcPr/>
          <w:p>
            <w:pPr>
              <w:pStyle w:val="Compact"/>
            </w:pPr>
            <w:r>
              <w:t xml:space="preserve">200.00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reason: "invalid code"</w:t>
            </w:r>
          </w:p>
        </w:tc>
      </w:tr>
    </w:tbl>
    <w:bookmarkEnd w:id="45"/>
    <w:bookmarkStart w:id="46" w:name="what-each-case-means-in-the-business"/>
    <w:p>
      <w:pPr>
        <w:pStyle w:val="Heading2"/>
      </w:pPr>
      <w:r>
        <w:t xml:space="preserve">What each case means in the business</w:t>
      </w:r>
    </w:p>
    <w:p>
      <w:pPr>
        <w:pStyle w:val="FirstParagraph"/>
      </w:pPr>
      <w:r>
        <w:t xml:space="preserve">The table above is the machine-facing contract. This companion table keeps the same cases legible to</w:t>
      </w:r>
      <w:r>
        <w:t xml:space="preserve"> </w:t>
      </w:r>
      <w:r>
        <w:t xml:space="preserve">the person who owns the pricing policy and explains what each result protects.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What to run or change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 above minimum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120.00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SAVE20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[PASS]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true</w:t>
            </w:r>
            <w:r>
              <w:t xml:space="preserve">; final total</w:t>
            </w:r>
            <w:r>
              <w:t xml:space="preserve"> </w:t>
            </w:r>
            <w:r>
              <w:rPr>
                <w:rStyle w:val="VerbatimChar"/>
              </w:rPr>
              <w:t xml:space="preserve">96.00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Confirms an approved promotion is applied at the correct threshold and amount.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 below minimum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40.00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SAVE10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[PASS]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false</w:t>
            </w:r>
            <w:r>
              <w:t xml:space="preserve">; reason</w:t>
            </w:r>
            <w:r>
              <w:t xml:space="preserve"> </w:t>
            </w:r>
            <w:r>
              <w:rPr>
                <w:rStyle w:val="VerbatimChar"/>
              </w:rPr>
              <w:t xml:space="preserve">minimum not met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Prevents discounts from leaking below the commercial minimum and protects margin.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code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200.00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SAVE99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[PASS]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false</w:t>
            </w:r>
            <w:r>
              <w:t xml:space="preserve">; reason</w:t>
            </w:r>
            <w:r>
              <w:t xml:space="preserve"> </w:t>
            </w:r>
            <w:r>
              <w:rPr>
                <w:rStyle w:val="VerbatimChar"/>
              </w:rPr>
              <w:t xml:space="preserve">invalid code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Prevents an unapproved or mistyped code from changing the order total.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Deliberate implementation break</w:t>
            </w:r>
          </w:p>
        </w:tc>
        <w:tc>
          <w:tcPr/>
          <w:p>
            <w:pPr>
              <w:pStyle w:val="Compact"/>
            </w:pPr>
            <w:r>
              <w:t xml:space="preserve">Remove the minimum-total check from</w:t>
            </w:r>
            <w:r>
              <w:t xml:space="preserve"> </w:t>
            </w:r>
            <w:r>
              <w:rPr>
                <w:rStyle w:val="VerbatimChar"/>
              </w:rPr>
              <w:t xml:space="preserve">app/discount.js</w:t>
            </w:r>
            <w:r>
              <w:t xml:space="preserve">, then rerun the spec.</w:t>
            </w:r>
          </w:p>
        </w:tc>
        <w:tc>
          <w:tcPr/>
          <w:p>
            <w:pPr>
              <w:pStyle w:val="Compact"/>
            </w:pPr>
            <w:r>
              <w:t xml:space="preserve">The below-minimum scenario returns</w:t>
            </w:r>
            <w:r>
              <w:t xml:space="preserve"> </w:t>
            </w:r>
            <w:r>
              <w:rPr>
                <w:rStyle w:val="VerbatimChar"/>
              </w:rPr>
              <w:t xml:space="preserve">[FAIL]</w:t>
            </w:r>
            <w:r>
              <w:t xml:space="preserve"> </w:t>
            </w:r>
            <w:r>
              <w:t xml:space="preserve">with the actual/expected mismatch.</w:t>
            </w:r>
          </w:p>
        </w:tc>
        <w:tc>
          <w:tcPr/>
          <w:p>
            <w:pPr>
              <w:pStyle w:val="Compact"/>
            </w:pPr>
            <w:r>
              <w:t xml:space="preserve">Demonstrates that the written policy catches a regression without someone having to inspect the diff.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Restore the implementation</w:t>
            </w:r>
          </w:p>
        </w:tc>
        <w:tc>
          <w:tcPr/>
          <w:p>
            <w:pPr>
              <w:pStyle w:val="Compact"/>
            </w:pPr>
            <w:r>
              <w:t xml:space="preserve">Put the minimum-total check back and rerun the spec.</w:t>
            </w:r>
          </w:p>
        </w:tc>
        <w:tc>
          <w:tcPr/>
          <w:p>
            <w:pPr>
              <w:pStyle w:val="Compact"/>
            </w:pPr>
            <w:r>
              <w:t xml:space="preserve">Three</w:t>
            </w:r>
            <w:r>
              <w:t xml:space="preserve"> </w:t>
            </w:r>
            <w:r>
              <w:rPr>
                <w:rStyle w:val="VerbatimChar"/>
              </w:rPr>
              <w:t xml:space="preserve">[PASS]</w:t>
            </w:r>
            <w:r>
              <w:t xml:space="preserve"> </w:t>
            </w:r>
            <w:r>
              <w:t xml:space="preserve">lines; exit code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Confirms the production behavior is back in agreement with the policy contract.</w:t>
            </w:r>
          </w:p>
        </w:tc>
      </w:tr>
    </w:tbl>
    <w:bookmarkEnd w:id="46"/>
    <w:bookmarkStart w:id="47" w:name="X7b36cda1c18148df6fb1d9a3558d019695d053f"/>
    <w:p>
      <w:pPr>
        <w:pStyle w:val="Heading2"/>
      </w:pPr>
      <w:r>
        <w:t xml:space="preserve">Where this pattern fits — and where it doesn’t</w:t>
      </w:r>
    </w:p>
    <w:p>
      <w:pPr>
        <w:pStyle w:val="FirstParagraph"/>
      </w:pPr>
      <w:r>
        <w:t xml:space="preserve">Say this part out loud if you’re running this as a group workshop; it’s what keeps the exercise</w:t>
      </w:r>
      <w:r>
        <w:t xml:space="preserve"> </w:t>
      </w:r>
      <w:r>
        <w:t xml:space="preserve">honest instead of a sales pitch for DSLs: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Fits well:</w:t>
      </w:r>
      <w:r>
        <w:t xml:space="preserve"> </w:t>
      </w:r>
      <w:r>
        <w:t xml:space="preserve">anything with a checkable ground truth — this discount function, data validation,</w:t>
      </w:r>
      <w:r>
        <w:t xml:space="preserve"> </w:t>
      </w:r>
      <w:r>
        <w:t xml:space="preserve">routing decisions, structured extraction, query generation. If you can write a</w:t>
      </w:r>
      <w:r>
        <w:t xml:space="preserve"> </w:t>
      </w:r>
      <w:r>
        <w:rPr>
          <w:rStyle w:val="VerbatimChar"/>
        </w:rPr>
        <w:t xml:space="preserve">Then</w:t>
      </w:r>
      <w:r>
        <w:t xml:space="preserve">, use one.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Doesn’t fit:</w:t>
      </w:r>
      <w:r>
        <w:t xml:space="preserve"> </w:t>
      </w:r>
      <w:r>
        <w:t xml:space="preserve">open-ended output with no single right answer —</w:t>
      </w:r>
      <w:r>
        <w:t xml:space="preserve"> </w:t>
      </w:r>
      <w:r>
        <w:t xml:space="preserve">“write a better error message,”</w:t>
      </w:r>
      <w:r>
        <w:t xml:space="preserve"> </w:t>
      </w:r>
      <w:r>
        <w:t xml:space="preserve">“summarize this concisely.”</w:t>
      </w:r>
      <w:r>
        <w:t xml:space="preserve"> </w:t>
      </w:r>
      <w:r>
        <w:t xml:space="preserve">Forcing a spec there either flattens the task into a checklist that</w:t>
      </w:r>
      <w:r>
        <w:t xml:space="preserve"> </w:t>
      </w:r>
      <w:r>
        <w:t xml:space="preserve">misses the point, or you end up building an LLM judge — which just moves</w:t>
      </w:r>
      <w:r>
        <w:t xml:space="preserve"> </w:t>
      </w:r>
      <w:r>
        <w:t xml:space="preserve">“who verifies this”</w:t>
      </w:r>
      <w:r>
        <w:t xml:space="preserve"> </w:t>
      </w:r>
      <w:r>
        <w:t xml:space="preserve">one</w:t>
      </w:r>
      <w:r>
        <w:t xml:space="preserve"> </w:t>
      </w:r>
      <w:r>
        <w:t xml:space="preserve">level up, onto something that itself needs verifying.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honest limit of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exercise specifically:</w:t>
      </w:r>
      <w:r>
        <w:t xml:space="preserve"> </w:t>
      </w:r>
      <w:r>
        <w:t xml:space="preserve">the runner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matches the</w:t>
      </w:r>
      <w:r>
        <w:t xml:space="preserve"> </w:t>
      </w:r>
      <w:r>
        <w:rPr>
          <w:i/>
          <w:iCs/>
        </w:rPr>
        <w:t xml:space="preserve">spec</w:t>
      </w:r>
      <w:r>
        <w:t xml:space="preserve">. It doesn’t prove the spec matches what you actually meant — if the same person (or the same</w:t>
      </w:r>
      <w:r>
        <w:t xml:space="preserve"> </w:t>
      </w:r>
      <w:r>
        <w:t xml:space="preserve">agent) writes both the implementation and the spec by watching the code run, you get a regression</w:t>
      </w:r>
      <w:r>
        <w:t xml:space="preserve"> </w:t>
      </w:r>
      <w:r>
        <w:t xml:space="preserve">lock on today’s behavior, not a correctness check against intent. The scenario in this workshop is</w:t>
      </w:r>
      <w:r>
        <w:t xml:space="preserve"> </w:t>
      </w:r>
      <w:r>
        <w:t xml:space="preserve">authored in Part 1, before any code exists — that’s what makes it a real check. In your own work,</w:t>
      </w:r>
      <w:r>
        <w:t xml:space="preserve"> </w:t>
      </w:r>
      <w:r>
        <w:t xml:space="preserve">that means: write the spec first, or have someone other than the implementer sign off on it, before</w:t>
      </w:r>
      <w:r>
        <w:t xml:space="preserve"> </w:t>
      </w:r>
      <w:r>
        <w:t xml:space="preserve">trusting it as proof of anything.</w:t>
      </w:r>
    </w:p>
    <w:bookmarkEnd w:id="47"/>
    <w:bookmarkStart w:id="48" w:name="isnt-this-just-a-unit-test"/>
    <w:p>
      <w:pPr>
        <w:pStyle w:val="Heading2"/>
      </w:pPr>
      <w:r>
        <w:t xml:space="preserve">“Isn’t this just a unit test?”</w:t>
      </w:r>
    </w:p>
    <w:p>
      <w:pPr>
        <w:pStyle w:val="FirstParagraph"/>
      </w:pPr>
      <w:r>
        <w:t xml:space="preserve">Say yes first — for this exact bug, a unit-test equivalent would catch it too:</w:t>
      </w:r>
    </w:p>
    <w:p>
      <w:pPr>
        <w:pStyle w:val="SourceCode"/>
      </w:pPr>
      <w:r>
        <w:rPr>
          <w:rStyle w:val="FunctionTok"/>
        </w:rPr>
        <w:t xml:space="preserve">test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"below minimum is rejected"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apply_discount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40.0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"SAVE10"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applied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not met"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Same detection power, same mechanism. The DSL isn’t a stronger test — the difference is</w:t>
      </w:r>
      <w:r>
        <w:t xml:space="preserve"> </w:t>
      </w:r>
      <w:r>
        <w:rPr>
          <w:i/>
          <w:iCs/>
        </w:rPr>
        <w:t xml:space="preserve">who could</w:t>
      </w:r>
      <w:r>
        <w:rPr>
          <w:i/>
          <w:iCs/>
        </w:rPr>
        <w:t xml:space="preserve"> </w:t>
      </w:r>
      <w:r>
        <w:rPr>
          <w:i/>
          <w:iCs/>
        </w:rPr>
        <w:t xml:space="preserve">have written it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version only requires knowing the discount rule; the unit-test</w:t>
      </w:r>
      <w:r>
        <w:t xml:space="preserve"> </w:t>
      </w:r>
      <w:r>
        <w:t xml:space="preserve">version requires knowing the rule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language (</w:t>
      </w:r>
      <w:r>
        <w:rPr>
          <w:rStyle w:val="VerbatimChar"/>
        </w:rPr>
        <w:t xml:space="preserve">expect</w:t>
      </w:r>
      <w:r>
        <w:t xml:space="preserve">, object access, how to run the</w:t>
      </w:r>
      <w:r>
        <w:t xml:space="preserve"> </w:t>
      </w:r>
      <w:r>
        <w:t xml:space="preserve">suite). Whoever owns the pricing policy can write and sign off on the scenario directly, with zero</w:t>
      </w:r>
      <w:r>
        <w:t xml:space="preserve"> </w:t>
      </w:r>
      <w:r>
        <w:t xml:space="preserve">code literacy — the unit test needs a translation step from rule to assertion syntax, done by whoever</w:t>
      </w:r>
      <w:r>
        <w:t xml:space="preserve"> </w:t>
      </w:r>
      <w:r>
        <w:t xml:space="preserve">implements it, which is exactly where intent quietly drifts.</w:t>
      </w:r>
    </w:p>
    <w:p>
      <w:pPr>
        <w:pStyle w:val="BodyText"/>
      </w:pPr>
      <w:r>
        <w:t xml:space="preserve">One counter to have ready:</w:t>
      </w:r>
      <w:r>
        <w:t xml:space="preserve"> </w:t>
      </w:r>
      <w:r>
        <w:t xml:space="preserve">“isn’t</w:t>
      </w:r>
      <w:r>
        <w:t xml:space="preserve"> </w:t>
      </w:r>
      <w:r>
        <w:t xml:space="preserve">‘write the check before the code’</w:t>
      </w:r>
      <w:r>
        <w:t xml:space="preserve"> </w:t>
      </w:r>
      <w:r>
        <w:t xml:space="preserve">just TDD?”</w:t>
      </w:r>
      <w:r>
        <w:t xml:space="preserve"> </w:t>
      </w:r>
      <w:r>
        <w:t xml:space="preserve">Yes — concede it.</w:t>
      </w:r>
      <w:r>
        <w:t xml:space="preserve"> </w:t>
      </w:r>
      <w:r>
        <w:t xml:space="preserve">TDD gets you the ordering. It doesn’t get you the readership: a test-first unit-test file is still</w:t>
      </w:r>
      <w:r>
        <w:t xml:space="preserve"> </w:t>
      </w:r>
      <w:r>
        <w:t xml:space="preserve">unreadable to whoever actually owns the rule. That gap matters more, not less, as rules move further</w:t>
      </w:r>
      <w:r>
        <w:t xml:space="preserve"> </w:t>
      </w:r>
      <w:r>
        <w:t xml:space="preserve">from engineering — pricing policy, compliance, CFIHOS conformance — cases where the person who knows</w:t>
      </w:r>
      <w:r>
        <w:t xml:space="preserve"> </w:t>
      </w:r>
      <w:r>
        <w:t xml:space="preserve">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 was never going to write the assertion.</w:t>
      </w:r>
    </w:p>
    <w:bookmarkEnd w:id="48"/>
    <w:bookmarkStart w:id="49" w:name="X9a249f5f163a90280cb293225baf90a156639df"/>
    <w:p>
      <w:pPr>
        <w:pStyle w:val="Heading2"/>
      </w:pPr>
      <w:r>
        <w:t xml:space="preserve">Suggested demonstration sequence (for instructors)</w:t>
      </w:r>
    </w:p>
    <w:p>
      <w:pPr>
        <w:pStyle w:val="FirstParagraph"/>
      </w:pPr>
      <w:r>
        <w:t xml:space="preserve">Condensed recap, for running this live in front of a group:</w:t>
      </w:r>
    </w:p>
    <w:p>
      <w:pPr>
        <w:pStyle w:val="Compact"/>
        <w:numPr>
          <w:ilvl w:val="0"/>
          <w:numId w:val="1008"/>
        </w:numPr>
      </w:pPr>
      <w:r>
        <w:t xml:space="preserve">Show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(or author it live on the board, Part 1) — read it aloud, confirm the</w:t>
      </w:r>
      <w:r>
        <w:t xml:space="preserve"> </w:t>
      </w:r>
      <w:r>
        <w:t xml:space="preserve">room agrees on 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 before any code exists.</w:t>
      </w:r>
    </w:p>
    <w:p>
      <w:pPr>
        <w:pStyle w:val="Compact"/>
        <w:numPr>
          <w:ilvl w:val="0"/>
          <w:numId w:val="1008"/>
        </w:numPr>
      </w:pPr>
      <w:r>
        <w:t xml:space="preserve">Point out that the ticket</w:t>
      </w:r>
      <w:r>
        <w:t xml:space="preserve"> </w:t>
      </w:r>
      <w:r>
        <w:rPr>
          <w:i/>
          <w:iCs/>
        </w:rPr>
        <w:t xml:space="preserve">asks the agent to build the runner</w:t>
      </w:r>
      <w:r>
        <w:t xml:space="preserve"> </w:t>
      </w:r>
      <w:r>
        <w:t xml:space="preserve">— nobody in the room has to know how</w:t>
      </w:r>
      <w:r>
        <w:t xml:space="preserve"> </w:t>
      </w:r>
      <w:r>
        <w:t xml:space="preserve">to test a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Let the agent build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dsl_runner.js</w:t>
      </w:r>
      <w:r>
        <w:t xml:space="preserve">; run the checker, show green;</w:t>
      </w:r>
      <w:r>
        <w:t xml:space="preserve"> </w:t>
      </w:r>
      <w:r>
        <w:rPr>
          <w:rStyle w:val="VerbatimChar"/>
        </w:rPr>
        <w:t xml:space="preserve">node dsl_runner.js 120 SAVE20</w:t>
      </w:r>
      <w:r>
        <w:t xml:space="preserve"> </w:t>
      </w:r>
      <w:r>
        <w:t xml:space="preserve">to poke the rule live.</w:t>
      </w:r>
    </w:p>
    <w:p>
      <w:pPr>
        <w:pStyle w:val="Compact"/>
        <w:numPr>
          <w:ilvl w:val="0"/>
          <w:numId w:val="1008"/>
        </w:numPr>
      </w:pPr>
      <w:r>
        <w:t xml:space="preserve">Sprint the app (Part 2), open it, apply</w:t>
      </w:r>
      <w:r>
        <w:t xml:space="preserve"> </w:t>
      </w:r>
      <w:r>
        <w:rPr>
          <w:rStyle w:val="VerbatimChar"/>
        </w:rPr>
        <w:t xml:space="preserve">SAVE20</w:t>
      </w:r>
      <w:r>
        <w:t xml:space="preserve"> </w:t>
      </w:r>
      <w:r>
        <w:t xml:space="preserve">→ $96.00.</w:t>
      </w:r>
    </w:p>
    <w:p>
      <w:pPr>
        <w:pStyle w:val="Compact"/>
        <w:numPr>
          <w:ilvl w:val="0"/>
          <w:numId w:val="1008"/>
        </w:numPr>
      </w:pPr>
      <w:r>
        <w:t xml:space="preserve">Break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live, re-run the checker (and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), show the exact</w:t>
      </w:r>
      <w:r>
        <w:t xml:space="preserve"> </w:t>
      </w:r>
      <w:r>
        <w:rPr>
          <w:rStyle w:val="VerbatimChar"/>
        </w:rPr>
        <w:t xml:space="preserve">[FAIL]</w:t>
      </w:r>
      <w:r>
        <w:t xml:space="preserve"> </w:t>
      </w:r>
      <w:r>
        <w:t xml:space="preserve">and</w:t>
      </w:r>
      <w:r>
        <w:t xml:space="preserve"> </w:t>
      </w:r>
      <w:r>
        <w:t xml:space="preserve">the app now wrongly discounting $40, then revert and show green again. This is the whole point in</w:t>
      </w:r>
      <w:r>
        <w:t xml:space="preserve"> </w:t>
      </w:r>
      <w:r>
        <w:t xml:space="preserve">about fifteen seconds.</w:t>
      </w:r>
    </w:p>
    <w:p>
      <w:pPr>
        <w:pStyle w:val="Compact"/>
        <w:numPr>
          <w:ilvl w:val="0"/>
          <w:numId w:val="1008"/>
        </w:numPr>
      </w:pPr>
      <w:r>
        <w:t xml:space="preserve">Close on the honest-limit section above — name what this does and doesn’t prove before anyone asks.</w:t>
      </w:r>
    </w:p>
    <w:bookmarkEnd w:id="49"/>
    <w:bookmarkStart w:id="50" w:name="related-material"/>
    <w:p>
      <w:pPr>
        <w:pStyle w:val="Heading2"/>
      </w:pPr>
      <w:r>
        <w:t xml:space="preserve">Related material</w:t>
      </w:r>
    </w:p>
    <w:p>
      <w:pPr>
        <w:pStyle w:val="Compact"/>
        <w:numPr>
          <w:ilvl w:val="0"/>
          <w:numId w:val="1009"/>
        </w:numPr>
      </w:pPr>
      <w:r>
        <w:t xml:space="preserve">The real-world version of this pattern: a CFIHOS-style conformance engine for plant equipment data,</w:t>
      </w:r>
      <w:r>
        <w:t xml:space="preserve"> </w:t>
      </w:r>
      <w:r>
        <w:t xml:space="preserve">with the same spec/runner/live-break structure, in</w:t>
      </w:r>
      <w:r>
        <w:t xml:space="preserve"> </w:t>
      </w:r>
      <w:r>
        <w:rPr>
          <w:rStyle w:val="VerbatimChar"/>
        </w:rPr>
        <w:t xml:space="preserve">overtone_demo/scenarios.py</w:t>
      </w:r>
      <w:r>
        <w:t xml:space="preserve"> </w:t>
      </w:r>
      <w:r>
        <w:t xml:space="preserve">(separate repo).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posts/dsl-for-agentic-coding-session.md</w:t>
      </w:r>
      <w:r>
        <w:t xml:space="preserve"> </w:t>
      </w:r>
      <w:r>
        <w:t xml:space="preserve">in this repo — the talk this workshop is built from,</w:t>
      </w:r>
      <w:r>
        <w:t xml:space="preserve"> </w:t>
      </w:r>
      <w:r>
        <w:t xml:space="preserve">including a longer treatment of the</w:t>
      </w:r>
      <w:r>
        <w:t xml:space="preserve"> </w:t>
      </w:r>
      <w:r>
        <w:t xml:space="preserve">“where it doesn’t fit”</w:t>
      </w:r>
      <w:r>
        <w:t xml:space="preserve"> </w:t>
      </w:r>
      <w:r>
        <w:t xml:space="preserve">section above.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7" Target="media/rId27.png" /><Relationship Type="http://schemas.openxmlformats.org/officeDocument/2006/relationships/hyperlink" Id="rId19" Target="../../docs/setu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../docs/setu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2026-07-29T20:19:14Z</dcterms:created>
  <dcterms:modified xsi:type="dcterms:W3CDTF">2026-07-29T20:19:14Z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