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4.png" ContentType="image/png"/>
  <Override PartName="/word/media/rId2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builds</w:t>
      </w:r>
      <w:r>
        <w:t xml:space="preserve"> </w:t>
      </w:r>
      <w:r>
        <w:t xml:space="preserve">a small, real example of the alternative: a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 </w:t>
      </w:r>
      <w:r>
        <w:t xml:space="preserve">spec,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code, that</w:t>
      </w:r>
      <w:r>
        <w:t xml:space="preserve"> </w:t>
      </w:r>
      <w:r>
        <w:t xml:space="preserve">a machine runs and answers pass/fail. You’ll watch an AI agent build a feature against that spec</w:t>
      </w:r>
      <w:r>
        <w:t xml:space="preserve"> </w:t>
      </w:r>
      <w:r>
        <w:t xml:space="preserve">inside a canon sprint, then deliberately break the implementation live and watch the spec — not a</w:t>
      </w:r>
      <w:r>
        <w:t xml:space="preserve"> </w:t>
      </w:r>
      <w:r>
        <w:t xml:space="preserve">person, not the agent’s own say-so — 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suggested-app-behavior"/>
    <w:p>
      <w:pPr>
        <w:pStyle w:val="Heading2"/>
      </w:pPr>
      <w:r>
        <w:t xml:space="preserve">Suggested app behavior</w:t>
      </w:r>
    </w:p>
    <w:p>
      <w:pPr>
        <w:pStyle w:val="FirstParagraph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apply_discount(cart_total, code) -&gt; dict</w:t>
      </w:r>
      <w:r>
        <w:t xml:space="preserve">, that decides whether a discount code</w:t>
      </w:r>
      <w:r>
        <w:t xml:space="preserve"> </w:t>
      </w:r>
      <w:r>
        <w:t xml:space="preserve">applies to a cart: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0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the</w:t>
      </w:r>
      <w:r>
        <w:t xml:space="preserve"> </w:t>
      </w:r>
      <w:r>
        <w:t xml:space="preserve">project folder you create in step 1 below.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12"/>
    <w:bookmarkStart w:id="13" w:name="beginner-friendly-workflow"/>
    <w:p>
      <w:pPr>
        <w:pStyle w:val="Heading2"/>
      </w:pPr>
      <w:r>
        <w:t xml:space="preserve">Beginner-friendly workflow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a project folder</w:t>
      </w:r>
      <w:r>
        <w:t xml:space="preserve"> </w:t>
      </w:r>
      <w:r>
        <w:t xml:space="preserve">somewhere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repo, e.g. </w:t>
      </w:r>
      <w:r>
        <w:rPr>
          <w:rStyle w:val="VerbatimChar"/>
        </w:rPr>
        <w:t xml:space="preserve">~/DiscountSpecDemo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your new project root.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Copy the spec and the runner</w:t>
      </w:r>
      <w:r>
        <w:t xml:space="preserve"> </w:t>
      </w:r>
      <w:r>
        <w:t xml:space="preserve">from this example into your new project: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→ your project’s</w:t>
      </w:r>
      <w:r>
        <w:t xml:space="preserve"> </w:t>
      </w:r>
      <w:r>
        <w:rPr>
          <w:rStyle w:val="VerbatimChar"/>
        </w:rPr>
        <w:t xml:space="preserve">specs/discount.feature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dsl_runner.py</w:t>
      </w:r>
      <w:r>
        <w:t xml:space="preserve"> </w:t>
      </w:r>
      <w:r>
        <w:t xml:space="preserve">→ your project’s</w:t>
      </w:r>
      <w:r>
        <w:t xml:space="preserve"> </w:t>
      </w:r>
      <w:r>
        <w:rPr>
          <w:rStyle w:val="VerbatimChar"/>
        </w:rPr>
        <w:t xml:space="preserve">dsl_runner.py</w:t>
      </w:r>
    </w:p>
    <w:p>
      <w:pPr>
        <w:numPr>
          <w:ilvl w:val="0"/>
          <w:numId w:val="1000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before moving on — it’s short. This is the contract the agent is</w:t>
      </w:r>
      <w:r>
        <w:t xml:space="preserve"> </w:t>
      </w:r>
      <w:r>
        <w:t xml:space="preserve">about to build against; you should be able to read every line and know exactly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here, without running anything.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AGENTS.md</w:t>
      </w:r>
      <w:r>
        <w:t xml:space="preserve"> </w:t>
      </w:r>
      <w:r>
        <w:t xml:space="preserve">in your new project with: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Workshop Guidelines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Implement </w:t>
      </w:r>
      <w:r>
        <w:rPr>
          <w:rStyle w:val="InformationTok"/>
        </w:rPr>
        <w:t xml:space="preserve">`discount.py`</w:t>
      </w:r>
      <w:r>
        <w:rPr>
          <w:rStyle w:val="NormalTok"/>
        </w:rPr>
        <w:t xml:space="preserve"> with a single function </w:t>
      </w:r>
      <w:r>
        <w:rPr>
          <w:rStyle w:val="InformationTok"/>
        </w:rPr>
        <w:t xml:space="preserve">`apply_discount(cart_total: float, code: str) -&gt; dict`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returning </w:t>
      </w:r>
      <w:r>
        <w:rPr>
          <w:rStyle w:val="InformationTok"/>
        </w:rPr>
        <w:t xml:space="preserve">`{"applied": bool, "final_total": float, "reason": str}`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exact rules are defined in </w:t>
      </w:r>
      <w:r>
        <w:rPr>
          <w:rStyle w:val="InformationTok"/>
        </w:rPr>
        <w:t xml:space="preserve">`specs/discount.feature`</w:t>
      </w:r>
      <w:r>
        <w:rPr>
          <w:rStyle w:val="NormalTok"/>
        </w:rPr>
        <w:t xml:space="preserve"> — read it, don't guess the behavior.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`python dsl_runner.py specs/discount.feature`</w:t>
      </w:r>
      <w:r>
        <w:rPr>
          <w:rStyle w:val="NormalTok"/>
        </w:rPr>
        <w:t xml:space="preserve"> must exit 0 before this is considered done.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 not modify </w:t>
      </w:r>
      <w:r>
        <w:rPr>
          <w:rStyle w:val="InformationTok"/>
        </w:rPr>
        <w:t xml:space="preserve">`specs/discount.feature`</w:t>
      </w:r>
      <w:r>
        <w:rPr>
          <w:rStyle w:val="NormalTok"/>
        </w:rPr>
        <w:t xml:space="preserve"> or </w:t>
      </w:r>
      <w:r>
        <w:rPr>
          <w:rStyle w:val="InformationTok"/>
        </w:rPr>
        <w:t xml:space="preserve">`dsl_runner.py`</w:t>
      </w:r>
      <w:r>
        <w:rPr>
          <w:rStyle w:val="NormalTok"/>
        </w:rPr>
        <w:t xml:space="preserve"> to make the check pass — if the spec</w:t>
      </w:r>
      <w:r>
        <w:br/>
      </w:r>
      <w:r>
        <w:rPr>
          <w:rStyle w:val="NormalTok"/>
        </w:rPr>
        <w:t xml:space="preserve">  seems wrong, say so and ask, don't quietly edit the test.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 not start implementation or run </w:t>
      </w:r>
      <w:r>
        <w:rPr>
          <w:rStyle w:val="InformationTok"/>
        </w:rPr>
        <w:t xml:space="preserve">`sprint complete`</w:t>
      </w:r>
      <w:r>
        <w:rPr>
          <w:rStyle w:val="NormalTok"/>
        </w:rPr>
        <w:t xml:space="preserve"> without explicit approval.</w:t>
      </w:r>
    </w:p>
    <w:p>
      <w:pPr>
        <w:numPr>
          <w:ilvl w:val="0"/>
          <w:numId w:val="1000"/>
        </w:numPr>
      </w:pPr>
      <w:r>
        <w:t xml:space="preserve">That second-to-last line matters more than it looks — it’s the guard against the exact failure</w:t>
      </w:r>
      <w:r>
        <w:t xml:space="preserve"> </w:t>
      </w:r>
      <w:r>
        <w:t xml:space="preserve">mode this workshop is about: an agent</w:t>
      </w:r>
      <w:r>
        <w:t xml:space="preserve"> </w:t>
      </w:r>
      <w:r>
        <w:t xml:space="preserve">“passing”</w:t>
      </w:r>
      <w:r>
        <w:t xml:space="preserve"> </w:t>
      </w:r>
      <w:r>
        <w:t xml:space="preserve">a check by editing the check, not the code.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Start the sprint.</w:t>
      </w:r>
      <w:r>
        <w:t xml:space="preserve"> </w:t>
      </w:r>
      <w:r>
        <w:t xml:space="preserve">Give your agent this prompt:</w:t>
      </w:r>
    </w:p>
    <w:p>
      <w:pPr>
        <w:pStyle w:val="BlockText"/>
        <w:numPr>
          <w:ilvl w:val="0"/>
          <w:numId w:val="1000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. Start a sprint to implement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python dsl_runner.py specs/discount.feature</w:t>
      </w:r>
      <w:r>
        <w:t xml:space="preserve"> </w:t>
      </w:r>
      <w:r>
        <w:t xml:space="preserve">exits 0. Put the spec’s three scenarios directly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acceptance.md</w:t>
      </w:r>
      <w:r>
        <w:t xml:space="preserve">’s criteria — don’t paraphrase them into prose — and make the exact runner</w:t>
      </w:r>
      <w:r>
        <w:t xml:space="preserve"> </w:t>
      </w:r>
      <w:r>
        <w:t xml:space="preserve">command the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line.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Review the plan before approving.</w:t>
      </w:r>
      <w:r>
        <w:t xml:space="preserve"> </w:t>
      </w:r>
      <w:r>
        <w:t xml:space="preserve">Check specifically that: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acceptance.md</w:t>
      </w:r>
      <w:r>
        <w:t xml:space="preserve">’s criteria reference the real scenario names from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file, not a</w:t>
      </w:r>
      <w:r>
        <w:t xml:space="preserve"> </w:t>
      </w:r>
      <w:r>
        <w:t xml:space="preserve">vague restatement like</w:t>
      </w:r>
      <w:r>
        <w:t xml:space="preserve"> </w:t>
      </w:r>
      <w:r>
        <w:t xml:space="preserve">“discount logic works correctly.”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## Test Plan</w:t>
      </w:r>
      <w:r>
        <w:t xml:space="preserve"> </w:t>
      </w:r>
      <w:r>
        <w:t xml:space="preserve">contains the literal command</w:t>
      </w:r>
      <w:r>
        <w:t xml:space="preserve"> </w:t>
      </w:r>
      <w:r>
        <w:rPr>
          <w:rStyle w:val="VerbatimChar"/>
        </w:rPr>
        <w:t xml:space="preserve">python dsl_runner.py specs/discount.feature</w:t>
      </w:r>
      <w:r>
        <w:t xml:space="preserve">, not</w:t>
      </w:r>
      <w:r>
        <w:t xml:space="preserve"> </w:t>
      </w:r>
      <w:r>
        <w:t xml:space="preserve">“manually verify the discount logic”</w:t>
      </w:r>
      <w:r>
        <w:t xml:space="preserve"> </w:t>
      </w:r>
      <w:r>
        <w:t xml:space="preserve">or similar prose.</w:t>
      </w:r>
    </w:p>
    <w:p>
      <w:pPr>
        <w:numPr>
          <w:ilvl w:val="0"/>
          <w:numId w:val="1000"/>
        </w:numPr>
      </w:pPr>
      <w:r>
        <w:t xml:space="preserve">This is the moment the workshop is really about: an acceptance criterion that names an exact,</w:t>
      </w:r>
      <w:r>
        <w:t xml:space="preserve"> </w:t>
      </w:r>
      <w:r>
        <w:t xml:space="preserve">runnable check is fundamentally different from one a reviewer has to interpret.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Approve the plan.</w:t>
      </w:r>
      <w:r>
        <w:t xml:space="preserve"> </w:t>
      </w:r>
      <w:r>
        <w:t xml:space="preserve">Let the agent implement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check yourself</w:t>
      </w:r>
      <w:r>
        <w:t xml:space="preserve"> </w:t>
      </w:r>
      <w:r>
        <w:t xml:space="preserve">before letting the agent call it done: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dsl_runner.py specs/discount.feature</w:t>
      </w:r>
    </w:p>
    <w:p>
      <w:pPr>
        <w:numPr>
          <w:ilvl w:val="0"/>
          <w:numId w:val="1000"/>
        </w:numPr>
      </w:pPr>
      <w:r>
        <w:t xml:space="preserve">You should see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code 0. If anything fails, that’s real signal — don’t</w:t>
      </w:r>
      <w:r>
        <w:t xml:space="preserve"> </w:t>
      </w:r>
      <w:r>
        <w:t xml:space="preserve">let the agent talk you out of it by re-explaining the code; the spec’s answer is the answer.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sprint complete</w:t>
      </w:r>
      <w:r>
        <w:rPr>
          <w:b/>
          <w:bCs/>
        </w:rPr>
        <w:t xml:space="preserve">.</w:t>
      </w:r>
      <w:r>
        <w:t xml:space="preserve"> </w:t>
      </w:r>
      <w:r>
        <w:t xml:space="preserve">Watch what the evaluator actually does for this criterion — it should</w:t>
      </w:r>
      <w:r>
        <w:t xml:space="preserve"> </w:t>
      </w:r>
      <w:r>
        <w:t xml:space="preserve">run the Test Plan command and grade on the exit code, not just read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and judge whether</w:t>
      </w:r>
      <w:r>
        <w:t xml:space="preserve"> </w:t>
      </w:r>
      <w:r>
        <w:t xml:space="preserve">it looks reasonable. That’s the difference this whole workshop is trying to make visible.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live moment.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and comment out (or delete) the minimum-cart-total check —</w:t>
      </w:r>
      <w:r>
        <w:t xml:space="preserve"> </w:t>
      </w:r>
      <w:r>
        <w:t xml:space="preserve">make every valid code apply regardless of cart size. Save it, then re-run: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dsl_runner.py specs/discount.feature</w:t>
      </w:r>
    </w:p>
    <w:p>
      <w:pPr>
        <w:numPr>
          <w:ilvl w:val="0"/>
          <w:numId w:val="1000"/>
        </w:numPr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[FAIL] Valid code below minimum is rejected -- applied True != expected False; ...</w:t>
      </w:r>
      <w:r>
        <w:t xml:space="preserve"> </w:t>
      </w:r>
      <w:r>
        <w:t xml:space="preserve">— an exact, specific mismatch, not a vague</w:t>
      </w:r>
      <w:r>
        <w:t xml:space="preserve"> </w:t>
      </w:r>
      <w:r>
        <w:t xml:space="preserve">“something’s wrong.”</w:t>
      </w:r>
      <w:r>
        <w:t xml:space="preserve"> </w:t>
      </w:r>
      <w:r>
        <w:t xml:space="preserve">Revert your edit and re-run to</w:t>
      </w:r>
      <w:r>
        <w:t xml:space="preserve"> </w:t>
      </w:r>
      <w:r>
        <w:t xml:space="preserve">confirm it goes back to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lines.</w:t>
      </w:r>
    </w:p>
    <w:p>
      <w:pPr>
        <w:numPr>
          <w:ilvl w:val="0"/>
          <w:numId w:val="1000"/>
        </w:numPr>
      </w:pPr>
      <w:r>
        <w:t xml:space="preserve">Nobody had to notice that regression by reading the diff. The spec did.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Reflect before moving on.</w:t>
      </w:r>
      <w:r>
        <w:t xml:space="preserve"> </w:t>
      </w:r>
      <w:r>
        <w:t xml:space="preserve">The check that just caught your break was written in step 4, before</w:t>
      </w:r>
      <w:r>
        <w:t xml:space="preserve"> </w:t>
      </w:r>
      <w:r>
        <w:t xml:space="preserve">any implementation existed — that ordering is what made it a real check instead of a description</w:t>
      </w:r>
      <w:r>
        <w:t xml:space="preserve"> </w:t>
      </w:r>
      <w:r>
        <w:t xml:space="preserve">of whatever the code happened to do.</w:t>
      </w:r>
    </w:p>
    <w:bookmarkEnd w:id="13"/>
    <w:bookmarkStart w:id="23" w:name="X029a0491531b0d1fd32812592c9f593812440f4"/>
    <w:p>
      <w:pPr>
        <w:pStyle w:val="Heading2"/>
      </w:pPr>
      <w:r>
        <w:t xml:space="preserve">Seeing — and authoring — the spec on the board</w:t>
      </w:r>
    </w:p>
    <w:p>
      <w:pPr>
        <w:pStyle w:val="FirstParagraph"/>
      </w:pPr>
      <w:r>
        <w:rPr>
          <w:rStyle w:val="VerbatimChar"/>
        </w:rPr>
        <w:t xml:space="preserve">sprint-check</w:t>
      </w:r>
      <w:r>
        <w:t xml:space="preserve"> </w:t>
      </w:r>
      <w:r>
        <w:t xml:space="preserve">renders a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 </w:t>
      </w:r>
      <w:r>
        <w:t xml:space="preserve">block written in an acceptance criterion as a</w:t>
      </w:r>
      <w:r>
        <w:t xml:space="preserve"> </w:t>
      </w:r>
      <w:r>
        <w:t xml:space="preserve">highlighted</w:t>
      </w:r>
      <w:r>
        <w:t xml:space="preserve"> </w:t>
      </w:r>
      <w:r>
        <w:rPr>
          <w:b/>
          <w:bCs/>
        </w:rPr>
        <w:t xml:space="preserve">scenario panel</w:t>
      </w:r>
      <w:r>
        <w:t xml:space="preserve">, so the spec you’re grading against is readable at a glance</w:t>
      </w:r>
      <w:r>
        <w:t xml:space="preserve"> </w:t>
      </w:r>
      <w:r>
        <w:t xml:space="preserve">instead of buried in a text file. When step 4’s agent puts the three scenarios into</w:t>
      </w:r>
      <w:r>
        <w:t xml:space="preserve"> </w:t>
      </w:r>
      <w:r>
        <w:rPr>
          <w:rStyle w:val="VerbatimChar"/>
        </w:rPr>
        <w:t xml:space="preserve">acceptance.md</w:t>
      </w:r>
      <w:r>
        <w:t xml:space="preserve">, the ticket’s</w:t>
      </w:r>
      <w:r>
        <w:t xml:space="preserve"> </w:t>
      </w:r>
      <w:r>
        <w:rPr>
          <w:b/>
          <w:bCs/>
        </w:rPr>
        <w:t xml:space="preserve">Acceptance</w:t>
      </w:r>
      <w:r>
        <w:t xml:space="preserve"> </w:t>
      </w:r>
      <w:r>
        <w:t xml:space="preserve">tab shows them like this:</w:t>
      </w:r>
    </w:p>
    <w:p>
      <w:pPr>
        <w:pStyle w:val="CaptionedFigure"/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15" name="Picture"/>
            <a:graphic>
              <a:graphicData uri="http://schemas.openxmlformats.org/drawingml/2006/picture">
                <pic:pic>
                  <pic:nvPicPr>
                    <pic:cNvPr descr="images/scenario-pan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Acceptance tab rendering the three discount scenarios as a highlighted Gherkin panel under a checkbox criterion</w:t>
      </w:r>
    </w:p>
    <w:p>
      <w:pPr>
        <w:pStyle w:val="BodyText"/>
      </w:pPr>
      <w:r>
        <w:t xml:space="preserve">You (or the agent) don’t have to hand-type the fences — the Acceptance editor’s toolbar has two</w:t>
      </w:r>
      <w:r>
        <w:t xml:space="preserve"> </w:t>
      </w:r>
      <w:r>
        <w:t xml:space="preserve">scenario buttons:</w:t>
      </w:r>
    </w:p>
    <w:p>
      <w:pPr>
        <w:pStyle w:val="CaptionedFigure"/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18" name="Picture"/>
            <a:graphic>
              <a:graphicData uri="http://schemas.openxmlformats.org/drawingml/2006/picture">
                <pic:pic>
                  <pic:nvPicPr>
                    <pic:cNvPr descr="images/editor-toolba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Scenario</w:t>
      </w:r>
      <w:r>
        <w:t xml:space="preserve"> </w:t>
      </w:r>
      <w:r>
        <w:t xml:space="preserve">(the lines-and-arrow button) inserts an inline</w:t>
      </w:r>
      <w:r>
        <w:t xml:space="preserve"> </w:t>
      </w:r>
      <w:r>
        <w:rPr>
          <w:rStyle w:val="VerbatimChar"/>
        </w:rPr>
        <w:t xml:space="preserve">```gherkin</w:t>
      </w:r>
      <w:r>
        <w:t xml:space="preserve"> </w:t>
      </w:r>
      <w:r>
        <w:t xml:space="preserve">block skeleton to fill 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Scenario from file</w:t>
      </w:r>
      <w:r>
        <w:t xml:space="preserve"> </w:t>
      </w:r>
      <w:r>
        <w:t xml:space="preserve">(the document button) inserts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reference to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kept under the ticket (</w:t>
      </w:r>
      <w:r>
        <w:rPr>
          <w:rStyle w:val="VerbatimChar"/>
        </w:rPr>
        <w:t xml:space="preserve">.tickets/&lt;id&gt;/features/&lt;name&gt;.feature</w:t>
      </w:r>
      <w:r>
        <w:t xml:space="preserve">); the board fetches and</w:t>
      </w:r>
      <w:r>
        <w:t xml:space="preserve"> </w:t>
      </w:r>
      <w:r>
        <w:t xml:space="preserve">renders that file inline. The inserted skeleton now also seeds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 — see below.</w:t>
      </w:r>
    </w:p>
    <w:p>
      <w:pPr>
        <w:pStyle w:val="FirstParagraph"/>
      </w:pPr>
      <w:r>
        <w:rPr>
          <w:b/>
          <w:bCs/>
        </w:rPr>
        <w:t xml:space="preserve">Naming the runner on the reference.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block can carry an optional</w:t>
      </w:r>
      <w:r>
        <w:t xml:space="preserve"> </w:t>
      </w:r>
      <w:r>
        <w:rPr>
          <w:rStyle w:val="VerbatimChar"/>
        </w:rPr>
        <w:t xml:space="preserve">runner: &lt;cmd&gt;</w:t>
      </w:r>
      <w:r>
        <w:t xml:space="preserve"> </w:t>
      </w:r>
      <w:r>
        <w:t xml:space="preserve">line right beside its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path:</w:t>
      </w:r>
    </w:p>
    <w:p>
      <w:pPr>
        <w:pStyle w:val="SourceCode"/>
      </w:pPr>
      <w:r>
        <w:rPr>
          <w:rStyle w:val="VerbatimChar"/>
        </w:rPr>
        <w:t xml:space="preserve">features/discount.feature</w:t>
      </w:r>
      <w:r>
        <w:br/>
      </w:r>
      <w:r>
        <w:rPr>
          <w:rStyle w:val="VerbatimChar"/>
        </w:rPr>
        <w:t xml:space="preserve">runner: python dsl_runner.py</w:t>
      </w:r>
    </w:p>
    <w:p>
      <w:pPr>
        <w:pStyle w:val="FirstParagraph"/>
      </w:pPr>
      <w:r>
        <w:t xml:space="preserve">The board renders the referenced scenarios as usual and shows the</w:t>
      </w:r>
      <w:r>
        <w:t xml:space="preserve"> </w:t>
      </w:r>
      <w:r>
        <w:rPr>
          <w:b/>
          <w:bCs/>
        </w:rPr>
        <w:t xml:space="preserve">resolved runner 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&lt;runner&gt;</w:t>
      </w:r>
      <w:r>
        <w:t xml:space="preserve"> </w:t>
      </w:r>
      <w:r>
        <w:t xml:space="preserve">joined to the feature path — as a labeled chip directly beneath the panel:</w:t>
      </w:r>
    </w:p>
    <w:p>
      <w:pPr>
        <w:pStyle w:val="CaptionedFigure"/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“python dsl_runner.py features/discount.feature”" title="" id="21" name="Picture"/>
            <a:graphic>
              <a:graphicData uri="http://schemas.openxmlformats.org/drawingml/2006/picture">
                <pic:pic>
                  <pic:nvPicPr>
                    <pic:cNvPr descr="images/runner-lin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board’s Acceptance tab: the three discount scenarios rendered as a Gherkin panel, with a RUNNER chip beneath it reading</w:t>
      </w:r>
      <w:r>
        <w:t xml:space="preserve"> </w:t>
      </w:r>
      <w:r>
        <w:t xml:space="preserve">“python dsl_runner.py features/discount.feature”</w:t>
      </w:r>
    </w:p>
    <w:p>
      <w:pPr>
        <w:pStyle w:val="BodyText"/>
      </w:pPr>
      <w:r>
        <w:t xml:space="preserve">This keeps the command that validates the spec</w:t>
      </w:r>
      <w:r>
        <w:t xml:space="preserve"> </w:t>
      </w:r>
      <w:r>
        <w:rPr>
          <w:i/>
          <w:iCs/>
        </w:rPr>
        <w:t xml:space="preserve">with the spec</w:t>
      </w:r>
      <w:r>
        <w:t xml:space="preserve">, instead of only in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prose. It is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the board never executes the runner. At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the fresh</w:t>
      </w:r>
      <w:r>
        <w:t xml:space="preserve"> </w:t>
      </w:r>
      <w:r>
        <w:t xml:space="preserve">evaluator reads that line, forms</w:t>
      </w:r>
      <w:r>
        <w:t xml:space="preserve"> </w:t>
      </w:r>
      <w:r>
        <w:rPr>
          <w:rStyle w:val="VerbatimChar"/>
        </w:rPr>
        <w:t xml:space="preserve">python dsl_runner.py features/discount.feature</w:t>
      </w:r>
      <w:r>
        <w:t xml:space="preserve">, runs it, and</w:t>
      </w:r>
      <w:r>
        <w:t xml:space="preserve"> </w:t>
      </w:r>
      <w:r>
        <w:t xml:space="preserve">grades on the exit code (the same</w:t>
      </w:r>
      <w:r>
        <w:t xml:space="preserve"> </w:t>
      </w:r>
      <w:r>
        <w:t xml:space="preserve">“run it, report the boolean”</w:t>
      </w:r>
      <w:r>
        <w:t xml:space="preserve"> </w:t>
      </w:r>
      <w:r>
        <w:t xml:space="preserve">behavior described below). The</w:t>
      </w:r>
      <w:r>
        <w:t xml:space="preserve"> </w:t>
      </w:r>
      <w:r>
        <w:t xml:space="preserve">workshop’s own checker still runs the project copy,</w:t>
      </w:r>
      <w:r>
        <w:t xml:space="preserve"> </w:t>
      </w:r>
      <w:r>
        <w:rPr>
          <w:rStyle w:val="VerbatimChar"/>
        </w:rPr>
        <w:t xml:space="preserve">python dsl_runner.py specs/discount.feature</w:t>
      </w:r>
      <w:r>
        <w:t xml:space="preserve">.</w:t>
      </w:r>
    </w:p>
    <w:p>
      <w:pPr>
        <w:pStyle w:val="BodyText"/>
      </w:pPr>
      <w:r>
        <w:t xml:space="preserve">The criterion is a real checkbox, so leaving it unchecked blocks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like any</w:t>
      </w:r>
      <w:r>
        <w:t xml:space="preserve"> </w:t>
      </w:r>
      <w:r>
        <w:t xml:space="preserve">other unmet criterion. The panel above keeps all three scenarios under one criterion (mirroring</w:t>
      </w:r>
      <w:r>
        <w:t xml:space="preserve"> </w:t>
      </w:r>
      <w:r>
        <w:rPr>
          <w:rStyle w:val="VerbatimChar"/>
        </w:rPr>
        <w:t xml:space="preserve">discount.feature</w:t>
      </w:r>
      <w:r>
        <w:t xml:space="preserve">); if you’d rather each scenario be graded and checked off on its own, split</w:t>
      </w:r>
      <w:r>
        <w:t xml:space="preserve"> </w:t>
      </w:r>
      <w:r>
        <w:t xml:space="preserve">them into one criterion per scenario — the panel renders the same either way.</w:t>
      </w:r>
    </w:p>
    <w:p>
      <w:pPr>
        <w:pStyle w:val="BodyText"/>
      </w:pPr>
      <w:r>
        <w:rPr>
          <w:b/>
          <w:bCs/>
        </w:rPr>
        <w:t xml:space="preserve">Why this matters for step 8’s grading:</w:t>
      </w:r>
      <w:r>
        <w:t xml:space="preserve"> </w:t>
      </w:r>
      <w:r>
        <w:t xml:space="preserve">because the criterion carries a real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 </w:t>
      </w:r>
      <w:r>
        <w:t xml:space="preserve">block and names its runner command in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, canon’s evaluator grades it by</w:t>
      </w:r>
      <w:r>
        <w:t xml:space="preserve"> </w:t>
      </w:r>
      <w:r>
        <w:rPr>
          <w:b/>
          <w:bCs/>
        </w:rPr>
        <w:t xml:space="preserve">running that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 </w:t>
      </w:r>
      <w:r>
        <w:t xml:space="preserve">— not by reading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That</w:t>
      </w:r>
      <w:r>
        <w:t xml:space="preserve"> </w:t>
      </w:r>
      <w:r>
        <w:t xml:space="preserve">“run it, report the boolean”</w:t>
      </w:r>
      <w:r>
        <w:t xml:space="preserve"> </w:t>
      </w:r>
      <w:r>
        <w:t xml:space="preserve">behavior is canon’s defined rule for scenario-backed</w:t>
      </w:r>
      <w:r>
        <w:t xml:space="preserve"> </w:t>
      </w:r>
      <w:r>
        <w:t xml:space="preserve">criteria, and it’s exactly what makes the live break in step 9 impossible for the gate to miss.</w:t>
      </w:r>
    </w:p>
    <w:bookmarkEnd w:id="23"/>
    <w:bookmarkStart w:id="29" w:name="X54cde4a37826a355c914d9e62a5985e536eb501"/>
    <w:p>
      <w:pPr>
        <w:pStyle w:val="Heading2"/>
      </w:pPr>
      <w:r>
        <w:t xml:space="preserve">Hands-on: create the ticket on the board and grade it with the evaluator</w:t>
      </w:r>
    </w:p>
    <w:p>
      <w:pPr>
        <w:pStyle w:val="FirstParagraph"/>
      </w:pPr>
      <w:r>
        <w:t xml:space="preserve">The Beginner-friendly workflow above drives everything through</w:t>
      </w:r>
      <w:r>
        <w:t xml:space="preserve"> </w:t>
      </w:r>
      <w:r>
        <w:rPr>
          <w:rStyle w:val="VerbatimChar"/>
        </w:rPr>
        <w:t xml:space="preserve">sprint start</w:t>
      </w:r>
      <w:r>
        <w:t xml:space="preserve">. Here’s the same idea</w:t>
      </w:r>
      <w:r>
        <w:t xml:space="preserve"> </w:t>
      </w:r>
      <w:r>
        <w:rPr>
          <w:b/>
          <w:bCs/>
        </w:rPr>
        <w:t xml:space="preserve">board-first</w:t>
      </w:r>
      <w:r>
        <w:t xml:space="preserve"> </w:t>
      </w:r>
      <w:r>
        <w:t xml:space="preserve">— create the ticket in the UI, author the spec as a scenario in the Acceptance form,</w:t>
      </w:r>
      <w:r>
        <w:t xml:space="preserve"> </w:t>
      </w:r>
      <w:r>
        <w:t xml:space="preserve">let the agent build against it, and watch the fresh evaluator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your scenario and grade it. Run</w:t>
      </w:r>
      <w:r>
        <w:t xml:space="preserve"> </w:t>
      </w:r>
      <w:r>
        <w:t xml:space="preserve">it on the cheaper, faster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model.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DSL Discount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SL Discount, Task, P2" title="" id="25" name="Picture"/>
            <a:graphic>
              <a:graphicData uri="http://schemas.openxmlformats.org/drawingml/2006/picture">
                <pic:pic>
                  <pic:nvPicPr>
                    <pic:cNvPr descr="images/new-tic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DSL Discount, Task, P2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Author the spec as an Acceptance scenario.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In the</w:t>
      </w:r>
      <w:r>
        <w:t xml:space="preserve"> </w:t>
      </w:r>
      <w:r>
        <w:t xml:space="preserve">editor,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paste the three discount scenarios as one</w:t>
      </w:r>
      <w:r>
        <w:t xml:space="preserve"> </w:t>
      </w:r>
      <w:r>
        <w:t xml:space="preserve">criterion, then name the runner in the Test Plan: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`python dsl_runner.py specs/discount.feature`</w:t>
      </w:r>
      <w:r>
        <w:rPr>
          <w:rStyle w:val="NormalTok"/>
        </w:rPr>
        <w:t xml:space="preserve"> exits 0</w:t>
      </w:r>
    </w:p>
    <w:p>
      <w:pPr>
        <w:numPr>
          <w:ilvl w:val="0"/>
          <w:numId w:val="1000"/>
        </w:numPr>
      </w:pPr>
      <w:r>
        <w:t xml:space="preserve">Save — the board renders your scenario as a highlighted panel under its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Acceptance tab rendering the three discount scenarios as a highlighted Gherkin panel" title="" id="27" name="Picture"/>
            <a:graphic>
              <a:graphicData uri="http://schemas.openxmlformats.org/drawingml/2006/picture">
                <pic:pic>
                  <pic:nvPicPr>
                    <pic:cNvPr descr="images/scenario-pane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Acceptance tab rendering the three discount scenarios as a highlighted Gherkin panel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Let the agent plan and build against it.</w:t>
      </w:r>
      <w:r>
        <w:t xml:space="preserve"> </w:t>
      </w:r>
      <w:r>
        <w:t xml:space="preserve">Ask your agent (use the ticket id from step 1):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 to implement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against the</w:t>
      </w:r>
      <w:r>
        <w:t xml:space="preserve"> </w:t>
      </w:r>
      <w:r>
        <w:t xml:space="preserve">Gherkin scenario in its Acceptance. Write the plan; after I approve it, implement — keeping</w:t>
      </w:r>
      <w:r>
        <w:t xml:space="preserve"> </w:t>
      </w:r>
      <w:r>
        <w:rPr>
          <w:rStyle w:val="VerbatimChar"/>
        </w:rPr>
        <w:t xml:space="preserve">python dsl_runner.py specs/discount.feature</w:t>
      </w:r>
      <w:r>
        <w:t xml:space="preserve"> </w:t>
      </w:r>
      <w:r>
        <w:t xml:space="preserve">as the check. Don’t edit the spec or the runner.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sprint start &lt;id&gt;</w:t>
      </w:r>
      <w:r>
        <w:t xml:space="preserve"> </w:t>
      </w:r>
      <w:r>
        <w:t xml:space="preserve">adopts the ticket you created on the board and seeds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(approach +</w:t>
      </w:r>
      <w:r>
        <w:t xml:space="preserve"> </w:t>
      </w:r>
      <w:r>
        <w:t xml:space="preserve">sign-off) — which the close gate in step 4 requires; your Acceptance scenario is left as-is.</w:t>
      </w:r>
      <w:r>
        <w:t xml:space="preserve"> </w:t>
      </w:r>
      <w:r>
        <w:t xml:space="preserve">Review and approve the plan, then let the agent implement.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Grade it with the evaluator — on Haiku.</w:t>
      </w:r>
      <w:r>
        <w:t xml:space="preserve"> </w:t>
      </w:r>
      <w:r>
        <w:t xml:space="preserve">Set the gate model to Haiku (the ticket’s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dropdown →</w:t>
      </w:r>
      <w:r>
        <w:t xml:space="preserve"> </w:t>
      </w:r>
      <w:r>
        <w:rPr>
          <w:rStyle w:val="VerbatimChar"/>
        </w:rPr>
        <w:t xml:space="preserve">haiku</w:t>
      </w:r>
      <w:r>
        <w:t xml:space="preserve">, or add</w:t>
      </w:r>
      <w:r>
        <w:t xml:space="preserve"> </w:t>
      </w:r>
      <w:r>
        <w:rPr>
          <w:rStyle w:val="VerbatimChar"/>
        </w:rPr>
        <w:t xml:space="preserve">| Gate model: haiku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’s</w:t>
      </w:r>
      <w:r>
        <w:t xml:space="preserve"> </w:t>
      </w:r>
      <w:r>
        <w:rPr>
          <w:rStyle w:val="VerbatimChar"/>
        </w:rPr>
        <w:t xml:space="preserve">## Sign-off</w:t>
      </w:r>
      <w:r>
        <w:t xml:space="preserve"> </w:t>
      </w:r>
      <w:r>
        <w:t xml:space="preserve">line), then 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</w:t>
      </w:r>
      <w:r>
        <w:t xml:space="preserve"> </w:t>
      </w:r>
      <w:r>
        <w:rPr>
          <w:b/>
          <w:bCs/>
        </w:rPr>
        <w:t xml:space="preserve">runs your Test Plan command and grades on</w:t>
      </w:r>
      <w:r>
        <w:rPr>
          <w:b/>
          <w:bCs/>
        </w:rPr>
        <w:t xml:space="preserve"> </w:t>
      </w:r>
      <w:r>
        <w:rPr>
          <w:b/>
          <w:bCs/>
        </w:rPr>
        <w:t xml:space="preserve">the exit code</w:t>
      </w:r>
      <w:r>
        <w:t xml:space="preserve"> </w:t>
      </w:r>
      <w:r>
        <w:t xml:space="preserve">— it doesn’t just read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. Against a not-yet-correct implementation it</w:t>
      </w:r>
      <w:r>
        <w:t xml:space="preserve"> </w:t>
      </w:r>
      <w:r>
        <w:t xml:space="preserve">fails, naming the exact mismatch (real output from a Haiku evaluator run):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[FAIL] Valid code above minimum applies the discount -- applied False != expected True; final_total 120.0 != expected 96.0</w:t>
      </w:r>
      <w:r>
        <w:br/>
      </w:r>
      <w:r>
        <w:rPr>
          <w:rStyle w:val="VerbatimChar"/>
        </w:rPr>
        <w:t xml:space="preserve">[FAIL] Valid code below minimum is rejected -- reason 'invalid code' != expected 'minimum not met'</w:t>
      </w:r>
      <w:r>
        <w:br/>
      </w:r>
      <w:r>
        <w:rPr>
          <w:rStyle w:val="VerbatimChar"/>
        </w:rPr>
        <w:t xml:space="preserve">[PASS] Unknown code is rejected</w:t>
      </w:r>
      <w:r>
        <w:br/>
      </w:r>
      <w:r>
        <w:rPr>
          <w:rStyle w:val="VerbatimChar"/>
        </w:rPr>
        <w:t xml:space="preserve">fail: runner exited 1 — "Valid code above minimum" and "Valid code below minimum is rejected" mismatched.</w:t>
      </w:r>
    </w:p>
    <w:p>
      <w:pPr>
        <w:numPr>
          <w:ilvl w:val="0"/>
          <w:numId w:val="1000"/>
        </w:numPr>
      </w:pPr>
      <w:r>
        <w:t xml:space="preserve">Fix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and re-run; the same evaluator now passes: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[PASS] Valid code above minimum applies the discount</w:t>
      </w:r>
      <w:r>
        <w:br/>
      </w:r>
      <w:r>
        <w:rPr>
          <w:rStyle w:val="VerbatimChar"/>
        </w:rPr>
        <w:t xml:space="preserve">[PASS] Valid code below minimum is rejected</w:t>
      </w:r>
      <w:r>
        <w:br/>
      </w:r>
      <w:r>
        <w:rPr>
          <w:rStyle w:val="VerbatimChar"/>
        </w:rPr>
        <w:t xml:space="preserve">[PASS] Unknown code is rejected</w:t>
      </w:r>
      <w:r>
        <w:br/>
      </w:r>
      <w:r>
        <w:rPr>
          <w:rStyle w:val="VerbatimChar"/>
        </w:rPr>
        <w:t xml:space="preserve">pass: the runner exited 0 with all three scenarios reporting [PASS].</w:t>
      </w:r>
    </w:p>
    <w:p>
      <w:pPr>
        <w:numPr>
          <w:ilvl w:val="0"/>
          <w:numId w:val="1000"/>
        </w:numPr>
      </w:pPr>
      <w:r>
        <w:t xml:space="preserve">Nobody read the diff to catch the wrong implementation — the evaluator</w:t>
      </w:r>
      <w:r>
        <w:t xml:space="preserve"> </w:t>
      </w:r>
      <w:r>
        <w:rPr>
          <w:i/>
          <w:iCs/>
        </w:rPr>
        <w:t xml:space="preserve">ran the spec</w:t>
      </w:r>
      <w:r>
        <w:t xml:space="preserve"> </w:t>
      </w:r>
      <w:r>
        <w:t xml:space="preserve">and the</w:t>
      </w:r>
      <w:r>
        <w:t xml:space="preserve"> </w:t>
      </w:r>
      <w:r>
        <w:t xml:space="preserve">boolean did. That’s the whole point, and on Haiku it’s cheap enough to do on every close.</w:t>
      </w:r>
    </w:p>
    <w:p>
      <w:pPr>
        <w:pStyle w:val="BlockText"/>
      </w:pPr>
      <w:r>
        <w:rPr>
          <w:b/>
          <w:bCs/>
        </w:rPr>
        <w:t xml:space="preserve">Why the interactive close here, not the headless gate?</w:t>
      </w:r>
      <w:r>
        <w:t xml:space="preserve"> </w:t>
      </w:r>
      <w:r>
        <w:t xml:space="preserve">canon’s headless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sprint-headless-eval</w:t>
      </w:r>
      <w:r>
        <w:t xml:space="preserve">, the one CI uses) deliberately runs the evaluator with a</w:t>
      </w:r>
      <w:r>
        <w:t xml:space="preserve"> </w:t>
      </w:r>
      <w:r>
        <w:rPr>
          <w:b/>
          <w:bCs/>
        </w:rPr>
        <w:t xml:space="preserve">narrow tool</w:t>
      </w:r>
      <w:r>
        <w:rPr>
          <w:b/>
          <w:bCs/>
        </w:rPr>
        <w:t xml:space="preserve"> </w:t>
      </w:r>
      <w:r>
        <w:rPr>
          <w:b/>
          <w:bCs/>
        </w:rPr>
        <w:t xml:space="preserve">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</w:t>
      </w:r>
      <w:r>
        <w:t xml:space="preserve"> </w:t>
      </w:r>
      <w:r>
        <w:t xml:space="preserve">runner and would mark the</w:t>
      </w:r>
      <w:r>
        <w:t xml:space="preserve"> </w:t>
      </w:r>
      <w:r>
        <w:t xml:space="preserve">“runner 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 scenario execution works there today. Letting the headless</w:t>
      </w:r>
      <w:r>
        <w:t xml:space="preserve"> </w:t>
      </w:r>
      <w:r>
        <w:t xml:space="preserve">path run scenario runners safely is tracked as a separate improvement.</w:t>
      </w:r>
    </w:p>
    <w:bookmarkEnd w:id="29"/>
    <w:bookmarkStart w:id="30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dsl_runner.py</w:t>
      </w:r>
      <w:r>
        <w:t xml:space="preserve"> </w:t>
      </w:r>
      <w:r>
        <w:t xml:space="preserve">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bookmarkEnd w:id="30"/>
    <w:bookmarkStart w:id="31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dsl_runner.py</w:t>
      </w:r>
      <w:r>
        <w:t xml:space="preserve"> </w:t>
      </w:r>
      <w:r>
        <w:t xml:space="preserve">is intentionally small (~50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</w:t>
      </w:r>
      <w:r>
        <w:t xml:space="preserve"> </w:t>
      </w:r>
      <w:r>
        <w:t xml:space="preserve">constraint, not a shortcut: a parser this size can be read end to end and trusted; a general</w:t>
      </w:r>
      <w:r>
        <w:t xml:space="preserve"> </w:t>
      </w:r>
      <w:r>
        <w:t xml:space="preserve">natural-language step interpreter can’t, and pointing one at live-edited text (in a workshop, or in</w:t>
      </w:r>
      <w:r>
        <w:t xml:space="preserve"> </w:t>
      </w:r>
      <w:r>
        <w:t xml:space="preserve">production) is asking for silent misparses. If you outgrow this pattern, the fix is adding more</w:t>
      </w:r>
      <w:r>
        <w:t xml:space="preserve"> </w:t>
      </w:r>
      <w:r>
        <w:t xml:space="preserve">recognized step shapes, not switching to free-text parsing.</w:t>
      </w:r>
    </w:p>
    <w:bookmarkEnd w:id="31"/>
    <w:bookmarkStart w:id="32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32"/>
    <w:bookmarkStart w:id="33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discount.py</w:t>
            </w:r>
            <w:r>
              <w:t xml:space="preserve">, then rerun the same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[FAIL]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[PASS]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33"/>
    <w:bookmarkStart w:id="34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rPr>
          <w:rStyle w:val="VerbatimChar"/>
        </w:rPr>
        <w:t xml:space="preserve">dsl_runner.py</w:t>
      </w:r>
      <w:r>
        <w:t xml:space="preserve"> </w:t>
      </w:r>
      <w:r>
        <w:t xml:space="preserve">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spec in this workshop was</w:t>
      </w:r>
      <w:r>
        <w:t xml:space="preserve"> </w:t>
      </w:r>
      <w:r>
        <w:t xml:space="preserve">handed to you already written, in step 2, before any code existed — that’s what makes it a real</w:t>
      </w:r>
      <w:r>
        <w:t xml:space="preserve"> </w:t>
      </w:r>
      <w:r>
        <w:t xml:space="preserve">check. In your own work, that means: write the spec first, or have someone other than the</w:t>
      </w:r>
      <w:r>
        <w:t xml:space="preserve"> </w:t>
      </w:r>
      <w:r>
        <w:t xml:space="preserve">implementer sign off on it, before trusting it as proof of anything.</w:t>
      </w:r>
    </w:p>
    <w:bookmarkEnd w:id="34"/>
    <w:bookmarkStart w:id="35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equivalent would catch it too: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test_below_minimum_rejected():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apply_discount(</w:t>
      </w:r>
      <w:r>
        <w:rPr>
          <w:rStyle w:val="FloatTok"/>
        </w:rPr>
        <w:t xml:space="preserve">40.00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"applied"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"minimum not met"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Python (</w:t>
      </w:r>
      <w:r>
        <w:rPr>
          <w:rStyle w:val="VerbatimChar"/>
        </w:rPr>
        <w:t xml:space="preserve">assert</w:t>
      </w:r>
      <w:r>
        <w:t xml:space="preserve">, dict indexing, how to run the suite).</w:t>
      </w:r>
      <w:r>
        <w:t xml:space="preserve"> </w:t>
      </w:r>
      <w:r>
        <w:t xml:space="preserve">Whoever owns the pricing policy can write and sign off on the scenario directly, with zero code</w:t>
      </w:r>
      <w:r>
        <w:t xml:space="preserve"> </w:t>
      </w:r>
      <w:r>
        <w:t xml:space="preserve">literacy — the unit test needs a translation step from rule to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.</w:t>
      </w:r>
    </w:p>
    <w:bookmarkEnd w:id="35"/>
    <w:bookmarkStart w:id="36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 of the steps above, for running this live in front of a group:</w:t>
      </w:r>
    </w:p>
    <w:p>
      <w:pPr>
        <w:pStyle w:val="Compact"/>
        <w:numPr>
          <w:ilvl w:val="0"/>
          <w:numId w:val="1009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on screen — read it aloud, confirm the 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9"/>
        </w:numPr>
      </w:pPr>
      <w:r>
        <w:t xml:space="preserve">Prompt the agent to build against it (step 4 above); narrate what you’re checking for in the plan</w:t>
      </w:r>
      <w:r>
        <w:t xml:space="preserve"> </w:t>
      </w:r>
      <w:r>
        <w:t xml:space="preserve">(step 5) before approving.</w:t>
      </w:r>
    </w:p>
    <w:p>
      <w:pPr>
        <w:pStyle w:val="Compact"/>
        <w:numPr>
          <w:ilvl w:val="0"/>
          <w:numId w:val="1009"/>
        </w:numPr>
      </w:pPr>
      <w:r>
        <w:t xml:space="preserve">Let the build finish, run the checker, show green.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sprint complete</w:t>
      </w:r>
      <w:r>
        <w:t xml:space="preserve"> </w:t>
      </w:r>
      <w:r>
        <w:t xml:space="preserve">— pause on the evaluator’s output specifically calling out that it ran the</w:t>
      </w:r>
      <w:r>
        <w:t xml:space="preserve"> </w:t>
      </w:r>
      <w:r>
        <w:t xml:space="preserve">command rather than reading the code.</w:t>
      </w:r>
    </w:p>
    <w:p>
      <w:pPr>
        <w:pStyle w:val="Compact"/>
        <w:numPr>
          <w:ilvl w:val="0"/>
          <w:numId w:val="1009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live (step 9), re-run, show the exact failure message, revert, show green</w:t>
      </w:r>
      <w:r>
        <w:t xml:space="preserve"> </w:t>
      </w:r>
      <w:r>
        <w:t xml:space="preserve">again. This is the moment to slow down — it’s the entire point of the workshop in about fifteen</w:t>
      </w:r>
      <w:r>
        <w:t xml:space="preserve"> </w:t>
      </w:r>
      <w:r>
        <w:t xml:space="preserve">seconds.</w:t>
      </w:r>
    </w:p>
    <w:p>
      <w:pPr>
        <w:pStyle w:val="Compact"/>
        <w:numPr>
          <w:ilvl w:val="0"/>
          <w:numId w:val="1009"/>
        </w:numPr>
      </w:pPr>
      <w:r>
        <w:t xml:space="preserve">Close on the honest-limit section above — name what this does and doesn’t prove before anyone in</w:t>
      </w:r>
      <w:r>
        <w:t xml:space="preserve"> </w:t>
      </w:r>
      <w:r>
        <w:t xml:space="preserve">the room asks.</w:t>
      </w:r>
    </w:p>
    <w:bookmarkEnd w:id="36"/>
    <w:bookmarkStart w:id="37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10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hyperlink" Id="rId11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2026-07-29T14:35:45Z</dcterms:created>
  <dcterms:modified xsi:type="dcterms:W3CDTF">2026-07-29T14:35:45Z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