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54" w:rsidRPr="0075006F" w:rsidRDefault="0075006F" w:rsidP="00DC1E8B">
      <w:pPr>
        <w:jc w:val="center"/>
        <w:rPr>
          <w:rFonts w:ascii="Book Antiqua" w:hAnsi="Book Antiqua"/>
          <w:b/>
          <w:noProof/>
          <w:sz w:val="50"/>
        </w:rPr>
      </w:pPr>
      <w:bookmarkStart w:id="0" w:name="_GoBack"/>
      <w:bookmarkEnd w:id="0"/>
      <w:r w:rsidRPr="004A2C19">
        <w:rPr>
          <w:rFonts w:ascii="Book Antiqua" w:hAnsi="Book Antiqua"/>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695325</wp:posOffset>
            </wp:positionV>
            <wp:extent cx="6858000" cy="2763520"/>
            <wp:effectExtent l="0" t="0" r="0" b="0"/>
            <wp:wrapTight wrapText="bothSides">
              <wp:wrapPolygon edited="0">
                <wp:start x="0" y="0"/>
                <wp:lineTo x="0" y="21441"/>
                <wp:lineTo x="21540" y="2144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276352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b/>
          <w:noProof/>
          <w:sz w:val="50"/>
        </w:rPr>
        <w:t>SOUTION EXPLAIN</w:t>
      </w:r>
      <w:r w:rsidR="00DF35AB">
        <w:rPr>
          <w:rFonts w:ascii="Book Antiqua" w:hAnsi="Book Antiqua"/>
          <w:b/>
          <w:noProof/>
          <w:sz w:val="50"/>
        </w:rPr>
        <w:t>ATION</w:t>
      </w:r>
    </w:p>
    <w:p w:rsidR="001A1482" w:rsidRPr="004A2C19" w:rsidRDefault="00C678D9" w:rsidP="00DC1E8B">
      <w:pPr>
        <w:jc w:val="both"/>
        <w:rPr>
          <w:rFonts w:ascii="Book Antiqua" w:hAnsi="Book Antiqua"/>
        </w:rPr>
      </w:pPr>
    </w:p>
    <w:p w:rsidR="00E16DE6" w:rsidRPr="004A2C19" w:rsidRDefault="00E16DE6" w:rsidP="00DC1E8B">
      <w:pPr>
        <w:jc w:val="both"/>
        <w:rPr>
          <w:rFonts w:ascii="Book Antiqua" w:hAnsi="Book Antiqua"/>
        </w:rPr>
      </w:pPr>
    </w:p>
    <w:p w:rsidR="00E16DE6" w:rsidRPr="004A2C19" w:rsidRDefault="00E16DE6" w:rsidP="00DC1E8B">
      <w:pPr>
        <w:jc w:val="both"/>
        <w:rPr>
          <w:rFonts w:ascii="Book Antiqua" w:hAnsi="Book Antiqua"/>
        </w:rPr>
      </w:pPr>
      <w:r w:rsidRPr="004A2C19">
        <w:rPr>
          <w:rFonts w:ascii="Book Antiqua" w:hAnsi="Book Antiqua"/>
        </w:rPr>
        <w:t>The data provided to me consisted of details from the MySQL sample database schema, which encompasses eight tables:</w:t>
      </w:r>
    </w:p>
    <w:p w:rsidR="00DF5C13" w:rsidRPr="00DF5C13" w:rsidRDefault="00DF5C13" w:rsidP="00DC1E8B">
      <w:pPr>
        <w:jc w:val="both"/>
        <w:rPr>
          <w:rFonts w:ascii="Book Antiqua" w:hAnsi="Book Antiqua"/>
          <w:u w:val="single"/>
        </w:rPr>
      </w:pPr>
    </w:p>
    <w:p w:rsidR="00DF5C13" w:rsidRPr="00DF5C13" w:rsidRDefault="00DF5C13" w:rsidP="00DC1E8B">
      <w:pPr>
        <w:jc w:val="both"/>
        <w:rPr>
          <w:rFonts w:ascii="Book Antiqua" w:hAnsi="Book Antiqua"/>
          <w:b/>
          <w:sz w:val="36"/>
          <w:u w:val="single"/>
        </w:rPr>
      </w:pPr>
      <w:r w:rsidRPr="00DF5C13">
        <w:rPr>
          <w:rFonts w:ascii="Book Antiqua" w:hAnsi="Book Antiqua"/>
          <w:b/>
          <w:sz w:val="36"/>
          <w:u w:val="single"/>
        </w:rPr>
        <w:t>DATA:</w:t>
      </w:r>
    </w:p>
    <w:p w:rsidR="00E16DE6" w:rsidRPr="004A2C19" w:rsidRDefault="00E16DE6" w:rsidP="00DC1E8B">
      <w:pPr>
        <w:jc w:val="both"/>
        <w:rPr>
          <w:rFonts w:ascii="Book Antiqua" w:hAnsi="Book Antiqua"/>
        </w:rPr>
      </w:pPr>
      <w:r w:rsidRPr="00222EC2">
        <w:rPr>
          <w:rFonts w:ascii="Book Antiqua" w:hAnsi="Book Antiqua"/>
          <w:b/>
        </w:rPr>
        <w:t>Customers</w:t>
      </w:r>
      <w:r w:rsidRPr="004A2C19">
        <w:rPr>
          <w:rFonts w:ascii="Book Antiqua" w:hAnsi="Book Antiqua"/>
        </w:rPr>
        <w:t>: This table stores customer data.</w:t>
      </w:r>
    </w:p>
    <w:p w:rsidR="00E16DE6" w:rsidRPr="004A2C19" w:rsidRDefault="00E16DE6" w:rsidP="00DC1E8B">
      <w:pPr>
        <w:jc w:val="both"/>
        <w:rPr>
          <w:rFonts w:ascii="Book Antiqua" w:hAnsi="Book Antiqua"/>
        </w:rPr>
      </w:pPr>
      <w:r w:rsidRPr="00222EC2">
        <w:rPr>
          <w:rFonts w:ascii="Book Antiqua" w:hAnsi="Book Antiqua"/>
          <w:b/>
        </w:rPr>
        <w:t>Products</w:t>
      </w:r>
      <w:r w:rsidRPr="004A2C19">
        <w:rPr>
          <w:rFonts w:ascii="Book Antiqua" w:hAnsi="Book Antiqua"/>
        </w:rPr>
        <w:t>: It contains a list of scale model cars.</w:t>
      </w:r>
    </w:p>
    <w:p w:rsidR="00E16DE6" w:rsidRPr="004A2C19" w:rsidRDefault="00E16DE6" w:rsidP="00DC1E8B">
      <w:pPr>
        <w:jc w:val="both"/>
        <w:rPr>
          <w:rFonts w:ascii="Book Antiqua" w:hAnsi="Book Antiqua"/>
        </w:rPr>
      </w:pPr>
      <w:proofErr w:type="spellStart"/>
      <w:r w:rsidRPr="00222EC2">
        <w:rPr>
          <w:rFonts w:ascii="Book Antiqua" w:hAnsi="Book Antiqua"/>
          <w:b/>
        </w:rPr>
        <w:t>ProductLines</w:t>
      </w:r>
      <w:proofErr w:type="spellEnd"/>
      <w:r w:rsidRPr="004A2C19">
        <w:rPr>
          <w:rFonts w:ascii="Book Antiqua" w:hAnsi="Book Antiqua"/>
        </w:rPr>
        <w:t>: This table stores a list of product line categories.</w:t>
      </w:r>
    </w:p>
    <w:p w:rsidR="00E16DE6" w:rsidRPr="004A2C19" w:rsidRDefault="00E16DE6" w:rsidP="00DC1E8B">
      <w:pPr>
        <w:jc w:val="both"/>
        <w:rPr>
          <w:rFonts w:ascii="Book Antiqua" w:hAnsi="Book Antiqua"/>
        </w:rPr>
      </w:pPr>
      <w:r w:rsidRPr="00222EC2">
        <w:rPr>
          <w:rFonts w:ascii="Book Antiqua" w:hAnsi="Book Antiqua"/>
          <w:b/>
        </w:rPr>
        <w:t>Orders</w:t>
      </w:r>
      <w:r w:rsidRPr="004A2C19">
        <w:rPr>
          <w:rFonts w:ascii="Book Antiqua" w:hAnsi="Book Antiqua"/>
        </w:rPr>
        <w:t>: It stores sales orders placed by customers.</w:t>
      </w:r>
    </w:p>
    <w:p w:rsidR="00E16DE6" w:rsidRPr="004A2C19" w:rsidRDefault="00E16DE6" w:rsidP="00DC1E8B">
      <w:pPr>
        <w:jc w:val="both"/>
        <w:rPr>
          <w:rFonts w:ascii="Book Antiqua" w:hAnsi="Book Antiqua"/>
        </w:rPr>
      </w:pPr>
      <w:proofErr w:type="spellStart"/>
      <w:r w:rsidRPr="00222EC2">
        <w:rPr>
          <w:rFonts w:ascii="Book Antiqua" w:hAnsi="Book Antiqua"/>
          <w:b/>
        </w:rPr>
        <w:t>OrderDetails</w:t>
      </w:r>
      <w:proofErr w:type="spellEnd"/>
      <w:r w:rsidRPr="004A2C19">
        <w:rPr>
          <w:rFonts w:ascii="Book Antiqua" w:hAnsi="Book Antiqua"/>
        </w:rPr>
        <w:t>: This table contains sales order line items for each sales order.</w:t>
      </w:r>
    </w:p>
    <w:p w:rsidR="00E16DE6" w:rsidRPr="004A2C19" w:rsidRDefault="00E16DE6" w:rsidP="00DC1E8B">
      <w:pPr>
        <w:jc w:val="both"/>
        <w:rPr>
          <w:rFonts w:ascii="Book Antiqua" w:hAnsi="Book Antiqua"/>
        </w:rPr>
      </w:pPr>
      <w:r w:rsidRPr="00222EC2">
        <w:rPr>
          <w:rFonts w:ascii="Book Antiqua" w:hAnsi="Book Antiqua"/>
          <w:b/>
        </w:rPr>
        <w:t>Payments</w:t>
      </w:r>
      <w:r w:rsidRPr="004A2C19">
        <w:rPr>
          <w:rFonts w:ascii="Book Antiqua" w:hAnsi="Book Antiqua"/>
        </w:rPr>
        <w:t>: It stores payments made by customers based on their accounts.</w:t>
      </w:r>
    </w:p>
    <w:p w:rsidR="00E16DE6" w:rsidRPr="004A2C19" w:rsidRDefault="00E16DE6" w:rsidP="00DC1E8B">
      <w:pPr>
        <w:jc w:val="both"/>
        <w:rPr>
          <w:rFonts w:ascii="Book Antiqua" w:hAnsi="Book Antiqua"/>
        </w:rPr>
      </w:pPr>
      <w:r w:rsidRPr="00222EC2">
        <w:rPr>
          <w:rFonts w:ascii="Book Antiqua" w:hAnsi="Book Antiqua"/>
          <w:b/>
        </w:rPr>
        <w:t>Employees</w:t>
      </w:r>
      <w:r w:rsidRPr="004A2C19">
        <w:rPr>
          <w:rFonts w:ascii="Book Antiqua" w:hAnsi="Book Antiqua"/>
        </w:rPr>
        <w:t>: This table stores all employee information, including the organizational structure, such as reporting relationships.</w:t>
      </w:r>
    </w:p>
    <w:p w:rsidR="00E16DE6" w:rsidRDefault="00E16DE6" w:rsidP="00DC1E8B">
      <w:pPr>
        <w:jc w:val="both"/>
        <w:rPr>
          <w:rFonts w:ascii="Book Antiqua" w:hAnsi="Book Antiqua"/>
        </w:rPr>
      </w:pPr>
      <w:r w:rsidRPr="00222EC2">
        <w:rPr>
          <w:rFonts w:ascii="Book Antiqua" w:hAnsi="Book Antiqua"/>
          <w:b/>
        </w:rPr>
        <w:t>Offices</w:t>
      </w:r>
      <w:r w:rsidRPr="004A2C19">
        <w:rPr>
          <w:rFonts w:ascii="Book Antiqua" w:hAnsi="Book Antiqua"/>
        </w:rPr>
        <w:t>: This table stores sales office data.</w:t>
      </w:r>
    </w:p>
    <w:p w:rsidR="00222EC2" w:rsidRDefault="00222EC2" w:rsidP="00DC1E8B">
      <w:pPr>
        <w:jc w:val="both"/>
        <w:rPr>
          <w:rFonts w:ascii="Book Antiqua" w:hAnsi="Book Antiqua"/>
        </w:rPr>
      </w:pPr>
    </w:p>
    <w:p w:rsidR="00222EC2" w:rsidRPr="004A2C19" w:rsidRDefault="00222EC2" w:rsidP="00DC1E8B">
      <w:pPr>
        <w:jc w:val="both"/>
        <w:rPr>
          <w:rFonts w:ascii="Book Antiqua" w:hAnsi="Book Antiqua"/>
        </w:rPr>
      </w:pPr>
    </w:p>
    <w:p w:rsidR="00E16DE6" w:rsidRPr="00222EC2" w:rsidRDefault="00E16DE6" w:rsidP="00DC1E8B">
      <w:pPr>
        <w:jc w:val="both"/>
        <w:rPr>
          <w:rFonts w:ascii="Book Antiqua" w:hAnsi="Book Antiqua"/>
          <w:b/>
          <w:sz w:val="32"/>
          <w:u w:val="single"/>
        </w:rPr>
      </w:pPr>
      <w:r w:rsidRPr="00222EC2">
        <w:rPr>
          <w:rFonts w:ascii="Book Antiqua" w:hAnsi="Book Antiqua"/>
          <w:b/>
          <w:sz w:val="32"/>
          <w:u w:val="single"/>
        </w:rPr>
        <w:lastRenderedPageBreak/>
        <w:t>SQL DATABASE:</w:t>
      </w:r>
    </w:p>
    <w:p w:rsidR="00E16DE6" w:rsidRPr="004A2C19" w:rsidRDefault="00E16DE6" w:rsidP="00DC1E8B">
      <w:pPr>
        <w:jc w:val="both"/>
        <w:rPr>
          <w:rFonts w:ascii="Book Antiqua" w:hAnsi="Book Antiqua"/>
        </w:rPr>
      </w:pPr>
      <w:r w:rsidRPr="004A2C19">
        <w:rPr>
          <w:rFonts w:ascii="Book Antiqua" w:hAnsi="Book Antiqua"/>
        </w:rPr>
        <w:t>During this step, I initiated the creation of a database named "</w:t>
      </w:r>
      <w:proofErr w:type="spellStart"/>
      <w:r w:rsidRPr="004A2C19">
        <w:rPr>
          <w:rFonts w:ascii="Book Antiqua" w:hAnsi="Book Antiqua"/>
        </w:rPr>
        <w:t>classicmodels</w:t>
      </w:r>
      <w:proofErr w:type="spellEnd"/>
      <w:r w:rsidRPr="004A2C19">
        <w:rPr>
          <w:rFonts w:ascii="Book Antiqua" w:hAnsi="Book Antiqua"/>
        </w:rPr>
        <w:t xml:space="preserve">" using the SQL command "CREATE DATABASE </w:t>
      </w:r>
      <w:proofErr w:type="spellStart"/>
      <w:r w:rsidRPr="004A2C19">
        <w:rPr>
          <w:rFonts w:ascii="Book Antiqua" w:hAnsi="Book Antiqua"/>
        </w:rPr>
        <w:t>classicmodels</w:t>
      </w:r>
      <w:proofErr w:type="spellEnd"/>
      <w:r w:rsidRPr="004A2C19">
        <w:rPr>
          <w:rFonts w:ascii="Book Antiqua" w:hAnsi="Book Antiqua"/>
        </w:rPr>
        <w:t>." Subsequently, I created the eight specified tables and populated each table with the provided data.</w:t>
      </w:r>
    </w:p>
    <w:p w:rsidR="00E16DE6" w:rsidRPr="004A2C19" w:rsidRDefault="00E16DE6" w:rsidP="00DC1E8B">
      <w:pPr>
        <w:jc w:val="both"/>
        <w:rPr>
          <w:rFonts w:ascii="Book Antiqua" w:hAnsi="Book Antiqua"/>
        </w:rPr>
      </w:pPr>
    </w:p>
    <w:p w:rsidR="00E16DE6" w:rsidRPr="00222EC2" w:rsidRDefault="00E16DE6" w:rsidP="00DC1E8B">
      <w:pPr>
        <w:jc w:val="both"/>
        <w:rPr>
          <w:rFonts w:ascii="Book Antiqua" w:hAnsi="Book Antiqua"/>
          <w:b/>
          <w:sz w:val="32"/>
          <w:u w:val="single"/>
        </w:rPr>
      </w:pPr>
      <w:r w:rsidRPr="00222EC2">
        <w:rPr>
          <w:rFonts w:ascii="Book Antiqua" w:hAnsi="Book Antiqua"/>
          <w:b/>
          <w:sz w:val="32"/>
          <w:u w:val="single"/>
        </w:rPr>
        <w:t>CONNECTIVITY OF POWERBI AND SQL:</w:t>
      </w:r>
    </w:p>
    <w:p w:rsidR="00E16DE6" w:rsidRPr="004A2C19" w:rsidRDefault="00E16DE6" w:rsidP="00DC1E8B">
      <w:pPr>
        <w:jc w:val="both"/>
        <w:rPr>
          <w:rFonts w:ascii="Book Antiqua" w:hAnsi="Book Antiqua"/>
        </w:rPr>
      </w:pPr>
      <w:r w:rsidRPr="004A2C19">
        <w:rPr>
          <w:rFonts w:ascii="Book Antiqua" w:hAnsi="Book Antiqua"/>
        </w:rPr>
        <w:t>In this phase, I established a connection between Power BI and the MySQL database. I utilized the "Get Data" option in Power BI, selecting the MySQL database and providing the necessary connection details, including the database server, port, database name, and MySQL password. As a result, all tables appeared in the right panel of the Power BI interface, with data automatically populated.</w:t>
      </w:r>
    </w:p>
    <w:p w:rsidR="00E16DE6" w:rsidRPr="004A2C19" w:rsidRDefault="00E16DE6" w:rsidP="00DC1E8B">
      <w:pPr>
        <w:jc w:val="both"/>
        <w:rPr>
          <w:rFonts w:ascii="Book Antiqua" w:hAnsi="Book Antiqua"/>
        </w:rPr>
      </w:pPr>
    </w:p>
    <w:p w:rsidR="00E16DE6" w:rsidRPr="00222EC2" w:rsidRDefault="00E16DE6" w:rsidP="00DC1E8B">
      <w:pPr>
        <w:jc w:val="both"/>
        <w:rPr>
          <w:rFonts w:ascii="Book Antiqua" w:hAnsi="Book Antiqua"/>
          <w:b/>
          <w:sz w:val="32"/>
          <w:u w:val="single"/>
        </w:rPr>
      </w:pPr>
      <w:r w:rsidRPr="00222EC2">
        <w:rPr>
          <w:rFonts w:ascii="Book Antiqua" w:hAnsi="Book Antiqua"/>
          <w:b/>
          <w:sz w:val="32"/>
          <w:u w:val="single"/>
        </w:rPr>
        <w:t>POWERBI:</w:t>
      </w:r>
    </w:p>
    <w:p w:rsidR="00E16DE6" w:rsidRPr="003F3154" w:rsidRDefault="00E16DE6" w:rsidP="00DC1E8B">
      <w:pPr>
        <w:jc w:val="both"/>
        <w:rPr>
          <w:rFonts w:ascii="Book Antiqua" w:hAnsi="Book Antiqua"/>
          <w:b/>
          <w:sz w:val="24"/>
        </w:rPr>
      </w:pPr>
      <w:r w:rsidRPr="003F3154">
        <w:rPr>
          <w:rFonts w:ascii="Book Antiqua" w:hAnsi="Book Antiqua"/>
          <w:b/>
          <w:sz w:val="24"/>
        </w:rPr>
        <w:t>A) DATA ANALYSIS:</w:t>
      </w:r>
    </w:p>
    <w:p w:rsidR="00E16DE6" w:rsidRPr="004A2C19" w:rsidRDefault="00E16DE6" w:rsidP="00DC1E8B">
      <w:pPr>
        <w:jc w:val="both"/>
        <w:rPr>
          <w:rFonts w:ascii="Book Antiqua" w:hAnsi="Book Antiqua"/>
        </w:rPr>
      </w:pPr>
      <w:r w:rsidRPr="004A2C19">
        <w:rPr>
          <w:rFonts w:ascii="Book Antiqua" w:hAnsi="Book Antiqua"/>
        </w:rPr>
        <w:t>Within the Power Query tab, accessed through the "Transform Data" option in the top panel, I comprehensively examined the columns of all tables. I performed various data manipulations, such as creating new columns through calculations (e.g., extracting month and year from the date column), adjusting data types for clarity, removing extraneous columns, and reordering columns to enhance data understanding.</w:t>
      </w:r>
    </w:p>
    <w:p w:rsidR="00E16DE6" w:rsidRPr="004A2C19" w:rsidRDefault="00E16DE6" w:rsidP="00DC1E8B">
      <w:pPr>
        <w:jc w:val="both"/>
        <w:rPr>
          <w:rFonts w:ascii="Book Antiqua" w:hAnsi="Book Antiqua"/>
        </w:rPr>
      </w:pPr>
    </w:p>
    <w:p w:rsidR="00E16DE6" w:rsidRPr="003F3154" w:rsidRDefault="00E16DE6" w:rsidP="00DC1E8B">
      <w:pPr>
        <w:jc w:val="both"/>
        <w:rPr>
          <w:rFonts w:ascii="Book Antiqua" w:hAnsi="Book Antiqua"/>
          <w:b/>
          <w:sz w:val="24"/>
        </w:rPr>
      </w:pPr>
      <w:r w:rsidRPr="003F3154">
        <w:rPr>
          <w:rFonts w:ascii="Book Antiqua" w:hAnsi="Book Antiqua"/>
          <w:b/>
          <w:sz w:val="24"/>
        </w:rPr>
        <w:t>B) DATA VISUALIZATION:</w:t>
      </w:r>
    </w:p>
    <w:p w:rsidR="00E16DE6" w:rsidRPr="004A2C19" w:rsidRDefault="00E16DE6" w:rsidP="00DC1E8B">
      <w:pPr>
        <w:jc w:val="both"/>
        <w:rPr>
          <w:rFonts w:ascii="Book Antiqua" w:hAnsi="Book Antiqua"/>
        </w:rPr>
      </w:pPr>
      <w:r w:rsidRPr="004A2C19">
        <w:rPr>
          <w:rFonts w:ascii="Book Antiqua" w:hAnsi="Book Antiqua"/>
        </w:rPr>
        <w:t>Moving to the report view, I initiated the construction of Key Performance Indicators (KPIs) for data insights using columns from the tables displayed in the right panel. I optimized views for improved visualization, applied filters, and implemented basic aggregation. Additionally, I utilized tabular views to inspect data columns, created additional tables to extract unique values from a column, and established relationships among columns in the model view of Power BI. This approach ensured that the entire dashboard was interactive and capable of showcasing meaningful data insights.</w:t>
      </w:r>
    </w:p>
    <w:p w:rsidR="00F92E68" w:rsidRPr="004A2C19" w:rsidRDefault="00F92E68" w:rsidP="00DC1E8B">
      <w:pPr>
        <w:jc w:val="both"/>
        <w:rPr>
          <w:rFonts w:ascii="Book Antiqua" w:hAnsi="Book Antiqua"/>
        </w:rPr>
      </w:pPr>
    </w:p>
    <w:p w:rsidR="003B5BA7" w:rsidRDefault="003B5BA7" w:rsidP="00DC1E8B">
      <w:pPr>
        <w:jc w:val="both"/>
        <w:rPr>
          <w:rFonts w:ascii="Book Antiqua" w:hAnsi="Book Antiqua"/>
          <w:b/>
          <w:noProof/>
          <w:sz w:val="34"/>
          <w:u w:val="single"/>
        </w:rPr>
      </w:pPr>
    </w:p>
    <w:p w:rsidR="00222EC2" w:rsidRDefault="00222EC2" w:rsidP="00DC1E8B">
      <w:pPr>
        <w:jc w:val="both"/>
        <w:rPr>
          <w:rFonts w:ascii="Book Antiqua" w:hAnsi="Book Antiqua"/>
          <w:b/>
          <w:noProof/>
          <w:sz w:val="34"/>
          <w:u w:val="single"/>
        </w:rPr>
      </w:pPr>
    </w:p>
    <w:p w:rsidR="00222EC2" w:rsidRPr="004A2C19" w:rsidRDefault="00222EC2" w:rsidP="00DC1E8B">
      <w:pPr>
        <w:jc w:val="both"/>
        <w:rPr>
          <w:rFonts w:ascii="Book Antiqua" w:hAnsi="Book Antiqua"/>
          <w:b/>
          <w:noProof/>
          <w:sz w:val="34"/>
          <w:u w:val="single"/>
        </w:rPr>
      </w:pPr>
    </w:p>
    <w:p w:rsidR="003B5BA7" w:rsidRDefault="003B5BA7" w:rsidP="00DC1E8B">
      <w:pPr>
        <w:jc w:val="center"/>
        <w:rPr>
          <w:rFonts w:ascii="Book Antiqua" w:hAnsi="Book Antiqua"/>
          <w:b/>
          <w:noProof/>
          <w:sz w:val="44"/>
          <w:u w:val="single"/>
        </w:rPr>
      </w:pPr>
      <w:r w:rsidRPr="004A2C19">
        <w:rPr>
          <w:rFonts w:ascii="Book Antiqua" w:hAnsi="Book Antiqua"/>
          <w:b/>
          <w:noProof/>
          <w:sz w:val="44"/>
          <w:u w:val="single"/>
        </w:rPr>
        <w:lastRenderedPageBreak/>
        <w:t>DASHBOARD</w:t>
      </w:r>
    </w:p>
    <w:p w:rsidR="00C24E74" w:rsidRPr="004A2C19" w:rsidRDefault="00C24E74" w:rsidP="00DC1E8B">
      <w:pPr>
        <w:jc w:val="both"/>
        <w:rPr>
          <w:rFonts w:ascii="Book Antiqua" w:hAnsi="Book Antiqua"/>
          <w:b/>
          <w:noProof/>
          <w:sz w:val="44"/>
          <w:u w:val="single"/>
        </w:rPr>
      </w:pPr>
    </w:p>
    <w:p w:rsidR="003B5BA7" w:rsidRDefault="003B5BA7" w:rsidP="00DC1E8B">
      <w:pPr>
        <w:jc w:val="both"/>
        <w:rPr>
          <w:rFonts w:ascii="Book Antiqua" w:hAnsi="Book Antiqua"/>
          <w:noProof/>
        </w:rPr>
      </w:pPr>
      <w:r w:rsidRPr="004A2C19">
        <w:rPr>
          <w:rFonts w:ascii="Book Antiqua" w:hAnsi="Book Antiqua"/>
          <w:noProof/>
        </w:rPr>
        <w:t xml:space="preserve">The dashboard comprises various visual elements designed to provide a comprehensive overview of key metrics and </w:t>
      </w:r>
      <w:r w:rsidRPr="004A2C19">
        <w:rPr>
          <w:rFonts w:ascii="Book Antiqua" w:hAnsi="Book Antiqua"/>
          <w:noProof/>
        </w:rPr>
        <w:t>trends. These elements include:</w:t>
      </w:r>
    </w:p>
    <w:p w:rsidR="008C771C" w:rsidRDefault="008C771C" w:rsidP="00DC1E8B">
      <w:pPr>
        <w:jc w:val="both"/>
        <w:rPr>
          <w:rFonts w:ascii="Book Antiqua" w:hAnsi="Book Antiqua"/>
          <w:noProof/>
        </w:rPr>
      </w:pPr>
    </w:p>
    <w:p w:rsidR="006A64FD" w:rsidRPr="004A2C19" w:rsidRDefault="006A64FD" w:rsidP="00DC1E8B">
      <w:pPr>
        <w:jc w:val="both"/>
        <w:rPr>
          <w:rFonts w:ascii="Book Antiqua" w:hAnsi="Book Antiqua"/>
          <w:noProof/>
        </w:rPr>
      </w:pPr>
    </w:p>
    <w:p w:rsidR="003B5BA7" w:rsidRPr="004A2C19" w:rsidRDefault="0075006F" w:rsidP="00DC1E8B">
      <w:pPr>
        <w:jc w:val="both"/>
        <w:rPr>
          <w:rFonts w:ascii="Book Antiqua" w:hAnsi="Book Antiqua"/>
          <w:b/>
          <w:noProof/>
          <w:sz w:val="32"/>
        </w:rPr>
      </w:pPr>
      <w:r w:rsidRPr="004A2C19">
        <w:rPr>
          <w:rFonts w:ascii="Book Antiqua" w:hAnsi="Book Antiqua"/>
          <w:noProof/>
        </w:rPr>
        <w:drawing>
          <wp:anchor distT="0" distB="0" distL="114300" distR="114300" simplePos="0" relativeHeight="251658240" behindDoc="1" locked="0" layoutInCell="1" allowOverlap="1">
            <wp:simplePos x="0" y="0"/>
            <wp:positionH relativeFrom="column">
              <wp:posOffset>3676650</wp:posOffset>
            </wp:positionH>
            <wp:positionV relativeFrom="paragraph">
              <wp:posOffset>12065</wp:posOffset>
            </wp:positionV>
            <wp:extent cx="2847975" cy="12096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7975" cy="1209675"/>
                    </a:xfrm>
                    <a:prstGeom prst="rect">
                      <a:avLst/>
                    </a:prstGeom>
                  </pic:spPr>
                </pic:pic>
              </a:graphicData>
            </a:graphic>
            <wp14:sizeRelH relativeFrom="page">
              <wp14:pctWidth>0</wp14:pctWidth>
            </wp14:sizeRelH>
            <wp14:sizeRelV relativeFrom="page">
              <wp14:pctHeight>0</wp14:pctHeight>
            </wp14:sizeRelV>
          </wp:anchor>
        </w:drawing>
      </w:r>
      <w:r w:rsidR="004A2C19">
        <w:rPr>
          <w:rFonts w:ascii="Book Antiqua" w:hAnsi="Book Antiqua"/>
          <w:b/>
          <w:noProof/>
          <w:sz w:val="32"/>
        </w:rPr>
        <w:t>Gauges:</w:t>
      </w:r>
      <w:r w:rsidR="004A2C19" w:rsidRPr="004A2C19">
        <w:rPr>
          <w:rFonts w:ascii="Book Antiqua" w:hAnsi="Book Antiqua"/>
          <w:noProof/>
        </w:rPr>
        <w:t xml:space="preserve"> </w:t>
      </w:r>
    </w:p>
    <w:p w:rsidR="003B5BA7" w:rsidRPr="004A2C19" w:rsidRDefault="003B5BA7" w:rsidP="00DC1E8B">
      <w:pPr>
        <w:jc w:val="both"/>
        <w:rPr>
          <w:rFonts w:ascii="Book Antiqua" w:hAnsi="Book Antiqua"/>
          <w:noProof/>
        </w:rPr>
      </w:pPr>
      <w:r w:rsidRPr="002F37D8">
        <w:rPr>
          <w:rFonts w:ascii="Book Antiqua" w:hAnsi="Book Antiqua"/>
          <w:noProof/>
          <w:u w:val="single"/>
        </w:rPr>
        <w:t>Total Sales:</w:t>
      </w:r>
      <w:r w:rsidRPr="004A2C19">
        <w:rPr>
          <w:rFonts w:ascii="Book Antiqua" w:hAnsi="Book Antiqua"/>
          <w:noProof/>
        </w:rPr>
        <w:t xml:space="preserve"> A gauge depicting the overall sum of sales.</w:t>
      </w:r>
    </w:p>
    <w:p w:rsidR="003B5BA7" w:rsidRPr="004A2C19" w:rsidRDefault="003B5BA7" w:rsidP="00DC1E8B">
      <w:pPr>
        <w:jc w:val="both"/>
        <w:rPr>
          <w:rFonts w:ascii="Book Antiqua" w:hAnsi="Book Antiqua"/>
          <w:noProof/>
        </w:rPr>
      </w:pPr>
      <w:r w:rsidRPr="002F37D8">
        <w:rPr>
          <w:rFonts w:ascii="Book Antiqua" w:hAnsi="Book Antiqua"/>
          <w:noProof/>
          <w:u w:val="single"/>
        </w:rPr>
        <w:t>Total Profit</w:t>
      </w:r>
      <w:r w:rsidRPr="004A2C19">
        <w:rPr>
          <w:rFonts w:ascii="Book Antiqua" w:hAnsi="Book Antiqua"/>
          <w:noProof/>
        </w:rPr>
        <w:t>: A gauge representing the cumulative profit.</w:t>
      </w:r>
    </w:p>
    <w:p w:rsidR="006A64FD" w:rsidRDefault="006A64FD" w:rsidP="00DC1E8B">
      <w:pPr>
        <w:jc w:val="both"/>
        <w:rPr>
          <w:rFonts w:ascii="Book Antiqua" w:hAnsi="Book Antiqua"/>
          <w:b/>
          <w:noProof/>
          <w:sz w:val="32"/>
        </w:rPr>
      </w:pPr>
    </w:p>
    <w:p w:rsidR="006A64FD" w:rsidRDefault="006A64FD" w:rsidP="00DC1E8B">
      <w:pPr>
        <w:jc w:val="both"/>
        <w:rPr>
          <w:rFonts w:ascii="Book Antiqua" w:hAnsi="Book Antiqua"/>
          <w:b/>
          <w:noProof/>
          <w:sz w:val="32"/>
        </w:rPr>
      </w:pPr>
    </w:p>
    <w:p w:rsidR="00065EE7" w:rsidRDefault="00065EE7" w:rsidP="00DC1E8B">
      <w:pPr>
        <w:jc w:val="both"/>
        <w:rPr>
          <w:rFonts w:ascii="Book Antiqua" w:hAnsi="Book Antiqua"/>
          <w:b/>
          <w:noProof/>
          <w:sz w:val="32"/>
        </w:rPr>
      </w:pPr>
    </w:p>
    <w:p w:rsidR="003B5BA7" w:rsidRPr="006A64FD" w:rsidRDefault="002F37D8" w:rsidP="00DC1E8B">
      <w:pPr>
        <w:jc w:val="both"/>
        <w:rPr>
          <w:rFonts w:ascii="Book Antiqua" w:hAnsi="Book Antiqua"/>
          <w:noProof/>
        </w:rPr>
      </w:pPr>
      <w:r w:rsidRPr="004A2C19">
        <w:rPr>
          <w:rFonts w:ascii="Book Antiqua" w:hAnsi="Book Antiqua"/>
          <w:noProof/>
        </w:rPr>
        <w:drawing>
          <wp:anchor distT="0" distB="0" distL="114300" distR="114300" simplePos="0" relativeHeight="251659264" behindDoc="1" locked="0" layoutInCell="1" allowOverlap="1">
            <wp:simplePos x="0" y="0"/>
            <wp:positionH relativeFrom="column">
              <wp:posOffset>3752850</wp:posOffset>
            </wp:positionH>
            <wp:positionV relativeFrom="paragraph">
              <wp:posOffset>170180</wp:posOffset>
            </wp:positionV>
            <wp:extent cx="2847975" cy="1009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7975" cy="1009650"/>
                    </a:xfrm>
                    <a:prstGeom prst="rect">
                      <a:avLst/>
                    </a:prstGeom>
                  </pic:spPr>
                </pic:pic>
              </a:graphicData>
            </a:graphic>
            <wp14:sizeRelH relativeFrom="page">
              <wp14:pctWidth>0</wp14:pctWidth>
            </wp14:sizeRelH>
            <wp14:sizeRelV relativeFrom="page">
              <wp14:pctHeight>0</wp14:pctHeight>
            </wp14:sizeRelV>
          </wp:anchor>
        </w:drawing>
      </w:r>
      <w:r w:rsidR="004A2C19">
        <w:rPr>
          <w:rFonts w:ascii="Book Antiqua" w:hAnsi="Book Antiqua"/>
          <w:b/>
          <w:noProof/>
          <w:sz w:val="32"/>
        </w:rPr>
        <w:t>Cards:</w:t>
      </w:r>
      <w:r w:rsidR="006A64FD" w:rsidRPr="006A64FD">
        <w:rPr>
          <w:rFonts w:ascii="Book Antiqua" w:hAnsi="Book Antiqua"/>
          <w:noProof/>
        </w:rPr>
        <w:t xml:space="preserve"> </w:t>
      </w:r>
    </w:p>
    <w:p w:rsidR="002F37D8" w:rsidRDefault="003B5BA7" w:rsidP="00DC1E8B">
      <w:pPr>
        <w:jc w:val="both"/>
        <w:rPr>
          <w:rFonts w:ascii="Book Antiqua" w:hAnsi="Book Antiqua"/>
          <w:noProof/>
        </w:rPr>
      </w:pPr>
      <w:r w:rsidRPr="002F37D8">
        <w:rPr>
          <w:rFonts w:ascii="Book Antiqua" w:hAnsi="Book Antiqua"/>
          <w:noProof/>
          <w:u w:val="single"/>
        </w:rPr>
        <w:t>Distinct Customers:</w:t>
      </w:r>
      <w:r w:rsidRPr="004A2C19">
        <w:rPr>
          <w:rFonts w:ascii="Book Antiqua" w:hAnsi="Book Antiqua"/>
          <w:noProof/>
        </w:rPr>
        <w:t xml:space="preserve"> A card displaying the count of unique </w:t>
      </w:r>
    </w:p>
    <w:p w:rsidR="003B5BA7" w:rsidRPr="004A2C19" w:rsidRDefault="003B5BA7" w:rsidP="00DC1E8B">
      <w:pPr>
        <w:jc w:val="both"/>
        <w:rPr>
          <w:rFonts w:ascii="Book Antiqua" w:hAnsi="Book Antiqua"/>
          <w:noProof/>
        </w:rPr>
      </w:pPr>
      <w:r w:rsidRPr="004A2C19">
        <w:rPr>
          <w:rFonts w:ascii="Book Antiqua" w:hAnsi="Book Antiqua"/>
          <w:noProof/>
        </w:rPr>
        <w:t>customers.</w:t>
      </w:r>
    </w:p>
    <w:p w:rsidR="003B5BA7" w:rsidRPr="004A2C19" w:rsidRDefault="003B5BA7" w:rsidP="00DC1E8B">
      <w:pPr>
        <w:jc w:val="both"/>
        <w:rPr>
          <w:rFonts w:ascii="Book Antiqua" w:hAnsi="Book Antiqua"/>
          <w:noProof/>
        </w:rPr>
      </w:pPr>
      <w:r w:rsidRPr="002F37D8">
        <w:rPr>
          <w:rFonts w:ascii="Book Antiqua" w:hAnsi="Book Antiqua"/>
          <w:noProof/>
          <w:u w:val="single"/>
        </w:rPr>
        <w:t>Total Orders:</w:t>
      </w:r>
      <w:r w:rsidRPr="004A2C19">
        <w:rPr>
          <w:rFonts w:ascii="Book Antiqua" w:hAnsi="Book Antiqua"/>
          <w:noProof/>
        </w:rPr>
        <w:t xml:space="preserve"> A card presenting the total number of orders.</w:t>
      </w:r>
    </w:p>
    <w:p w:rsidR="00074A1C" w:rsidRDefault="00074A1C" w:rsidP="00DC1E8B">
      <w:pPr>
        <w:jc w:val="both"/>
        <w:rPr>
          <w:rFonts w:ascii="Book Antiqua" w:hAnsi="Book Antiqua"/>
          <w:b/>
          <w:noProof/>
          <w:sz w:val="32"/>
        </w:rPr>
      </w:pPr>
    </w:p>
    <w:p w:rsidR="00074A1C" w:rsidRDefault="00074A1C" w:rsidP="00DC1E8B">
      <w:pPr>
        <w:jc w:val="both"/>
        <w:rPr>
          <w:rFonts w:ascii="Book Antiqua" w:hAnsi="Book Antiqua"/>
          <w:b/>
          <w:noProof/>
          <w:sz w:val="32"/>
        </w:rPr>
      </w:pPr>
    </w:p>
    <w:p w:rsidR="00065EE7" w:rsidRDefault="00065EE7" w:rsidP="00DC1E8B">
      <w:pPr>
        <w:jc w:val="both"/>
        <w:rPr>
          <w:rFonts w:ascii="Book Antiqua" w:hAnsi="Book Antiqua"/>
          <w:b/>
          <w:noProof/>
          <w:sz w:val="32"/>
        </w:rPr>
      </w:pPr>
      <w:r w:rsidRPr="004A2C19">
        <w:rPr>
          <w:rFonts w:ascii="Book Antiqua" w:hAnsi="Book Antiqua"/>
          <w:noProof/>
        </w:rPr>
        <w:drawing>
          <wp:anchor distT="0" distB="0" distL="114300" distR="114300" simplePos="0" relativeHeight="251661312" behindDoc="1" locked="0" layoutInCell="1" allowOverlap="1">
            <wp:simplePos x="0" y="0"/>
            <wp:positionH relativeFrom="column">
              <wp:posOffset>3886200</wp:posOffset>
            </wp:positionH>
            <wp:positionV relativeFrom="paragraph">
              <wp:posOffset>9525</wp:posOffset>
            </wp:positionV>
            <wp:extent cx="2371725" cy="2152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2152650"/>
                    </a:xfrm>
                    <a:prstGeom prst="rect">
                      <a:avLst/>
                    </a:prstGeom>
                  </pic:spPr>
                </pic:pic>
              </a:graphicData>
            </a:graphic>
            <wp14:sizeRelH relativeFrom="page">
              <wp14:pctWidth>0</wp14:pctWidth>
            </wp14:sizeRelH>
            <wp14:sizeRelV relativeFrom="page">
              <wp14:pctHeight>0</wp14:pctHeight>
            </wp14:sizeRelV>
          </wp:anchor>
        </w:drawing>
      </w:r>
    </w:p>
    <w:p w:rsidR="00065EE7" w:rsidRDefault="003B5BA7" w:rsidP="00DC1E8B">
      <w:pPr>
        <w:jc w:val="both"/>
        <w:rPr>
          <w:rFonts w:ascii="Book Antiqua" w:hAnsi="Book Antiqua"/>
          <w:b/>
          <w:noProof/>
          <w:sz w:val="32"/>
        </w:rPr>
      </w:pPr>
      <w:r w:rsidRPr="004A2C19">
        <w:rPr>
          <w:rFonts w:ascii="Book Antiqua" w:hAnsi="Book Antiqua"/>
          <w:b/>
          <w:noProof/>
          <w:sz w:val="32"/>
        </w:rPr>
        <w:t>Stacked C</w:t>
      </w:r>
      <w:r w:rsidR="004A2C19">
        <w:rPr>
          <w:rFonts w:ascii="Book Antiqua" w:hAnsi="Book Antiqua"/>
          <w:b/>
          <w:noProof/>
          <w:sz w:val="32"/>
        </w:rPr>
        <w:t>olumn Chart:</w:t>
      </w:r>
    </w:p>
    <w:p w:rsidR="00065EE7" w:rsidRPr="00065EE7" w:rsidRDefault="003B5BA7" w:rsidP="00DC1E8B">
      <w:pPr>
        <w:jc w:val="both"/>
        <w:rPr>
          <w:rFonts w:ascii="Book Antiqua" w:hAnsi="Book Antiqua"/>
          <w:b/>
          <w:noProof/>
          <w:sz w:val="32"/>
        </w:rPr>
      </w:pPr>
      <w:r w:rsidRPr="00065EE7">
        <w:rPr>
          <w:rFonts w:ascii="Book Antiqua" w:hAnsi="Book Antiqua"/>
          <w:noProof/>
          <w:u w:val="single"/>
        </w:rPr>
        <w:t>Total Sales by Product Line:</w:t>
      </w:r>
      <w:r w:rsidRPr="004A2C19">
        <w:rPr>
          <w:rFonts w:ascii="Book Antiqua" w:hAnsi="Book Antiqua"/>
          <w:noProof/>
        </w:rPr>
        <w:t xml:space="preserve"> A chart illustrating the </w:t>
      </w:r>
    </w:p>
    <w:p w:rsidR="00065EE7" w:rsidRDefault="003B5BA7" w:rsidP="00DC1E8B">
      <w:pPr>
        <w:jc w:val="both"/>
        <w:rPr>
          <w:rFonts w:ascii="Book Antiqua" w:hAnsi="Book Antiqua"/>
          <w:noProof/>
        </w:rPr>
      </w:pPr>
      <w:r w:rsidRPr="004A2C19">
        <w:rPr>
          <w:rFonts w:ascii="Book Antiqua" w:hAnsi="Book Antiqua"/>
          <w:noProof/>
        </w:rPr>
        <w:t xml:space="preserve">distribution of total sales across different product lines </w:t>
      </w:r>
    </w:p>
    <w:p w:rsidR="003B5BA7" w:rsidRPr="004A2C19" w:rsidRDefault="003B5BA7" w:rsidP="00DC1E8B">
      <w:pPr>
        <w:jc w:val="both"/>
        <w:rPr>
          <w:rFonts w:ascii="Book Antiqua" w:hAnsi="Book Antiqua"/>
          <w:noProof/>
        </w:rPr>
      </w:pPr>
      <w:r w:rsidRPr="004A2C19">
        <w:rPr>
          <w:rFonts w:ascii="Book Antiqua" w:hAnsi="Book Antiqua"/>
          <w:noProof/>
        </w:rPr>
        <w:t>through stacked columns.</w:t>
      </w:r>
    </w:p>
    <w:p w:rsidR="00065EE7" w:rsidRDefault="00065EE7" w:rsidP="00DC1E8B">
      <w:pPr>
        <w:jc w:val="both"/>
        <w:rPr>
          <w:rFonts w:ascii="Book Antiqua" w:hAnsi="Book Antiqua"/>
          <w:b/>
          <w:noProof/>
          <w:sz w:val="32"/>
        </w:rPr>
      </w:pPr>
    </w:p>
    <w:p w:rsidR="00065EE7" w:rsidRDefault="00065EE7" w:rsidP="00DC1E8B">
      <w:pPr>
        <w:jc w:val="both"/>
        <w:rPr>
          <w:rFonts w:ascii="Book Antiqua" w:hAnsi="Book Antiqua"/>
          <w:b/>
          <w:noProof/>
          <w:sz w:val="32"/>
        </w:rPr>
      </w:pPr>
    </w:p>
    <w:p w:rsidR="00065EE7" w:rsidRDefault="00065EE7" w:rsidP="00DC1E8B">
      <w:pPr>
        <w:jc w:val="both"/>
        <w:rPr>
          <w:rFonts w:ascii="Book Antiqua" w:hAnsi="Book Antiqua"/>
          <w:b/>
          <w:noProof/>
          <w:sz w:val="32"/>
        </w:rPr>
      </w:pPr>
    </w:p>
    <w:p w:rsidR="00065EE7" w:rsidRDefault="00CC4FCB" w:rsidP="00DC1E8B">
      <w:pPr>
        <w:jc w:val="both"/>
        <w:rPr>
          <w:rFonts w:ascii="Book Antiqua" w:hAnsi="Book Antiqua"/>
          <w:b/>
          <w:noProof/>
          <w:sz w:val="32"/>
        </w:rPr>
      </w:pPr>
      <w:r w:rsidRPr="004A2C19">
        <w:rPr>
          <w:rFonts w:ascii="Book Antiqua" w:hAnsi="Book Antiqua"/>
          <w:noProof/>
        </w:rPr>
        <w:drawing>
          <wp:anchor distT="0" distB="0" distL="114300" distR="114300" simplePos="0" relativeHeight="251662336" behindDoc="1" locked="0" layoutInCell="1" allowOverlap="1">
            <wp:simplePos x="0" y="0"/>
            <wp:positionH relativeFrom="column">
              <wp:posOffset>3676650</wp:posOffset>
            </wp:positionH>
            <wp:positionV relativeFrom="paragraph">
              <wp:posOffset>76200</wp:posOffset>
            </wp:positionV>
            <wp:extent cx="2609850" cy="1990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1990725"/>
                    </a:xfrm>
                    <a:prstGeom prst="rect">
                      <a:avLst/>
                    </a:prstGeom>
                  </pic:spPr>
                </pic:pic>
              </a:graphicData>
            </a:graphic>
            <wp14:sizeRelH relativeFrom="page">
              <wp14:pctWidth>0</wp14:pctWidth>
            </wp14:sizeRelH>
            <wp14:sizeRelV relativeFrom="page">
              <wp14:pctHeight>0</wp14:pctHeight>
            </wp14:sizeRelV>
          </wp:anchor>
        </w:drawing>
      </w:r>
    </w:p>
    <w:p w:rsidR="00065EE7" w:rsidRDefault="003B5BA7" w:rsidP="00DC1E8B">
      <w:pPr>
        <w:jc w:val="both"/>
        <w:rPr>
          <w:rFonts w:ascii="Book Antiqua" w:hAnsi="Book Antiqua"/>
          <w:b/>
          <w:noProof/>
          <w:sz w:val="32"/>
        </w:rPr>
      </w:pPr>
      <w:r w:rsidRPr="004A2C19">
        <w:rPr>
          <w:rFonts w:ascii="Book Antiqua" w:hAnsi="Book Antiqua"/>
          <w:b/>
          <w:noProof/>
          <w:sz w:val="32"/>
        </w:rPr>
        <w:t>Pie Chart:</w:t>
      </w:r>
    </w:p>
    <w:p w:rsidR="00065EE7" w:rsidRPr="00065EE7" w:rsidRDefault="003B5BA7" w:rsidP="00DC1E8B">
      <w:pPr>
        <w:jc w:val="both"/>
        <w:rPr>
          <w:rFonts w:ascii="Book Antiqua" w:hAnsi="Book Antiqua"/>
          <w:b/>
          <w:noProof/>
          <w:sz w:val="32"/>
        </w:rPr>
      </w:pPr>
      <w:r w:rsidRPr="00CC4FCB">
        <w:rPr>
          <w:rFonts w:ascii="Book Antiqua" w:hAnsi="Book Antiqua"/>
          <w:noProof/>
          <w:u w:val="single"/>
        </w:rPr>
        <w:t>Total Profit by Product Line:</w:t>
      </w:r>
      <w:r w:rsidRPr="004A2C19">
        <w:rPr>
          <w:rFonts w:ascii="Book Antiqua" w:hAnsi="Book Antiqua"/>
          <w:noProof/>
        </w:rPr>
        <w:t xml:space="preserve"> A chart portraying the </w:t>
      </w:r>
      <w:r w:rsidR="00065EE7">
        <w:rPr>
          <w:rFonts w:ascii="Book Antiqua" w:hAnsi="Book Antiqua"/>
          <w:noProof/>
        </w:rPr>
        <w:tab/>
      </w:r>
    </w:p>
    <w:p w:rsidR="00065EE7" w:rsidRDefault="003B5BA7" w:rsidP="00DC1E8B">
      <w:pPr>
        <w:jc w:val="both"/>
        <w:rPr>
          <w:rFonts w:ascii="Book Antiqua" w:hAnsi="Book Antiqua"/>
          <w:noProof/>
        </w:rPr>
      </w:pPr>
      <w:r w:rsidRPr="004A2C19">
        <w:rPr>
          <w:rFonts w:ascii="Book Antiqua" w:hAnsi="Book Antiqua"/>
          <w:noProof/>
        </w:rPr>
        <w:t>proportion of total profit attributed to each product line</w:t>
      </w:r>
    </w:p>
    <w:p w:rsidR="003B5BA7" w:rsidRPr="004A2C19" w:rsidRDefault="003B5BA7" w:rsidP="00DC1E8B">
      <w:pPr>
        <w:jc w:val="both"/>
        <w:rPr>
          <w:rFonts w:ascii="Book Antiqua" w:hAnsi="Book Antiqua"/>
          <w:noProof/>
        </w:rPr>
      </w:pPr>
      <w:r w:rsidRPr="004A2C19">
        <w:rPr>
          <w:rFonts w:ascii="Book Antiqua" w:hAnsi="Book Antiqua"/>
          <w:noProof/>
        </w:rPr>
        <w:t xml:space="preserve"> using a pie chart.</w:t>
      </w:r>
    </w:p>
    <w:p w:rsidR="00781FD1" w:rsidRDefault="00781FD1" w:rsidP="00DC1E8B">
      <w:pPr>
        <w:jc w:val="both"/>
        <w:rPr>
          <w:rFonts w:ascii="Book Antiqua" w:hAnsi="Book Antiqua"/>
          <w:noProof/>
        </w:rPr>
      </w:pPr>
    </w:p>
    <w:p w:rsidR="00781FD1" w:rsidRDefault="00781FD1" w:rsidP="00DC1E8B">
      <w:pPr>
        <w:jc w:val="both"/>
        <w:rPr>
          <w:rFonts w:ascii="Book Antiqua" w:hAnsi="Book Antiqua"/>
          <w:noProof/>
        </w:rPr>
      </w:pPr>
    </w:p>
    <w:p w:rsidR="00781FD1" w:rsidRDefault="00781FD1" w:rsidP="00DC1E8B">
      <w:pPr>
        <w:jc w:val="both"/>
        <w:rPr>
          <w:rFonts w:ascii="Book Antiqua" w:hAnsi="Book Antiqua"/>
          <w:noProof/>
        </w:rPr>
      </w:pPr>
    </w:p>
    <w:p w:rsidR="00781FD1" w:rsidRDefault="00781FD1" w:rsidP="00DC1E8B">
      <w:pPr>
        <w:jc w:val="both"/>
        <w:rPr>
          <w:rFonts w:ascii="Book Antiqua" w:hAnsi="Book Antiqua"/>
          <w:noProof/>
        </w:rPr>
      </w:pPr>
    </w:p>
    <w:p w:rsidR="00781FD1" w:rsidRDefault="00CC4FCB" w:rsidP="00DC1E8B">
      <w:pPr>
        <w:jc w:val="both"/>
        <w:rPr>
          <w:rFonts w:ascii="Book Antiqua" w:hAnsi="Book Antiqua"/>
          <w:noProof/>
        </w:rPr>
      </w:pPr>
      <w:r w:rsidRPr="004A2C19">
        <w:rPr>
          <w:rFonts w:ascii="Book Antiqua" w:hAnsi="Book Antiqua"/>
          <w:noProof/>
        </w:rPr>
        <w:drawing>
          <wp:anchor distT="0" distB="0" distL="114300" distR="114300" simplePos="0" relativeHeight="251663360" behindDoc="1" locked="0" layoutInCell="1" allowOverlap="1">
            <wp:simplePos x="0" y="0"/>
            <wp:positionH relativeFrom="column">
              <wp:posOffset>3619500</wp:posOffset>
            </wp:positionH>
            <wp:positionV relativeFrom="paragraph">
              <wp:posOffset>7620</wp:posOffset>
            </wp:positionV>
            <wp:extent cx="2847975" cy="21145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7975" cy="2114550"/>
                    </a:xfrm>
                    <a:prstGeom prst="rect">
                      <a:avLst/>
                    </a:prstGeom>
                  </pic:spPr>
                </pic:pic>
              </a:graphicData>
            </a:graphic>
            <wp14:sizeRelH relativeFrom="page">
              <wp14:pctWidth>0</wp14:pctWidth>
            </wp14:sizeRelH>
            <wp14:sizeRelV relativeFrom="page">
              <wp14:pctHeight>0</wp14:pctHeight>
            </wp14:sizeRelV>
          </wp:anchor>
        </w:drawing>
      </w:r>
    </w:p>
    <w:p w:rsidR="00CC4FCB" w:rsidRDefault="003B5BA7" w:rsidP="00DC1E8B">
      <w:pPr>
        <w:jc w:val="both"/>
        <w:rPr>
          <w:rFonts w:ascii="Book Antiqua" w:hAnsi="Book Antiqua"/>
          <w:b/>
          <w:noProof/>
          <w:sz w:val="32"/>
        </w:rPr>
      </w:pPr>
      <w:r w:rsidRPr="00781FD1">
        <w:rPr>
          <w:rFonts w:ascii="Book Antiqua" w:hAnsi="Book Antiqua"/>
          <w:b/>
          <w:noProof/>
          <w:sz w:val="32"/>
        </w:rPr>
        <w:t>Donut Chart:</w:t>
      </w:r>
    </w:p>
    <w:p w:rsidR="00CC4FCB" w:rsidRPr="00CC4FCB" w:rsidRDefault="00CC4FCB" w:rsidP="00DC1E8B">
      <w:pPr>
        <w:jc w:val="both"/>
        <w:rPr>
          <w:rFonts w:ascii="Book Antiqua" w:hAnsi="Book Antiqua"/>
          <w:b/>
          <w:noProof/>
          <w:sz w:val="32"/>
        </w:rPr>
      </w:pPr>
      <w:r w:rsidRPr="00CC4FCB">
        <w:rPr>
          <w:rFonts w:ascii="Book Antiqua" w:hAnsi="Book Antiqua"/>
          <w:noProof/>
        </w:rPr>
        <w:t xml:space="preserve"> </w:t>
      </w:r>
      <w:r w:rsidR="003B5BA7" w:rsidRPr="00711499">
        <w:rPr>
          <w:rFonts w:ascii="Book Antiqua" w:hAnsi="Book Antiqua"/>
          <w:noProof/>
          <w:u w:val="single"/>
        </w:rPr>
        <w:t>Percentage of Orders by Product Line</w:t>
      </w:r>
      <w:r w:rsidR="003B5BA7" w:rsidRPr="004A2C19">
        <w:rPr>
          <w:rFonts w:ascii="Book Antiqua" w:hAnsi="Book Antiqua"/>
          <w:noProof/>
        </w:rPr>
        <w:t>: A chart presenting</w:t>
      </w:r>
    </w:p>
    <w:p w:rsidR="00CC4FCB" w:rsidRDefault="003B5BA7" w:rsidP="00DC1E8B">
      <w:pPr>
        <w:jc w:val="both"/>
        <w:rPr>
          <w:rFonts w:ascii="Book Antiqua" w:hAnsi="Book Antiqua"/>
          <w:noProof/>
        </w:rPr>
      </w:pPr>
      <w:r w:rsidRPr="004A2C19">
        <w:rPr>
          <w:rFonts w:ascii="Book Antiqua" w:hAnsi="Book Antiqua"/>
          <w:noProof/>
        </w:rPr>
        <w:t xml:space="preserve"> the distribution of orders across product lines, represented</w:t>
      </w:r>
    </w:p>
    <w:p w:rsidR="003B5BA7" w:rsidRPr="004A2C19" w:rsidRDefault="003B5BA7" w:rsidP="00DC1E8B">
      <w:pPr>
        <w:jc w:val="both"/>
        <w:rPr>
          <w:rFonts w:ascii="Book Antiqua" w:hAnsi="Book Antiqua"/>
          <w:noProof/>
        </w:rPr>
      </w:pPr>
      <w:r w:rsidRPr="004A2C19">
        <w:rPr>
          <w:rFonts w:ascii="Book Antiqua" w:hAnsi="Book Antiqua"/>
          <w:noProof/>
        </w:rPr>
        <w:t xml:space="preserve"> as a donut chart to showcase the percentage composition.</w:t>
      </w:r>
    </w:p>
    <w:p w:rsidR="00CC4FCB" w:rsidRDefault="00CC4FCB" w:rsidP="00DC1E8B">
      <w:pPr>
        <w:jc w:val="both"/>
        <w:rPr>
          <w:rFonts w:ascii="Book Antiqua" w:hAnsi="Book Antiqua"/>
          <w:noProof/>
        </w:rPr>
      </w:pPr>
    </w:p>
    <w:p w:rsidR="00CC4FCB" w:rsidRDefault="00CC4FCB" w:rsidP="00DC1E8B">
      <w:pPr>
        <w:jc w:val="both"/>
        <w:rPr>
          <w:rFonts w:ascii="Book Antiqua" w:hAnsi="Book Antiqua"/>
          <w:noProof/>
        </w:rPr>
      </w:pPr>
    </w:p>
    <w:p w:rsidR="00CC4FCB" w:rsidRDefault="00CC4FCB" w:rsidP="00DC1E8B">
      <w:pPr>
        <w:jc w:val="both"/>
        <w:rPr>
          <w:rFonts w:ascii="Book Antiqua" w:hAnsi="Book Antiqua"/>
          <w:noProof/>
        </w:rPr>
      </w:pPr>
    </w:p>
    <w:p w:rsidR="00310F81" w:rsidRDefault="00310F81" w:rsidP="00DC1E8B">
      <w:pPr>
        <w:jc w:val="both"/>
        <w:rPr>
          <w:rFonts w:ascii="Book Antiqua" w:hAnsi="Book Antiqua"/>
          <w:b/>
          <w:noProof/>
          <w:sz w:val="32"/>
        </w:rPr>
      </w:pPr>
      <w:r w:rsidRPr="004A2C19">
        <w:rPr>
          <w:rFonts w:ascii="Book Antiqua" w:hAnsi="Book Antiqua"/>
          <w:noProof/>
        </w:rPr>
        <w:drawing>
          <wp:anchor distT="0" distB="0" distL="114300" distR="114300" simplePos="0" relativeHeight="251664384" behindDoc="1" locked="0" layoutInCell="1" allowOverlap="1">
            <wp:simplePos x="0" y="0"/>
            <wp:positionH relativeFrom="column">
              <wp:posOffset>3933825</wp:posOffset>
            </wp:positionH>
            <wp:positionV relativeFrom="paragraph">
              <wp:posOffset>271145</wp:posOffset>
            </wp:positionV>
            <wp:extent cx="2400300" cy="243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0300" cy="2438400"/>
                    </a:xfrm>
                    <a:prstGeom prst="rect">
                      <a:avLst/>
                    </a:prstGeom>
                  </pic:spPr>
                </pic:pic>
              </a:graphicData>
            </a:graphic>
            <wp14:sizeRelH relativeFrom="page">
              <wp14:pctWidth>0</wp14:pctWidth>
            </wp14:sizeRelH>
            <wp14:sizeRelV relativeFrom="page">
              <wp14:pctHeight>0</wp14:pctHeight>
            </wp14:sizeRelV>
          </wp:anchor>
        </w:drawing>
      </w:r>
    </w:p>
    <w:p w:rsidR="00941284" w:rsidRDefault="00941284" w:rsidP="00DC1E8B">
      <w:pPr>
        <w:jc w:val="both"/>
        <w:rPr>
          <w:rFonts w:ascii="Book Antiqua" w:hAnsi="Book Antiqua"/>
          <w:b/>
          <w:noProof/>
          <w:sz w:val="32"/>
        </w:rPr>
      </w:pPr>
    </w:p>
    <w:p w:rsidR="00941284" w:rsidRDefault="003B5BA7" w:rsidP="00DC1E8B">
      <w:pPr>
        <w:jc w:val="both"/>
        <w:rPr>
          <w:rFonts w:ascii="Book Antiqua" w:hAnsi="Book Antiqua"/>
          <w:b/>
          <w:noProof/>
          <w:sz w:val="32"/>
        </w:rPr>
      </w:pPr>
      <w:r w:rsidRPr="00693E21">
        <w:rPr>
          <w:rFonts w:ascii="Book Antiqua" w:hAnsi="Book Antiqua"/>
          <w:b/>
          <w:noProof/>
          <w:sz w:val="32"/>
        </w:rPr>
        <w:t>Area Chart:</w:t>
      </w:r>
    </w:p>
    <w:p w:rsidR="00941284" w:rsidRDefault="00941284" w:rsidP="00DC1E8B">
      <w:pPr>
        <w:jc w:val="both"/>
        <w:rPr>
          <w:rFonts w:ascii="Book Antiqua" w:hAnsi="Book Antiqua"/>
          <w:noProof/>
        </w:rPr>
      </w:pPr>
      <w:r w:rsidRPr="00941284">
        <w:rPr>
          <w:rFonts w:ascii="Book Antiqua" w:hAnsi="Book Antiqua"/>
          <w:noProof/>
        </w:rPr>
        <w:t xml:space="preserve"> </w:t>
      </w:r>
      <w:r w:rsidR="003B5BA7" w:rsidRPr="00693E21">
        <w:rPr>
          <w:rFonts w:ascii="Book Antiqua" w:hAnsi="Book Antiqua"/>
          <w:noProof/>
          <w:u w:val="single"/>
        </w:rPr>
        <w:t>Amount Payment by Month</w:t>
      </w:r>
      <w:r w:rsidR="003B5BA7" w:rsidRPr="004A2C19">
        <w:rPr>
          <w:rFonts w:ascii="Book Antiqua" w:hAnsi="Book Antiqua"/>
          <w:noProof/>
        </w:rPr>
        <w:t>: An area chart displaying the</w:t>
      </w:r>
    </w:p>
    <w:p w:rsidR="00941284" w:rsidRDefault="003B5BA7" w:rsidP="00DC1E8B">
      <w:pPr>
        <w:jc w:val="both"/>
        <w:rPr>
          <w:rFonts w:ascii="Book Antiqua" w:hAnsi="Book Antiqua"/>
          <w:noProof/>
        </w:rPr>
      </w:pPr>
      <w:r w:rsidRPr="004A2C19">
        <w:rPr>
          <w:rFonts w:ascii="Book Antiqua" w:hAnsi="Book Antiqua"/>
          <w:noProof/>
        </w:rPr>
        <w:t xml:space="preserve"> trend of payment amounts over months, providing </w:t>
      </w:r>
    </w:p>
    <w:p w:rsidR="003B5BA7" w:rsidRPr="00941284" w:rsidRDefault="003B5BA7" w:rsidP="00DC1E8B">
      <w:pPr>
        <w:jc w:val="both"/>
        <w:rPr>
          <w:rFonts w:ascii="Book Antiqua" w:hAnsi="Book Antiqua"/>
          <w:b/>
          <w:noProof/>
          <w:sz w:val="32"/>
        </w:rPr>
      </w:pPr>
      <w:r w:rsidRPr="004A2C19">
        <w:rPr>
          <w:rFonts w:ascii="Book Antiqua" w:hAnsi="Book Antiqua"/>
          <w:noProof/>
        </w:rPr>
        <w:t>insights into payment patterns and fluctuations.</w:t>
      </w:r>
    </w:p>
    <w:p w:rsidR="00941284" w:rsidRDefault="00941284" w:rsidP="00DC1E8B">
      <w:pPr>
        <w:jc w:val="both"/>
        <w:rPr>
          <w:rFonts w:ascii="Book Antiqua" w:hAnsi="Book Antiqua"/>
          <w:b/>
          <w:noProof/>
          <w:sz w:val="32"/>
        </w:rPr>
      </w:pPr>
    </w:p>
    <w:p w:rsidR="00941284" w:rsidRDefault="00941284" w:rsidP="00DC1E8B">
      <w:pPr>
        <w:jc w:val="both"/>
        <w:rPr>
          <w:rFonts w:ascii="Book Antiqua" w:hAnsi="Book Antiqua"/>
          <w:b/>
          <w:noProof/>
          <w:sz w:val="32"/>
        </w:rPr>
      </w:pPr>
    </w:p>
    <w:p w:rsidR="00941284" w:rsidRDefault="002A2558" w:rsidP="00DC1E8B">
      <w:pPr>
        <w:jc w:val="both"/>
        <w:rPr>
          <w:rFonts w:ascii="Book Antiqua" w:hAnsi="Book Antiqua"/>
          <w:b/>
          <w:noProof/>
          <w:sz w:val="32"/>
        </w:rPr>
      </w:pPr>
      <w:r w:rsidRPr="004A2C19">
        <w:rPr>
          <w:rFonts w:ascii="Book Antiqua" w:hAnsi="Book Antiqua"/>
          <w:noProof/>
        </w:rPr>
        <w:lastRenderedPageBreak/>
        <w:drawing>
          <wp:anchor distT="0" distB="0" distL="114300" distR="114300" simplePos="0" relativeHeight="251665408" behindDoc="1" locked="0" layoutInCell="1" allowOverlap="1">
            <wp:simplePos x="0" y="0"/>
            <wp:positionH relativeFrom="column">
              <wp:posOffset>4124325</wp:posOffset>
            </wp:positionH>
            <wp:positionV relativeFrom="paragraph">
              <wp:posOffset>19050</wp:posOffset>
            </wp:positionV>
            <wp:extent cx="2314575" cy="24098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14575" cy="2409825"/>
                    </a:xfrm>
                    <a:prstGeom prst="rect">
                      <a:avLst/>
                    </a:prstGeom>
                  </pic:spPr>
                </pic:pic>
              </a:graphicData>
            </a:graphic>
            <wp14:sizeRelH relativeFrom="page">
              <wp14:pctWidth>0</wp14:pctWidth>
            </wp14:sizeRelH>
            <wp14:sizeRelV relativeFrom="page">
              <wp14:pctHeight>0</wp14:pctHeight>
            </wp14:sizeRelV>
          </wp:anchor>
        </w:drawing>
      </w:r>
    </w:p>
    <w:p w:rsidR="00941284" w:rsidRDefault="003B5BA7" w:rsidP="00DC1E8B">
      <w:pPr>
        <w:jc w:val="both"/>
        <w:rPr>
          <w:rFonts w:ascii="Book Antiqua" w:hAnsi="Book Antiqua"/>
          <w:b/>
          <w:noProof/>
          <w:sz w:val="32"/>
        </w:rPr>
      </w:pPr>
      <w:r w:rsidRPr="00693E21">
        <w:rPr>
          <w:rFonts w:ascii="Book Antiqua" w:hAnsi="Book Antiqua"/>
          <w:b/>
          <w:noProof/>
          <w:sz w:val="32"/>
        </w:rPr>
        <w:t>Stacked Bar Chart:</w:t>
      </w:r>
    </w:p>
    <w:p w:rsidR="00941284" w:rsidRDefault="00941284" w:rsidP="00DC1E8B">
      <w:pPr>
        <w:jc w:val="both"/>
        <w:rPr>
          <w:rFonts w:ascii="Book Antiqua" w:hAnsi="Book Antiqua"/>
          <w:noProof/>
        </w:rPr>
      </w:pPr>
      <w:r w:rsidRPr="00941284">
        <w:rPr>
          <w:rFonts w:ascii="Book Antiqua" w:hAnsi="Book Antiqua"/>
          <w:noProof/>
        </w:rPr>
        <w:t xml:space="preserve"> </w:t>
      </w:r>
      <w:r w:rsidR="003B5BA7" w:rsidRPr="00693E21">
        <w:rPr>
          <w:rFonts w:ascii="Book Antiqua" w:hAnsi="Book Antiqua"/>
          <w:noProof/>
          <w:u w:val="single"/>
        </w:rPr>
        <w:t>Total Orders by Order Status:</w:t>
      </w:r>
      <w:r w:rsidR="003B5BA7" w:rsidRPr="004A2C19">
        <w:rPr>
          <w:rFonts w:ascii="Book Antiqua" w:hAnsi="Book Antiqua"/>
          <w:noProof/>
        </w:rPr>
        <w:t xml:space="preserve"> A chart depicting the total count</w:t>
      </w:r>
    </w:p>
    <w:p w:rsidR="00941284" w:rsidRDefault="003B5BA7" w:rsidP="00DC1E8B">
      <w:pPr>
        <w:jc w:val="both"/>
        <w:rPr>
          <w:rFonts w:ascii="Book Antiqua" w:hAnsi="Book Antiqua"/>
          <w:noProof/>
        </w:rPr>
      </w:pPr>
      <w:r w:rsidRPr="004A2C19">
        <w:rPr>
          <w:rFonts w:ascii="Book Antiqua" w:hAnsi="Book Antiqua"/>
          <w:noProof/>
        </w:rPr>
        <w:t xml:space="preserve"> of orders categorized by their status, presented through stacked</w:t>
      </w:r>
    </w:p>
    <w:p w:rsidR="00941284" w:rsidRDefault="003B5BA7" w:rsidP="00DC1E8B">
      <w:pPr>
        <w:jc w:val="both"/>
        <w:rPr>
          <w:rFonts w:ascii="Book Antiqua" w:hAnsi="Book Antiqua"/>
          <w:noProof/>
        </w:rPr>
      </w:pPr>
      <w:r w:rsidRPr="004A2C19">
        <w:rPr>
          <w:rFonts w:ascii="Book Antiqua" w:hAnsi="Book Antiqua"/>
          <w:noProof/>
        </w:rPr>
        <w:t xml:space="preserve"> bars. This offers a visual representation of the distribution of </w:t>
      </w:r>
    </w:p>
    <w:p w:rsidR="003B5BA7" w:rsidRPr="00941284" w:rsidRDefault="003B5BA7" w:rsidP="00DC1E8B">
      <w:pPr>
        <w:jc w:val="both"/>
        <w:rPr>
          <w:rFonts w:ascii="Book Antiqua" w:hAnsi="Book Antiqua"/>
          <w:b/>
          <w:noProof/>
          <w:sz w:val="32"/>
        </w:rPr>
      </w:pPr>
      <w:r w:rsidRPr="004A2C19">
        <w:rPr>
          <w:rFonts w:ascii="Book Antiqua" w:hAnsi="Book Antiqua"/>
          <w:noProof/>
        </w:rPr>
        <w:t>orders based on their current status.</w:t>
      </w:r>
      <w:r w:rsidR="00583A1B" w:rsidRPr="004A2C19">
        <w:rPr>
          <w:rFonts w:ascii="Book Antiqua" w:hAnsi="Book Antiqua"/>
          <w:noProof/>
        </w:rPr>
        <w:t xml:space="preserve">    </w:t>
      </w:r>
    </w:p>
    <w:p w:rsidR="00F92E68" w:rsidRPr="004A2C19" w:rsidRDefault="00F92E68" w:rsidP="00DC1E8B">
      <w:pPr>
        <w:jc w:val="both"/>
        <w:rPr>
          <w:rFonts w:ascii="Book Antiqua" w:hAnsi="Book Antiqua"/>
        </w:rPr>
      </w:pPr>
    </w:p>
    <w:p w:rsidR="00582962" w:rsidRPr="004A2C19" w:rsidRDefault="00582962" w:rsidP="00DC1E8B">
      <w:pPr>
        <w:jc w:val="both"/>
        <w:rPr>
          <w:rFonts w:ascii="Book Antiqua" w:hAnsi="Book Antiqua"/>
        </w:rPr>
      </w:pPr>
    </w:p>
    <w:p w:rsidR="00386F86" w:rsidRPr="004A2C19" w:rsidRDefault="00386F86" w:rsidP="00DC1E8B">
      <w:pPr>
        <w:jc w:val="both"/>
        <w:rPr>
          <w:rFonts w:ascii="Book Antiqua" w:hAnsi="Book Antiqua"/>
        </w:rPr>
      </w:pPr>
    </w:p>
    <w:p w:rsidR="00386F86" w:rsidRPr="004A2C19" w:rsidRDefault="00386F86" w:rsidP="00DC1E8B">
      <w:pPr>
        <w:jc w:val="both"/>
        <w:rPr>
          <w:rFonts w:ascii="Book Antiqua" w:hAnsi="Book Antiqua"/>
        </w:rPr>
      </w:pPr>
    </w:p>
    <w:p w:rsidR="00F92E68" w:rsidRPr="004A2C19" w:rsidRDefault="00747E42" w:rsidP="00DC1E8B">
      <w:pPr>
        <w:jc w:val="both"/>
        <w:rPr>
          <w:rFonts w:ascii="Book Antiqua" w:hAnsi="Book Antiqua"/>
        </w:rPr>
      </w:pPr>
      <w:r w:rsidRPr="004A2C19">
        <w:rPr>
          <w:rFonts w:ascii="Book Antiqua" w:hAnsi="Book Antiqua"/>
        </w:rPr>
        <w:t xml:space="preserve">    </w:t>
      </w:r>
      <w:r w:rsidR="00583A1B" w:rsidRPr="004A2C19">
        <w:rPr>
          <w:rFonts w:ascii="Book Antiqua" w:hAnsi="Book Antiqua"/>
          <w:noProof/>
        </w:rPr>
        <w:t xml:space="preserve">    </w:t>
      </w:r>
    </w:p>
    <w:p w:rsidR="00386F86" w:rsidRPr="004A2C19" w:rsidRDefault="00386F86" w:rsidP="00DC1E8B">
      <w:pPr>
        <w:jc w:val="both"/>
        <w:rPr>
          <w:rFonts w:ascii="Book Antiqua" w:hAnsi="Book Antiqua"/>
        </w:rPr>
      </w:pPr>
    </w:p>
    <w:p w:rsidR="00386F86" w:rsidRPr="004A2C19" w:rsidRDefault="00386F86" w:rsidP="00DC1E8B">
      <w:pPr>
        <w:jc w:val="both"/>
        <w:rPr>
          <w:rFonts w:ascii="Book Antiqua" w:hAnsi="Book Antiqua"/>
        </w:rPr>
      </w:pPr>
    </w:p>
    <w:p w:rsidR="001E1C81" w:rsidRPr="004A2C19" w:rsidRDefault="001E1C81" w:rsidP="00DC1E8B">
      <w:pPr>
        <w:jc w:val="both"/>
        <w:rPr>
          <w:rFonts w:ascii="Book Antiqua" w:hAnsi="Book Antiqua"/>
        </w:rPr>
      </w:pPr>
    </w:p>
    <w:p w:rsidR="00747E42" w:rsidRPr="004A2C19" w:rsidRDefault="006166DD" w:rsidP="00DC1E8B">
      <w:pPr>
        <w:jc w:val="both"/>
        <w:rPr>
          <w:rFonts w:ascii="Book Antiqua" w:hAnsi="Book Antiqua"/>
        </w:rPr>
      </w:pPr>
      <w:r w:rsidRPr="004A2C19">
        <w:rPr>
          <w:rFonts w:ascii="Book Antiqua" w:hAnsi="Book Antiqua"/>
        </w:rPr>
        <w:t xml:space="preserve">    </w:t>
      </w:r>
      <w:r w:rsidR="00583A1B" w:rsidRPr="004A2C19">
        <w:rPr>
          <w:rFonts w:ascii="Book Antiqua" w:hAnsi="Book Antiqua"/>
          <w:noProof/>
        </w:rPr>
        <w:t xml:space="preserve">    </w:t>
      </w:r>
    </w:p>
    <w:p w:rsidR="0098373A" w:rsidRPr="004A2C19" w:rsidRDefault="0098373A" w:rsidP="00DC1E8B">
      <w:pPr>
        <w:jc w:val="both"/>
        <w:rPr>
          <w:rFonts w:ascii="Book Antiqua" w:hAnsi="Book Antiqua"/>
        </w:rPr>
      </w:pPr>
    </w:p>
    <w:p w:rsidR="0098373A" w:rsidRPr="004A2C19" w:rsidRDefault="00583A1B" w:rsidP="00DC1E8B">
      <w:pPr>
        <w:jc w:val="both"/>
        <w:rPr>
          <w:rFonts w:ascii="Book Antiqua" w:hAnsi="Book Antiqua"/>
        </w:rPr>
      </w:pPr>
      <w:r w:rsidRPr="004A2C19">
        <w:rPr>
          <w:rFonts w:ascii="Book Antiqua" w:hAnsi="Book Antiqua"/>
        </w:rPr>
        <w:t xml:space="preserve">        </w:t>
      </w:r>
    </w:p>
    <w:p w:rsidR="00583A1B" w:rsidRPr="004A2C19" w:rsidRDefault="00583A1B" w:rsidP="00DC1E8B">
      <w:pPr>
        <w:jc w:val="both"/>
        <w:rPr>
          <w:rFonts w:ascii="Book Antiqua" w:hAnsi="Book Antiqua"/>
        </w:rPr>
      </w:pPr>
    </w:p>
    <w:p w:rsidR="00583A1B" w:rsidRPr="004A2C19" w:rsidRDefault="00583A1B" w:rsidP="00DC1E8B">
      <w:pPr>
        <w:jc w:val="both"/>
        <w:rPr>
          <w:rFonts w:ascii="Book Antiqua" w:hAnsi="Book Antiqua"/>
        </w:rPr>
      </w:pPr>
    </w:p>
    <w:p w:rsidR="00583A1B" w:rsidRPr="004A2C19" w:rsidRDefault="00583A1B" w:rsidP="00DC1E8B">
      <w:pPr>
        <w:jc w:val="both"/>
        <w:rPr>
          <w:rFonts w:ascii="Book Antiqua" w:hAnsi="Book Antiqua"/>
        </w:rPr>
      </w:pPr>
    </w:p>
    <w:sectPr w:rsidR="00583A1B" w:rsidRPr="004A2C19" w:rsidSect="0075006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8D9" w:rsidRDefault="00C678D9" w:rsidP="00560EB5">
      <w:pPr>
        <w:spacing w:after="0" w:line="240" w:lineRule="auto"/>
      </w:pPr>
      <w:r>
        <w:separator/>
      </w:r>
    </w:p>
  </w:endnote>
  <w:endnote w:type="continuationSeparator" w:id="0">
    <w:p w:rsidR="00C678D9" w:rsidRDefault="00C678D9" w:rsidP="0056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457337"/>
      <w:docPartObj>
        <w:docPartGallery w:val="Page Numbers (Bottom of Page)"/>
        <w:docPartUnique/>
      </w:docPartObj>
    </w:sdtPr>
    <w:sdtContent>
      <w:sdt>
        <w:sdtPr>
          <w:id w:val="-1769616900"/>
          <w:docPartObj>
            <w:docPartGallery w:val="Page Numbers (Top of Page)"/>
            <w:docPartUnique/>
          </w:docPartObj>
        </w:sdtPr>
        <w:sdtContent>
          <w:p w:rsidR="00560EB5" w:rsidRDefault="00560E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1E8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1E8B">
              <w:rPr>
                <w:b/>
                <w:bCs/>
                <w:noProof/>
              </w:rPr>
              <w:t>5</w:t>
            </w:r>
            <w:r>
              <w:rPr>
                <w:b/>
                <w:bCs/>
                <w:sz w:val="24"/>
                <w:szCs w:val="24"/>
              </w:rPr>
              <w:fldChar w:fldCharType="end"/>
            </w:r>
          </w:p>
        </w:sdtContent>
      </w:sdt>
    </w:sdtContent>
  </w:sdt>
  <w:p w:rsidR="00560EB5" w:rsidRDefault="00560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8D9" w:rsidRDefault="00C678D9" w:rsidP="00560EB5">
      <w:pPr>
        <w:spacing w:after="0" w:line="240" w:lineRule="auto"/>
      </w:pPr>
      <w:r>
        <w:separator/>
      </w:r>
    </w:p>
  </w:footnote>
  <w:footnote w:type="continuationSeparator" w:id="0">
    <w:p w:rsidR="00C678D9" w:rsidRDefault="00C678D9" w:rsidP="00560E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33"/>
    <w:rsid w:val="00065EE7"/>
    <w:rsid w:val="00074A1C"/>
    <w:rsid w:val="00177C51"/>
    <w:rsid w:val="001C3430"/>
    <w:rsid w:val="001E1C81"/>
    <w:rsid w:val="00222EC2"/>
    <w:rsid w:val="002A2558"/>
    <w:rsid w:val="002F37D8"/>
    <w:rsid w:val="00310F81"/>
    <w:rsid w:val="00344104"/>
    <w:rsid w:val="00386F86"/>
    <w:rsid w:val="003B5BA7"/>
    <w:rsid w:val="003F3154"/>
    <w:rsid w:val="004A2C19"/>
    <w:rsid w:val="00560EB5"/>
    <w:rsid w:val="00582962"/>
    <w:rsid w:val="00583A1B"/>
    <w:rsid w:val="006166DD"/>
    <w:rsid w:val="00655405"/>
    <w:rsid w:val="006802AC"/>
    <w:rsid w:val="00693E21"/>
    <w:rsid w:val="006A64FD"/>
    <w:rsid w:val="00711499"/>
    <w:rsid w:val="00742846"/>
    <w:rsid w:val="00747E42"/>
    <w:rsid w:val="0075006F"/>
    <w:rsid w:val="00781FD1"/>
    <w:rsid w:val="008C771C"/>
    <w:rsid w:val="008D3433"/>
    <w:rsid w:val="00921C81"/>
    <w:rsid w:val="00941284"/>
    <w:rsid w:val="0098373A"/>
    <w:rsid w:val="00A214FC"/>
    <w:rsid w:val="00C24E74"/>
    <w:rsid w:val="00C678D9"/>
    <w:rsid w:val="00CC4FCB"/>
    <w:rsid w:val="00D01F54"/>
    <w:rsid w:val="00DC1E8B"/>
    <w:rsid w:val="00DF35AB"/>
    <w:rsid w:val="00DF5C13"/>
    <w:rsid w:val="00E16DE6"/>
    <w:rsid w:val="00F40F9B"/>
    <w:rsid w:val="00F92E68"/>
    <w:rsid w:val="00FB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DFB8E-6B57-4A5E-B71A-743A43A8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B5"/>
  </w:style>
  <w:style w:type="paragraph" w:styleId="Footer">
    <w:name w:val="footer"/>
    <w:basedOn w:val="Normal"/>
    <w:link w:val="FooterChar"/>
    <w:uiPriority w:val="99"/>
    <w:unhideWhenUsed/>
    <w:rsid w:val="00560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22CC-9EB2-4E45-9C66-2640AD27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Nighat Raza</dc:creator>
  <cp:keywords/>
  <dc:description/>
  <cp:lastModifiedBy>Nighat Raza</cp:lastModifiedBy>
  <cp:revision>41</cp:revision>
  <dcterms:created xsi:type="dcterms:W3CDTF">2023-11-28T15:18:00Z</dcterms:created>
  <dcterms:modified xsi:type="dcterms:W3CDTF">2023-11-28T16:28:00Z</dcterms:modified>
</cp:coreProperties>
</file>