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7EEC" w14:textId="77777777" w:rsidR="00FD27C9" w:rsidRDefault="00FD27C9"/>
    <w:tbl>
      <w:tblPr>
        <w:tblStyle w:val="TableGrid"/>
        <w:tblpPr w:leftFromText="180" w:rightFromText="180" w:vertAnchor="page" w:horzAnchor="margin" w:tblpY="5266"/>
        <w:tblW w:w="9812" w:type="dxa"/>
        <w:tblLook w:val="04A0" w:firstRow="1" w:lastRow="0" w:firstColumn="1" w:lastColumn="0" w:noHBand="0" w:noVBand="1"/>
      </w:tblPr>
      <w:tblGrid>
        <w:gridCol w:w="1668"/>
        <w:gridCol w:w="3314"/>
        <w:gridCol w:w="2415"/>
        <w:gridCol w:w="2415"/>
      </w:tblGrid>
      <w:tr w:rsidR="00D63F16" w:rsidRPr="00027E6A" w14:paraId="0EDDBBEF" w14:textId="77777777" w:rsidTr="00FD27C9">
        <w:trPr>
          <w:trHeight w:val="972"/>
        </w:trPr>
        <w:tc>
          <w:tcPr>
            <w:tcW w:w="1668" w:type="dxa"/>
          </w:tcPr>
          <w:p w14:paraId="6EA8F87A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514ADE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3314" w:type="dxa"/>
          </w:tcPr>
          <w:p w14:paraId="40B20BE0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SESSION-1</w:t>
            </w:r>
          </w:p>
          <w:p w14:paraId="097E796E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(9.30AM -11.00AM)</w:t>
            </w:r>
          </w:p>
        </w:tc>
        <w:tc>
          <w:tcPr>
            <w:tcW w:w="2415" w:type="dxa"/>
          </w:tcPr>
          <w:p w14:paraId="54051766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SESSION-2</w:t>
            </w:r>
          </w:p>
          <w:p w14:paraId="625F84DC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(11.10AM -12.30PM)</w:t>
            </w:r>
          </w:p>
        </w:tc>
        <w:tc>
          <w:tcPr>
            <w:tcW w:w="2415" w:type="dxa"/>
          </w:tcPr>
          <w:p w14:paraId="0578DFD7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SESSION-3</w:t>
            </w:r>
          </w:p>
          <w:p w14:paraId="092FEE83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(1.30PM -4.00PM)</w:t>
            </w:r>
          </w:p>
        </w:tc>
      </w:tr>
      <w:tr w:rsidR="00D63F16" w:rsidRPr="00027E6A" w14:paraId="23CCAF4E" w14:textId="77777777" w:rsidTr="00FD27C9">
        <w:trPr>
          <w:trHeight w:val="1626"/>
        </w:trPr>
        <w:tc>
          <w:tcPr>
            <w:tcW w:w="1668" w:type="dxa"/>
          </w:tcPr>
          <w:p w14:paraId="6B7F76F8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03FC4F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DAY-1</w:t>
            </w:r>
          </w:p>
          <w:p w14:paraId="77F3320C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(27-02-2023)</w:t>
            </w:r>
          </w:p>
        </w:tc>
        <w:tc>
          <w:tcPr>
            <w:tcW w:w="3314" w:type="dxa"/>
          </w:tcPr>
          <w:p w14:paraId="47D3DDE9" w14:textId="77777777" w:rsidR="00D63F16" w:rsidRPr="00027E6A" w:rsidRDefault="00D63F16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Introduction to Agile development model, DevOps &amp; ITIL.</w:t>
            </w:r>
          </w:p>
          <w:p w14:paraId="25F50EAF" w14:textId="77777777" w:rsidR="00D63F16" w:rsidRPr="00027E6A" w:rsidRDefault="00D63F16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DevOps process and Continuous Delivery</w:t>
            </w:r>
          </w:p>
        </w:tc>
        <w:tc>
          <w:tcPr>
            <w:tcW w:w="2415" w:type="dxa"/>
          </w:tcPr>
          <w:p w14:paraId="45411DA6" w14:textId="77777777" w:rsidR="00CA5C44" w:rsidRPr="00027E6A" w:rsidRDefault="00CA5C44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Release management</w:t>
            </w:r>
          </w:p>
          <w:p w14:paraId="6E1B4D7B" w14:textId="77777777" w:rsidR="00D63F16" w:rsidRPr="00027E6A" w:rsidRDefault="00CA5C44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What is Scrum &amp; Kanban? And differences - Scrum Vs Kanban</w:t>
            </w:r>
          </w:p>
        </w:tc>
        <w:tc>
          <w:tcPr>
            <w:tcW w:w="2415" w:type="dxa"/>
          </w:tcPr>
          <w:p w14:paraId="28786245" w14:textId="77777777" w:rsidR="001004CD" w:rsidRPr="001004CD" w:rsidRDefault="001004CD" w:rsidP="001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4CD">
              <w:rPr>
                <w:rFonts w:ascii="Times New Roman" w:hAnsi="Times New Roman" w:cs="Times New Roman"/>
                <w:sz w:val="24"/>
                <w:szCs w:val="24"/>
              </w:rPr>
              <w:t>What is the delivery pipeline?</w:t>
            </w:r>
          </w:p>
          <w:p w14:paraId="2D5EAAD6" w14:textId="77777777" w:rsidR="00D63F16" w:rsidRPr="00027E6A" w:rsidRDefault="001004CD" w:rsidP="001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4CD">
              <w:rPr>
                <w:rFonts w:ascii="Times New Roman" w:hAnsi="Times New Roman" w:cs="Times New Roman"/>
                <w:sz w:val="24"/>
                <w:szCs w:val="24"/>
              </w:rPr>
              <w:t>What is a bottleneck? &amp; Examples</w:t>
            </w:r>
          </w:p>
        </w:tc>
      </w:tr>
      <w:tr w:rsidR="00027E6A" w:rsidRPr="00027E6A" w14:paraId="5933EEDC" w14:textId="77777777" w:rsidTr="00FD27C9">
        <w:trPr>
          <w:trHeight w:val="954"/>
        </w:trPr>
        <w:tc>
          <w:tcPr>
            <w:tcW w:w="1668" w:type="dxa"/>
          </w:tcPr>
          <w:p w14:paraId="7E6E1BD3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2E5B58" w14:textId="77777777" w:rsidR="00FD27C9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DAY-2</w:t>
            </w:r>
          </w:p>
          <w:p w14:paraId="4A733C2C" w14:textId="77777777" w:rsidR="00027E6A" w:rsidRPr="00027E6A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-02-</w:t>
            </w:r>
            <w:r w:rsidR="00FD27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023)</w:t>
            </w:r>
          </w:p>
        </w:tc>
        <w:tc>
          <w:tcPr>
            <w:tcW w:w="5729" w:type="dxa"/>
            <w:gridSpan w:val="2"/>
          </w:tcPr>
          <w:p w14:paraId="41D851D4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Software development models:</w:t>
            </w:r>
          </w:p>
          <w:p w14:paraId="22C816CC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DevOps Lifecycle for Business Agility - Theory</w:t>
            </w:r>
          </w:p>
        </w:tc>
        <w:tc>
          <w:tcPr>
            <w:tcW w:w="2415" w:type="dxa"/>
          </w:tcPr>
          <w:p w14:paraId="711F4F59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Continuous Testing – Practical</w:t>
            </w:r>
          </w:p>
        </w:tc>
      </w:tr>
      <w:tr w:rsidR="00D63F16" w:rsidRPr="00027E6A" w14:paraId="17751CB0" w14:textId="77777777" w:rsidTr="00FD27C9">
        <w:trPr>
          <w:trHeight w:val="1626"/>
        </w:trPr>
        <w:tc>
          <w:tcPr>
            <w:tcW w:w="1668" w:type="dxa"/>
          </w:tcPr>
          <w:p w14:paraId="385F4C8F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8CD3C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</w:t>
            </w:r>
            <w:r w:rsidR="00CA5C44"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BB654FB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3314" w:type="dxa"/>
          </w:tcPr>
          <w:p w14:paraId="7CE70762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The need for source code control</w:t>
            </w:r>
          </w:p>
          <w:p w14:paraId="46133183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The history of source code management - Theory</w:t>
            </w:r>
          </w:p>
        </w:tc>
        <w:tc>
          <w:tcPr>
            <w:tcW w:w="2415" w:type="dxa"/>
          </w:tcPr>
          <w:p w14:paraId="695F529E" w14:textId="77777777" w:rsidR="001004CD" w:rsidRDefault="001004CD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1640C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Roles and code</w:t>
            </w:r>
          </w:p>
        </w:tc>
        <w:tc>
          <w:tcPr>
            <w:tcW w:w="2415" w:type="dxa"/>
          </w:tcPr>
          <w:p w14:paraId="2F97E25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source code management system and migrations,</w:t>
            </w:r>
          </w:p>
          <w:p w14:paraId="70D43152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Shared authentication,</w:t>
            </w:r>
          </w:p>
        </w:tc>
      </w:tr>
      <w:tr w:rsidR="00027E6A" w:rsidRPr="00027E6A" w14:paraId="2F36E4C8" w14:textId="77777777" w:rsidTr="00FD27C9">
        <w:trPr>
          <w:trHeight w:val="1290"/>
        </w:trPr>
        <w:tc>
          <w:tcPr>
            <w:tcW w:w="1668" w:type="dxa"/>
          </w:tcPr>
          <w:p w14:paraId="02DA5632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296FDE" w14:textId="77777777" w:rsidR="00027E6A" w:rsidRPr="00027E6A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DAY-4</w:t>
            </w:r>
          </w:p>
          <w:p w14:paraId="09B557DE" w14:textId="77777777" w:rsidR="00027E6A" w:rsidRPr="00027E6A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5729" w:type="dxa"/>
            <w:gridSpan w:val="2"/>
          </w:tcPr>
          <w:p w14:paraId="0CF89D4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Practicals: Hosted Git servers,</w:t>
            </w:r>
          </w:p>
          <w:p w14:paraId="38B796BA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Different Git server implementations,</w:t>
            </w:r>
          </w:p>
          <w:p w14:paraId="761E24E4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7D7A2CB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Docker intermission,</w:t>
            </w:r>
          </w:p>
          <w:p w14:paraId="53138735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Gerrit, The pull request model &amp; GitLab.</w:t>
            </w:r>
          </w:p>
        </w:tc>
      </w:tr>
      <w:tr w:rsidR="00D63F16" w:rsidRPr="00027E6A" w14:paraId="7EF51B37" w14:textId="77777777" w:rsidTr="00FD27C9">
        <w:trPr>
          <w:trHeight w:val="1944"/>
        </w:trPr>
        <w:tc>
          <w:tcPr>
            <w:tcW w:w="1668" w:type="dxa"/>
          </w:tcPr>
          <w:p w14:paraId="67F38F0A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C3704B" w14:textId="77777777" w:rsidR="00D63F16" w:rsidRPr="00027E6A" w:rsidRDefault="00CA5C44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DAY-5</w:t>
            </w:r>
          </w:p>
          <w:p w14:paraId="35B791D0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3314" w:type="dxa"/>
          </w:tcPr>
          <w:p w14:paraId="5E61A49D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 systems</w:t>
            </w:r>
          </w:p>
          <w:p w14:paraId="62F502E2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Jenkins build server</w:t>
            </w:r>
          </w:p>
        </w:tc>
        <w:tc>
          <w:tcPr>
            <w:tcW w:w="2415" w:type="dxa"/>
          </w:tcPr>
          <w:p w14:paraId="6C7C8EDC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Managing build dependencies</w:t>
            </w:r>
          </w:p>
          <w:p w14:paraId="01818A4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Jenkins plugins</w:t>
            </w:r>
          </w:p>
          <w:p w14:paraId="61A399E4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 pipelines,</w:t>
            </w:r>
          </w:p>
        </w:tc>
        <w:tc>
          <w:tcPr>
            <w:tcW w:w="2415" w:type="dxa"/>
          </w:tcPr>
          <w:p w14:paraId="5C53AB93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 servers and infrastructure as code,</w:t>
            </w:r>
          </w:p>
          <w:p w14:paraId="10EA135A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Building by dependency order, Build phases.</w:t>
            </w:r>
          </w:p>
        </w:tc>
      </w:tr>
      <w:tr w:rsidR="00D63F16" w:rsidRPr="00027E6A" w14:paraId="6DCDE6D4" w14:textId="77777777" w:rsidTr="00FD27C9">
        <w:trPr>
          <w:trHeight w:val="1308"/>
        </w:trPr>
        <w:tc>
          <w:tcPr>
            <w:tcW w:w="1668" w:type="dxa"/>
          </w:tcPr>
          <w:p w14:paraId="1C21FDAD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0D9084" w14:textId="77777777" w:rsidR="00D63F16" w:rsidRPr="00027E6A" w:rsidRDefault="00CA5C44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DAY-6</w:t>
            </w:r>
          </w:p>
          <w:p w14:paraId="266DFA69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3314" w:type="dxa"/>
          </w:tcPr>
          <w:p w14:paraId="642C5B8B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Deployment of the system: Deployment systems</w:t>
            </w:r>
          </w:p>
          <w:p w14:paraId="14C0D5B1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Virtualization stacks</w:t>
            </w:r>
          </w:p>
        </w:tc>
        <w:tc>
          <w:tcPr>
            <w:tcW w:w="2415" w:type="dxa"/>
          </w:tcPr>
          <w:p w14:paraId="44D293E2" w14:textId="77777777" w:rsidR="00D63F16" w:rsidRPr="00027E6A" w:rsidRDefault="00027E6A" w:rsidP="001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Code execution at the client</w:t>
            </w:r>
            <w:r w:rsidR="00100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Puppet master and agents</w:t>
            </w:r>
          </w:p>
        </w:tc>
        <w:tc>
          <w:tcPr>
            <w:tcW w:w="2415" w:type="dxa"/>
          </w:tcPr>
          <w:p w14:paraId="5D8021DC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  <w:p w14:paraId="179FF02F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Deployment tools: Chef, SaltStack and Docker</w:t>
            </w:r>
          </w:p>
        </w:tc>
      </w:tr>
    </w:tbl>
    <w:p w14:paraId="0F1D5638" w14:textId="77777777" w:rsidR="0098155A" w:rsidRPr="00250080" w:rsidRDefault="00027E6A" w:rsidP="002500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0080">
        <w:rPr>
          <w:rFonts w:ascii="Times New Roman" w:hAnsi="Times New Roman" w:cs="Times New Roman"/>
          <w:b/>
          <w:sz w:val="36"/>
          <w:szCs w:val="36"/>
        </w:rPr>
        <w:t>Mahatma Gandhi Institute of Technology</w:t>
      </w:r>
    </w:p>
    <w:p w14:paraId="738157EA" w14:textId="77777777" w:rsidR="00027E6A" w:rsidRDefault="00250080" w:rsidP="002500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080">
        <w:rPr>
          <w:rFonts w:ascii="Times New Roman" w:hAnsi="Times New Roman" w:cs="Times New Roman"/>
          <w:b/>
          <w:sz w:val="28"/>
          <w:szCs w:val="28"/>
        </w:rPr>
        <w:t>Computer Science and Engineering &amp; Information Technology</w:t>
      </w:r>
    </w:p>
    <w:p w14:paraId="4416A757" w14:textId="78080E94" w:rsidR="0013579D" w:rsidRPr="0013579D" w:rsidRDefault="000477E8" w:rsidP="002500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FD</w:t>
      </w:r>
      <w:r w:rsidR="00250080" w:rsidRPr="0013579D">
        <w:rPr>
          <w:rFonts w:ascii="Times New Roman" w:hAnsi="Times New Roman" w:cs="Times New Roman"/>
          <w:b/>
          <w:sz w:val="32"/>
          <w:szCs w:val="32"/>
        </w:rPr>
        <w:t>P on DevOps</w:t>
      </w:r>
      <w:r w:rsidR="0013579D" w:rsidRPr="0013579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41E8DD9" w14:textId="77777777" w:rsidR="0013579D" w:rsidRPr="00250080" w:rsidRDefault="0013579D" w:rsidP="00135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DAY-WISE SCHEDULE</w:t>
      </w:r>
    </w:p>
    <w:p w14:paraId="13347E20" w14:textId="77777777" w:rsidR="00250080" w:rsidRDefault="0013579D" w:rsidP="00135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(27</w:t>
      </w:r>
      <w:r w:rsidRPr="0013579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 to 04</w:t>
      </w:r>
      <w:r w:rsidRPr="0013579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March 2023)</w:t>
      </w:r>
    </w:p>
    <w:sectPr w:rsidR="0025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16"/>
    <w:rsid w:val="00027E6A"/>
    <w:rsid w:val="000477E8"/>
    <w:rsid w:val="001004CD"/>
    <w:rsid w:val="0013579D"/>
    <w:rsid w:val="00250080"/>
    <w:rsid w:val="0042393A"/>
    <w:rsid w:val="004406E3"/>
    <w:rsid w:val="0098155A"/>
    <w:rsid w:val="009C5083"/>
    <w:rsid w:val="00CA5C44"/>
    <w:rsid w:val="00D63F16"/>
    <w:rsid w:val="00F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29234"/>
  <w15:docId w15:val="{CD9CAE1F-3716-40D2-8128-A29E68B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1170</Characters>
  <Application>Microsoft Office Word</Application>
  <DocSecurity>0</DocSecurity>
  <Lines>88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mgit</dc:creator>
  <cp:lastModifiedBy>John M</cp:lastModifiedBy>
  <cp:revision>3</cp:revision>
  <dcterms:created xsi:type="dcterms:W3CDTF">2023-04-06T09:27:00Z</dcterms:created>
  <dcterms:modified xsi:type="dcterms:W3CDTF">2024-02-08T09:50:00Z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16dc7bef59cda7831499084b0b1fcc03afeaf464c27b3154a6a7642c639d622b</vt:lpwstr>
  </property>
</Properties>
</file>