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3B4B" w:rsidRPr="009129D5" w:rsidRDefault="009129D5" w:rsidP="00F107EA">
      <w:pPr>
        <w:pStyle w:val="Heading8"/>
        <w:rPr>
          <w:b/>
        </w:rPr>
      </w:pPr>
      <w:r>
        <w:rPr>
          <w:b/>
        </w:rPr>
        <w:t xml:space="preserve">  </w:t>
      </w:r>
      <w:r w:rsidR="0058748F" w:rsidRPr="009129D5">
        <w:rPr>
          <w:b/>
        </w:rPr>
        <w:t xml:space="preserve">APARNA </w:t>
      </w:r>
      <w:r w:rsidR="00F06258" w:rsidRPr="009129D5">
        <w:rPr>
          <w:b/>
        </w:rPr>
        <w:t>CYBERLIFE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360"/>
      </w:tblGrid>
      <w:tr w:rsidR="00943B4B" w:rsidTr="0058748F">
        <w:trPr>
          <w:trHeight w:val="51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B4B" w:rsidRDefault="00943B4B">
            <w:pPr>
              <w:pStyle w:val="Normal1"/>
            </w:pPr>
          </w:p>
        </w:tc>
      </w:tr>
      <w:tr w:rsidR="00943B4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B4B" w:rsidRDefault="004475E3">
            <w:pPr>
              <w:pStyle w:val="Normal1"/>
            </w:pPr>
            <w:r w:rsidRPr="00B21EEF">
              <w:rPr>
                <w:b/>
              </w:rPr>
              <w:t xml:space="preserve">                                                                                                                Date</w:t>
            </w:r>
            <w:r>
              <w:t xml:space="preserve">: </w:t>
            </w:r>
          </w:p>
          <w:p w:rsidR="00943B4B" w:rsidRDefault="00943B4B">
            <w:pPr>
              <w:pStyle w:val="Normal1"/>
              <w:jc w:val="center"/>
            </w:pPr>
          </w:p>
          <w:p w:rsidR="00943B4B" w:rsidRDefault="00943B4B">
            <w:pPr>
              <w:pStyle w:val="Normal1"/>
              <w:jc w:val="center"/>
            </w:pPr>
          </w:p>
          <w:p w:rsidR="00943B4B" w:rsidRPr="00F06258" w:rsidRDefault="004475E3">
            <w:pPr>
              <w:pStyle w:val="Normal1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06258">
              <w:rPr>
                <w:rFonts w:asciiTheme="majorHAnsi" w:hAnsiTheme="majorHAnsi"/>
                <w:b/>
                <w:sz w:val="36"/>
                <w:szCs w:val="36"/>
              </w:rPr>
              <w:t>NO DUES CERTIFICATE FOR RESIDENTS MOVING OUT</w:t>
            </w:r>
          </w:p>
          <w:p w:rsidR="00B21EEF" w:rsidRDefault="00B21EEF">
            <w:pPr>
              <w:pStyle w:val="Normal1"/>
              <w:jc w:val="center"/>
            </w:pPr>
          </w:p>
          <w:tbl>
            <w:tblPr>
              <w:tblStyle w:val="a"/>
              <w:tblW w:w="892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/>
            </w:tblPr>
            <w:tblGrid>
              <w:gridCol w:w="1854"/>
              <w:gridCol w:w="2752"/>
              <w:gridCol w:w="2325"/>
              <w:gridCol w:w="1990"/>
            </w:tblGrid>
            <w:tr w:rsidR="00943B4B" w:rsidTr="00C2160E">
              <w:trPr>
                <w:trHeight w:val="465"/>
              </w:trPr>
              <w:tc>
                <w:tcPr>
                  <w:tcW w:w="1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4475E3" w:rsidP="00F06258">
                  <w:pPr>
                    <w:pStyle w:val="Heading8"/>
                    <w:jc w:val="center"/>
                    <w:rPr>
                      <w:b/>
                    </w:rPr>
                  </w:pPr>
                  <w:r w:rsidRPr="00F06258">
                    <w:rPr>
                      <w:b/>
                    </w:rPr>
                    <w:t>Resident Name</w:t>
                  </w:r>
                </w:p>
              </w:tc>
              <w:tc>
                <w:tcPr>
                  <w:tcW w:w="2752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943B4B" w:rsidP="0048310D">
                  <w:pPr>
                    <w:pStyle w:val="Normal1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4475E3">
                  <w:pPr>
                    <w:pStyle w:val="Normal1"/>
                    <w:jc w:val="center"/>
                    <w:rPr>
                      <w:rFonts w:asciiTheme="majorHAnsi" w:hAnsiTheme="majorHAnsi"/>
                    </w:rPr>
                  </w:pPr>
                  <w:r w:rsidRPr="00F06258">
                    <w:rPr>
                      <w:rFonts w:asciiTheme="majorHAnsi" w:hAnsiTheme="majorHAnsi"/>
                      <w:b/>
                    </w:rPr>
                    <w:t>Flat No.</w:t>
                  </w:r>
                </w:p>
              </w:tc>
              <w:tc>
                <w:tcPr>
                  <w:tcW w:w="19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Default="00943B4B">
                  <w:pPr>
                    <w:pStyle w:val="Normal1"/>
                    <w:jc w:val="center"/>
                  </w:pPr>
                </w:p>
              </w:tc>
            </w:tr>
            <w:tr w:rsidR="00943B4B" w:rsidTr="00B21EEF">
              <w:tc>
                <w:tcPr>
                  <w:tcW w:w="1854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4475E3">
                  <w:pPr>
                    <w:pStyle w:val="Normal1"/>
                    <w:jc w:val="center"/>
                    <w:rPr>
                      <w:rFonts w:asciiTheme="majorHAnsi" w:hAnsiTheme="majorHAnsi"/>
                    </w:rPr>
                  </w:pPr>
                  <w:r w:rsidRPr="00F06258">
                    <w:rPr>
                      <w:rFonts w:asciiTheme="majorHAnsi" w:hAnsiTheme="majorHAnsi"/>
                      <w:b/>
                    </w:rPr>
                    <w:t>Owner/Tenant</w:t>
                  </w:r>
                </w:p>
              </w:tc>
              <w:tc>
                <w:tcPr>
                  <w:tcW w:w="2752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943B4B" w:rsidP="00D90DED">
                  <w:pPr>
                    <w:pStyle w:val="Normal1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325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F06258">
                  <w:pPr>
                    <w:pStyle w:val="Normal1"/>
                    <w:jc w:val="center"/>
                    <w:rPr>
                      <w:rFonts w:asciiTheme="majorHAnsi" w:hAnsiTheme="majorHAnsi"/>
                    </w:rPr>
                  </w:pPr>
                  <w:r w:rsidRPr="00F06258">
                    <w:rPr>
                      <w:rFonts w:asciiTheme="majorHAnsi" w:hAnsiTheme="majorHAnsi"/>
                      <w:b/>
                    </w:rPr>
                    <w:t>Resident Contact Number</w:t>
                  </w:r>
                </w:p>
              </w:tc>
              <w:tc>
                <w:tcPr>
                  <w:tcW w:w="1990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Default="00943B4B" w:rsidP="008353B4">
                  <w:pPr>
                    <w:pStyle w:val="Normal1"/>
                    <w:tabs>
                      <w:tab w:val="left" w:pos="420"/>
                      <w:tab w:val="center" w:pos="1018"/>
                    </w:tabs>
                  </w:pPr>
                </w:p>
              </w:tc>
            </w:tr>
          </w:tbl>
          <w:p w:rsidR="00943B4B" w:rsidRDefault="00943B4B">
            <w:pPr>
              <w:pStyle w:val="Normal1"/>
              <w:jc w:val="center"/>
            </w:pPr>
          </w:p>
          <w:tbl>
            <w:tblPr>
              <w:tblStyle w:val="a0"/>
              <w:tblW w:w="898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/>
            </w:tblPr>
            <w:tblGrid>
              <w:gridCol w:w="2163"/>
              <w:gridCol w:w="3099"/>
              <w:gridCol w:w="3719"/>
            </w:tblGrid>
            <w:tr w:rsidR="00943B4B" w:rsidTr="00FF15D0"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4475E3" w:rsidP="00F06258">
                  <w:pPr>
                    <w:pStyle w:val="Normal1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b/>
                      <w:sz w:val="24"/>
                    </w:rPr>
                    <w:t>Department</w:t>
                  </w:r>
                </w:p>
              </w:tc>
              <w:tc>
                <w:tcPr>
                  <w:tcW w:w="3099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F06258" w:rsidP="00F06258">
                  <w:pPr>
                    <w:pStyle w:val="Normal1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b/>
                      <w:sz w:val="24"/>
                    </w:rPr>
                    <w:t>C</w:t>
                  </w:r>
                  <w:r w:rsidR="004475E3" w:rsidRPr="00F06258">
                    <w:rPr>
                      <w:rFonts w:asciiTheme="minorHAnsi" w:hAnsiTheme="minorHAnsi" w:cstheme="minorHAnsi"/>
                      <w:b/>
                      <w:sz w:val="24"/>
                    </w:rPr>
                    <w:t>hecklist</w:t>
                  </w:r>
                </w:p>
              </w:tc>
              <w:tc>
                <w:tcPr>
                  <w:tcW w:w="3719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4475E3" w:rsidP="00F06258">
                  <w:pPr>
                    <w:pStyle w:val="Normal1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b/>
                      <w:sz w:val="24"/>
                    </w:rPr>
                    <w:t>In-charge Seal/Sign</w:t>
                  </w:r>
                </w:p>
              </w:tc>
            </w:tr>
            <w:tr w:rsidR="00943B4B" w:rsidTr="00FF15D0">
              <w:tc>
                <w:tcPr>
                  <w:tcW w:w="216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21EEF" w:rsidRPr="00F06258" w:rsidRDefault="00B21EEF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943B4B" w:rsidRPr="00F06258" w:rsidRDefault="004475E3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Maintenance Office</w:t>
                  </w:r>
                </w:p>
              </w:tc>
              <w:tc>
                <w:tcPr>
                  <w:tcW w:w="3099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B21EEF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 xml:space="preserve">EB </w:t>
                  </w:r>
                  <w:r w:rsidR="004475E3" w:rsidRPr="00F06258">
                    <w:rPr>
                      <w:rFonts w:asciiTheme="minorHAnsi" w:hAnsiTheme="minorHAnsi" w:cstheme="minorHAnsi"/>
                      <w:sz w:val="24"/>
                    </w:rPr>
                    <w:t>No pending dues.</w:t>
                  </w:r>
                </w:p>
                <w:p w:rsidR="00943B4B" w:rsidRPr="00F06258" w:rsidRDefault="00943B4B" w:rsidP="00F06258">
                  <w:pPr>
                    <w:pStyle w:val="Normal1"/>
                    <w:ind w:left="720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  <w:tc>
                <w:tcPr>
                  <w:tcW w:w="3719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 w:rsidP="00F06258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</w:tr>
            <w:tr w:rsidR="00943B4B" w:rsidTr="00FF15D0">
              <w:tc>
                <w:tcPr>
                  <w:tcW w:w="216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943B4B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943B4B" w:rsidRPr="00F06258" w:rsidRDefault="004475E3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Clubhouse</w:t>
                  </w:r>
                </w:p>
              </w:tc>
              <w:tc>
                <w:tcPr>
                  <w:tcW w:w="3099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21EEF" w:rsidRPr="00F06258" w:rsidRDefault="00B21EEF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943B4B" w:rsidRPr="00F06258" w:rsidRDefault="004475E3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No pending dues.</w:t>
                  </w:r>
                </w:p>
              </w:tc>
              <w:tc>
                <w:tcPr>
                  <w:tcW w:w="3719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 w:rsidP="00F06258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</w:tr>
            <w:tr w:rsidR="00943B4B" w:rsidTr="00FF15D0">
              <w:tc>
                <w:tcPr>
                  <w:tcW w:w="2163" w:type="dxa"/>
                  <w:tcBorders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F06258" w:rsidRDefault="00943B4B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943B4B" w:rsidRPr="00F06258" w:rsidRDefault="004475E3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Library</w:t>
                  </w:r>
                </w:p>
              </w:tc>
              <w:tc>
                <w:tcPr>
                  <w:tcW w:w="3099" w:type="dxa"/>
                  <w:tcBorders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21EEF" w:rsidRPr="00F06258" w:rsidRDefault="00B21EEF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943B4B" w:rsidRPr="00F06258" w:rsidRDefault="004475E3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No pending dues.</w:t>
                  </w:r>
                </w:p>
              </w:tc>
              <w:tc>
                <w:tcPr>
                  <w:tcW w:w="3719" w:type="dxa"/>
                  <w:tcBorders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 w:rsidP="00F06258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</w:tr>
            <w:tr w:rsidR="00FF15D0" w:rsidTr="00FF15D0"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Security</w:t>
                  </w:r>
                </w:p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  <w:tc>
                <w:tcPr>
                  <w:tcW w:w="3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Access card surrendered.</w:t>
                  </w:r>
                </w:p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Access card deactivated.</w:t>
                  </w:r>
                </w:p>
                <w:p w:rsidR="00FF15D0" w:rsidRPr="00F06258" w:rsidRDefault="00FF15D0" w:rsidP="00F06258">
                  <w:pPr>
                    <w:pStyle w:val="Normal1"/>
                    <w:rPr>
                      <w:rFonts w:asciiTheme="minorHAnsi" w:hAnsiTheme="minorHAnsi" w:cstheme="minorHAnsi"/>
                      <w:sz w:val="24"/>
                    </w:rPr>
                  </w:pPr>
                  <w:r w:rsidRPr="00F06258">
                    <w:rPr>
                      <w:rFonts w:asciiTheme="minorHAnsi" w:hAnsiTheme="minorHAnsi" w:cstheme="minorHAnsi"/>
                      <w:sz w:val="24"/>
                    </w:rPr>
                    <w:t>Resident details updated.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F15D0" w:rsidRPr="00E37B5C" w:rsidRDefault="00FF15D0" w:rsidP="00F06258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</w:tr>
            <w:tr w:rsidR="00943B4B" w:rsidTr="00FF15D0">
              <w:tc>
                <w:tcPr>
                  <w:tcW w:w="21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 w:rsidP="00355BCA">
                  <w:pPr>
                    <w:pStyle w:val="Normal1"/>
                    <w:jc w:val="center"/>
                    <w:rPr>
                      <w:rFonts w:asciiTheme="minorHAnsi" w:hAnsiTheme="minorHAnsi"/>
                      <w:sz w:val="24"/>
                    </w:rPr>
                  </w:pPr>
                </w:p>
              </w:tc>
              <w:tc>
                <w:tcPr>
                  <w:tcW w:w="30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3B4B" w:rsidRPr="00E37B5C" w:rsidRDefault="00943B4B">
                  <w:pPr>
                    <w:pStyle w:val="Normal1"/>
                    <w:jc w:val="center"/>
                    <w:rPr>
                      <w:rFonts w:asciiTheme="minorHAnsi" w:hAnsiTheme="minorHAnsi"/>
                      <w:sz w:val="24"/>
                    </w:rPr>
                  </w:pPr>
                </w:p>
              </w:tc>
            </w:tr>
            <w:tr w:rsidR="00E14C6A" w:rsidTr="00FF15D0">
              <w:tc>
                <w:tcPr>
                  <w:tcW w:w="21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4C6A" w:rsidRPr="00E37B5C" w:rsidRDefault="00E14C6A" w:rsidP="00355BCA">
                  <w:pPr>
                    <w:pStyle w:val="Normal1"/>
                    <w:jc w:val="center"/>
                    <w:rPr>
                      <w:rFonts w:asciiTheme="minorHAnsi" w:hAnsiTheme="minorHAnsi"/>
                      <w:sz w:val="24"/>
                    </w:rPr>
                  </w:pPr>
                </w:p>
              </w:tc>
              <w:tc>
                <w:tcPr>
                  <w:tcW w:w="30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4C6A" w:rsidRPr="00E37B5C" w:rsidRDefault="00E14C6A">
                  <w:pPr>
                    <w:pStyle w:val="Normal1"/>
                    <w:rPr>
                      <w:rFonts w:asciiTheme="minorHAnsi" w:hAnsiTheme="minorHAnsi"/>
                      <w:sz w:val="24"/>
                    </w:rPr>
                  </w:pPr>
                </w:p>
              </w:tc>
              <w:tc>
                <w:tcPr>
                  <w:tcW w:w="37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4C6A" w:rsidRPr="00E37B5C" w:rsidRDefault="00E14C6A">
                  <w:pPr>
                    <w:pStyle w:val="Normal1"/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</w:p>
              </w:tc>
            </w:tr>
          </w:tbl>
          <w:p w:rsidR="00943B4B" w:rsidRDefault="00943B4B">
            <w:pPr>
              <w:pStyle w:val="Normal1"/>
            </w:pPr>
          </w:p>
        </w:tc>
      </w:tr>
      <w:tr w:rsidR="00943B4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B4B" w:rsidRDefault="00943B4B">
            <w:pPr>
              <w:pStyle w:val="Normal1"/>
            </w:pPr>
          </w:p>
        </w:tc>
      </w:tr>
    </w:tbl>
    <w:p w:rsidR="00355BCA" w:rsidRDefault="004475E3">
      <w:pPr>
        <w:pStyle w:val="Normal1"/>
      </w:pPr>
      <w:r>
        <w:tab/>
      </w:r>
      <w:r>
        <w:tab/>
      </w:r>
      <w:r>
        <w:tab/>
      </w:r>
    </w:p>
    <w:p w:rsidR="00355BCA" w:rsidRDefault="00355BCA">
      <w:pPr>
        <w:pStyle w:val="Normal1"/>
      </w:pPr>
    </w:p>
    <w:sectPr w:rsidR="00355BCA" w:rsidSect="00943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43B4B"/>
    <w:rsid w:val="000341EA"/>
    <w:rsid w:val="000665EB"/>
    <w:rsid w:val="00087CEB"/>
    <w:rsid w:val="00091657"/>
    <w:rsid w:val="000C3F89"/>
    <w:rsid w:val="00234746"/>
    <w:rsid w:val="002B076B"/>
    <w:rsid w:val="00355BCA"/>
    <w:rsid w:val="00391454"/>
    <w:rsid w:val="003C4F98"/>
    <w:rsid w:val="003F7CF6"/>
    <w:rsid w:val="003F7F48"/>
    <w:rsid w:val="004475E3"/>
    <w:rsid w:val="0048310D"/>
    <w:rsid w:val="004C2BE2"/>
    <w:rsid w:val="004C666D"/>
    <w:rsid w:val="0058748F"/>
    <w:rsid w:val="00686147"/>
    <w:rsid w:val="006E6B4A"/>
    <w:rsid w:val="006F5B7B"/>
    <w:rsid w:val="007A0BBB"/>
    <w:rsid w:val="008023C8"/>
    <w:rsid w:val="008353B4"/>
    <w:rsid w:val="008D0AAC"/>
    <w:rsid w:val="009129D5"/>
    <w:rsid w:val="00943B4B"/>
    <w:rsid w:val="009722A2"/>
    <w:rsid w:val="009C4781"/>
    <w:rsid w:val="00A1313A"/>
    <w:rsid w:val="00A14BF9"/>
    <w:rsid w:val="00A166A2"/>
    <w:rsid w:val="00A35686"/>
    <w:rsid w:val="00AC6930"/>
    <w:rsid w:val="00B163C2"/>
    <w:rsid w:val="00B21EEF"/>
    <w:rsid w:val="00B25E03"/>
    <w:rsid w:val="00BA500B"/>
    <w:rsid w:val="00BB2EE1"/>
    <w:rsid w:val="00BF5570"/>
    <w:rsid w:val="00C2160E"/>
    <w:rsid w:val="00D768C1"/>
    <w:rsid w:val="00D90DED"/>
    <w:rsid w:val="00E14C6A"/>
    <w:rsid w:val="00E37B5C"/>
    <w:rsid w:val="00EC0006"/>
    <w:rsid w:val="00EF50AF"/>
    <w:rsid w:val="00F06258"/>
    <w:rsid w:val="00F107EA"/>
    <w:rsid w:val="00F14E9B"/>
    <w:rsid w:val="00FA1728"/>
    <w:rsid w:val="00FF1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8"/>
  </w:style>
  <w:style w:type="paragraph" w:styleId="Heading1">
    <w:name w:val="heading 1"/>
    <w:basedOn w:val="Normal1"/>
    <w:next w:val="Normal1"/>
    <w:rsid w:val="00943B4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43B4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43B4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43B4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43B4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43B4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07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07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3B4B"/>
  </w:style>
  <w:style w:type="paragraph" w:styleId="Title">
    <w:name w:val="Title"/>
    <w:basedOn w:val="Normal1"/>
    <w:next w:val="Normal1"/>
    <w:rsid w:val="00943B4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943B4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43B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43B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43B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1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47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F107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10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3346-6D42-4CB6-BC1A-88301C37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 Inc.</cp:lastModifiedBy>
  <cp:revision>5</cp:revision>
  <cp:lastPrinted>2017-09-12T09:22:00Z</cp:lastPrinted>
  <dcterms:created xsi:type="dcterms:W3CDTF">2019-05-17T07:00:00Z</dcterms:created>
  <dcterms:modified xsi:type="dcterms:W3CDTF">2019-05-17T07:07:00Z</dcterms:modified>
</cp:coreProperties>
</file>