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5C" w:rsidRPr="004E73B4" w:rsidRDefault="004E73B4" w:rsidP="004E73B4">
      <w:pPr>
        <w:tabs>
          <w:tab w:val="center" w:pos="4680"/>
          <w:tab w:val="left" w:pos="7451"/>
        </w:tabs>
        <w:rPr>
          <w:rFonts w:ascii="Arial Narrow" w:hAnsi="Arial Narrow"/>
          <w:b/>
          <w:szCs w:val="20"/>
        </w:rPr>
      </w:pPr>
      <w:r>
        <w:rPr>
          <w:rFonts w:ascii="Arial Narrow" w:hAnsi="Arial Narrow"/>
          <w:b/>
          <w:szCs w:val="20"/>
        </w:rPr>
        <w:tab/>
      </w:r>
      <w:r w:rsidRPr="004E73B4">
        <w:rPr>
          <w:rFonts w:ascii="Arial Narrow" w:hAnsi="Arial Narrow"/>
          <w:b/>
          <w:szCs w:val="20"/>
        </w:rPr>
        <w:t>STANDARD OPERATING PROCEDURE</w:t>
      </w:r>
      <w:r>
        <w:rPr>
          <w:rFonts w:ascii="Arial Narrow" w:hAnsi="Arial Narrow"/>
          <w:b/>
          <w:szCs w:val="20"/>
        </w:rPr>
        <w:tab/>
      </w:r>
    </w:p>
    <w:p w:rsidR="00A23A5C" w:rsidRDefault="00A23A5C" w:rsidP="0099135E">
      <w:pPr>
        <w:jc w:val="both"/>
        <w:rPr>
          <w:rFonts w:ascii="Arial Narrow" w:hAnsi="Arial Narrow"/>
          <w:b/>
          <w:szCs w:val="20"/>
          <w:u w:val="single"/>
        </w:rPr>
      </w:pPr>
    </w:p>
    <w:p w:rsidR="0099135E" w:rsidRPr="00904464" w:rsidRDefault="0099135E" w:rsidP="0099135E">
      <w:pPr>
        <w:jc w:val="both"/>
        <w:rPr>
          <w:rFonts w:ascii="Arial Narrow" w:hAnsi="Arial Narrow"/>
          <w:b/>
          <w:szCs w:val="20"/>
          <w:u w:val="single"/>
        </w:rPr>
      </w:pPr>
      <w:bookmarkStart w:id="0" w:name="_GoBack"/>
      <w:bookmarkEnd w:id="0"/>
      <w:r w:rsidRPr="00904464">
        <w:rPr>
          <w:rFonts w:ascii="Arial Narrow" w:hAnsi="Arial Narrow"/>
          <w:b/>
          <w:szCs w:val="20"/>
          <w:u w:val="single"/>
        </w:rPr>
        <w:t>SF6 Circuit Breaker Operation (Close to Open)</w:t>
      </w:r>
    </w:p>
    <w:p w:rsidR="0099135E" w:rsidRPr="00904464" w:rsidRDefault="0099135E" w:rsidP="0099135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Confirm the load on the transformer is isolated</w:t>
      </w:r>
    </w:p>
    <w:p w:rsidR="0099135E" w:rsidRPr="00904464" w:rsidRDefault="0099135E" w:rsidP="0099135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Confirm the power to transformer from the HT yard has been isolated.</w:t>
      </w:r>
    </w:p>
    <w:p w:rsidR="0099135E" w:rsidRPr="00904464" w:rsidRDefault="0099135E" w:rsidP="0099135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Turn the beaker control Switch of the breaker to TRIP position from NEUTRAL position. </w:t>
      </w:r>
    </w:p>
    <w:p w:rsidR="0099135E" w:rsidRPr="00904464" w:rsidRDefault="0099135E" w:rsidP="0099135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After tripping, the breaker control switch comes back automatically to NEUTRAL position.</w:t>
      </w:r>
    </w:p>
    <w:p w:rsidR="0099135E" w:rsidRPr="00904464" w:rsidRDefault="0099135E" w:rsidP="0099135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Confirm the Isolation of the breaker by checking the isolation Indicator in OFF Position.</w:t>
      </w:r>
    </w:p>
    <w:p w:rsidR="0099135E" w:rsidRPr="00904464" w:rsidRDefault="0099135E" w:rsidP="0099135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In case the breaker is not operated electrically with breaker control switch, use the push button to disengage / open the breaker.</w:t>
      </w:r>
    </w:p>
    <w:p w:rsidR="0099135E" w:rsidRPr="00904464" w:rsidRDefault="0099135E" w:rsidP="0099135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Once the contacts are opened the breaker is to be pulled outside for maintenance by using racking handle, if required.</w:t>
      </w:r>
    </w:p>
    <w:p w:rsidR="0099135E" w:rsidRPr="00904464" w:rsidRDefault="0099135E" w:rsidP="0099135E">
      <w:pPr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To insert the breaker after maintenance the breaker should be put back into the SF 6 chassis.</w:t>
      </w:r>
    </w:p>
    <w:p w:rsidR="0099135E" w:rsidRPr="00904464" w:rsidRDefault="0099135E" w:rsidP="0099135E">
      <w:pPr>
        <w:numPr>
          <w:ilvl w:val="0"/>
          <w:numId w:val="1"/>
        </w:numPr>
        <w:tabs>
          <w:tab w:val="left" w:pos="900"/>
        </w:tabs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Push the breaker into the terminal slot so that the locking is engaged.</w:t>
      </w:r>
    </w:p>
    <w:p w:rsidR="0099135E" w:rsidRPr="00904464" w:rsidRDefault="0099135E" w:rsidP="00435C72">
      <w:pPr>
        <w:tabs>
          <w:tab w:val="left" w:pos="900"/>
        </w:tabs>
        <w:ind w:left="360"/>
        <w:jc w:val="right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  <w:r w:rsidRPr="00904464">
        <w:rPr>
          <w:rFonts w:ascii="Arial Narrow" w:hAnsi="Arial Narrow"/>
          <w:szCs w:val="20"/>
        </w:rPr>
        <w:tab/>
      </w:r>
    </w:p>
    <w:p w:rsidR="0099135E" w:rsidRPr="00435C72" w:rsidRDefault="0099135E" w:rsidP="0099135E">
      <w:pPr>
        <w:tabs>
          <w:tab w:val="left" w:pos="900"/>
        </w:tabs>
        <w:jc w:val="both"/>
        <w:rPr>
          <w:rFonts w:ascii="Arial Narrow" w:hAnsi="Arial Narrow"/>
          <w:b/>
          <w:bCs/>
          <w:szCs w:val="20"/>
          <w:u w:val="single"/>
        </w:rPr>
      </w:pPr>
      <w:r w:rsidRPr="00904464">
        <w:rPr>
          <w:rFonts w:ascii="Arial Narrow" w:hAnsi="Arial Narrow"/>
          <w:b/>
          <w:bCs/>
          <w:szCs w:val="20"/>
          <w:u w:val="single"/>
        </w:rPr>
        <w:t>SF6 Circuit Breaker Operation (Open to Close)</w:t>
      </w:r>
    </w:p>
    <w:p w:rsidR="0099135E" w:rsidRPr="00904464" w:rsidRDefault="0099135E" w:rsidP="0099135E">
      <w:pPr>
        <w:numPr>
          <w:ilvl w:val="0"/>
          <w:numId w:val="2"/>
        </w:numPr>
        <w:tabs>
          <w:tab w:val="left" w:pos="900"/>
        </w:tabs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Turn the breaker control switch in the Breaker, which is in NEUTRAL Position to CLOSE position. This switch comes back automatically to NEUTRAL position after closing.</w:t>
      </w:r>
    </w:p>
    <w:p w:rsidR="0099135E" w:rsidRPr="00904464" w:rsidRDefault="0099135E" w:rsidP="0099135E">
      <w:pPr>
        <w:numPr>
          <w:ilvl w:val="0"/>
          <w:numId w:val="2"/>
        </w:numPr>
        <w:tabs>
          <w:tab w:val="left" w:pos="900"/>
        </w:tabs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If the spring is not charged, charge it manually and close the breaker by pressing ON button.</w:t>
      </w:r>
    </w:p>
    <w:p w:rsidR="0099135E" w:rsidRPr="00904464" w:rsidRDefault="0099135E" w:rsidP="0099135E">
      <w:pPr>
        <w:numPr>
          <w:ilvl w:val="0"/>
          <w:numId w:val="2"/>
        </w:numPr>
        <w:tabs>
          <w:tab w:val="left" w:pos="900"/>
        </w:tabs>
        <w:spacing w:after="0" w:line="240" w:lineRule="auto"/>
        <w:jc w:val="both"/>
        <w:rPr>
          <w:rFonts w:ascii="Arial Narrow" w:hAnsi="Arial Narrow"/>
          <w:szCs w:val="20"/>
        </w:rPr>
      </w:pPr>
      <w:r w:rsidRPr="00904464">
        <w:rPr>
          <w:rFonts w:ascii="Arial Narrow" w:hAnsi="Arial Narrow"/>
          <w:szCs w:val="20"/>
        </w:rPr>
        <w:t>Note down/record the number of operations from the counter.</w:t>
      </w:r>
    </w:p>
    <w:p w:rsidR="000C7B2C" w:rsidRDefault="00CE523C">
      <w:pPr>
        <w:rPr>
          <w:sz w:val="24"/>
        </w:rPr>
      </w:pPr>
    </w:p>
    <w:p w:rsidR="007D44EC" w:rsidRDefault="007D44EC" w:rsidP="007D44EC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  <w:b/>
          <w:szCs w:val="20"/>
        </w:rPr>
      </w:pPr>
      <w:r>
        <w:rPr>
          <w:rFonts w:ascii="Arial Narrow" w:hAnsi="Arial Narrow"/>
          <w:b/>
          <w:szCs w:val="20"/>
        </w:rPr>
        <w:t>REVISION GUIDE:</w:t>
      </w:r>
    </w:p>
    <w:p w:rsidR="007D44EC" w:rsidRDefault="007D44EC" w:rsidP="007D44EC">
      <w:pPr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>Any change in the system needs review of SOP.</w:t>
      </w:r>
    </w:p>
    <w:p w:rsidR="00E007ED" w:rsidRPr="00904464" w:rsidRDefault="00E007E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624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ED" w:rsidRPr="00904464" w:rsidSect="00C41C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C7D" w:rsidRDefault="00551C7D" w:rsidP="003A472B">
      <w:pPr>
        <w:spacing w:after="0" w:line="240" w:lineRule="auto"/>
      </w:pPr>
      <w:r>
        <w:separator/>
      </w:r>
    </w:p>
  </w:endnote>
  <w:endnote w:type="continuationSeparator" w:id="1">
    <w:p w:rsidR="00551C7D" w:rsidRDefault="00551C7D" w:rsidP="003A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C" w:rsidRDefault="00CE52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C" w:rsidRDefault="00CE52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C" w:rsidRDefault="00CE52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C7D" w:rsidRDefault="00551C7D" w:rsidP="003A472B">
      <w:pPr>
        <w:spacing w:after="0" w:line="240" w:lineRule="auto"/>
      </w:pPr>
      <w:r>
        <w:separator/>
      </w:r>
    </w:p>
  </w:footnote>
  <w:footnote w:type="continuationSeparator" w:id="1">
    <w:p w:rsidR="00551C7D" w:rsidRDefault="00551C7D" w:rsidP="003A4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C" w:rsidRDefault="00CE52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72B" w:rsidRPr="00CE523C" w:rsidRDefault="00CE523C" w:rsidP="00CE523C">
    <w:pPr>
      <w:pStyle w:val="Header"/>
      <w:tabs>
        <w:tab w:val="right" w:pos="9540"/>
      </w:tabs>
      <w:ind w:right="-871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4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"/>
        <w:noProof/>
      </w:rPr>
      <w:t xml:space="preserve">       </w:t>
    </w:r>
    <w:r>
      <w:rPr>
        <w:rFonts w:ascii="Arial Narrow" w:hAnsi="Arial Narrow"/>
        <w:b/>
      </w:rPr>
      <w:t xml:space="preserve">                                                                                               </w:t>
    </w:r>
    <w:r>
      <w:rPr>
        <w:rFonts w:ascii="Arial Narrow" w:hAnsi="Arial Narrow" w:cs="Arial"/>
        <w:noProof/>
      </w:rPr>
      <w:drawing>
        <wp:inline distT="0" distB="0" distL="0" distR="0">
          <wp:extent cx="942975" cy="619125"/>
          <wp:effectExtent l="19050" t="0" r="9525" b="0"/>
          <wp:docPr id="5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C" w:rsidRDefault="00CE52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9135E"/>
    <w:rsid w:val="0005230E"/>
    <w:rsid w:val="001F021A"/>
    <w:rsid w:val="002E3D94"/>
    <w:rsid w:val="00375920"/>
    <w:rsid w:val="003852D1"/>
    <w:rsid w:val="003A472B"/>
    <w:rsid w:val="00435C72"/>
    <w:rsid w:val="004E73B4"/>
    <w:rsid w:val="005309EB"/>
    <w:rsid w:val="00551C7D"/>
    <w:rsid w:val="00591072"/>
    <w:rsid w:val="006C3C87"/>
    <w:rsid w:val="00723F07"/>
    <w:rsid w:val="00763BEC"/>
    <w:rsid w:val="007D1789"/>
    <w:rsid w:val="007D20E1"/>
    <w:rsid w:val="007D44EC"/>
    <w:rsid w:val="007E2E26"/>
    <w:rsid w:val="00817328"/>
    <w:rsid w:val="00846F63"/>
    <w:rsid w:val="00904464"/>
    <w:rsid w:val="0099135E"/>
    <w:rsid w:val="00A23A5C"/>
    <w:rsid w:val="00B040CD"/>
    <w:rsid w:val="00C41CC7"/>
    <w:rsid w:val="00CE523C"/>
    <w:rsid w:val="00CE62BB"/>
    <w:rsid w:val="00E007ED"/>
    <w:rsid w:val="00E918E0"/>
    <w:rsid w:val="00FA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A4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472B"/>
  </w:style>
  <w:style w:type="paragraph" w:styleId="Footer">
    <w:name w:val="footer"/>
    <w:basedOn w:val="Normal"/>
    <w:link w:val="FooterChar"/>
    <w:uiPriority w:val="99"/>
    <w:unhideWhenUsed/>
    <w:rsid w:val="003A4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2B"/>
  </w:style>
  <w:style w:type="paragraph" w:styleId="BalloonText">
    <w:name w:val="Balloon Text"/>
    <w:basedOn w:val="Normal"/>
    <w:link w:val="BalloonTextChar"/>
    <w:uiPriority w:val="99"/>
    <w:semiHidden/>
    <w:unhideWhenUsed/>
    <w:rsid w:val="003A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2B"/>
  </w:style>
  <w:style w:type="paragraph" w:styleId="Footer">
    <w:name w:val="footer"/>
    <w:basedOn w:val="Normal"/>
    <w:link w:val="FooterChar"/>
    <w:uiPriority w:val="99"/>
    <w:unhideWhenUsed/>
    <w:rsid w:val="003A4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2B"/>
  </w:style>
  <w:style w:type="paragraph" w:styleId="BalloonText">
    <w:name w:val="Balloon Text"/>
    <w:basedOn w:val="Normal"/>
    <w:link w:val="BalloonTextChar"/>
    <w:uiPriority w:val="99"/>
    <w:semiHidden/>
    <w:unhideWhenUsed/>
    <w:rsid w:val="003A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77986-1707-44D3-8414-ECF6F461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Kenneth</cp:lastModifiedBy>
  <cp:revision>2</cp:revision>
  <dcterms:created xsi:type="dcterms:W3CDTF">2016-12-25T09:24:00Z</dcterms:created>
  <dcterms:modified xsi:type="dcterms:W3CDTF">2016-12-25T09:24:00Z</dcterms:modified>
</cp:coreProperties>
</file>