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1FFE1"/>
  <w:body>
    <w:p w:rsidR="00071D5C" w:rsidRPr="005776D9" w:rsidRDefault="00071D5C" w:rsidP="00071D5C">
      <w:pPr>
        <w:autoSpaceDE w:val="0"/>
        <w:autoSpaceDN w:val="0"/>
        <w:adjustRightInd w:val="0"/>
        <w:spacing w:line="360" w:lineRule="auto"/>
        <w:rPr>
          <w:rFonts w:ascii="Arial Narrow" w:hAnsi="Arial Narrow" w:cs="Arial"/>
          <w:b/>
        </w:rPr>
      </w:pPr>
      <w:r w:rsidRPr="005776D9">
        <w:rPr>
          <w:rFonts w:ascii="Arial Narrow" w:hAnsi="Arial Narrow" w:cs="Arial"/>
          <w:b/>
        </w:rPr>
        <w:t>Objective:</w:t>
      </w:r>
    </w:p>
    <w:p w:rsidR="00071D5C" w:rsidRPr="005776D9" w:rsidRDefault="005776D9" w:rsidP="00071D5C">
      <w:pPr>
        <w:autoSpaceDE w:val="0"/>
        <w:autoSpaceDN w:val="0"/>
        <w:adjustRightInd w:val="0"/>
        <w:spacing w:line="360" w:lineRule="auto"/>
        <w:rPr>
          <w:rFonts w:ascii="Arial Narrow" w:hAnsi="Arial Narrow"/>
        </w:rPr>
      </w:pPr>
      <w:r w:rsidRPr="005776D9">
        <w:rPr>
          <w:rFonts w:ascii="Arial Narrow" w:hAnsi="Arial Narrow"/>
        </w:rPr>
        <w:t xml:space="preserve">To establish the standard Operating </w:t>
      </w:r>
      <w:r w:rsidR="00440910">
        <w:rPr>
          <w:rFonts w:ascii="Arial Narrow" w:hAnsi="Arial Narrow"/>
        </w:rPr>
        <w:t>procedures</w:t>
      </w:r>
      <w:r w:rsidRPr="005776D9">
        <w:rPr>
          <w:rFonts w:ascii="Arial Narrow" w:hAnsi="Arial Narrow"/>
        </w:rPr>
        <w:t xml:space="preserve"> for the </w:t>
      </w:r>
      <w:r w:rsidR="00361B98">
        <w:rPr>
          <w:rFonts w:ascii="Arial Narrow" w:hAnsi="Arial Narrow"/>
        </w:rPr>
        <w:t>WSP</w:t>
      </w:r>
    </w:p>
    <w:p w:rsidR="005776D9" w:rsidRPr="005776D9" w:rsidRDefault="005776D9" w:rsidP="00071D5C">
      <w:pPr>
        <w:autoSpaceDE w:val="0"/>
        <w:autoSpaceDN w:val="0"/>
        <w:adjustRightInd w:val="0"/>
        <w:spacing w:line="360" w:lineRule="auto"/>
        <w:rPr>
          <w:rFonts w:ascii="Arial Narrow" w:hAnsi="Arial Narrow" w:cs="Arial"/>
          <w:b/>
        </w:rPr>
      </w:pPr>
    </w:p>
    <w:p w:rsidR="00071D5C" w:rsidRPr="005776D9" w:rsidRDefault="00071D5C" w:rsidP="00071D5C">
      <w:pPr>
        <w:autoSpaceDE w:val="0"/>
        <w:autoSpaceDN w:val="0"/>
        <w:adjustRightInd w:val="0"/>
        <w:spacing w:line="360" w:lineRule="auto"/>
        <w:rPr>
          <w:rFonts w:ascii="Arial Narrow" w:hAnsi="Arial Narrow" w:cs="Arial"/>
          <w:b/>
        </w:rPr>
      </w:pPr>
      <w:r w:rsidRPr="005776D9">
        <w:rPr>
          <w:rFonts w:ascii="Arial Narrow" w:hAnsi="Arial Narrow" w:cs="Arial"/>
          <w:b/>
        </w:rPr>
        <w:t>Policy:</w:t>
      </w:r>
    </w:p>
    <w:p w:rsidR="005776D9" w:rsidRPr="005776D9" w:rsidRDefault="005776D9" w:rsidP="005776D9">
      <w:pPr>
        <w:jc w:val="both"/>
        <w:rPr>
          <w:rFonts w:ascii="Arial Narrow" w:hAnsi="Arial Narrow"/>
        </w:rPr>
      </w:pPr>
      <w:r w:rsidRPr="005776D9">
        <w:rPr>
          <w:rFonts w:ascii="Arial Narrow" w:hAnsi="Arial Narrow"/>
        </w:rPr>
        <w:t xml:space="preserve">Smooth &amp; Effective Operations of the </w:t>
      </w:r>
      <w:r w:rsidR="00361B98">
        <w:rPr>
          <w:rFonts w:ascii="Arial Narrow" w:hAnsi="Arial Narrow"/>
        </w:rPr>
        <w:t>WSP</w:t>
      </w:r>
    </w:p>
    <w:p w:rsidR="00C82660" w:rsidRPr="005776D9" w:rsidRDefault="00C82660" w:rsidP="00914C29">
      <w:pPr>
        <w:autoSpaceDE w:val="0"/>
        <w:autoSpaceDN w:val="0"/>
        <w:adjustRightInd w:val="0"/>
        <w:spacing w:line="360" w:lineRule="auto"/>
        <w:jc w:val="both"/>
        <w:rPr>
          <w:rFonts w:ascii="Arial Narrow" w:hAnsi="Arial Narrow" w:cs="Arial"/>
          <w:b/>
        </w:rPr>
      </w:pPr>
    </w:p>
    <w:p w:rsidR="00071D5C" w:rsidRPr="005776D9" w:rsidRDefault="00071D5C" w:rsidP="00071D5C">
      <w:pPr>
        <w:autoSpaceDE w:val="0"/>
        <w:autoSpaceDN w:val="0"/>
        <w:adjustRightInd w:val="0"/>
        <w:spacing w:line="360" w:lineRule="auto"/>
        <w:rPr>
          <w:rFonts w:ascii="Arial Narrow" w:hAnsi="Arial Narrow" w:cs="Arial"/>
          <w:b/>
        </w:rPr>
      </w:pPr>
      <w:r w:rsidRPr="005776D9">
        <w:rPr>
          <w:rFonts w:ascii="Arial Narrow" w:hAnsi="Arial Narrow" w:cs="Arial"/>
          <w:b/>
        </w:rPr>
        <w:t>Responsibility:</w:t>
      </w:r>
    </w:p>
    <w:p w:rsidR="005776D9" w:rsidRPr="005776D9" w:rsidRDefault="00361B98" w:rsidP="005776D9">
      <w:pPr>
        <w:autoSpaceDE w:val="0"/>
        <w:autoSpaceDN w:val="0"/>
        <w:adjustRightInd w:val="0"/>
        <w:spacing w:line="360" w:lineRule="auto"/>
        <w:jc w:val="both"/>
        <w:rPr>
          <w:rFonts w:ascii="Arial Narrow" w:hAnsi="Arial Narrow" w:cs="Arial"/>
        </w:rPr>
      </w:pPr>
      <w:r>
        <w:rPr>
          <w:rFonts w:ascii="Arial Narrow" w:hAnsi="Arial Narrow" w:cs="Arial"/>
        </w:rPr>
        <w:t>WSP</w:t>
      </w:r>
      <w:r w:rsidR="005776D9" w:rsidRPr="005776D9">
        <w:rPr>
          <w:rFonts w:ascii="Arial Narrow" w:hAnsi="Arial Narrow" w:cs="Arial"/>
        </w:rPr>
        <w:t xml:space="preserve"> operator / Shift Engineer</w:t>
      </w:r>
    </w:p>
    <w:p w:rsidR="00110B3A" w:rsidRPr="005776D9" w:rsidRDefault="00110B3A" w:rsidP="00071D5C">
      <w:pPr>
        <w:autoSpaceDE w:val="0"/>
        <w:autoSpaceDN w:val="0"/>
        <w:adjustRightInd w:val="0"/>
        <w:spacing w:line="360" w:lineRule="auto"/>
        <w:rPr>
          <w:rFonts w:ascii="Arial Narrow" w:hAnsi="Arial Narrow" w:cs="Arial"/>
          <w:b/>
        </w:rPr>
      </w:pPr>
    </w:p>
    <w:p w:rsidR="00071D5C" w:rsidRPr="005776D9" w:rsidRDefault="00071D5C" w:rsidP="00071D5C">
      <w:pPr>
        <w:autoSpaceDE w:val="0"/>
        <w:autoSpaceDN w:val="0"/>
        <w:adjustRightInd w:val="0"/>
        <w:spacing w:line="360" w:lineRule="auto"/>
        <w:rPr>
          <w:rFonts w:ascii="Arial Narrow" w:hAnsi="Arial Narrow" w:cs="Arial"/>
          <w:b/>
        </w:rPr>
      </w:pPr>
      <w:r w:rsidRPr="005776D9">
        <w:rPr>
          <w:rFonts w:ascii="Arial Narrow" w:hAnsi="Arial Narrow" w:cs="Arial"/>
          <w:b/>
        </w:rPr>
        <w:t>Procedures:</w:t>
      </w:r>
    </w:p>
    <w:p w:rsidR="005776D9" w:rsidRPr="005776D9" w:rsidRDefault="005776D9" w:rsidP="005776D9">
      <w:pPr>
        <w:numPr>
          <w:ilvl w:val="0"/>
          <w:numId w:val="4"/>
        </w:numPr>
        <w:autoSpaceDE w:val="0"/>
        <w:autoSpaceDN w:val="0"/>
        <w:adjustRightInd w:val="0"/>
        <w:spacing w:line="360" w:lineRule="auto"/>
        <w:jc w:val="both"/>
        <w:rPr>
          <w:rFonts w:ascii="Arial Narrow" w:hAnsi="Arial Narrow" w:cs="Arial"/>
        </w:rPr>
      </w:pPr>
      <w:r w:rsidRPr="005776D9">
        <w:rPr>
          <w:rFonts w:ascii="Arial Narrow" w:hAnsi="Arial Narrow" w:cs="Arial"/>
        </w:rPr>
        <w:t>Check water level in raw water tank</w:t>
      </w:r>
    </w:p>
    <w:p w:rsidR="005776D9" w:rsidRPr="005776D9" w:rsidRDefault="005776D9" w:rsidP="005776D9">
      <w:pPr>
        <w:numPr>
          <w:ilvl w:val="0"/>
          <w:numId w:val="4"/>
        </w:numPr>
        <w:autoSpaceDE w:val="0"/>
        <w:autoSpaceDN w:val="0"/>
        <w:adjustRightInd w:val="0"/>
        <w:spacing w:line="360" w:lineRule="auto"/>
        <w:jc w:val="both"/>
        <w:rPr>
          <w:rFonts w:ascii="Arial Narrow" w:hAnsi="Arial Narrow" w:cs="Arial"/>
        </w:rPr>
      </w:pPr>
      <w:r w:rsidRPr="005776D9">
        <w:rPr>
          <w:rFonts w:ascii="Arial Narrow" w:hAnsi="Arial Narrow" w:cs="Arial"/>
        </w:rPr>
        <w:t>Check healthy power supply available in the electrical panel in all phases.</w:t>
      </w:r>
    </w:p>
    <w:p w:rsidR="005776D9" w:rsidRPr="005776D9" w:rsidRDefault="005776D9" w:rsidP="005776D9">
      <w:pPr>
        <w:numPr>
          <w:ilvl w:val="0"/>
          <w:numId w:val="4"/>
        </w:numPr>
        <w:autoSpaceDE w:val="0"/>
        <w:autoSpaceDN w:val="0"/>
        <w:adjustRightInd w:val="0"/>
        <w:spacing w:line="360" w:lineRule="auto"/>
        <w:jc w:val="both"/>
        <w:rPr>
          <w:rFonts w:ascii="Arial Narrow" w:hAnsi="Arial Narrow" w:cs="Arial"/>
        </w:rPr>
      </w:pPr>
      <w:r w:rsidRPr="005776D9">
        <w:rPr>
          <w:rFonts w:ascii="Arial Narrow" w:hAnsi="Arial Narrow" w:cs="Arial"/>
        </w:rPr>
        <w:t xml:space="preserve">Check controls and valves of </w:t>
      </w:r>
      <w:r w:rsidR="004E2CB4">
        <w:rPr>
          <w:rFonts w:ascii="Arial Narrow" w:hAnsi="Arial Narrow" w:cs="Arial"/>
        </w:rPr>
        <w:t>sand filter and all other valves of the system</w:t>
      </w:r>
      <w:r w:rsidRPr="005776D9">
        <w:rPr>
          <w:rFonts w:ascii="Arial Narrow" w:hAnsi="Arial Narrow" w:cs="Arial"/>
        </w:rPr>
        <w:t>.</w:t>
      </w:r>
    </w:p>
    <w:p w:rsidR="005776D9" w:rsidRPr="005776D9" w:rsidRDefault="005776D9" w:rsidP="005776D9">
      <w:pPr>
        <w:numPr>
          <w:ilvl w:val="0"/>
          <w:numId w:val="4"/>
        </w:numPr>
        <w:autoSpaceDE w:val="0"/>
        <w:autoSpaceDN w:val="0"/>
        <w:adjustRightInd w:val="0"/>
        <w:spacing w:line="360" w:lineRule="auto"/>
        <w:jc w:val="both"/>
        <w:rPr>
          <w:rFonts w:ascii="Arial Narrow" w:hAnsi="Arial Narrow" w:cs="Arial"/>
        </w:rPr>
      </w:pPr>
      <w:r w:rsidRPr="005776D9">
        <w:rPr>
          <w:rFonts w:ascii="Arial Narrow" w:hAnsi="Arial Narrow" w:cs="Arial"/>
        </w:rPr>
        <w:t>Start filter feed pumps and check pressure drop in the filters</w:t>
      </w:r>
      <w:r w:rsidR="00440910">
        <w:rPr>
          <w:rFonts w:ascii="Arial Narrow" w:hAnsi="Arial Narrow" w:cs="Arial"/>
        </w:rPr>
        <w:t>,</w:t>
      </w:r>
      <w:r w:rsidRPr="005776D9">
        <w:rPr>
          <w:rFonts w:ascii="Arial Narrow" w:hAnsi="Arial Narrow" w:cs="Arial"/>
        </w:rPr>
        <w:t xml:space="preserve"> if media found packed</w:t>
      </w:r>
      <w:r w:rsidR="00B53F36">
        <w:rPr>
          <w:rFonts w:ascii="Arial Narrow" w:hAnsi="Arial Narrow" w:cs="Arial"/>
        </w:rPr>
        <w:t>.</w:t>
      </w:r>
      <w:r w:rsidRPr="005776D9">
        <w:rPr>
          <w:rFonts w:ascii="Arial Narrow" w:hAnsi="Arial Narrow" w:cs="Arial"/>
        </w:rPr>
        <w:t xml:space="preserve"> agitate system with air or back wash the media till media is activated for an adequacy of filtration.</w:t>
      </w:r>
    </w:p>
    <w:p w:rsidR="005776D9" w:rsidRPr="005776D9" w:rsidRDefault="005776D9" w:rsidP="005776D9">
      <w:pPr>
        <w:numPr>
          <w:ilvl w:val="0"/>
          <w:numId w:val="4"/>
        </w:numPr>
        <w:autoSpaceDE w:val="0"/>
        <w:autoSpaceDN w:val="0"/>
        <w:adjustRightInd w:val="0"/>
        <w:spacing w:line="360" w:lineRule="auto"/>
        <w:jc w:val="both"/>
        <w:rPr>
          <w:rFonts w:ascii="Arial Narrow" w:hAnsi="Arial Narrow" w:cs="Arial"/>
        </w:rPr>
      </w:pPr>
      <w:r w:rsidRPr="005776D9">
        <w:rPr>
          <w:rFonts w:ascii="Arial Narrow" w:hAnsi="Arial Narrow" w:cs="Arial"/>
        </w:rPr>
        <w:t>Check quality of water from softener.</w:t>
      </w:r>
    </w:p>
    <w:p w:rsidR="005776D9" w:rsidRPr="005776D9" w:rsidRDefault="005776D9" w:rsidP="005776D9">
      <w:pPr>
        <w:numPr>
          <w:ilvl w:val="0"/>
          <w:numId w:val="4"/>
        </w:numPr>
        <w:autoSpaceDE w:val="0"/>
        <w:autoSpaceDN w:val="0"/>
        <w:adjustRightInd w:val="0"/>
        <w:spacing w:line="360" w:lineRule="auto"/>
        <w:jc w:val="both"/>
        <w:rPr>
          <w:rFonts w:ascii="Arial Narrow" w:hAnsi="Arial Narrow" w:cs="Arial"/>
        </w:rPr>
      </w:pPr>
      <w:r w:rsidRPr="005776D9">
        <w:rPr>
          <w:rFonts w:ascii="Arial Narrow" w:hAnsi="Arial Narrow" w:cs="Arial"/>
        </w:rPr>
        <w:t>Recharge softener with brine solution</w:t>
      </w:r>
    </w:p>
    <w:p w:rsidR="005776D9" w:rsidRPr="005776D9" w:rsidRDefault="005776D9" w:rsidP="005776D9">
      <w:pPr>
        <w:numPr>
          <w:ilvl w:val="0"/>
          <w:numId w:val="4"/>
        </w:numPr>
        <w:autoSpaceDE w:val="0"/>
        <w:autoSpaceDN w:val="0"/>
        <w:adjustRightInd w:val="0"/>
        <w:spacing w:line="360" w:lineRule="auto"/>
        <w:jc w:val="both"/>
        <w:rPr>
          <w:rFonts w:ascii="Arial Narrow" w:hAnsi="Arial Narrow" w:cs="Arial"/>
        </w:rPr>
      </w:pPr>
      <w:r w:rsidRPr="005776D9">
        <w:rPr>
          <w:rFonts w:ascii="Arial Narrow" w:hAnsi="Arial Narrow" w:cs="Arial"/>
        </w:rPr>
        <w:t>Start liquid chlorine dosing</w:t>
      </w:r>
    </w:p>
    <w:p w:rsidR="005776D9" w:rsidRDefault="005776D9" w:rsidP="005776D9">
      <w:pPr>
        <w:numPr>
          <w:ilvl w:val="0"/>
          <w:numId w:val="4"/>
        </w:numPr>
        <w:autoSpaceDE w:val="0"/>
        <w:autoSpaceDN w:val="0"/>
        <w:adjustRightInd w:val="0"/>
        <w:spacing w:line="360" w:lineRule="auto"/>
        <w:jc w:val="both"/>
        <w:rPr>
          <w:rFonts w:ascii="Arial Narrow" w:hAnsi="Arial Narrow" w:cs="Arial"/>
        </w:rPr>
      </w:pPr>
      <w:r w:rsidRPr="005776D9">
        <w:rPr>
          <w:rFonts w:ascii="Arial Narrow" w:hAnsi="Arial Narrow" w:cs="Arial"/>
        </w:rPr>
        <w:t>Test water for adequacy of ph value, free chlorination level and softening quality for cooling tower parameters.</w:t>
      </w:r>
    </w:p>
    <w:p w:rsidR="004E2CB4" w:rsidRDefault="004E2CB4" w:rsidP="005776D9">
      <w:pPr>
        <w:numPr>
          <w:ilvl w:val="0"/>
          <w:numId w:val="4"/>
        </w:numPr>
        <w:autoSpaceDE w:val="0"/>
        <w:autoSpaceDN w:val="0"/>
        <w:adjustRightInd w:val="0"/>
        <w:spacing w:line="360" w:lineRule="auto"/>
        <w:jc w:val="both"/>
        <w:rPr>
          <w:rFonts w:ascii="Arial Narrow" w:hAnsi="Arial Narrow" w:cs="Arial"/>
        </w:rPr>
      </w:pPr>
      <w:r>
        <w:rPr>
          <w:rFonts w:ascii="Arial Narrow" w:hAnsi="Arial Narrow" w:cs="Arial"/>
        </w:rPr>
        <w:t>Start treated water pumps and check the pressure.</w:t>
      </w:r>
    </w:p>
    <w:p w:rsidR="004E2CB4" w:rsidRDefault="004E2CB4" w:rsidP="005776D9">
      <w:pPr>
        <w:numPr>
          <w:ilvl w:val="0"/>
          <w:numId w:val="4"/>
        </w:numPr>
        <w:autoSpaceDE w:val="0"/>
        <w:autoSpaceDN w:val="0"/>
        <w:adjustRightInd w:val="0"/>
        <w:spacing w:line="360" w:lineRule="auto"/>
        <w:jc w:val="both"/>
        <w:rPr>
          <w:rFonts w:ascii="Arial Narrow" w:hAnsi="Arial Narrow" w:cs="Arial"/>
        </w:rPr>
      </w:pPr>
      <w:r>
        <w:rPr>
          <w:rFonts w:ascii="Arial Narrow" w:hAnsi="Arial Narrow" w:cs="Arial"/>
        </w:rPr>
        <w:t>Monitor the level of water being filled in the overhead tanks through level sensors/ manually. Ensure no spillage of water from the overhead tanks.</w:t>
      </w:r>
    </w:p>
    <w:p w:rsidR="004E2CB4" w:rsidRPr="005776D9" w:rsidRDefault="004E2CB4" w:rsidP="005776D9">
      <w:pPr>
        <w:numPr>
          <w:ilvl w:val="0"/>
          <w:numId w:val="4"/>
        </w:numPr>
        <w:autoSpaceDE w:val="0"/>
        <w:autoSpaceDN w:val="0"/>
        <w:adjustRightInd w:val="0"/>
        <w:spacing w:line="360" w:lineRule="auto"/>
        <w:jc w:val="both"/>
        <w:rPr>
          <w:rFonts w:ascii="Arial Narrow" w:hAnsi="Arial Narrow" w:cs="Arial"/>
        </w:rPr>
      </w:pPr>
      <w:r>
        <w:rPr>
          <w:rFonts w:ascii="Arial Narrow" w:hAnsi="Arial Narrow" w:cs="Arial"/>
        </w:rPr>
        <w:t>Stop the treated water pumps when the level of water is full in overhead tanks.</w:t>
      </w:r>
    </w:p>
    <w:p w:rsidR="005776D9" w:rsidRPr="005776D9" w:rsidRDefault="005776D9" w:rsidP="005776D9">
      <w:pPr>
        <w:numPr>
          <w:ilvl w:val="0"/>
          <w:numId w:val="4"/>
        </w:numPr>
        <w:autoSpaceDE w:val="0"/>
        <w:autoSpaceDN w:val="0"/>
        <w:adjustRightInd w:val="0"/>
        <w:spacing w:line="360" w:lineRule="auto"/>
        <w:jc w:val="both"/>
        <w:rPr>
          <w:rFonts w:ascii="Arial Narrow" w:hAnsi="Arial Narrow" w:cs="Arial"/>
        </w:rPr>
      </w:pPr>
      <w:r w:rsidRPr="005776D9">
        <w:rPr>
          <w:rFonts w:ascii="Arial Narrow" w:hAnsi="Arial Narrow" w:cs="Arial"/>
        </w:rPr>
        <w:t>Record parameters in the log sheet</w:t>
      </w:r>
    </w:p>
    <w:p w:rsidR="005776D9" w:rsidRPr="00CE3546" w:rsidRDefault="005776D9" w:rsidP="005776D9">
      <w:pPr>
        <w:rPr>
          <w:rFonts w:ascii="Arial Narrow" w:hAnsi="Arial Narrow"/>
          <w:b/>
          <w:bCs/>
        </w:rPr>
      </w:pPr>
      <w:r w:rsidRPr="00CE3546">
        <w:rPr>
          <w:rFonts w:ascii="Arial Narrow" w:hAnsi="Arial Narrow"/>
          <w:b/>
          <w:bCs/>
        </w:rPr>
        <w:br w:type="page"/>
      </w:r>
      <w:r w:rsidRPr="00CE3546">
        <w:rPr>
          <w:rFonts w:ascii="Arial Narrow" w:hAnsi="Arial Narrow"/>
          <w:b/>
          <w:bCs/>
        </w:rPr>
        <w:lastRenderedPageBreak/>
        <w:t>Regeneration mode:</w:t>
      </w:r>
    </w:p>
    <w:p w:rsidR="00CE3546" w:rsidRPr="00CE3546" w:rsidRDefault="00CE3546" w:rsidP="00CE3546">
      <w:pPr>
        <w:numPr>
          <w:ilvl w:val="0"/>
          <w:numId w:val="10"/>
        </w:numPr>
        <w:autoSpaceDE w:val="0"/>
        <w:autoSpaceDN w:val="0"/>
        <w:adjustRightInd w:val="0"/>
        <w:spacing w:line="360" w:lineRule="auto"/>
        <w:jc w:val="both"/>
        <w:rPr>
          <w:rFonts w:ascii="Arial Narrow" w:hAnsi="Arial Narrow"/>
          <w:bCs/>
        </w:rPr>
      </w:pPr>
      <w:r w:rsidRPr="00CE3546">
        <w:rPr>
          <w:rFonts w:ascii="Arial Narrow" w:hAnsi="Arial Narrow"/>
          <w:bCs/>
        </w:rPr>
        <w:t>Prepare Brine tank by making 26% concentration. For ex. For 10kg of salt water to be added 10/0.26= 38.46 lts.</w:t>
      </w:r>
    </w:p>
    <w:p w:rsidR="00CE3546" w:rsidRPr="00CE3546" w:rsidRDefault="00CE3546" w:rsidP="00CE3546">
      <w:pPr>
        <w:numPr>
          <w:ilvl w:val="0"/>
          <w:numId w:val="10"/>
        </w:numPr>
        <w:autoSpaceDE w:val="0"/>
        <w:autoSpaceDN w:val="0"/>
        <w:adjustRightInd w:val="0"/>
        <w:spacing w:line="360" w:lineRule="auto"/>
        <w:jc w:val="both"/>
        <w:rPr>
          <w:rFonts w:ascii="Arial Narrow" w:hAnsi="Arial Narrow"/>
          <w:bCs/>
        </w:rPr>
      </w:pPr>
      <w:r w:rsidRPr="00CE3546">
        <w:rPr>
          <w:rFonts w:ascii="Arial Narrow" w:hAnsi="Arial Narrow"/>
          <w:b/>
          <w:bCs/>
        </w:rPr>
        <w:t>BACKWASH</w:t>
      </w:r>
      <w:r w:rsidRPr="00CE3546">
        <w:rPr>
          <w:rFonts w:ascii="Arial Narrow" w:hAnsi="Arial Narrow"/>
          <w:bCs/>
        </w:rPr>
        <w:t>( Step Time : 10 min):-</w:t>
      </w:r>
    </w:p>
    <w:p w:rsidR="00CE3546" w:rsidRPr="00CE3546" w:rsidRDefault="00CE3546" w:rsidP="00CE3546">
      <w:pPr>
        <w:numPr>
          <w:ilvl w:val="0"/>
          <w:numId w:val="15"/>
        </w:numPr>
        <w:autoSpaceDE w:val="0"/>
        <w:autoSpaceDN w:val="0"/>
        <w:adjustRightInd w:val="0"/>
        <w:spacing w:line="360" w:lineRule="auto"/>
        <w:jc w:val="both"/>
        <w:rPr>
          <w:rFonts w:ascii="Arial Narrow" w:hAnsi="Arial Narrow"/>
          <w:bCs/>
        </w:rPr>
      </w:pPr>
      <w:r w:rsidRPr="00CE3546">
        <w:rPr>
          <w:rFonts w:ascii="Arial Narrow" w:hAnsi="Arial Narrow"/>
          <w:bCs/>
        </w:rPr>
        <w:t>Open wash outlet valve fully.</w:t>
      </w:r>
    </w:p>
    <w:p w:rsidR="00CE3546" w:rsidRPr="00CE3546" w:rsidRDefault="00CE3546" w:rsidP="00CE3546">
      <w:pPr>
        <w:numPr>
          <w:ilvl w:val="0"/>
          <w:numId w:val="15"/>
        </w:numPr>
        <w:autoSpaceDE w:val="0"/>
        <w:autoSpaceDN w:val="0"/>
        <w:adjustRightInd w:val="0"/>
        <w:spacing w:line="360" w:lineRule="auto"/>
        <w:jc w:val="both"/>
        <w:rPr>
          <w:rFonts w:ascii="Arial Narrow" w:hAnsi="Arial Narrow"/>
          <w:bCs/>
        </w:rPr>
      </w:pPr>
      <w:r w:rsidRPr="00CE3546">
        <w:rPr>
          <w:rFonts w:ascii="Arial Narrow" w:hAnsi="Arial Narrow"/>
          <w:bCs/>
        </w:rPr>
        <w:t>Very slowly, open wash inlet valve and adjust it such that level of water in the drain sump is up to the wash marker.</w:t>
      </w:r>
    </w:p>
    <w:p w:rsidR="00CE3546" w:rsidRPr="00CE3546" w:rsidRDefault="00CE3546" w:rsidP="00CE3546">
      <w:pPr>
        <w:numPr>
          <w:ilvl w:val="0"/>
          <w:numId w:val="15"/>
        </w:numPr>
        <w:autoSpaceDE w:val="0"/>
        <w:autoSpaceDN w:val="0"/>
        <w:adjustRightInd w:val="0"/>
        <w:spacing w:line="360" w:lineRule="auto"/>
        <w:jc w:val="both"/>
        <w:rPr>
          <w:rFonts w:ascii="Arial Narrow" w:hAnsi="Arial Narrow"/>
          <w:bCs/>
        </w:rPr>
      </w:pPr>
      <w:r w:rsidRPr="00CE3546">
        <w:rPr>
          <w:rFonts w:ascii="Arial Narrow" w:hAnsi="Arial Narrow"/>
          <w:bCs/>
        </w:rPr>
        <w:t xml:space="preserve">After 10 min or when is cleaner(same as that of inlet water), close </w:t>
      </w:r>
      <w:smartTag w:uri="urn:schemas-microsoft-com:office:smarttags" w:element="place">
        <w:smartTag w:uri="urn:schemas-microsoft-com:office:smarttags" w:element="State">
          <w:r w:rsidRPr="00CE3546">
            <w:rPr>
              <w:rFonts w:ascii="Arial Narrow" w:hAnsi="Arial Narrow"/>
              <w:bCs/>
            </w:rPr>
            <w:t>Wash</w:t>
          </w:r>
        </w:smartTag>
      </w:smartTag>
      <w:r w:rsidRPr="00CE3546">
        <w:rPr>
          <w:rFonts w:ascii="Arial Narrow" w:hAnsi="Arial Narrow"/>
          <w:bCs/>
        </w:rPr>
        <w:t xml:space="preserve"> inlet valve fully.</w:t>
      </w:r>
    </w:p>
    <w:p w:rsidR="00CE3546" w:rsidRPr="00CE3546" w:rsidRDefault="00CE3546" w:rsidP="00CE3546">
      <w:pPr>
        <w:numPr>
          <w:ilvl w:val="0"/>
          <w:numId w:val="15"/>
        </w:numPr>
        <w:autoSpaceDE w:val="0"/>
        <w:autoSpaceDN w:val="0"/>
        <w:adjustRightInd w:val="0"/>
        <w:spacing w:line="360" w:lineRule="auto"/>
        <w:jc w:val="both"/>
        <w:rPr>
          <w:rFonts w:ascii="Arial Narrow" w:hAnsi="Arial Narrow"/>
          <w:bCs/>
        </w:rPr>
      </w:pPr>
      <w:r w:rsidRPr="00CE3546">
        <w:rPr>
          <w:rFonts w:ascii="Arial Narrow" w:hAnsi="Arial Narrow"/>
          <w:bCs/>
        </w:rPr>
        <w:t>Backwash is now complete.</w:t>
      </w:r>
    </w:p>
    <w:p w:rsidR="00CE3546" w:rsidRPr="00CE3546" w:rsidRDefault="00CE3546" w:rsidP="00CE3546">
      <w:pPr>
        <w:numPr>
          <w:ilvl w:val="0"/>
          <w:numId w:val="10"/>
        </w:numPr>
        <w:autoSpaceDE w:val="0"/>
        <w:autoSpaceDN w:val="0"/>
        <w:adjustRightInd w:val="0"/>
        <w:spacing w:line="360" w:lineRule="auto"/>
        <w:jc w:val="both"/>
        <w:rPr>
          <w:rFonts w:ascii="Arial Narrow" w:hAnsi="Arial Narrow"/>
          <w:bCs/>
        </w:rPr>
      </w:pPr>
      <w:r w:rsidRPr="00CE3546">
        <w:rPr>
          <w:rFonts w:ascii="Arial Narrow" w:hAnsi="Arial Narrow"/>
          <w:b/>
          <w:bCs/>
        </w:rPr>
        <w:t>BRINE INJECTION</w:t>
      </w:r>
      <w:r w:rsidRPr="00CE3546">
        <w:rPr>
          <w:rFonts w:ascii="Arial Narrow" w:hAnsi="Arial Narrow"/>
          <w:bCs/>
        </w:rPr>
        <w:t xml:space="preserve">( 20 to 30 min):- </w:t>
      </w:r>
    </w:p>
    <w:p w:rsidR="00CE3546" w:rsidRPr="00CE3546" w:rsidRDefault="00CE3546" w:rsidP="00CE3546">
      <w:pPr>
        <w:numPr>
          <w:ilvl w:val="0"/>
          <w:numId w:val="11"/>
        </w:numPr>
        <w:autoSpaceDE w:val="0"/>
        <w:autoSpaceDN w:val="0"/>
        <w:adjustRightInd w:val="0"/>
        <w:spacing w:line="360" w:lineRule="auto"/>
        <w:jc w:val="both"/>
        <w:rPr>
          <w:rFonts w:ascii="Arial Narrow" w:hAnsi="Arial Narrow"/>
          <w:bCs/>
        </w:rPr>
      </w:pPr>
      <w:r w:rsidRPr="00CE3546">
        <w:rPr>
          <w:rFonts w:ascii="Arial Narrow" w:hAnsi="Arial Narrow"/>
          <w:bCs/>
        </w:rPr>
        <w:t xml:space="preserve">Open Rinse out let </w:t>
      </w:r>
      <w:r w:rsidR="00440910">
        <w:rPr>
          <w:rFonts w:ascii="Arial Narrow" w:hAnsi="Arial Narrow"/>
          <w:bCs/>
        </w:rPr>
        <w:t>valve</w:t>
      </w:r>
      <w:r w:rsidRPr="00CE3546">
        <w:rPr>
          <w:rFonts w:ascii="Arial Narrow" w:hAnsi="Arial Narrow"/>
          <w:bCs/>
        </w:rPr>
        <w:t xml:space="preserve"> fully.</w:t>
      </w:r>
    </w:p>
    <w:p w:rsidR="00CE3546" w:rsidRPr="00CE3546" w:rsidRDefault="00CE3546" w:rsidP="00CE3546">
      <w:pPr>
        <w:numPr>
          <w:ilvl w:val="0"/>
          <w:numId w:val="11"/>
        </w:numPr>
        <w:autoSpaceDE w:val="0"/>
        <w:autoSpaceDN w:val="0"/>
        <w:adjustRightInd w:val="0"/>
        <w:spacing w:line="360" w:lineRule="auto"/>
        <w:jc w:val="both"/>
        <w:rPr>
          <w:rFonts w:ascii="Arial Narrow" w:hAnsi="Arial Narrow"/>
          <w:bCs/>
        </w:rPr>
      </w:pPr>
      <w:r w:rsidRPr="00CE3546">
        <w:rPr>
          <w:rFonts w:ascii="Arial Narrow" w:hAnsi="Arial Narrow"/>
          <w:bCs/>
        </w:rPr>
        <w:t>Open ejector Suction valve fully.</w:t>
      </w:r>
    </w:p>
    <w:p w:rsidR="00CE3546" w:rsidRPr="00440910" w:rsidRDefault="00CE3546" w:rsidP="00CE3546">
      <w:pPr>
        <w:numPr>
          <w:ilvl w:val="0"/>
          <w:numId w:val="11"/>
        </w:numPr>
        <w:autoSpaceDE w:val="0"/>
        <w:autoSpaceDN w:val="0"/>
        <w:adjustRightInd w:val="0"/>
        <w:spacing w:line="360" w:lineRule="auto"/>
        <w:jc w:val="both"/>
        <w:rPr>
          <w:rFonts w:ascii="Arial Narrow" w:hAnsi="Arial Narrow"/>
          <w:bCs/>
          <w:highlight w:val="yellow"/>
        </w:rPr>
      </w:pPr>
      <w:r w:rsidRPr="00440910">
        <w:rPr>
          <w:rFonts w:ascii="Arial Narrow" w:hAnsi="Arial Narrow"/>
          <w:bCs/>
          <w:highlight w:val="yellow"/>
        </w:rPr>
        <w:t>Open and adjust ejector Power Water valve such that level of water in the Drain sump comes to INJ mark on the V- notch board.</w:t>
      </w:r>
    </w:p>
    <w:p w:rsidR="00CE3546" w:rsidRPr="00CE3546" w:rsidRDefault="00CE3546" w:rsidP="00CE3546">
      <w:pPr>
        <w:numPr>
          <w:ilvl w:val="0"/>
          <w:numId w:val="11"/>
        </w:numPr>
        <w:autoSpaceDE w:val="0"/>
        <w:autoSpaceDN w:val="0"/>
        <w:adjustRightInd w:val="0"/>
        <w:spacing w:line="360" w:lineRule="auto"/>
        <w:jc w:val="both"/>
        <w:rPr>
          <w:rFonts w:ascii="Arial Narrow" w:hAnsi="Arial Narrow"/>
          <w:bCs/>
        </w:rPr>
      </w:pPr>
      <w:r w:rsidRPr="00CE3546">
        <w:rPr>
          <w:rFonts w:ascii="Arial Narrow" w:hAnsi="Arial Narrow"/>
          <w:bCs/>
        </w:rPr>
        <w:t>Now the brine injection has started. Continue this step till complete brine solution from the tank is injected.</w:t>
      </w:r>
    </w:p>
    <w:p w:rsidR="00CE3546" w:rsidRPr="00CE3546" w:rsidRDefault="00CE3546" w:rsidP="00CE3546">
      <w:pPr>
        <w:numPr>
          <w:ilvl w:val="0"/>
          <w:numId w:val="10"/>
        </w:numPr>
        <w:autoSpaceDE w:val="0"/>
        <w:autoSpaceDN w:val="0"/>
        <w:adjustRightInd w:val="0"/>
        <w:spacing w:line="360" w:lineRule="auto"/>
        <w:jc w:val="both"/>
        <w:rPr>
          <w:rFonts w:ascii="Arial Narrow" w:hAnsi="Arial Narrow"/>
          <w:bCs/>
        </w:rPr>
      </w:pPr>
      <w:r w:rsidRPr="00CE3546">
        <w:rPr>
          <w:rFonts w:ascii="Arial Narrow" w:hAnsi="Arial Narrow"/>
          <w:b/>
          <w:bCs/>
        </w:rPr>
        <w:t>SLOW RINSE</w:t>
      </w:r>
      <w:r w:rsidRPr="00CE3546">
        <w:rPr>
          <w:rFonts w:ascii="Arial Narrow" w:hAnsi="Arial Narrow"/>
          <w:bCs/>
        </w:rPr>
        <w:t xml:space="preserve"> (20 to 30 minutes):- </w:t>
      </w:r>
    </w:p>
    <w:p w:rsidR="00CE3546" w:rsidRPr="00CE3546" w:rsidRDefault="00CE3546" w:rsidP="00CE3546">
      <w:pPr>
        <w:numPr>
          <w:ilvl w:val="0"/>
          <w:numId w:val="12"/>
        </w:numPr>
        <w:autoSpaceDE w:val="0"/>
        <w:autoSpaceDN w:val="0"/>
        <w:adjustRightInd w:val="0"/>
        <w:spacing w:line="360" w:lineRule="auto"/>
        <w:jc w:val="both"/>
        <w:rPr>
          <w:rFonts w:ascii="Arial Narrow" w:hAnsi="Arial Narrow"/>
          <w:bCs/>
        </w:rPr>
      </w:pPr>
      <w:r w:rsidRPr="00CE3546">
        <w:rPr>
          <w:rFonts w:ascii="Arial Narrow" w:hAnsi="Arial Narrow"/>
          <w:bCs/>
        </w:rPr>
        <w:t xml:space="preserve">After the brine gets completely injected, close Ejector Suction valve fully. Rinse outlet valve and ejector Power water vales are open from previous step. Further open ejector Power Water valve to re-adjust the level of water in the drain sump </w:t>
      </w:r>
      <w:r w:rsidRPr="00440910">
        <w:rPr>
          <w:rFonts w:ascii="Arial Narrow" w:hAnsi="Arial Narrow"/>
          <w:bCs/>
          <w:highlight w:val="yellow"/>
        </w:rPr>
        <w:t>to INJ marker</w:t>
      </w:r>
      <w:r w:rsidRPr="00CE3546">
        <w:rPr>
          <w:rFonts w:ascii="Arial Narrow" w:hAnsi="Arial Narrow"/>
          <w:bCs/>
        </w:rPr>
        <w:t xml:space="preserve">. Now the SLOW Rinse step operation has started. Slow rinse is continuation of </w:t>
      </w:r>
      <w:r w:rsidR="00440910" w:rsidRPr="00CE3546">
        <w:rPr>
          <w:rFonts w:ascii="Arial Narrow" w:hAnsi="Arial Narrow"/>
          <w:bCs/>
        </w:rPr>
        <w:t>Regeneration (</w:t>
      </w:r>
      <w:r w:rsidRPr="00CE3546">
        <w:rPr>
          <w:rFonts w:ascii="Arial Narrow" w:hAnsi="Arial Narrow"/>
          <w:bCs/>
        </w:rPr>
        <w:t>injection) step only as the remnant brine in the vessel is displaced by slow rinse water and regeneration takes place completely.</w:t>
      </w:r>
    </w:p>
    <w:p w:rsidR="00CE3546" w:rsidRPr="00CE3546" w:rsidRDefault="00CE3546" w:rsidP="00CE3546">
      <w:pPr>
        <w:numPr>
          <w:ilvl w:val="0"/>
          <w:numId w:val="12"/>
        </w:numPr>
        <w:autoSpaceDE w:val="0"/>
        <w:autoSpaceDN w:val="0"/>
        <w:adjustRightInd w:val="0"/>
        <w:spacing w:line="360" w:lineRule="auto"/>
        <w:jc w:val="both"/>
        <w:rPr>
          <w:rFonts w:ascii="Arial Narrow" w:hAnsi="Arial Narrow"/>
          <w:bCs/>
        </w:rPr>
      </w:pPr>
      <w:r w:rsidRPr="00CE3546">
        <w:rPr>
          <w:rFonts w:ascii="Arial Narrow" w:hAnsi="Arial Narrow"/>
          <w:bCs/>
        </w:rPr>
        <w:t>After about 20 min, close all the open valves. This completes Slow Rinse step.</w:t>
      </w:r>
    </w:p>
    <w:p w:rsidR="00CE3546" w:rsidRPr="00CE3546" w:rsidRDefault="00CE3546" w:rsidP="00CE3546">
      <w:pPr>
        <w:numPr>
          <w:ilvl w:val="0"/>
          <w:numId w:val="10"/>
        </w:numPr>
        <w:autoSpaceDE w:val="0"/>
        <w:autoSpaceDN w:val="0"/>
        <w:adjustRightInd w:val="0"/>
        <w:spacing w:line="360" w:lineRule="auto"/>
        <w:jc w:val="both"/>
        <w:rPr>
          <w:rFonts w:ascii="Arial Narrow" w:hAnsi="Arial Narrow"/>
          <w:bCs/>
        </w:rPr>
      </w:pPr>
      <w:r>
        <w:rPr>
          <w:rFonts w:ascii="Arial Narrow" w:hAnsi="Arial Narrow"/>
          <w:b/>
          <w:bCs/>
        </w:rPr>
        <w:br w:type="page"/>
      </w:r>
      <w:r w:rsidRPr="00CE3546">
        <w:rPr>
          <w:rFonts w:ascii="Arial Narrow" w:hAnsi="Arial Narrow"/>
          <w:b/>
          <w:bCs/>
        </w:rPr>
        <w:lastRenderedPageBreak/>
        <w:t>FAST RINSE</w:t>
      </w:r>
      <w:r w:rsidRPr="00CE3546">
        <w:rPr>
          <w:rFonts w:ascii="Arial Narrow" w:hAnsi="Arial Narrow"/>
          <w:bCs/>
        </w:rPr>
        <w:t xml:space="preserve"> (20 to 30 min):- </w:t>
      </w:r>
    </w:p>
    <w:p w:rsidR="00CE3546" w:rsidRPr="00CE3546" w:rsidRDefault="00CE3546" w:rsidP="00CE3546">
      <w:pPr>
        <w:numPr>
          <w:ilvl w:val="0"/>
          <w:numId w:val="13"/>
        </w:numPr>
        <w:autoSpaceDE w:val="0"/>
        <w:autoSpaceDN w:val="0"/>
        <w:adjustRightInd w:val="0"/>
        <w:spacing w:line="360" w:lineRule="auto"/>
        <w:jc w:val="both"/>
        <w:rPr>
          <w:rFonts w:ascii="Arial Narrow" w:hAnsi="Arial Narrow"/>
          <w:bCs/>
        </w:rPr>
      </w:pPr>
      <w:r w:rsidRPr="00CE3546">
        <w:rPr>
          <w:rFonts w:ascii="Arial Narrow" w:hAnsi="Arial Narrow"/>
          <w:bCs/>
        </w:rPr>
        <w:t>Open Rinse Outlet valve fully.</w:t>
      </w:r>
    </w:p>
    <w:p w:rsidR="00CE3546" w:rsidRPr="00CE3546" w:rsidRDefault="00CE3546" w:rsidP="00CE3546">
      <w:pPr>
        <w:numPr>
          <w:ilvl w:val="0"/>
          <w:numId w:val="13"/>
        </w:numPr>
        <w:autoSpaceDE w:val="0"/>
        <w:autoSpaceDN w:val="0"/>
        <w:adjustRightInd w:val="0"/>
        <w:spacing w:line="360" w:lineRule="auto"/>
        <w:jc w:val="both"/>
        <w:rPr>
          <w:rFonts w:ascii="Arial Narrow" w:hAnsi="Arial Narrow"/>
          <w:bCs/>
        </w:rPr>
      </w:pPr>
      <w:r w:rsidRPr="00CE3546">
        <w:rPr>
          <w:rFonts w:ascii="Arial Narrow" w:hAnsi="Arial Narrow"/>
          <w:bCs/>
        </w:rPr>
        <w:t xml:space="preserve">Open Inlet valve and adjust till level in drain sump </w:t>
      </w:r>
      <w:r w:rsidRPr="00440910">
        <w:rPr>
          <w:rFonts w:ascii="Arial Narrow" w:hAnsi="Arial Narrow"/>
          <w:bCs/>
          <w:highlight w:val="yellow"/>
        </w:rPr>
        <w:t>V- notch</w:t>
      </w:r>
      <w:r w:rsidRPr="00CE3546">
        <w:rPr>
          <w:rFonts w:ascii="Arial Narrow" w:hAnsi="Arial Narrow"/>
          <w:bCs/>
        </w:rPr>
        <w:t xml:space="preserve"> board reaches to “Rinse” marker. After about 20 min, check quality of water from the sample point at Outlet by opening valve. If the total hardness is found to be commercially zero, close both the </w:t>
      </w:r>
      <w:r w:rsidR="005D630D" w:rsidRPr="00CE3546">
        <w:rPr>
          <w:rFonts w:ascii="Arial Narrow" w:hAnsi="Arial Narrow"/>
          <w:bCs/>
        </w:rPr>
        <w:t>valve (in</w:t>
      </w:r>
      <w:r w:rsidRPr="00CE3546">
        <w:rPr>
          <w:rFonts w:ascii="Arial Narrow" w:hAnsi="Arial Narrow"/>
          <w:bCs/>
        </w:rPr>
        <w:t xml:space="preserve"> case, the quality of the water is not achieved yet, continue the fast rinse step till quality is achieved). The unit is now ready for service.</w:t>
      </w:r>
    </w:p>
    <w:p w:rsidR="00CE3546" w:rsidRPr="00CE3546" w:rsidRDefault="00CE3546" w:rsidP="00CE3546">
      <w:pPr>
        <w:autoSpaceDE w:val="0"/>
        <w:autoSpaceDN w:val="0"/>
        <w:adjustRightInd w:val="0"/>
        <w:spacing w:line="360" w:lineRule="auto"/>
        <w:ind w:left="504"/>
        <w:rPr>
          <w:rFonts w:ascii="Arial Narrow" w:hAnsi="Arial Narrow"/>
          <w:b/>
          <w:bCs/>
        </w:rPr>
      </w:pPr>
    </w:p>
    <w:p w:rsidR="00CE3546" w:rsidRPr="00CE3546" w:rsidRDefault="00CE3546" w:rsidP="00CE3546">
      <w:pPr>
        <w:autoSpaceDE w:val="0"/>
        <w:autoSpaceDN w:val="0"/>
        <w:adjustRightInd w:val="0"/>
        <w:spacing w:line="360" w:lineRule="auto"/>
        <w:outlineLvl w:val="0"/>
        <w:rPr>
          <w:rFonts w:ascii="Arial Narrow" w:hAnsi="Arial Narrow"/>
          <w:b/>
          <w:bCs/>
        </w:rPr>
      </w:pPr>
      <w:r w:rsidRPr="00CE3546">
        <w:rPr>
          <w:rFonts w:ascii="Arial Narrow" w:hAnsi="Arial Narrow"/>
          <w:b/>
          <w:bCs/>
        </w:rPr>
        <w:t xml:space="preserve">TAKING THE FLEXI- BE IN SERVICE;- </w:t>
      </w:r>
    </w:p>
    <w:p w:rsidR="00CE3546" w:rsidRPr="00CE3546" w:rsidRDefault="00CE3546" w:rsidP="00CE3546">
      <w:pPr>
        <w:numPr>
          <w:ilvl w:val="0"/>
          <w:numId w:val="14"/>
        </w:numPr>
        <w:autoSpaceDE w:val="0"/>
        <w:autoSpaceDN w:val="0"/>
        <w:adjustRightInd w:val="0"/>
        <w:spacing w:line="360" w:lineRule="auto"/>
        <w:jc w:val="both"/>
        <w:rPr>
          <w:rFonts w:ascii="Arial Narrow" w:hAnsi="Arial Narrow"/>
          <w:bCs/>
        </w:rPr>
      </w:pPr>
      <w:r w:rsidRPr="00CE3546">
        <w:rPr>
          <w:rFonts w:ascii="Arial Narrow" w:hAnsi="Arial Narrow"/>
          <w:b/>
          <w:bCs/>
        </w:rPr>
        <w:t>REFILL</w:t>
      </w:r>
      <w:r w:rsidRPr="00CE3546">
        <w:rPr>
          <w:rFonts w:ascii="Arial Narrow" w:hAnsi="Arial Narrow"/>
          <w:bCs/>
        </w:rPr>
        <w:t xml:space="preserve"> :- </w:t>
      </w:r>
    </w:p>
    <w:p w:rsidR="00CE3546" w:rsidRPr="00CE3546" w:rsidRDefault="00CE3546" w:rsidP="00440910">
      <w:pPr>
        <w:numPr>
          <w:ilvl w:val="1"/>
          <w:numId w:val="14"/>
        </w:numPr>
        <w:autoSpaceDE w:val="0"/>
        <w:autoSpaceDN w:val="0"/>
        <w:adjustRightInd w:val="0"/>
        <w:spacing w:line="360" w:lineRule="auto"/>
        <w:jc w:val="both"/>
        <w:rPr>
          <w:rFonts w:ascii="Arial Narrow" w:hAnsi="Arial Narrow"/>
          <w:bCs/>
        </w:rPr>
      </w:pPr>
      <w:r w:rsidRPr="00CE3546">
        <w:rPr>
          <w:rFonts w:ascii="Arial Narrow" w:hAnsi="Arial Narrow"/>
          <w:bCs/>
        </w:rPr>
        <w:t>Open Inlet Valve and Air Release Valve.</w:t>
      </w:r>
    </w:p>
    <w:p w:rsidR="00CE3546" w:rsidRPr="00CE3546" w:rsidRDefault="00CE3546" w:rsidP="00440910">
      <w:pPr>
        <w:numPr>
          <w:ilvl w:val="1"/>
          <w:numId w:val="14"/>
        </w:numPr>
        <w:autoSpaceDE w:val="0"/>
        <w:autoSpaceDN w:val="0"/>
        <w:adjustRightInd w:val="0"/>
        <w:spacing w:line="360" w:lineRule="auto"/>
        <w:jc w:val="both"/>
        <w:rPr>
          <w:rFonts w:ascii="Arial Narrow" w:hAnsi="Arial Narrow"/>
          <w:bCs/>
        </w:rPr>
      </w:pPr>
      <w:r w:rsidRPr="00CE3546">
        <w:rPr>
          <w:rFonts w:ascii="Arial Narrow" w:hAnsi="Arial Narrow"/>
          <w:bCs/>
        </w:rPr>
        <w:t xml:space="preserve">When water starts coming out Full Bore from Air Release pipe, </w:t>
      </w:r>
      <w:r w:rsidR="00440910" w:rsidRPr="00CE3546">
        <w:rPr>
          <w:rFonts w:ascii="Arial Narrow" w:hAnsi="Arial Narrow"/>
          <w:bCs/>
        </w:rPr>
        <w:t>close</w:t>
      </w:r>
      <w:r w:rsidR="00440910">
        <w:rPr>
          <w:rFonts w:ascii="Arial Narrow" w:hAnsi="Arial Narrow"/>
          <w:bCs/>
        </w:rPr>
        <w:t xml:space="preserve"> air Release Valve.</w:t>
      </w:r>
    </w:p>
    <w:p w:rsidR="00CE3546" w:rsidRPr="00CE3546" w:rsidRDefault="00CE3546" w:rsidP="00440910">
      <w:pPr>
        <w:numPr>
          <w:ilvl w:val="1"/>
          <w:numId w:val="14"/>
        </w:numPr>
        <w:autoSpaceDE w:val="0"/>
        <w:autoSpaceDN w:val="0"/>
        <w:adjustRightInd w:val="0"/>
        <w:spacing w:line="360" w:lineRule="auto"/>
        <w:jc w:val="both"/>
        <w:rPr>
          <w:rFonts w:ascii="Arial Narrow" w:hAnsi="Arial Narrow"/>
          <w:bCs/>
        </w:rPr>
      </w:pPr>
      <w:r w:rsidRPr="00CE3546">
        <w:rPr>
          <w:rFonts w:ascii="Arial Narrow" w:hAnsi="Arial Narrow"/>
          <w:bCs/>
        </w:rPr>
        <w:t xml:space="preserve">This completes Refill </w:t>
      </w:r>
      <w:r w:rsidR="00440910" w:rsidRPr="00CE3546">
        <w:rPr>
          <w:rFonts w:ascii="Arial Narrow" w:hAnsi="Arial Narrow"/>
          <w:bCs/>
        </w:rPr>
        <w:t>(Air</w:t>
      </w:r>
      <w:r w:rsidRPr="00CE3546">
        <w:rPr>
          <w:rFonts w:ascii="Arial Narrow" w:hAnsi="Arial Narrow"/>
          <w:bCs/>
        </w:rPr>
        <w:t xml:space="preserve"> Release) operation.</w:t>
      </w:r>
    </w:p>
    <w:p w:rsidR="00CE3546" w:rsidRPr="00CE3546" w:rsidRDefault="00CE3546" w:rsidP="00CE3546">
      <w:pPr>
        <w:numPr>
          <w:ilvl w:val="0"/>
          <w:numId w:val="14"/>
        </w:numPr>
        <w:autoSpaceDE w:val="0"/>
        <w:autoSpaceDN w:val="0"/>
        <w:adjustRightInd w:val="0"/>
        <w:spacing w:line="360" w:lineRule="auto"/>
        <w:jc w:val="both"/>
        <w:rPr>
          <w:rFonts w:ascii="Arial Narrow" w:hAnsi="Arial Narrow"/>
          <w:b/>
          <w:bCs/>
        </w:rPr>
      </w:pPr>
      <w:r w:rsidRPr="00CE3546">
        <w:rPr>
          <w:rFonts w:ascii="Arial Narrow" w:hAnsi="Arial Narrow"/>
          <w:b/>
          <w:bCs/>
        </w:rPr>
        <w:t xml:space="preserve">SERVICE:- </w:t>
      </w:r>
    </w:p>
    <w:p w:rsidR="00CE3546" w:rsidRPr="00CE3546" w:rsidRDefault="00440910" w:rsidP="00CE3546">
      <w:pPr>
        <w:numPr>
          <w:ilvl w:val="1"/>
          <w:numId w:val="14"/>
        </w:numPr>
        <w:autoSpaceDE w:val="0"/>
        <w:autoSpaceDN w:val="0"/>
        <w:adjustRightInd w:val="0"/>
        <w:spacing w:line="360" w:lineRule="auto"/>
        <w:rPr>
          <w:rFonts w:ascii="Arial Narrow" w:hAnsi="Arial Narrow"/>
          <w:bCs/>
        </w:rPr>
      </w:pPr>
      <w:r>
        <w:rPr>
          <w:rFonts w:ascii="Arial Narrow" w:hAnsi="Arial Narrow"/>
          <w:bCs/>
        </w:rPr>
        <w:t>Open Outlet valve</w:t>
      </w:r>
      <w:r w:rsidR="00CE3546" w:rsidRPr="00CE3546">
        <w:rPr>
          <w:rFonts w:ascii="Arial Narrow" w:hAnsi="Arial Narrow"/>
          <w:bCs/>
        </w:rPr>
        <w:t xml:space="preserve"> fully. Open and adjust I</w:t>
      </w:r>
      <w:r>
        <w:rPr>
          <w:rFonts w:ascii="Arial Narrow" w:hAnsi="Arial Narrow"/>
          <w:bCs/>
        </w:rPr>
        <w:t>nlet Valve</w:t>
      </w:r>
      <w:r w:rsidR="00CE3546" w:rsidRPr="00CE3546">
        <w:rPr>
          <w:rFonts w:ascii="Arial Narrow" w:hAnsi="Arial Narrow"/>
          <w:bCs/>
        </w:rPr>
        <w:t xml:space="preserve"> such that the service flow is achieved.</w:t>
      </w:r>
    </w:p>
    <w:p w:rsidR="00CE3546" w:rsidRPr="005776D9" w:rsidRDefault="00CE3546" w:rsidP="00CE3546">
      <w:pPr>
        <w:spacing w:line="360" w:lineRule="auto"/>
        <w:jc w:val="both"/>
        <w:rPr>
          <w:rFonts w:ascii="Arial Narrow" w:hAnsi="Arial Narrow"/>
        </w:rPr>
      </w:pPr>
    </w:p>
    <w:p w:rsidR="005776D9" w:rsidRDefault="005776D9" w:rsidP="005776D9">
      <w:pPr>
        <w:rPr>
          <w:rFonts w:ascii="Arial Narrow" w:hAnsi="Arial Narrow"/>
          <w:b/>
          <w:u w:val="single"/>
        </w:rPr>
      </w:pPr>
      <w:r w:rsidRPr="005776D9">
        <w:rPr>
          <w:rFonts w:ascii="Arial Narrow" w:hAnsi="Arial Narrow"/>
          <w:b/>
          <w:u w:val="single"/>
        </w:rPr>
        <w:t>Service Mode:</w:t>
      </w:r>
    </w:p>
    <w:p w:rsidR="005776D9" w:rsidRPr="005776D9" w:rsidRDefault="005776D9" w:rsidP="005776D9">
      <w:pPr>
        <w:rPr>
          <w:rFonts w:ascii="Arial Narrow" w:hAnsi="Arial Narrow"/>
          <w:b/>
          <w:u w:val="single"/>
        </w:rPr>
      </w:pPr>
    </w:p>
    <w:p w:rsidR="005776D9" w:rsidRPr="005776D9" w:rsidRDefault="005776D9" w:rsidP="005776D9">
      <w:pPr>
        <w:numPr>
          <w:ilvl w:val="0"/>
          <w:numId w:val="9"/>
        </w:numPr>
        <w:spacing w:line="360" w:lineRule="auto"/>
        <w:ind w:left="357" w:hanging="357"/>
        <w:rPr>
          <w:rFonts w:ascii="Arial Narrow" w:hAnsi="Arial Narrow"/>
          <w:bCs/>
        </w:rPr>
      </w:pPr>
      <w:r w:rsidRPr="005776D9">
        <w:rPr>
          <w:rFonts w:ascii="Arial Narrow" w:hAnsi="Arial Narrow"/>
          <w:bCs/>
        </w:rPr>
        <w:t>Close the inlet Valve of the water line.</w:t>
      </w:r>
    </w:p>
    <w:p w:rsidR="005776D9" w:rsidRPr="005776D9" w:rsidRDefault="005776D9" w:rsidP="005776D9">
      <w:pPr>
        <w:numPr>
          <w:ilvl w:val="0"/>
          <w:numId w:val="9"/>
        </w:numPr>
        <w:spacing w:line="360" w:lineRule="auto"/>
        <w:ind w:left="357" w:hanging="357"/>
        <w:rPr>
          <w:rFonts w:ascii="Arial Narrow" w:hAnsi="Arial Narrow"/>
          <w:bCs/>
        </w:rPr>
      </w:pPr>
      <w:r w:rsidRPr="005776D9">
        <w:rPr>
          <w:rFonts w:ascii="Arial Narrow" w:hAnsi="Arial Narrow"/>
          <w:bCs/>
        </w:rPr>
        <w:t>Select the handle position to service mode on the softener tank.</w:t>
      </w:r>
    </w:p>
    <w:p w:rsidR="005776D9" w:rsidRPr="005776D9" w:rsidRDefault="005776D9" w:rsidP="005776D9">
      <w:pPr>
        <w:numPr>
          <w:ilvl w:val="0"/>
          <w:numId w:val="9"/>
        </w:numPr>
        <w:spacing w:line="360" w:lineRule="auto"/>
        <w:ind w:left="357" w:hanging="357"/>
        <w:rPr>
          <w:rFonts w:ascii="Arial Narrow" w:hAnsi="Arial Narrow"/>
          <w:bCs/>
        </w:rPr>
      </w:pPr>
      <w:r w:rsidRPr="005776D9">
        <w:rPr>
          <w:rFonts w:ascii="Arial Narrow" w:hAnsi="Arial Narrow"/>
          <w:bCs/>
        </w:rPr>
        <w:t>Open the inlet water valve &amp; set the water pressure to 2 bar by adjusting the valve &amp; switching the primary pump ON.</w:t>
      </w:r>
    </w:p>
    <w:p w:rsidR="005776D9" w:rsidRPr="005776D9" w:rsidRDefault="005776D9" w:rsidP="005776D9">
      <w:pPr>
        <w:numPr>
          <w:ilvl w:val="0"/>
          <w:numId w:val="9"/>
        </w:numPr>
        <w:spacing w:line="360" w:lineRule="auto"/>
        <w:ind w:left="357" w:hanging="357"/>
        <w:rPr>
          <w:rFonts w:ascii="Arial Narrow" w:hAnsi="Arial Narrow"/>
          <w:bCs/>
        </w:rPr>
      </w:pPr>
      <w:r w:rsidRPr="005776D9">
        <w:rPr>
          <w:rFonts w:ascii="Arial Narrow" w:hAnsi="Arial Narrow"/>
          <w:bCs/>
        </w:rPr>
        <w:t>Keep the MCB on the control panel to ON position.</w:t>
      </w:r>
    </w:p>
    <w:p w:rsidR="005776D9" w:rsidRPr="005776D9" w:rsidRDefault="005776D9" w:rsidP="005776D9">
      <w:pPr>
        <w:numPr>
          <w:ilvl w:val="0"/>
          <w:numId w:val="9"/>
        </w:numPr>
        <w:spacing w:line="360" w:lineRule="auto"/>
        <w:ind w:left="357" w:hanging="357"/>
        <w:rPr>
          <w:rFonts w:ascii="Arial Narrow" w:hAnsi="Arial Narrow"/>
          <w:bCs/>
        </w:rPr>
      </w:pPr>
      <w:r w:rsidRPr="005776D9">
        <w:rPr>
          <w:rFonts w:ascii="Arial Narrow" w:hAnsi="Arial Narrow"/>
          <w:bCs/>
        </w:rPr>
        <w:t>Check for the operation of water pump.</w:t>
      </w:r>
    </w:p>
    <w:p w:rsidR="005776D9" w:rsidRPr="005776D9" w:rsidRDefault="005776D9" w:rsidP="005776D9">
      <w:pPr>
        <w:numPr>
          <w:ilvl w:val="0"/>
          <w:numId w:val="9"/>
        </w:numPr>
        <w:spacing w:line="360" w:lineRule="auto"/>
        <w:ind w:left="357" w:hanging="357"/>
        <w:rPr>
          <w:rFonts w:ascii="Arial Narrow" w:hAnsi="Arial Narrow"/>
          <w:bCs/>
        </w:rPr>
      </w:pPr>
      <w:r w:rsidRPr="005776D9">
        <w:rPr>
          <w:rFonts w:ascii="Arial Narrow" w:hAnsi="Arial Narrow"/>
          <w:bCs/>
        </w:rPr>
        <w:t xml:space="preserve"> Measure the PPM of water at the inlet of tank, ensure the PPM should b less than 5.</w:t>
      </w:r>
    </w:p>
    <w:p w:rsidR="005776D9" w:rsidRPr="005776D9" w:rsidRDefault="005776D9" w:rsidP="005776D9">
      <w:pPr>
        <w:ind w:left="1080"/>
        <w:rPr>
          <w:rFonts w:ascii="Arial Narrow" w:hAnsi="Arial Narrow"/>
          <w:b/>
        </w:rPr>
      </w:pPr>
    </w:p>
    <w:p w:rsidR="005776D9" w:rsidRPr="005776D9" w:rsidRDefault="005776D9" w:rsidP="005776D9">
      <w:pPr>
        <w:jc w:val="both"/>
        <w:rPr>
          <w:rFonts w:ascii="Arial Narrow" w:hAnsi="Arial Narrow"/>
          <w:b/>
          <w:u w:val="single"/>
        </w:rPr>
      </w:pPr>
      <w:r w:rsidRPr="005776D9">
        <w:rPr>
          <w:rFonts w:ascii="Arial Narrow" w:hAnsi="Arial Narrow"/>
          <w:b/>
          <w:u w:val="single"/>
        </w:rPr>
        <w:t>Manual operation (STOP)</w:t>
      </w:r>
    </w:p>
    <w:p w:rsidR="005776D9" w:rsidRPr="005776D9" w:rsidRDefault="005776D9" w:rsidP="005776D9">
      <w:pPr>
        <w:ind w:left="1080"/>
        <w:jc w:val="both"/>
        <w:rPr>
          <w:rFonts w:ascii="Arial Narrow" w:hAnsi="Arial Narrow"/>
          <w:b/>
        </w:rPr>
      </w:pPr>
    </w:p>
    <w:p w:rsidR="005776D9" w:rsidRPr="005776D9" w:rsidRDefault="005776D9" w:rsidP="005776D9">
      <w:pPr>
        <w:numPr>
          <w:ilvl w:val="0"/>
          <w:numId w:val="6"/>
        </w:numPr>
        <w:spacing w:line="360" w:lineRule="auto"/>
        <w:ind w:left="357" w:hanging="357"/>
        <w:jc w:val="both"/>
        <w:rPr>
          <w:rFonts w:ascii="Arial Narrow" w:hAnsi="Arial Narrow"/>
        </w:rPr>
      </w:pPr>
      <w:r w:rsidRPr="005776D9">
        <w:rPr>
          <w:rFonts w:ascii="Arial Narrow" w:hAnsi="Arial Narrow"/>
        </w:rPr>
        <w:t xml:space="preserve">Press Stop push button on the </w:t>
      </w:r>
      <w:r w:rsidR="00361B98">
        <w:rPr>
          <w:rFonts w:ascii="Arial Narrow" w:hAnsi="Arial Narrow"/>
        </w:rPr>
        <w:t>WSP</w:t>
      </w:r>
      <w:r w:rsidRPr="005776D9">
        <w:rPr>
          <w:rFonts w:ascii="Arial Narrow" w:hAnsi="Arial Narrow"/>
        </w:rPr>
        <w:t xml:space="preserve"> Panel.</w:t>
      </w:r>
    </w:p>
    <w:p w:rsidR="005776D9" w:rsidRDefault="005D630D" w:rsidP="005776D9">
      <w:pPr>
        <w:numPr>
          <w:ilvl w:val="0"/>
          <w:numId w:val="6"/>
        </w:numPr>
        <w:spacing w:line="360" w:lineRule="auto"/>
        <w:ind w:left="357" w:hanging="357"/>
        <w:jc w:val="both"/>
        <w:rPr>
          <w:rFonts w:ascii="Arial Narrow" w:hAnsi="Arial Narrow"/>
        </w:rPr>
      </w:pPr>
      <w:r w:rsidRPr="005776D9">
        <w:rPr>
          <w:rFonts w:ascii="Arial Narrow" w:hAnsi="Arial Narrow"/>
        </w:rPr>
        <w:t>Records stop</w:t>
      </w:r>
      <w:r w:rsidR="005776D9" w:rsidRPr="005776D9">
        <w:rPr>
          <w:rFonts w:ascii="Arial Narrow" w:hAnsi="Arial Narrow"/>
        </w:rPr>
        <w:t xml:space="preserve"> timings.</w:t>
      </w:r>
    </w:p>
    <w:p w:rsidR="00CE3546" w:rsidRDefault="00CE3546" w:rsidP="00CE3546">
      <w:pPr>
        <w:spacing w:line="360" w:lineRule="auto"/>
        <w:jc w:val="both"/>
        <w:rPr>
          <w:rFonts w:ascii="Arial Narrow" w:hAnsi="Arial Narrow"/>
        </w:rPr>
      </w:pPr>
    </w:p>
    <w:p w:rsidR="005776D9" w:rsidRPr="005776D9" w:rsidRDefault="005776D9" w:rsidP="005776D9">
      <w:pPr>
        <w:pStyle w:val="Heading1"/>
        <w:shd w:val="clear" w:color="auto" w:fill="auto"/>
        <w:spacing w:after="0"/>
        <w:jc w:val="both"/>
        <w:rPr>
          <w:rFonts w:cs="Arial"/>
          <w:sz w:val="24"/>
          <w:szCs w:val="24"/>
          <w:u w:val="single"/>
        </w:rPr>
      </w:pPr>
      <w:bookmarkStart w:id="0" w:name="_Toc96880407"/>
      <w:r w:rsidRPr="005776D9">
        <w:rPr>
          <w:rFonts w:cs="Arial"/>
          <w:sz w:val="24"/>
          <w:szCs w:val="24"/>
          <w:u w:val="single"/>
        </w:rPr>
        <w:lastRenderedPageBreak/>
        <w:t>Safety Precautions</w:t>
      </w:r>
      <w:bookmarkEnd w:id="0"/>
    </w:p>
    <w:p w:rsidR="005776D9" w:rsidRPr="005776D9" w:rsidRDefault="005776D9" w:rsidP="005776D9">
      <w:pPr>
        <w:rPr>
          <w:rFonts w:ascii="Arial Narrow" w:hAnsi="Arial Narrow"/>
        </w:rPr>
      </w:pPr>
    </w:p>
    <w:p w:rsidR="005776D9" w:rsidRPr="005776D9" w:rsidRDefault="005776D9" w:rsidP="005776D9">
      <w:pPr>
        <w:numPr>
          <w:ilvl w:val="0"/>
          <w:numId w:val="7"/>
        </w:numPr>
        <w:spacing w:line="360" w:lineRule="auto"/>
        <w:ind w:left="357" w:hanging="357"/>
        <w:jc w:val="both"/>
        <w:rPr>
          <w:rFonts w:ascii="Arial Narrow" w:hAnsi="Arial Narrow"/>
        </w:rPr>
      </w:pPr>
      <w:r w:rsidRPr="005776D9">
        <w:rPr>
          <w:rFonts w:ascii="Arial Narrow" w:hAnsi="Arial Narrow"/>
        </w:rPr>
        <w:t>Check and ensure all the safeties are intact.</w:t>
      </w:r>
    </w:p>
    <w:p w:rsidR="005776D9" w:rsidRPr="005776D9" w:rsidRDefault="005776D9" w:rsidP="005776D9">
      <w:pPr>
        <w:numPr>
          <w:ilvl w:val="0"/>
          <w:numId w:val="7"/>
        </w:numPr>
        <w:spacing w:line="360" w:lineRule="auto"/>
        <w:ind w:left="357" w:hanging="357"/>
        <w:jc w:val="both"/>
        <w:rPr>
          <w:rFonts w:ascii="Arial Narrow" w:hAnsi="Arial Narrow"/>
        </w:rPr>
      </w:pPr>
      <w:r w:rsidRPr="005776D9">
        <w:rPr>
          <w:rFonts w:ascii="Arial Narrow" w:hAnsi="Arial Narrow"/>
        </w:rPr>
        <w:t xml:space="preserve">No unwanted material is kept in </w:t>
      </w:r>
      <w:r w:rsidR="00505333">
        <w:rPr>
          <w:rFonts w:ascii="Arial Narrow" w:hAnsi="Arial Narrow"/>
        </w:rPr>
        <w:t>Pump</w:t>
      </w:r>
      <w:r w:rsidRPr="005776D9">
        <w:rPr>
          <w:rFonts w:ascii="Arial Narrow" w:hAnsi="Arial Narrow"/>
        </w:rPr>
        <w:t xml:space="preserve"> Room.</w:t>
      </w:r>
    </w:p>
    <w:p w:rsidR="005776D9" w:rsidRPr="005776D9" w:rsidRDefault="005776D9" w:rsidP="005776D9">
      <w:pPr>
        <w:numPr>
          <w:ilvl w:val="0"/>
          <w:numId w:val="7"/>
        </w:numPr>
        <w:spacing w:line="360" w:lineRule="auto"/>
        <w:ind w:left="357" w:hanging="357"/>
        <w:jc w:val="both"/>
        <w:rPr>
          <w:rFonts w:ascii="Arial Narrow" w:hAnsi="Arial Narrow"/>
        </w:rPr>
      </w:pPr>
      <w:r w:rsidRPr="005776D9">
        <w:rPr>
          <w:rFonts w:ascii="Arial Narrow" w:hAnsi="Arial Narrow"/>
        </w:rPr>
        <w:t xml:space="preserve">Check and ensure the power supply is cut off while filling Antiscalent chemical in the </w:t>
      </w:r>
      <w:r w:rsidR="00361B98">
        <w:rPr>
          <w:rFonts w:ascii="Arial Narrow" w:hAnsi="Arial Narrow"/>
        </w:rPr>
        <w:t>WSP</w:t>
      </w:r>
      <w:r w:rsidR="008E3D56">
        <w:rPr>
          <w:rFonts w:ascii="Arial Narrow" w:hAnsi="Arial Narrow"/>
        </w:rPr>
        <w:t>.</w:t>
      </w:r>
      <w:r w:rsidRPr="005776D9">
        <w:rPr>
          <w:rFonts w:ascii="Arial Narrow" w:hAnsi="Arial Narrow"/>
        </w:rPr>
        <w:t xml:space="preserve"> </w:t>
      </w:r>
    </w:p>
    <w:p w:rsidR="005776D9" w:rsidRPr="005776D9" w:rsidRDefault="005776D9" w:rsidP="005776D9">
      <w:pPr>
        <w:numPr>
          <w:ilvl w:val="0"/>
          <w:numId w:val="7"/>
        </w:numPr>
        <w:spacing w:line="360" w:lineRule="auto"/>
        <w:ind w:left="357" w:hanging="357"/>
        <w:jc w:val="both"/>
        <w:rPr>
          <w:rFonts w:ascii="Arial Narrow" w:hAnsi="Arial Narrow"/>
        </w:rPr>
      </w:pPr>
      <w:r w:rsidRPr="005776D9">
        <w:rPr>
          <w:rFonts w:ascii="Arial Narrow" w:hAnsi="Arial Narrow"/>
        </w:rPr>
        <w:t xml:space="preserve">Tag out / lock out electrical supply from the </w:t>
      </w:r>
      <w:r w:rsidR="00361B98">
        <w:rPr>
          <w:rFonts w:ascii="Arial Narrow" w:hAnsi="Arial Narrow"/>
        </w:rPr>
        <w:t>incoming cable</w:t>
      </w:r>
      <w:r w:rsidR="00361B98" w:rsidRPr="005776D9">
        <w:rPr>
          <w:rFonts w:ascii="Arial Narrow" w:hAnsi="Arial Narrow"/>
        </w:rPr>
        <w:t xml:space="preserve"> </w:t>
      </w:r>
      <w:r w:rsidRPr="005776D9">
        <w:rPr>
          <w:rFonts w:ascii="Arial Narrow" w:hAnsi="Arial Narrow"/>
        </w:rPr>
        <w:t>before filter cleaning.</w:t>
      </w:r>
    </w:p>
    <w:p w:rsidR="005776D9" w:rsidRPr="005776D9" w:rsidRDefault="005776D9" w:rsidP="005776D9">
      <w:pPr>
        <w:numPr>
          <w:ilvl w:val="0"/>
          <w:numId w:val="7"/>
        </w:numPr>
        <w:spacing w:line="360" w:lineRule="auto"/>
        <w:ind w:left="357" w:hanging="357"/>
        <w:jc w:val="both"/>
        <w:rPr>
          <w:rFonts w:ascii="Arial Narrow" w:hAnsi="Arial Narrow"/>
        </w:rPr>
      </w:pPr>
      <w:r w:rsidRPr="005776D9">
        <w:rPr>
          <w:rFonts w:ascii="Arial Narrow" w:hAnsi="Arial Narrow"/>
        </w:rPr>
        <w:t xml:space="preserve">Adjust the position of the motor while replacing the damaged “V” belts. </w:t>
      </w:r>
    </w:p>
    <w:p w:rsidR="005776D9" w:rsidRPr="005776D9" w:rsidRDefault="005776D9" w:rsidP="005776D9">
      <w:pPr>
        <w:autoSpaceDE w:val="0"/>
        <w:autoSpaceDN w:val="0"/>
        <w:adjustRightInd w:val="0"/>
        <w:spacing w:line="360" w:lineRule="auto"/>
        <w:jc w:val="both"/>
        <w:rPr>
          <w:rFonts w:ascii="Arial Narrow" w:hAnsi="Arial Narrow" w:cs="Arial"/>
        </w:rPr>
      </w:pPr>
    </w:p>
    <w:p w:rsidR="00071D5C" w:rsidRPr="005776D9" w:rsidRDefault="00071D5C" w:rsidP="00071D5C">
      <w:pPr>
        <w:autoSpaceDE w:val="0"/>
        <w:autoSpaceDN w:val="0"/>
        <w:adjustRightInd w:val="0"/>
        <w:spacing w:line="360" w:lineRule="auto"/>
        <w:rPr>
          <w:rFonts w:ascii="Arial Narrow" w:hAnsi="Arial Narrow" w:cs="Arial"/>
          <w:b/>
        </w:rPr>
      </w:pPr>
      <w:r w:rsidRPr="005776D9">
        <w:rPr>
          <w:rFonts w:ascii="Arial Narrow" w:hAnsi="Arial Narrow" w:cs="Arial"/>
          <w:b/>
        </w:rPr>
        <w:t>Revision Guide:</w:t>
      </w:r>
    </w:p>
    <w:p w:rsidR="00EE3671" w:rsidRPr="005776D9" w:rsidRDefault="00071D5C" w:rsidP="00071D5C">
      <w:pPr>
        <w:rPr>
          <w:rFonts w:ascii="Arial Narrow" w:hAnsi="Arial Narrow" w:cs="Arial"/>
        </w:rPr>
      </w:pPr>
      <w:r w:rsidRPr="005776D9">
        <w:rPr>
          <w:rFonts w:ascii="Arial Narrow" w:hAnsi="Arial Narrow" w:cs="Arial"/>
        </w:rPr>
        <w:t>Any change in the system needs review of SOP.</w:t>
      </w:r>
    </w:p>
    <w:sectPr w:rsidR="00EE3671" w:rsidRPr="005776D9" w:rsidSect="002F07CF">
      <w:headerReference w:type="even" r:id="rId8"/>
      <w:headerReference w:type="default" r:id="rId9"/>
      <w:footerReference w:type="even" r:id="rId10"/>
      <w:headerReference w:type="first" r:id="rId11"/>
      <w:pgSz w:w="11909" w:h="16834" w:code="9"/>
      <w:pgMar w:top="1440" w:right="1440" w:bottom="1440" w:left="1800" w:header="720" w:footer="720" w:gutter="0"/>
      <w:pgBorders w:offsetFrom="page">
        <w:top w:val="single" w:sz="4" w:space="24" w:color="auto"/>
        <w:left w:val="single" w:sz="4" w:space="24" w:color="auto"/>
        <w:bottom w:val="single" w:sz="4" w:space="24" w:color="auto"/>
        <w:right w:val="single" w:sz="4" w:space="24" w:color="auto"/>
      </w:pgBorders>
      <w:pgNumType w:chapStyle="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12B1" w:rsidRDefault="000712B1">
      <w:r>
        <w:separator/>
      </w:r>
    </w:p>
  </w:endnote>
  <w:endnote w:type="continuationSeparator" w:id="1">
    <w:p w:rsidR="000712B1" w:rsidRDefault="000712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0910" w:rsidRDefault="009B1C90">
    <w:pPr>
      <w:pStyle w:val="Footer"/>
      <w:framePr w:wrap="around" w:vAnchor="text" w:hAnchor="margin" w:xAlign="right" w:y="1"/>
      <w:rPr>
        <w:rStyle w:val="PageNumber"/>
      </w:rPr>
    </w:pPr>
    <w:r>
      <w:rPr>
        <w:rStyle w:val="PageNumber"/>
      </w:rPr>
      <w:fldChar w:fldCharType="begin"/>
    </w:r>
    <w:r w:rsidR="00440910">
      <w:rPr>
        <w:rStyle w:val="PageNumber"/>
      </w:rPr>
      <w:instrText xml:space="preserve">PAGE  </w:instrText>
    </w:r>
    <w:r>
      <w:rPr>
        <w:rStyle w:val="PageNumber"/>
      </w:rPr>
      <w:fldChar w:fldCharType="end"/>
    </w:r>
  </w:p>
  <w:p w:rsidR="00440910" w:rsidRDefault="00440910">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12B1" w:rsidRDefault="000712B1">
      <w:r>
        <w:separator/>
      </w:r>
    </w:p>
  </w:footnote>
  <w:footnote w:type="continuationSeparator" w:id="1">
    <w:p w:rsidR="000712B1" w:rsidRDefault="000712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0910" w:rsidRDefault="009B1C9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366.65pt;height:244.45pt;rotation:315;z-index:-251659264;mso-position-horizontal:center;mso-position-horizontal-relative:margin;mso-position-vertical:center;mso-position-vertical-relative:margin" o:allowincell="f" fillcolor="silver" stroked="f">
          <v:fill opacity=".5"/>
          <v:textpath style="font-family:&quot;Arial Narrow&quot;;font-size:1pt" string="SOP"/>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30D" w:rsidRPr="004F667C" w:rsidRDefault="005D630D" w:rsidP="005D630D">
    <w:pPr>
      <w:pStyle w:val="Header"/>
      <w:tabs>
        <w:tab w:val="clear" w:pos="8640"/>
        <w:tab w:val="right" w:pos="9540"/>
      </w:tabs>
      <w:ind w:right="-871"/>
      <w:rPr>
        <w:sz w:val="15"/>
      </w:rPr>
    </w:pPr>
    <w:r>
      <w:rPr>
        <w:rFonts w:ascii="Arial Narrow" w:hAnsi="Arial Narrow" w:cs="Arial"/>
        <w:noProof/>
      </w:rPr>
      <w:drawing>
        <wp:inline distT="0" distB="0" distL="0" distR="0">
          <wp:extent cx="990600" cy="542925"/>
          <wp:effectExtent l="19050" t="0" r="0" b="0"/>
          <wp:docPr id="2" name="Picture 1" descr="http://www.aparnaconstructions.com/eform_R_ALL/logoimages/e_form_logo_ap_sarov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parnaconstructions.com/eform_R_ALL/logoimages/e_form_logo_ap_sarovar.gif"/>
                  <pic:cNvPicPr>
                    <a:picLocks noChangeAspect="1" noChangeArrowheads="1"/>
                  </pic:cNvPicPr>
                </pic:nvPicPr>
                <pic:blipFill>
                  <a:blip r:embed="rId1"/>
                  <a:srcRect/>
                  <a:stretch>
                    <a:fillRect/>
                  </a:stretch>
                </pic:blipFill>
                <pic:spPr bwMode="auto">
                  <a:xfrm>
                    <a:off x="0" y="0"/>
                    <a:ext cx="990600" cy="542925"/>
                  </a:xfrm>
                  <a:prstGeom prst="rect">
                    <a:avLst/>
                  </a:prstGeom>
                  <a:noFill/>
                  <a:ln w="9525">
                    <a:noFill/>
                    <a:miter lim="800000"/>
                    <a:headEnd/>
                    <a:tailEnd/>
                  </a:ln>
                </pic:spPr>
              </pic:pic>
            </a:graphicData>
          </a:graphic>
        </wp:inline>
      </w:drawing>
    </w:r>
    <w:r>
      <w:rPr>
        <w:rFonts w:ascii="Arial Narrow" w:hAnsi="Arial Narrow" w:cs="Arial"/>
        <w:noProof/>
      </w:rPr>
      <w:t xml:space="preserve">       </w:t>
    </w:r>
    <w:r>
      <w:rPr>
        <w:rFonts w:ascii="Arial Narrow" w:hAnsi="Arial Narrow"/>
        <w:b/>
      </w:rPr>
      <w:t xml:space="preserve">STANDARD OPERATING PROCEDURE FOR WSP                     </w:t>
    </w:r>
    <w:r>
      <w:rPr>
        <w:rFonts w:ascii="Arial Narrow" w:hAnsi="Arial Narrow" w:cs="Arial"/>
        <w:noProof/>
      </w:rPr>
      <w:drawing>
        <wp:inline distT="0" distB="0" distL="0" distR="0">
          <wp:extent cx="942975" cy="619125"/>
          <wp:effectExtent l="19050" t="0" r="9525" b="0"/>
          <wp:docPr id="1" name="Picture 2" descr="http://www.nanubhaiproperty.com/images/thumbs/logo/63_developer-aparna-constructions-in-hyderabad_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anubhaiproperty.com/images/thumbs/logo/63_developer-aparna-constructions-in-hyderabad_180.png"/>
                  <pic:cNvPicPr>
                    <a:picLocks noChangeAspect="1" noChangeArrowheads="1"/>
                  </pic:cNvPicPr>
                </pic:nvPicPr>
                <pic:blipFill>
                  <a:blip r:embed="rId2"/>
                  <a:srcRect/>
                  <a:stretch>
                    <a:fillRect/>
                  </a:stretch>
                </pic:blipFill>
                <pic:spPr bwMode="auto">
                  <a:xfrm>
                    <a:off x="0" y="0"/>
                    <a:ext cx="942975" cy="619125"/>
                  </a:xfrm>
                  <a:prstGeom prst="rect">
                    <a:avLst/>
                  </a:prstGeom>
                  <a:noFill/>
                  <a:ln w="9525">
                    <a:noFill/>
                    <a:miter lim="800000"/>
                    <a:headEnd/>
                    <a:tailEnd/>
                  </a:ln>
                </pic:spPr>
              </pic:pic>
            </a:graphicData>
          </a:graphic>
        </wp:inline>
      </w:drawing>
    </w:r>
  </w:p>
  <w:p w:rsidR="00E9363E" w:rsidRDefault="00E9363E" w:rsidP="00E9363E">
    <w:pPr>
      <w:pStyle w:val="Header"/>
      <w:tabs>
        <w:tab w:val="clear" w:pos="8640"/>
        <w:tab w:val="right" w:pos="9180"/>
      </w:tabs>
      <w:ind w:left="-540" w:right="-720"/>
      <w:jc w:val="center"/>
      <w:rPr>
        <w:rFonts w:ascii="Arial Narrow" w:hAnsi="Arial Narrow"/>
        <w:b/>
      </w:rPr>
    </w:pPr>
  </w:p>
  <w:p w:rsidR="00E9363E" w:rsidRDefault="00E9363E" w:rsidP="00E9363E">
    <w:pPr>
      <w:pStyle w:val="Header"/>
      <w:tabs>
        <w:tab w:val="clear" w:pos="8640"/>
        <w:tab w:val="right" w:pos="9180"/>
      </w:tabs>
      <w:ind w:left="-540" w:right="-720"/>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0910" w:rsidRDefault="009B1C9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366.65pt;height:244.45pt;rotation:315;z-index:-251660288;mso-position-horizontal:center;mso-position-horizontal-relative:margin;mso-position-vertical:center;mso-position-vertical-relative:margin" o:allowincell="f" fillcolor="silver" stroked="f">
          <v:fill opacity=".5"/>
          <v:textpath style="font-family:&quot;Arial Narrow&quot;;font-size:1pt" string="SOP"/>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05F83"/>
    <w:multiLevelType w:val="hybridMultilevel"/>
    <w:tmpl w:val="CFC42FAC"/>
    <w:lvl w:ilvl="0" w:tplc="FA3C7DBA">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193A7450"/>
    <w:multiLevelType w:val="hybridMultilevel"/>
    <w:tmpl w:val="19260E38"/>
    <w:lvl w:ilvl="0" w:tplc="B69C30E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2B2564AD"/>
    <w:multiLevelType w:val="multilevel"/>
    <w:tmpl w:val="15DE4230"/>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3">
    <w:nsid w:val="2E163B0E"/>
    <w:multiLevelType w:val="hybridMultilevel"/>
    <w:tmpl w:val="77FEB4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00268D8"/>
    <w:multiLevelType w:val="hybridMultilevel"/>
    <w:tmpl w:val="DF9845EA"/>
    <w:lvl w:ilvl="0" w:tplc="80829048">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8D15078"/>
    <w:multiLevelType w:val="hybridMultilevel"/>
    <w:tmpl w:val="A2E0DD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B8A2243"/>
    <w:multiLevelType w:val="hybridMultilevel"/>
    <w:tmpl w:val="EC5282CE"/>
    <w:lvl w:ilvl="0" w:tplc="E6ACD52E">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80829048">
      <w:start w:val="1"/>
      <w:numFmt w:val="bullet"/>
      <w:lvlText w:val=""/>
      <w:lvlJc w:val="left"/>
      <w:pPr>
        <w:tabs>
          <w:tab w:val="num" w:pos="1980"/>
        </w:tabs>
        <w:ind w:left="1980" w:hanging="360"/>
      </w:pPr>
      <w:rPr>
        <w:rFonts w:ascii="Symbol" w:hAnsi="Symbol" w:hint="default"/>
        <w:color w:val="auto"/>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56861409"/>
    <w:multiLevelType w:val="singleLevel"/>
    <w:tmpl w:val="0409000F"/>
    <w:lvl w:ilvl="0">
      <w:start w:val="1"/>
      <w:numFmt w:val="decimal"/>
      <w:lvlText w:val="%1."/>
      <w:lvlJc w:val="left"/>
      <w:pPr>
        <w:tabs>
          <w:tab w:val="num" w:pos="360"/>
        </w:tabs>
        <w:ind w:left="360" w:hanging="360"/>
      </w:pPr>
      <w:rPr>
        <w:rFonts w:hint="default"/>
      </w:rPr>
    </w:lvl>
  </w:abstractNum>
  <w:abstractNum w:abstractNumId="8">
    <w:nsid w:val="5D64172D"/>
    <w:multiLevelType w:val="hybridMultilevel"/>
    <w:tmpl w:val="906C2546"/>
    <w:lvl w:ilvl="0" w:tplc="0C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5D793D97"/>
    <w:multiLevelType w:val="hybridMultilevel"/>
    <w:tmpl w:val="1ED6496A"/>
    <w:lvl w:ilvl="0" w:tplc="B5EC90AA">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646D7887"/>
    <w:multiLevelType w:val="hybridMultilevel"/>
    <w:tmpl w:val="3D9624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6CC76B5"/>
    <w:multiLevelType w:val="hybridMultilevel"/>
    <w:tmpl w:val="239C7A3A"/>
    <w:lvl w:ilvl="0" w:tplc="64928F70">
      <w:start w:val="1"/>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6AC55586"/>
    <w:multiLevelType w:val="hybridMultilevel"/>
    <w:tmpl w:val="9E387450"/>
    <w:lvl w:ilvl="0" w:tplc="3DEC1532">
      <w:start w:val="1"/>
      <w:numFmt w:val="bullet"/>
      <w:lvlText w:val=""/>
      <w:lvlJc w:val="left"/>
      <w:pPr>
        <w:tabs>
          <w:tab w:val="num" w:pos="432"/>
        </w:tabs>
        <w:ind w:left="432" w:hanging="288"/>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8CC78D1"/>
    <w:multiLevelType w:val="hybridMultilevel"/>
    <w:tmpl w:val="7A6845E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7A805488"/>
    <w:multiLevelType w:val="hybridMultilevel"/>
    <w:tmpl w:val="71A67876"/>
    <w:lvl w:ilvl="0" w:tplc="946EAC7E">
      <w:start w:val="1"/>
      <w:numFmt w:val="bullet"/>
      <w:lvlText w:val=""/>
      <w:lvlJc w:val="left"/>
      <w:pPr>
        <w:tabs>
          <w:tab w:val="num" w:pos="432"/>
        </w:tabs>
        <w:ind w:left="432" w:hanging="288"/>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4"/>
  </w:num>
  <w:num w:numId="3">
    <w:abstractNumId w:val="12"/>
  </w:num>
  <w:num w:numId="4">
    <w:abstractNumId w:val="8"/>
  </w:num>
  <w:num w:numId="5">
    <w:abstractNumId w:val="2"/>
  </w:num>
  <w:num w:numId="6">
    <w:abstractNumId w:val="7"/>
  </w:num>
  <w:num w:numId="7">
    <w:abstractNumId w:val="13"/>
  </w:num>
  <w:num w:numId="8">
    <w:abstractNumId w:val="11"/>
  </w:num>
  <w:num w:numId="9">
    <w:abstractNumId w:val="0"/>
  </w:num>
  <w:num w:numId="10">
    <w:abstractNumId w:val="9"/>
  </w:num>
  <w:num w:numId="11">
    <w:abstractNumId w:val="10"/>
  </w:num>
  <w:num w:numId="12">
    <w:abstractNumId w:val="5"/>
  </w:num>
  <w:num w:numId="13">
    <w:abstractNumId w:val="3"/>
  </w:num>
  <w:num w:numId="14">
    <w:abstractNumId w:val="6"/>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9218">
      <o:colormru v:ext="edit" colors="#d1e8ff,#f7fff7,#e1ffe1"/>
    </o:shapedefaults>
    <o:shapelayout v:ext="edit">
      <o:idmap v:ext="edit" data="2"/>
    </o:shapelayout>
  </w:hdrShapeDefaults>
  <w:footnotePr>
    <w:footnote w:id="0"/>
    <w:footnote w:id="1"/>
  </w:footnotePr>
  <w:endnotePr>
    <w:endnote w:id="0"/>
    <w:endnote w:id="1"/>
  </w:endnotePr>
  <w:compat/>
  <w:rsids>
    <w:rsidRoot w:val="006225F0"/>
    <w:rsid w:val="000712B1"/>
    <w:rsid w:val="00071D5C"/>
    <w:rsid w:val="00082457"/>
    <w:rsid w:val="000845B1"/>
    <w:rsid w:val="00110B3A"/>
    <w:rsid w:val="00157F5D"/>
    <w:rsid w:val="00174BE9"/>
    <w:rsid w:val="00192E2D"/>
    <w:rsid w:val="001A50EA"/>
    <w:rsid w:val="001C3D95"/>
    <w:rsid w:val="00205389"/>
    <w:rsid w:val="0029565D"/>
    <w:rsid w:val="002967DA"/>
    <w:rsid w:val="00297888"/>
    <w:rsid w:val="002F07CF"/>
    <w:rsid w:val="00310B1F"/>
    <w:rsid w:val="00317D31"/>
    <w:rsid w:val="00361B98"/>
    <w:rsid w:val="003A068F"/>
    <w:rsid w:val="003C04CA"/>
    <w:rsid w:val="003D6F24"/>
    <w:rsid w:val="0041476B"/>
    <w:rsid w:val="00440910"/>
    <w:rsid w:val="0044556D"/>
    <w:rsid w:val="00461F92"/>
    <w:rsid w:val="004E2CB4"/>
    <w:rsid w:val="004E7034"/>
    <w:rsid w:val="00505333"/>
    <w:rsid w:val="005506EC"/>
    <w:rsid w:val="005678BD"/>
    <w:rsid w:val="005776D9"/>
    <w:rsid w:val="00591DC5"/>
    <w:rsid w:val="005A5105"/>
    <w:rsid w:val="005C7351"/>
    <w:rsid w:val="005D630D"/>
    <w:rsid w:val="005F144B"/>
    <w:rsid w:val="006225F0"/>
    <w:rsid w:val="00655C2D"/>
    <w:rsid w:val="00670E43"/>
    <w:rsid w:val="006A076F"/>
    <w:rsid w:val="006C58B9"/>
    <w:rsid w:val="006D34D0"/>
    <w:rsid w:val="006E72E6"/>
    <w:rsid w:val="007035FA"/>
    <w:rsid w:val="007540F6"/>
    <w:rsid w:val="00772470"/>
    <w:rsid w:val="007A39FD"/>
    <w:rsid w:val="007E10E6"/>
    <w:rsid w:val="007F5E0B"/>
    <w:rsid w:val="008E3D56"/>
    <w:rsid w:val="00904F31"/>
    <w:rsid w:val="00914C29"/>
    <w:rsid w:val="009A1798"/>
    <w:rsid w:val="009B1C90"/>
    <w:rsid w:val="009E3E32"/>
    <w:rsid w:val="00A56B34"/>
    <w:rsid w:val="00A8141A"/>
    <w:rsid w:val="00A962AC"/>
    <w:rsid w:val="00AB4CBF"/>
    <w:rsid w:val="00AB4DDA"/>
    <w:rsid w:val="00AE73CB"/>
    <w:rsid w:val="00B07E90"/>
    <w:rsid w:val="00B240CB"/>
    <w:rsid w:val="00B474B7"/>
    <w:rsid w:val="00B53F36"/>
    <w:rsid w:val="00BC3999"/>
    <w:rsid w:val="00BF0F85"/>
    <w:rsid w:val="00C82660"/>
    <w:rsid w:val="00CE3546"/>
    <w:rsid w:val="00CF3D43"/>
    <w:rsid w:val="00D0229A"/>
    <w:rsid w:val="00D12206"/>
    <w:rsid w:val="00D1653F"/>
    <w:rsid w:val="00D23F20"/>
    <w:rsid w:val="00D3301F"/>
    <w:rsid w:val="00D5125F"/>
    <w:rsid w:val="00D72155"/>
    <w:rsid w:val="00D82BBE"/>
    <w:rsid w:val="00D84741"/>
    <w:rsid w:val="00D97EE0"/>
    <w:rsid w:val="00DA0852"/>
    <w:rsid w:val="00DB02D5"/>
    <w:rsid w:val="00DC624E"/>
    <w:rsid w:val="00DD13EA"/>
    <w:rsid w:val="00DD44A7"/>
    <w:rsid w:val="00E158E2"/>
    <w:rsid w:val="00E73868"/>
    <w:rsid w:val="00E9363E"/>
    <w:rsid w:val="00E93776"/>
    <w:rsid w:val="00EA0E20"/>
    <w:rsid w:val="00ED272A"/>
    <w:rsid w:val="00ED5DCE"/>
    <w:rsid w:val="00ED7FCB"/>
    <w:rsid w:val="00EE3671"/>
    <w:rsid w:val="00FC3F59"/>
    <w:rsid w:val="00FD24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9218">
      <o:colormru v:ext="edit" colors="#d1e8ff,#f7fff7,#e1ffe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4741"/>
    <w:rPr>
      <w:sz w:val="24"/>
      <w:szCs w:val="24"/>
    </w:rPr>
  </w:style>
  <w:style w:type="paragraph" w:styleId="Heading1">
    <w:name w:val="heading 1"/>
    <w:basedOn w:val="Normal"/>
    <w:next w:val="Normal"/>
    <w:qFormat/>
    <w:rsid w:val="00BC3999"/>
    <w:pPr>
      <w:keepNext/>
      <w:shd w:val="clear" w:color="auto" w:fill="CCFFCC"/>
      <w:spacing w:after="120"/>
      <w:outlineLvl w:val="0"/>
    </w:pPr>
    <w:rPr>
      <w:rFonts w:ascii="Arial Narrow" w:hAnsi="Arial Narrow"/>
      <w:b/>
      <w:caps/>
      <w:color w:val="003300"/>
      <w:spacing w:val="20"/>
      <w:sz w:val="28"/>
      <w:szCs w:val="28"/>
    </w:rPr>
  </w:style>
  <w:style w:type="paragraph" w:styleId="Heading5">
    <w:name w:val="heading 5"/>
    <w:basedOn w:val="Normal"/>
    <w:next w:val="Normal"/>
    <w:qFormat/>
    <w:rsid w:val="00BC3999"/>
    <w:pPr>
      <w:keepNext/>
      <w:jc w:val="both"/>
      <w:outlineLvl w:val="4"/>
    </w:pPr>
    <w:rPr>
      <w:rFonts w:ascii="Arial" w:hAnsi="Arial"/>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84741"/>
    <w:pPr>
      <w:tabs>
        <w:tab w:val="center" w:pos="4320"/>
        <w:tab w:val="right" w:pos="8640"/>
      </w:tabs>
    </w:pPr>
  </w:style>
  <w:style w:type="paragraph" w:styleId="Footer">
    <w:name w:val="footer"/>
    <w:basedOn w:val="Normal"/>
    <w:rsid w:val="00D84741"/>
    <w:pPr>
      <w:tabs>
        <w:tab w:val="center" w:pos="4320"/>
        <w:tab w:val="right" w:pos="8640"/>
      </w:tabs>
    </w:pPr>
  </w:style>
  <w:style w:type="paragraph" w:styleId="BalloonText">
    <w:name w:val="Balloon Text"/>
    <w:basedOn w:val="Normal"/>
    <w:semiHidden/>
    <w:rsid w:val="00BC3999"/>
    <w:rPr>
      <w:rFonts w:ascii="Tahoma" w:hAnsi="Tahoma" w:cs="Tahoma"/>
      <w:sz w:val="16"/>
      <w:szCs w:val="16"/>
    </w:rPr>
  </w:style>
  <w:style w:type="character" w:styleId="PageNumber">
    <w:name w:val="page number"/>
    <w:basedOn w:val="DefaultParagraphFont"/>
    <w:rsid w:val="00D84741"/>
  </w:style>
  <w:style w:type="paragraph" w:styleId="BodyText">
    <w:name w:val="Body Text"/>
    <w:basedOn w:val="Normal"/>
    <w:rsid w:val="007A39FD"/>
    <w:rPr>
      <w:rFonts w:ascii="Arial" w:hAnsi="Arial"/>
      <w:szCs w:val="20"/>
    </w:rPr>
  </w:style>
  <w:style w:type="paragraph" w:styleId="BodyTextIndent">
    <w:name w:val="Body Text Indent"/>
    <w:basedOn w:val="Normal"/>
    <w:rsid w:val="00772470"/>
    <w:pPr>
      <w:spacing w:after="120"/>
      <w:ind w:left="360"/>
    </w:pPr>
  </w:style>
  <w:style w:type="character" w:customStyle="1" w:styleId="HeaderChar">
    <w:name w:val="Header Char"/>
    <w:link w:val="Header"/>
    <w:rsid w:val="005D630D"/>
    <w:rPr>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144D0-0E9B-4A79-B89C-7A245F0F2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Objective:</vt:lpstr>
    </vt:vector>
  </TitlesOfParts>
  <Company/>
  <LinksUpToDate>false</LinksUpToDate>
  <CharactersWithSpaces>4164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GOD</dc:creator>
  <cp:lastModifiedBy>Kenneth</cp:lastModifiedBy>
  <cp:revision>7</cp:revision>
  <cp:lastPrinted>2016-12-29T06:58:00Z</cp:lastPrinted>
  <dcterms:created xsi:type="dcterms:W3CDTF">2016-12-20T10:11:00Z</dcterms:created>
  <dcterms:modified xsi:type="dcterms:W3CDTF">2017-01-06T07:18:00Z</dcterms:modified>
</cp:coreProperties>
</file>