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434"/>
        <w:tblW w:w="10127" w:type="dxa"/>
        <w:tblLook w:val="04A0" w:firstRow="1" w:lastRow="0" w:firstColumn="1" w:lastColumn="0" w:noHBand="0" w:noVBand="1"/>
      </w:tblPr>
      <w:tblGrid>
        <w:gridCol w:w="1804"/>
        <w:gridCol w:w="8323"/>
      </w:tblGrid>
      <w:tr w:rsidR="0039391D" w:rsidRPr="00F73061" w:rsidTr="0039391D">
        <w:trPr>
          <w:trHeight w:val="852"/>
        </w:trPr>
        <w:tc>
          <w:tcPr>
            <w:tcW w:w="1804" w:type="dxa"/>
            <w:vAlign w:val="bottom"/>
          </w:tcPr>
          <w:p w:rsidR="0039391D" w:rsidRPr="00F73061" w:rsidRDefault="0039391D" w:rsidP="0039391D">
            <w:pPr>
              <w:rPr>
                <w:rFonts w:ascii="Century Gothic" w:hAnsi="Century Gothic"/>
              </w:rPr>
            </w:pPr>
            <w:r w:rsidRPr="00F73061">
              <w:rPr>
                <w:rFonts w:ascii="Century Gothic" w:hAnsi="Century Gothic"/>
                <w:noProof/>
                <w:lang w:val="en-IN" w:eastAsia="en-IN"/>
              </w:rPr>
              <w:drawing>
                <wp:inline distT="0" distB="0" distL="0" distR="0" wp14:anchorId="579626FD" wp14:editId="3662938C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Aparn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20" cy="55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3" w:type="dxa"/>
            <w:vAlign w:val="center"/>
          </w:tcPr>
          <w:p w:rsidR="0039391D" w:rsidRPr="003A2A0C" w:rsidRDefault="0039391D" w:rsidP="0039391D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A2A0C">
              <w:rPr>
                <w:rFonts w:ascii="Century Gothic" w:hAnsi="Century Gothic"/>
                <w:b/>
                <w:sz w:val="22"/>
                <w:szCs w:val="22"/>
              </w:rPr>
              <w:t>APARNA PROPERTY MANAGEMENT SERVICES PRIVATE LIMITED</w:t>
            </w:r>
          </w:p>
          <w:p w:rsidR="0039391D" w:rsidRPr="00F73061" w:rsidRDefault="0039391D" w:rsidP="0039391D">
            <w:pPr>
              <w:jc w:val="center"/>
              <w:rPr>
                <w:rFonts w:ascii="Century Gothic" w:hAnsi="Century Gothic"/>
                <w:b/>
              </w:rPr>
            </w:pPr>
            <w:r w:rsidRPr="003A2A0C">
              <w:rPr>
                <w:rFonts w:ascii="Century Gothic" w:hAnsi="Century Gothic"/>
                <w:b/>
                <w:sz w:val="22"/>
                <w:szCs w:val="22"/>
              </w:rPr>
              <w:t xml:space="preserve">STANDARD OPERATING PROCEDURE FOR 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 xml:space="preserve">CHANGEOVER </w:t>
            </w:r>
            <w:r w:rsidRPr="003A2A0C">
              <w:rPr>
                <w:rFonts w:ascii="Century Gothic" w:hAnsi="Century Gothic"/>
                <w:b/>
                <w:sz w:val="22"/>
                <w:szCs w:val="22"/>
              </w:rPr>
              <w:t>OPERATION</w:t>
            </w:r>
          </w:p>
        </w:tc>
      </w:tr>
    </w:tbl>
    <w:p w:rsidR="00365451" w:rsidRDefault="00365451" w:rsidP="00365451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</w:p>
    <w:p w:rsidR="00365451" w:rsidRPr="00365451" w:rsidRDefault="00365451" w:rsidP="00365451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  <w:r w:rsidRPr="00365451">
        <w:rPr>
          <w:rFonts w:ascii="Century Gothic" w:hAnsi="Century Gothic" w:cs="Arial"/>
          <w:b/>
          <w:sz w:val="22"/>
          <w:szCs w:val="22"/>
        </w:rPr>
        <w:t>Objective:</w:t>
      </w:r>
    </w:p>
    <w:p w:rsidR="00365451" w:rsidRPr="00365451" w:rsidRDefault="00365451" w:rsidP="00365451">
      <w:pPr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  <w:r w:rsidRPr="00365451">
        <w:rPr>
          <w:rFonts w:ascii="Century Gothic" w:hAnsi="Century Gothic" w:cs="Arial"/>
          <w:sz w:val="22"/>
          <w:szCs w:val="22"/>
        </w:rPr>
        <w:t xml:space="preserve">To establish a procedure for </w:t>
      </w:r>
      <w:r>
        <w:rPr>
          <w:rFonts w:ascii="Century Gothic" w:hAnsi="Century Gothic" w:cs="Arial"/>
          <w:sz w:val="22"/>
          <w:szCs w:val="22"/>
        </w:rPr>
        <w:t>Changeover from EB to DG vice versa during power failure.</w:t>
      </w:r>
    </w:p>
    <w:p w:rsidR="00365451" w:rsidRPr="00365451" w:rsidRDefault="00365451" w:rsidP="00365451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  <w:r w:rsidRPr="00365451">
        <w:rPr>
          <w:rFonts w:ascii="Century Gothic" w:hAnsi="Century Gothic" w:cs="Arial"/>
          <w:b/>
          <w:sz w:val="22"/>
          <w:szCs w:val="22"/>
        </w:rPr>
        <w:t>Policy:</w:t>
      </w:r>
    </w:p>
    <w:p w:rsidR="00365451" w:rsidRPr="00365451" w:rsidRDefault="00365451" w:rsidP="00365451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  <w:r w:rsidRPr="00365451">
        <w:rPr>
          <w:rFonts w:ascii="Century Gothic" w:hAnsi="Century Gothic" w:cs="Arial"/>
          <w:sz w:val="22"/>
          <w:szCs w:val="22"/>
        </w:rPr>
        <w:t xml:space="preserve">To ensure </w:t>
      </w:r>
      <w:r>
        <w:rPr>
          <w:rFonts w:ascii="Century Gothic" w:hAnsi="Century Gothic" w:cs="Arial"/>
          <w:sz w:val="22"/>
          <w:szCs w:val="22"/>
        </w:rPr>
        <w:t xml:space="preserve">the changeover process during power failure for </w:t>
      </w:r>
      <w:r w:rsidR="00026A70">
        <w:rPr>
          <w:rFonts w:ascii="Century Gothic" w:hAnsi="Century Gothic" w:cs="Arial"/>
          <w:sz w:val="22"/>
          <w:szCs w:val="22"/>
        </w:rPr>
        <w:t>which the PLC was installed</w:t>
      </w:r>
      <w:r w:rsidRPr="00365451">
        <w:rPr>
          <w:rFonts w:ascii="Century Gothic" w:hAnsi="Century Gothic" w:cs="Arial"/>
          <w:sz w:val="22"/>
          <w:szCs w:val="22"/>
        </w:rPr>
        <w:t>.</w:t>
      </w:r>
      <w:r w:rsidRPr="00365451">
        <w:rPr>
          <w:rFonts w:ascii="Century Gothic" w:hAnsi="Century Gothic"/>
          <w:noProof/>
          <w:sz w:val="22"/>
          <w:szCs w:val="22"/>
        </w:rPr>
        <w:t xml:space="preserve"> </w:t>
      </w:r>
    </w:p>
    <w:p w:rsidR="00365451" w:rsidRPr="00365451" w:rsidRDefault="00365451" w:rsidP="00365451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  <w:r w:rsidRPr="00365451">
        <w:rPr>
          <w:rFonts w:ascii="Century Gothic" w:hAnsi="Century Gothic" w:cs="Arial"/>
          <w:b/>
          <w:sz w:val="22"/>
          <w:szCs w:val="22"/>
        </w:rPr>
        <w:t>Responsibility:</w:t>
      </w:r>
    </w:p>
    <w:p w:rsidR="00365451" w:rsidRPr="00365451" w:rsidRDefault="00026A70" w:rsidP="00365451">
      <w:pPr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O</w:t>
      </w:r>
      <w:r w:rsidR="00365451" w:rsidRPr="00365451">
        <w:rPr>
          <w:rFonts w:ascii="Century Gothic" w:hAnsi="Century Gothic" w:cs="Arial"/>
          <w:sz w:val="22"/>
          <w:szCs w:val="22"/>
        </w:rPr>
        <w:t>n duty</w:t>
      </w:r>
      <w:r>
        <w:rPr>
          <w:rFonts w:ascii="Century Gothic" w:hAnsi="Century Gothic" w:cs="Arial"/>
          <w:sz w:val="22"/>
          <w:szCs w:val="22"/>
        </w:rPr>
        <w:t xml:space="preserve"> Technician.</w:t>
      </w:r>
    </w:p>
    <w:p w:rsidR="00365451" w:rsidRPr="00365451" w:rsidRDefault="00365451" w:rsidP="00365451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  <w:r w:rsidRPr="00365451">
        <w:rPr>
          <w:rFonts w:ascii="Century Gothic" w:hAnsi="Century Gothic" w:cs="Arial"/>
          <w:b/>
          <w:sz w:val="22"/>
          <w:szCs w:val="22"/>
        </w:rPr>
        <w:t>Procedures:</w:t>
      </w:r>
    </w:p>
    <w:p w:rsidR="00365451" w:rsidRDefault="00026A70" w:rsidP="00365451">
      <w:pPr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Auto</w:t>
      </w:r>
      <w:r w:rsidR="004C549F">
        <w:rPr>
          <w:rFonts w:ascii="Century Gothic" w:hAnsi="Century Gothic" w:cs="Arial"/>
          <w:b/>
          <w:sz w:val="22"/>
          <w:szCs w:val="22"/>
        </w:rPr>
        <w:t xml:space="preserve"> operation</w:t>
      </w:r>
      <w:r w:rsidR="00365451" w:rsidRPr="00365451">
        <w:rPr>
          <w:rFonts w:ascii="Century Gothic" w:hAnsi="Century Gothic" w:cs="Arial"/>
          <w:b/>
          <w:sz w:val="22"/>
          <w:szCs w:val="22"/>
        </w:rPr>
        <w:t>:</w:t>
      </w:r>
    </w:p>
    <w:p w:rsidR="004C549F" w:rsidRPr="004C549F" w:rsidRDefault="004C549F" w:rsidP="004C549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  <w:r w:rsidRPr="004C549F">
        <w:rPr>
          <w:rFonts w:ascii="Century Gothic" w:hAnsi="Century Gothic" w:cs="Arial"/>
          <w:sz w:val="22"/>
          <w:szCs w:val="22"/>
        </w:rPr>
        <w:t>Check Auto/Manual selector switch is in Auto mode.</w:t>
      </w:r>
    </w:p>
    <w:p w:rsidR="004C549F" w:rsidRPr="004C549F" w:rsidRDefault="004C549F" w:rsidP="004C549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  <w:r w:rsidRPr="004C549F">
        <w:rPr>
          <w:rFonts w:ascii="Century Gothic" w:hAnsi="Century Gothic" w:cs="Arial"/>
          <w:sz w:val="22"/>
          <w:szCs w:val="22"/>
        </w:rPr>
        <w:t>Check for uninterrupted power supply for PLC</w:t>
      </w:r>
    </w:p>
    <w:p w:rsidR="004C549F" w:rsidRPr="004C549F" w:rsidRDefault="004C549F" w:rsidP="004C549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  <w:r w:rsidRPr="004C549F">
        <w:rPr>
          <w:rFonts w:ascii="Century Gothic" w:hAnsi="Century Gothic" w:cs="Arial"/>
          <w:sz w:val="22"/>
          <w:szCs w:val="22"/>
        </w:rPr>
        <w:t>When power fails ensure that EB breaker is open.</w:t>
      </w:r>
    </w:p>
    <w:p w:rsidR="004C549F" w:rsidRPr="004C549F" w:rsidRDefault="004C549F" w:rsidP="004C549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  <w:r w:rsidRPr="004C549F">
        <w:rPr>
          <w:rFonts w:ascii="Century Gothic" w:hAnsi="Century Gothic" w:cs="Arial"/>
          <w:sz w:val="22"/>
          <w:szCs w:val="22"/>
        </w:rPr>
        <w:t>Check below conditions for proper functioning of changeover operation.</w:t>
      </w:r>
    </w:p>
    <w:p w:rsidR="004C549F" w:rsidRPr="004C549F" w:rsidRDefault="004C549F" w:rsidP="004C549F">
      <w:pPr>
        <w:pStyle w:val="ListParagraph"/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0"/>
        <w:gridCol w:w="2222"/>
        <w:gridCol w:w="2220"/>
        <w:gridCol w:w="2220"/>
      </w:tblGrid>
      <w:tr w:rsidR="004C549F" w:rsidRPr="004C549F" w:rsidTr="004C549F">
        <w:tc>
          <w:tcPr>
            <w:tcW w:w="2310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b/>
                <w:sz w:val="22"/>
                <w:szCs w:val="22"/>
              </w:rPr>
              <w:t>EB Breaker</w:t>
            </w:r>
          </w:p>
        </w:tc>
        <w:tc>
          <w:tcPr>
            <w:tcW w:w="2310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b/>
                <w:sz w:val="22"/>
                <w:szCs w:val="22"/>
              </w:rPr>
              <w:t>Bus Coupler</w:t>
            </w:r>
          </w:p>
        </w:tc>
        <w:tc>
          <w:tcPr>
            <w:tcW w:w="2311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b/>
                <w:sz w:val="22"/>
                <w:szCs w:val="22"/>
              </w:rPr>
              <w:t>DG 1 Breaker</w:t>
            </w:r>
          </w:p>
        </w:tc>
        <w:tc>
          <w:tcPr>
            <w:tcW w:w="2311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b/>
                <w:sz w:val="22"/>
                <w:szCs w:val="22"/>
              </w:rPr>
              <w:t>DG 2 Breaker</w:t>
            </w:r>
          </w:p>
        </w:tc>
      </w:tr>
      <w:tr w:rsidR="004C549F" w:rsidRPr="004C549F" w:rsidTr="004C549F">
        <w:tc>
          <w:tcPr>
            <w:tcW w:w="2310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ON</w:t>
            </w:r>
          </w:p>
        </w:tc>
        <w:tc>
          <w:tcPr>
            <w:tcW w:w="2310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ON</w:t>
            </w:r>
          </w:p>
        </w:tc>
        <w:tc>
          <w:tcPr>
            <w:tcW w:w="2311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OFF</w:t>
            </w:r>
          </w:p>
        </w:tc>
        <w:tc>
          <w:tcPr>
            <w:tcW w:w="2311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OFF</w:t>
            </w:r>
          </w:p>
        </w:tc>
      </w:tr>
      <w:tr w:rsidR="004C549F" w:rsidRPr="004C549F" w:rsidTr="004C549F">
        <w:tc>
          <w:tcPr>
            <w:tcW w:w="2310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OFF</w:t>
            </w:r>
          </w:p>
        </w:tc>
        <w:tc>
          <w:tcPr>
            <w:tcW w:w="2310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ON</w:t>
            </w:r>
          </w:p>
        </w:tc>
        <w:tc>
          <w:tcPr>
            <w:tcW w:w="2311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ON</w:t>
            </w:r>
          </w:p>
        </w:tc>
        <w:tc>
          <w:tcPr>
            <w:tcW w:w="2311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OFF</w:t>
            </w:r>
          </w:p>
        </w:tc>
      </w:tr>
      <w:tr w:rsidR="004C549F" w:rsidRPr="004C549F" w:rsidTr="004C549F">
        <w:tc>
          <w:tcPr>
            <w:tcW w:w="2310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OFF</w:t>
            </w:r>
          </w:p>
        </w:tc>
        <w:tc>
          <w:tcPr>
            <w:tcW w:w="2310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ON</w:t>
            </w:r>
          </w:p>
        </w:tc>
        <w:tc>
          <w:tcPr>
            <w:tcW w:w="2311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OFF</w:t>
            </w:r>
          </w:p>
        </w:tc>
        <w:tc>
          <w:tcPr>
            <w:tcW w:w="2311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ON</w:t>
            </w:r>
          </w:p>
        </w:tc>
      </w:tr>
      <w:tr w:rsidR="004C549F" w:rsidRPr="004C549F" w:rsidTr="004C549F">
        <w:tc>
          <w:tcPr>
            <w:tcW w:w="2310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OFF</w:t>
            </w:r>
          </w:p>
        </w:tc>
        <w:tc>
          <w:tcPr>
            <w:tcW w:w="2310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OFF</w:t>
            </w:r>
          </w:p>
        </w:tc>
        <w:tc>
          <w:tcPr>
            <w:tcW w:w="2311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ON</w:t>
            </w:r>
          </w:p>
        </w:tc>
        <w:tc>
          <w:tcPr>
            <w:tcW w:w="2311" w:type="dxa"/>
            <w:vAlign w:val="bottom"/>
          </w:tcPr>
          <w:p w:rsidR="004C549F" w:rsidRPr="004C549F" w:rsidRDefault="004C549F" w:rsidP="004C549F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ON</w:t>
            </w:r>
          </w:p>
        </w:tc>
      </w:tr>
    </w:tbl>
    <w:p w:rsidR="0039391D" w:rsidRDefault="0039391D" w:rsidP="00026A70">
      <w:pPr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</w:p>
    <w:p w:rsidR="00026A70" w:rsidRDefault="0039391D" w:rsidP="00026A70">
      <w:pPr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Manual Operation:</w:t>
      </w:r>
    </w:p>
    <w:p w:rsidR="0039391D" w:rsidRPr="0039391D" w:rsidRDefault="0039391D" w:rsidP="003939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  <w:r w:rsidRPr="004C549F">
        <w:rPr>
          <w:rFonts w:ascii="Century Gothic" w:hAnsi="Century Gothic" w:cs="Arial"/>
          <w:sz w:val="22"/>
          <w:szCs w:val="22"/>
        </w:rPr>
        <w:t>Check Auto/Manual selector switch is in</w:t>
      </w:r>
      <w:r>
        <w:rPr>
          <w:rFonts w:ascii="Century Gothic" w:hAnsi="Century Gothic" w:cs="Arial"/>
          <w:sz w:val="22"/>
          <w:szCs w:val="22"/>
        </w:rPr>
        <w:t xml:space="preserve"> Manual </w:t>
      </w:r>
      <w:r w:rsidRPr="004C549F">
        <w:rPr>
          <w:rFonts w:ascii="Century Gothic" w:hAnsi="Century Gothic" w:cs="Arial"/>
          <w:sz w:val="22"/>
          <w:szCs w:val="22"/>
        </w:rPr>
        <w:t>mode.</w:t>
      </w:r>
    </w:p>
    <w:p w:rsidR="0039391D" w:rsidRPr="004C549F" w:rsidRDefault="0039391D" w:rsidP="003939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  <w:r w:rsidRPr="004C549F">
        <w:rPr>
          <w:rFonts w:ascii="Century Gothic" w:hAnsi="Century Gothic" w:cs="Arial"/>
          <w:sz w:val="22"/>
          <w:szCs w:val="22"/>
        </w:rPr>
        <w:t>When power fails ensure that EB breaker is open.</w:t>
      </w:r>
    </w:p>
    <w:p w:rsidR="0039391D" w:rsidRDefault="0039391D" w:rsidP="003939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  <w:r w:rsidRPr="004C549F">
        <w:rPr>
          <w:rFonts w:ascii="Century Gothic" w:hAnsi="Century Gothic" w:cs="Arial"/>
          <w:sz w:val="22"/>
          <w:szCs w:val="22"/>
        </w:rPr>
        <w:t>Check below conditions for proper functioning of changeover operation.</w:t>
      </w:r>
    </w:p>
    <w:p w:rsidR="0039391D" w:rsidRDefault="0039391D" w:rsidP="0039391D">
      <w:pPr>
        <w:pStyle w:val="ListParagraph"/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2284"/>
        <w:gridCol w:w="2220"/>
        <w:gridCol w:w="2220"/>
      </w:tblGrid>
      <w:tr w:rsidR="0039391D" w:rsidRPr="004C549F" w:rsidTr="00E25747">
        <w:tc>
          <w:tcPr>
            <w:tcW w:w="2158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b/>
                <w:sz w:val="22"/>
                <w:szCs w:val="22"/>
              </w:rPr>
              <w:t>EB Breaker</w:t>
            </w:r>
          </w:p>
        </w:tc>
        <w:tc>
          <w:tcPr>
            <w:tcW w:w="2284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b/>
                <w:sz w:val="22"/>
                <w:szCs w:val="22"/>
              </w:rPr>
              <w:t>Bus Coupler</w:t>
            </w:r>
          </w:p>
        </w:tc>
        <w:tc>
          <w:tcPr>
            <w:tcW w:w="2220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b/>
                <w:sz w:val="22"/>
                <w:szCs w:val="22"/>
              </w:rPr>
              <w:t>DG 1 Breaker</w:t>
            </w:r>
          </w:p>
        </w:tc>
        <w:tc>
          <w:tcPr>
            <w:tcW w:w="2220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b/>
                <w:sz w:val="22"/>
                <w:szCs w:val="22"/>
              </w:rPr>
              <w:t>DG 2 Breaker</w:t>
            </w:r>
          </w:p>
        </w:tc>
      </w:tr>
      <w:tr w:rsidR="0039391D" w:rsidRPr="004C549F" w:rsidTr="00E25747">
        <w:tc>
          <w:tcPr>
            <w:tcW w:w="2158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ON</w:t>
            </w:r>
          </w:p>
        </w:tc>
        <w:tc>
          <w:tcPr>
            <w:tcW w:w="2284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ON</w:t>
            </w:r>
          </w:p>
        </w:tc>
        <w:tc>
          <w:tcPr>
            <w:tcW w:w="2220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OFF</w:t>
            </w:r>
          </w:p>
        </w:tc>
        <w:tc>
          <w:tcPr>
            <w:tcW w:w="2220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OFF</w:t>
            </w:r>
          </w:p>
        </w:tc>
      </w:tr>
      <w:tr w:rsidR="0039391D" w:rsidRPr="004C549F" w:rsidTr="00E25747">
        <w:tc>
          <w:tcPr>
            <w:tcW w:w="2158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OFF</w:t>
            </w:r>
          </w:p>
        </w:tc>
        <w:tc>
          <w:tcPr>
            <w:tcW w:w="2284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ON</w:t>
            </w:r>
          </w:p>
        </w:tc>
        <w:tc>
          <w:tcPr>
            <w:tcW w:w="2220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ON</w:t>
            </w:r>
          </w:p>
        </w:tc>
        <w:tc>
          <w:tcPr>
            <w:tcW w:w="2220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OFF</w:t>
            </w:r>
          </w:p>
        </w:tc>
      </w:tr>
      <w:tr w:rsidR="0039391D" w:rsidRPr="004C549F" w:rsidTr="00E25747">
        <w:tc>
          <w:tcPr>
            <w:tcW w:w="2158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OFF</w:t>
            </w:r>
          </w:p>
        </w:tc>
        <w:tc>
          <w:tcPr>
            <w:tcW w:w="2284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ON</w:t>
            </w:r>
          </w:p>
        </w:tc>
        <w:tc>
          <w:tcPr>
            <w:tcW w:w="2220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OFF</w:t>
            </w:r>
          </w:p>
        </w:tc>
        <w:tc>
          <w:tcPr>
            <w:tcW w:w="2220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ON</w:t>
            </w:r>
          </w:p>
        </w:tc>
      </w:tr>
      <w:tr w:rsidR="0039391D" w:rsidRPr="004C549F" w:rsidTr="00E25747">
        <w:tc>
          <w:tcPr>
            <w:tcW w:w="2158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OFF</w:t>
            </w:r>
          </w:p>
        </w:tc>
        <w:tc>
          <w:tcPr>
            <w:tcW w:w="2284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OFF</w:t>
            </w:r>
          </w:p>
        </w:tc>
        <w:tc>
          <w:tcPr>
            <w:tcW w:w="2220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ON</w:t>
            </w:r>
          </w:p>
        </w:tc>
        <w:tc>
          <w:tcPr>
            <w:tcW w:w="2220" w:type="dxa"/>
            <w:vAlign w:val="bottom"/>
          </w:tcPr>
          <w:p w:rsidR="0039391D" w:rsidRPr="004C549F" w:rsidRDefault="0039391D" w:rsidP="00373120">
            <w:pPr>
              <w:spacing w:line="360" w:lineRule="auto"/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r w:rsidRPr="004C549F">
              <w:rPr>
                <w:rFonts w:ascii="Century Gothic" w:hAnsi="Century Gothic" w:cs="Arial"/>
                <w:sz w:val="22"/>
                <w:szCs w:val="22"/>
              </w:rPr>
              <w:t>ON</w:t>
            </w:r>
          </w:p>
        </w:tc>
      </w:tr>
    </w:tbl>
    <w:p w:rsidR="0039391D" w:rsidRPr="0039391D" w:rsidRDefault="0039391D" w:rsidP="003939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39391D">
        <w:rPr>
          <w:rFonts w:ascii="Century Gothic" w:hAnsi="Century Gothic"/>
          <w:sz w:val="22"/>
          <w:szCs w:val="22"/>
        </w:rPr>
        <w:lastRenderedPageBreak/>
        <w:t xml:space="preserve">If </w:t>
      </w:r>
      <w:bookmarkStart w:id="0" w:name="_GoBack"/>
      <w:bookmarkEnd w:id="0"/>
      <w:r w:rsidRPr="0039391D">
        <w:rPr>
          <w:rFonts w:ascii="Century Gothic" w:hAnsi="Century Gothic"/>
          <w:sz w:val="22"/>
          <w:szCs w:val="22"/>
        </w:rPr>
        <w:t xml:space="preserve">the load is more than the designated load, switch OFF Bus-coupler in </w:t>
      </w:r>
      <w:r>
        <w:rPr>
          <w:rFonts w:ascii="Century Gothic" w:hAnsi="Century Gothic"/>
          <w:sz w:val="22"/>
          <w:szCs w:val="22"/>
        </w:rPr>
        <w:t xml:space="preserve">main </w:t>
      </w:r>
      <w:r w:rsidRPr="0039391D">
        <w:rPr>
          <w:rFonts w:ascii="Century Gothic" w:hAnsi="Century Gothic"/>
          <w:sz w:val="22"/>
          <w:szCs w:val="22"/>
        </w:rPr>
        <w:t>LT</w:t>
      </w:r>
      <w:r w:rsidRPr="0039391D">
        <w:rPr>
          <w:rFonts w:ascii="Century Gothic" w:hAnsi="Century Gothic"/>
          <w:sz w:val="22"/>
          <w:szCs w:val="22"/>
        </w:rPr>
        <w:t xml:space="preserve"> panel.</w:t>
      </w:r>
    </w:p>
    <w:p w:rsidR="0039391D" w:rsidRDefault="0039391D" w:rsidP="0039391D">
      <w:pPr>
        <w:spacing w:line="360" w:lineRule="auto"/>
        <w:jc w:val="both"/>
        <w:rPr>
          <w:rFonts w:ascii="Century Gothic" w:hAnsi="Century Gothic" w:cs="Arial"/>
          <w:sz w:val="22"/>
          <w:szCs w:val="22"/>
        </w:rPr>
      </w:pPr>
    </w:p>
    <w:p w:rsidR="0039391D" w:rsidRDefault="0039391D" w:rsidP="0039391D">
      <w:pPr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  <w:r w:rsidRPr="0039391D">
        <w:rPr>
          <w:rFonts w:ascii="Century Gothic" w:hAnsi="Century Gothic" w:cs="Arial"/>
          <w:b/>
          <w:sz w:val="22"/>
          <w:szCs w:val="22"/>
        </w:rPr>
        <w:t>Manual Operation</w:t>
      </w:r>
      <w:r>
        <w:rPr>
          <w:rFonts w:ascii="Century Gothic" w:hAnsi="Century Gothic" w:cs="Arial"/>
          <w:b/>
          <w:sz w:val="22"/>
          <w:szCs w:val="22"/>
        </w:rPr>
        <w:t xml:space="preserve"> through EGCP:</w:t>
      </w:r>
    </w:p>
    <w:p w:rsidR="00365451" w:rsidRPr="00365451" w:rsidRDefault="00365451" w:rsidP="00365451">
      <w:pPr>
        <w:numPr>
          <w:ilvl w:val="0"/>
          <w:numId w:val="1"/>
        </w:numPr>
        <w:tabs>
          <w:tab w:val="clear" w:pos="6"/>
        </w:tabs>
        <w:spacing w:line="360" w:lineRule="auto"/>
        <w:ind w:left="360"/>
        <w:jc w:val="both"/>
        <w:rPr>
          <w:rFonts w:ascii="Century Gothic" w:hAnsi="Century Gothic"/>
          <w:sz w:val="22"/>
          <w:szCs w:val="22"/>
        </w:rPr>
      </w:pPr>
      <w:r w:rsidRPr="00365451">
        <w:rPr>
          <w:rFonts w:ascii="Century Gothic" w:hAnsi="Century Gothic"/>
          <w:sz w:val="22"/>
          <w:szCs w:val="22"/>
        </w:rPr>
        <w:t xml:space="preserve">Select ‘MANUAL’ mode in EGCP on DG control panel. And press ‘Clear’ button to reset alarms if there are any. </w:t>
      </w:r>
    </w:p>
    <w:p w:rsidR="00365451" w:rsidRPr="00365451" w:rsidRDefault="00365451" w:rsidP="00365451">
      <w:pPr>
        <w:numPr>
          <w:ilvl w:val="0"/>
          <w:numId w:val="1"/>
        </w:numPr>
        <w:tabs>
          <w:tab w:val="clear" w:pos="6"/>
        </w:tabs>
        <w:spacing w:line="360" w:lineRule="auto"/>
        <w:ind w:left="360"/>
        <w:jc w:val="both"/>
        <w:rPr>
          <w:rFonts w:ascii="Century Gothic" w:hAnsi="Century Gothic"/>
          <w:sz w:val="22"/>
          <w:szCs w:val="22"/>
        </w:rPr>
      </w:pPr>
      <w:r w:rsidRPr="00365451">
        <w:rPr>
          <w:rFonts w:ascii="Century Gothic" w:hAnsi="Century Gothic"/>
          <w:sz w:val="22"/>
          <w:szCs w:val="22"/>
        </w:rPr>
        <w:t>Press ‘START’ button and hold it till such time engine attains required RPM (Protection Green LED should come on).</w:t>
      </w:r>
    </w:p>
    <w:p w:rsidR="00365451" w:rsidRPr="00365451" w:rsidRDefault="00365451" w:rsidP="00365451">
      <w:pPr>
        <w:numPr>
          <w:ilvl w:val="0"/>
          <w:numId w:val="1"/>
        </w:numPr>
        <w:tabs>
          <w:tab w:val="clear" w:pos="6"/>
        </w:tabs>
        <w:spacing w:line="360" w:lineRule="auto"/>
        <w:ind w:left="360"/>
        <w:jc w:val="both"/>
        <w:rPr>
          <w:rFonts w:ascii="Century Gothic" w:hAnsi="Century Gothic"/>
          <w:sz w:val="22"/>
          <w:szCs w:val="22"/>
        </w:rPr>
      </w:pPr>
      <w:r w:rsidRPr="00365451">
        <w:rPr>
          <w:rFonts w:ascii="Century Gothic" w:hAnsi="Century Gothic"/>
          <w:sz w:val="22"/>
          <w:szCs w:val="22"/>
        </w:rPr>
        <w:t>Once the Voltage is developed, press ‘ON’ button in EGCP to close the DG-ACB.</w:t>
      </w:r>
    </w:p>
    <w:p w:rsidR="00365451" w:rsidRPr="00365451" w:rsidRDefault="00365451" w:rsidP="00365451">
      <w:pPr>
        <w:numPr>
          <w:ilvl w:val="0"/>
          <w:numId w:val="1"/>
        </w:numPr>
        <w:tabs>
          <w:tab w:val="clear" w:pos="6"/>
        </w:tabs>
        <w:spacing w:line="360" w:lineRule="auto"/>
        <w:ind w:left="360"/>
        <w:jc w:val="both"/>
        <w:rPr>
          <w:rFonts w:ascii="Century Gothic" w:hAnsi="Century Gothic"/>
          <w:sz w:val="22"/>
          <w:szCs w:val="22"/>
        </w:rPr>
      </w:pPr>
      <w:r w:rsidRPr="00365451">
        <w:rPr>
          <w:rFonts w:ascii="Century Gothic" w:hAnsi="Century Gothic"/>
          <w:sz w:val="22"/>
          <w:szCs w:val="22"/>
        </w:rPr>
        <w:t>When EB power returns, check the condition of EB power, such as voltage, frequency, if found normal and stable press ‘OFF’ button in EGCP to open the DG-ACB.</w:t>
      </w:r>
    </w:p>
    <w:p w:rsidR="00365451" w:rsidRPr="00365451" w:rsidRDefault="00365451" w:rsidP="00365451">
      <w:pPr>
        <w:pStyle w:val="BodyText"/>
        <w:numPr>
          <w:ilvl w:val="0"/>
          <w:numId w:val="1"/>
        </w:numPr>
        <w:tabs>
          <w:tab w:val="clear" w:pos="6"/>
        </w:tabs>
        <w:spacing w:line="360" w:lineRule="auto"/>
        <w:ind w:left="360"/>
        <w:jc w:val="both"/>
        <w:rPr>
          <w:rFonts w:ascii="Century Gothic" w:hAnsi="Century Gothic"/>
          <w:sz w:val="22"/>
          <w:szCs w:val="22"/>
        </w:rPr>
      </w:pPr>
      <w:r w:rsidRPr="00365451">
        <w:rPr>
          <w:rFonts w:ascii="Century Gothic" w:hAnsi="Century Gothic"/>
          <w:sz w:val="22"/>
          <w:szCs w:val="22"/>
        </w:rPr>
        <w:t>Then close EB Circuit Breaker as required transferring the load.</w:t>
      </w:r>
    </w:p>
    <w:p w:rsidR="00365451" w:rsidRPr="00365451" w:rsidRDefault="00365451" w:rsidP="00365451">
      <w:pPr>
        <w:pStyle w:val="BodyText"/>
        <w:numPr>
          <w:ilvl w:val="0"/>
          <w:numId w:val="1"/>
        </w:numPr>
        <w:tabs>
          <w:tab w:val="clear" w:pos="6"/>
        </w:tabs>
        <w:spacing w:line="360" w:lineRule="auto"/>
        <w:ind w:left="360"/>
        <w:jc w:val="both"/>
        <w:rPr>
          <w:rFonts w:ascii="Century Gothic" w:hAnsi="Century Gothic"/>
          <w:sz w:val="22"/>
          <w:szCs w:val="22"/>
        </w:rPr>
      </w:pPr>
      <w:r w:rsidRPr="00365451">
        <w:rPr>
          <w:rFonts w:ascii="Century Gothic" w:hAnsi="Century Gothic"/>
          <w:sz w:val="22"/>
          <w:szCs w:val="22"/>
        </w:rPr>
        <w:t>Then after 3 minutes, press ‘STOP’ button in EGCP to stop the engine.</w:t>
      </w:r>
    </w:p>
    <w:p w:rsidR="0039391D" w:rsidRDefault="0039391D" w:rsidP="00365451">
      <w:pPr>
        <w:tabs>
          <w:tab w:val="left" w:pos="525"/>
        </w:tabs>
        <w:jc w:val="both"/>
        <w:rPr>
          <w:rFonts w:ascii="Century Gothic" w:hAnsi="Century Gothic"/>
          <w:b/>
          <w:sz w:val="22"/>
          <w:szCs w:val="22"/>
          <w:u w:val="single"/>
        </w:rPr>
      </w:pPr>
    </w:p>
    <w:p w:rsidR="00365451" w:rsidRPr="00365451" w:rsidRDefault="00365451" w:rsidP="00365451">
      <w:pPr>
        <w:pStyle w:val="Heading1"/>
        <w:shd w:val="clear" w:color="auto" w:fill="auto"/>
        <w:spacing w:after="0"/>
        <w:jc w:val="both"/>
        <w:rPr>
          <w:rFonts w:ascii="Century Gothic" w:hAnsi="Century Gothic"/>
          <w:sz w:val="22"/>
          <w:szCs w:val="22"/>
          <w:u w:val="single"/>
        </w:rPr>
      </w:pPr>
      <w:bookmarkStart w:id="1" w:name="_Toc96875610"/>
      <w:r w:rsidRPr="00365451">
        <w:rPr>
          <w:rFonts w:ascii="Century Gothic" w:hAnsi="Century Gothic"/>
          <w:sz w:val="22"/>
          <w:szCs w:val="22"/>
          <w:u w:val="single"/>
        </w:rPr>
        <w:t>Safety Precautions</w:t>
      </w:r>
      <w:bookmarkEnd w:id="1"/>
    </w:p>
    <w:p w:rsidR="00365451" w:rsidRPr="00365451" w:rsidRDefault="00365451" w:rsidP="00365451">
      <w:pPr>
        <w:jc w:val="both"/>
        <w:rPr>
          <w:rFonts w:ascii="Century Gothic" w:hAnsi="Century Gothic"/>
          <w:sz w:val="22"/>
          <w:szCs w:val="22"/>
        </w:rPr>
      </w:pPr>
    </w:p>
    <w:p w:rsidR="00365451" w:rsidRPr="00365451" w:rsidRDefault="00365451" w:rsidP="00365451">
      <w:pPr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365451">
        <w:rPr>
          <w:rFonts w:ascii="Century Gothic" w:hAnsi="Century Gothic"/>
          <w:sz w:val="22"/>
          <w:szCs w:val="22"/>
        </w:rPr>
        <w:t>Check and ensure canopy lights are always in working condition.</w:t>
      </w:r>
    </w:p>
    <w:p w:rsidR="00365451" w:rsidRPr="00365451" w:rsidRDefault="00365451" w:rsidP="00365451">
      <w:pPr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365451">
        <w:rPr>
          <w:rFonts w:ascii="Century Gothic" w:hAnsi="Century Gothic"/>
          <w:sz w:val="22"/>
          <w:szCs w:val="22"/>
        </w:rPr>
        <w:t>Check and ensure the emergency stop button is functional.</w:t>
      </w:r>
    </w:p>
    <w:p w:rsidR="00365451" w:rsidRPr="00365451" w:rsidRDefault="00365451" w:rsidP="00365451">
      <w:pPr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365451">
        <w:rPr>
          <w:rFonts w:ascii="Century Gothic" w:hAnsi="Century Gothic"/>
          <w:sz w:val="22"/>
          <w:szCs w:val="22"/>
        </w:rPr>
        <w:t>Ensure all safety guards are kept intact.</w:t>
      </w:r>
    </w:p>
    <w:p w:rsidR="00365451" w:rsidRPr="00365451" w:rsidRDefault="00365451" w:rsidP="00365451">
      <w:pPr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365451">
        <w:rPr>
          <w:rFonts w:ascii="Century Gothic" w:hAnsi="Century Gothic"/>
          <w:sz w:val="22"/>
          <w:szCs w:val="22"/>
        </w:rPr>
        <w:t>Ensure strict vigilance, supervision while carrying out activities like welding which may lead to fire.</w:t>
      </w:r>
    </w:p>
    <w:p w:rsidR="00365451" w:rsidRPr="00365451" w:rsidRDefault="00365451" w:rsidP="00365451">
      <w:pPr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365451">
        <w:rPr>
          <w:rFonts w:ascii="Century Gothic" w:hAnsi="Century Gothic"/>
          <w:sz w:val="22"/>
          <w:szCs w:val="22"/>
        </w:rPr>
        <w:t>DO NOT touch any part/ carry out any maintenance while DG set is in running condition.</w:t>
      </w:r>
    </w:p>
    <w:p w:rsidR="00365451" w:rsidRPr="00365451" w:rsidRDefault="00365451" w:rsidP="00365451">
      <w:pPr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365451">
        <w:rPr>
          <w:rFonts w:ascii="Century Gothic" w:hAnsi="Century Gothic"/>
          <w:sz w:val="22"/>
          <w:szCs w:val="22"/>
        </w:rPr>
        <w:t>Check and ensure the Doors of the canopy are closed while the DG is in running condition.</w:t>
      </w:r>
    </w:p>
    <w:p w:rsidR="00365451" w:rsidRPr="00365451" w:rsidRDefault="00365451" w:rsidP="00365451">
      <w:pPr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365451">
        <w:rPr>
          <w:rFonts w:ascii="Century Gothic" w:hAnsi="Century Gothic"/>
          <w:sz w:val="22"/>
          <w:szCs w:val="22"/>
        </w:rPr>
        <w:t>Strictly follow</w:t>
      </w:r>
      <w:r w:rsidR="007E30CD">
        <w:rPr>
          <w:rFonts w:ascii="Century Gothic" w:hAnsi="Century Gothic"/>
          <w:sz w:val="22"/>
          <w:szCs w:val="22"/>
        </w:rPr>
        <w:t xml:space="preserve"> </w:t>
      </w:r>
      <w:r w:rsidRPr="00365451">
        <w:rPr>
          <w:rFonts w:ascii="Century Gothic" w:hAnsi="Century Gothic"/>
          <w:sz w:val="22"/>
          <w:szCs w:val="22"/>
        </w:rPr>
        <w:t>Lock Out</w:t>
      </w:r>
      <w:r w:rsidR="007E30CD">
        <w:rPr>
          <w:rFonts w:ascii="Century Gothic" w:hAnsi="Century Gothic"/>
          <w:sz w:val="22"/>
          <w:szCs w:val="22"/>
        </w:rPr>
        <w:t>,</w:t>
      </w:r>
      <w:r w:rsidR="007E30CD" w:rsidRPr="007E30CD">
        <w:rPr>
          <w:rFonts w:ascii="Century Gothic" w:hAnsi="Century Gothic"/>
          <w:sz w:val="22"/>
          <w:szCs w:val="22"/>
        </w:rPr>
        <w:t xml:space="preserve"> </w:t>
      </w:r>
      <w:r w:rsidR="007E30CD" w:rsidRPr="00365451">
        <w:rPr>
          <w:rFonts w:ascii="Century Gothic" w:hAnsi="Century Gothic"/>
          <w:sz w:val="22"/>
          <w:szCs w:val="22"/>
        </w:rPr>
        <w:t>Tag Out</w:t>
      </w:r>
      <w:r w:rsidRPr="00365451">
        <w:rPr>
          <w:rFonts w:ascii="Century Gothic" w:hAnsi="Century Gothic"/>
          <w:sz w:val="22"/>
          <w:szCs w:val="22"/>
        </w:rPr>
        <w:t xml:space="preserve"> procedure while carrying out maintenance.</w:t>
      </w:r>
    </w:p>
    <w:p w:rsidR="00365451" w:rsidRPr="00365451" w:rsidRDefault="00365451" w:rsidP="00365451">
      <w:pPr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365451">
        <w:rPr>
          <w:rFonts w:ascii="Century Gothic" w:hAnsi="Century Gothic"/>
          <w:sz w:val="22"/>
          <w:szCs w:val="22"/>
        </w:rPr>
        <w:t>DO NOT Open the radiator cap while the DG set is running or in hot condition.</w:t>
      </w:r>
    </w:p>
    <w:p w:rsidR="00365451" w:rsidRPr="00365451" w:rsidRDefault="00365451" w:rsidP="00365451">
      <w:pPr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365451">
        <w:rPr>
          <w:rFonts w:ascii="Century Gothic" w:hAnsi="Century Gothic"/>
          <w:sz w:val="22"/>
          <w:szCs w:val="22"/>
        </w:rPr>
        <w:t>Check and ensure the floor, parts are free from grease, lube oil, diesel where maintenance is carried out to avoid slipping.</w:t>
      </w:r>
    </w:p>
    <w:p w:rsidR="00365451" w:rsidRPr="00365451" w:rsidRDefault="00365451" w:rsidP="00365451">
      <w:pPr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365451">
        <w:rPr>
          <w:rFonts w:ascii="Century Gothic" w:hAnsi="Century Gothic"/>
          <w:sz w:val="22"/>
          <w:szCs w:val="22"/>
        </w:rPr>
        <w:t>Check and ensure there is no spillage of Diesel/Lube oil. If observed, place a metallic tray to collect the same.</w:t>
      </w:r>
    </w:p>
    <w:p w:rsidR="00365451" w:rsidRDefault="00365451" w:rsidP="00365451">
      <w:pPr>
        <w:numPr>
          <w:ilvl w:val="0"/>
          <w:numId w:val="2"/>
        </w:numPr>
        <w:jc w:val="both"/>
        <w:rPr>
          <w:rFonts w:ascii="Century Gothic" w:hAnsi="Century Gothic"/>
          <w:sz w:val="22"/>
          <w:szCs w:val="22"/>
        </w:rPr>
      </w:pPr>
      <w:r w:rsidRPr="007E30CD">
        <w:rPr>
          <w:rFonts w:ascii="Century Gothic" w:hAnsi="Century Gothic"/>
          <w:sz w:val="22"/>
          <w:szCs w:val="22"/>
        </w:rPr>
        <w:t>Check and ensure adequate numbers of appropriate serviceable Fire Extinguishers /sand buckets are placed in the DG yard.</w:t>
      </w:r>
    </w:p>
    <w:p w:rsidR="007E30CD" w:rsidRPr="007E30CD" w:rsidRDefault="007E30CD" w:rsidP="007E30CD">
      <w:pPr>
        <w:ind w:left="360"/>
        <w:jc w:val="both"/>
        <w:rPr>
          <w:rFonts w:ascii="Century Gothic" w:hAnsi="Century Gothic"/>
          <w:sz w:val="22"/>
          <w:szCs w:val="22"/>
        </w:rPr>
      </w:pPr>
    </w:p>
    <w:p w:rsidR="00365451" w:rsidRPr="00365451" w:rsidRDefault="00365451" w:rsidP="00365451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Arial"/>
          <w:b/>
          <w:sz w:val="22"/>
          <w:szCs w:val="22"/>
        </w:rPr>
      </w:pPr>
      <w:r w:rsidRPr="00365451">
        <w:rPr>
          <w:rFonts w:ascii="Century Gothic" w:hAnsi="Century Gothic" w:cs="Arial"/>
          <w:b/>
          <w:sz w:val="22"/>
          <w:szCs w:val="22"/>
        </w:rPr>
        <w:t>Revision Guide:</w:t>
      </w:r>
    </w:p>
    <w:p w:rsidR="00365451" w:rsidRDefault="00365451" w:rsidP="00365451">
      <w:pPr>
        <w:jc w:val="both"/>
        <w:rPr>
          <w:rFonts w:ascii="Century Gothic" w:hAnsi="Century Gothic" w:cs="Arial"/>
          <w:sz w:val="22"/>
          <w:szCs w:val="22"/>
        </w:rPr>
      </w:pPr>
      <w:r w:rsidRPr="00365451">
        <w:rPr>
          <w:rFonts w:ascii="Century Gothic" w:hAnsi="Century Gothic" w:cs="Arial"/>
          <w:sz w:val="22"/>
          <w:szCs w:val="22"/>
        </w:rPr>
        <w:t>Any change in the system needs review of SOP.</w:t>
      </w:r>
    </w:p>
    <w:tbl>
      <w:tblPr>
        <w:tblpPr w:leftFromText="180" w:rightFromText="180" w:vertAnchor="page" w:horzAnchor="margin" w:tblpXSpec="center" w:tblpY="13486"/>
        <w:tblW w:w="10220" w:type="dxa"/>
        <w:tblLook w:val="04A0" w:firstRow="1" w:lastRow="0" w:firstColumn="1" w:lastColumn="0" w:noHBand="0" w:noVBand="1"/>
      </w:tblPr>
      <w:tblGrid>
        <w:gridCol w:w="1893"/>
        <w:gridCol w:w="4216"/>
        <w:gridCol w:w="4111"/>
      </w:tblGrid>
      <w:tr w:rsidR="007E30CD" w:rsidRPr="00C67272" w:rsidTr="007E30CD">
        <w:trPr>
          <w:trHeight w:val="695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0CD" w:rsidRPr="006D2002" w:rsidRDefault="007E30CD" w:rsidP="007E30CD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Procedure No</w:t>
            </w:r>
          </w:p>
        </w:tc>
        <w:tc>
          <w:tcPr>
            <w:tcW w:w="8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0CD" w:rsidRPr="006D2002" w:rsidRDefault="007E30CD" w:rsidP="007E30CD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APMSPL/SOP/E/CHO/04</w:t>
            </w:r>
          </w:p>
          <w:p w:rsidR="007E30CD" w:rsidRPr="006D2002" w:rsidRDefault="007E30CD" w:rsidP="007E30CD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</w:tc>
      </w:tr>
      <w:tr w:rsidR="007E30CD" w:rsidRPr="00F73061" w:rsidTr="007E30CD">
        <w:trPr>
          <w:trHeight w:val="555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0CD" w:rsidRPr="006D2002" w:rsidRDefault="007E30CD" w:rsidP="007E30CD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Rev : 02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0CD" w:rsidRPr="006D2002" w:rsidRDefault="007E30CD" w:rsidP="007E30CD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Prepared By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0CD" w:rsidRPr="006D2002" w:rsidRDefault="007E30CD" w:rsidP="007E30CD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Approved By</w:t>
            </w:r>
          </w:p>
        </w:tc>
      </w:tr>
      <w:tr w:rsidR="007E30CD" w:rsidRPr="00F73061" w:rsidTr="007E30CD">
        <w:trPr>
          <w:trHeight w:val="563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30CD" w:rsidRPr="006D2002" w:rsidRDefault="007E30CD" w:rsidP="007E30CD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Date:01.01.2018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30CD" w:rsidRPr="006D2002" w:rsidRDefault="007E30CD" w:rsidP="007E30CD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30CD" w:rsidRPr="006D2002" w:rsidRDefault="007E30CD" w:rsidP="007E30CD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</w:tc>
      </w:tr>
    </w:tbl>
    <w:p w:rsidR="00365451" w:rsidRPr="00365451" w:rsidRDefault="00365451" w:rsidP="00B57F91">
      <w:pPr>
        <w:rPr>
          <w:rFonts w:ascii="Century Gothic" w:hAnsi="Century Gothic"/>
          <w:sz w:val="22"/>
          <w:szCs w:val="22"/>
        </w:rPr>
      </w:pPr>
    </w:p>
    <w:sectPr w:rsidR="00365451" w:rsidRPr="00365451" w:rsidSect="00FA6EE9">
      <w:pgSz w:w="11906" w:h="16838"/>
      <w:pgMar w:top="1276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65BF"/>
    <w:multiLevelType w:val="hybridMultilevel"/>
    <w:tmpl w:val="3476D918"/>
    <w:lvl w:ilvl="0" w:tplc="22883B5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>
    <w:nsid w:val="16A85156"/>
    <w:multiLevelType w:val="hybridMultilevel"/>
    <w:tmpl w:val="478AF0C6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2">
    <w:nsid w:val="2C514EBB"/>
    <w:multiLevelType w:val="hybridMultilevel"/>
    <w:tmpl w:val="495006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0A73DCA"/>
    <w:multiLevelType w:val="hybridMultilevel"/>
    <w:tmpl w:val="6FBCDAB2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4">
    <w:nsid w:val="54B2677B"/>
    <w:multiLevelType w:val="hybridMultilevel"/>
    <w:tmpl w:val="D3BA4566"/>
    <w:lvl w:ilvl="0" w:tplc="EA3EF1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819F6"/>
    <w:multiLevelType w:val="hybridMultilevel"/>
    <w:tmpl w:val="D3BA4566"/>
    <w:lvl w:ilvl="0" w:tplc="EA3EF1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63"/>
    <w:rsid w:val="00026A70"/>
    <w:rsid w:val="00365451"/>
    <w:rsid w:val="0039391D"/>
    <w:rsid w:val="0042113C"/>
    <w:rsid w:val="004C549F"/>
    <w:rsid w:val="007E30CD"/>
    <w:rsid w:val="00980262"/>
    <w:rsid w:val="00A80A29"/>
    <w:rsid w:val="00B04063"/>
    <w:rsid w:val="00B57F91"/>
    <w:rsid w:val="00E25747"/>
    <w:rsid w:val="00FA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65451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5451"/>
    <w:rPr>
      <w:rFonts w:ascii="Arial Narrow" w:eastAsia="Times New Roman" w:hAnsi="Arial Narrow" w:cs="Times New Roman"/>
      <w:b/>
      <w:caps/>
      <w:color w:val="003300"/>
      <w:spacing w:val="20"/>
      <w:sz w:val="28"/>
      <w:szCs w:val="28"/>
      <w:shd w:val="clear" w:color="auto" w:fill="CCFFCC"/>
      <w:lang w:val="en-US"/>
    </w:rPr>
  </w:style>
  <w:style w:type="paragraph" w:styleId="BodyText">
    <w:name w:val="Body Text"/>
    <w:basedOn w:val="Normal"/>
    <w:link w:val="BodyTextChar"/>
    <w:rsid w:val="00365451"/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365451"/>
    <w:rPr>
      <w:rFonts w:ascii="Arial" w:eastAsia="Times New Roman" w:hAnsi="Arial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365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45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26A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65451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5451"/>
    <w:rPr>
      <w:rFonts w:ascii="Arial Narrow" w:eastAsia="Times New Roman" w:hAnsi="Arial Narrow" w:cs="Times New Roman"/>
      <w:b/>
      <w:caps/>
      <w:color w:val="003300"/>
      <w:spacing w:val="20"/>
      <w:sz w:val="28"/>
      <w:szCs w:val="28"/>
      <w:shd w:val="clear" w:color="auto" w:fill="CCFFCC"/>
      <w:lang w:val="en-US"/>
    </w:rPr>
  </w:style>
  <w:style w:type="paragraph" w:styleId="BodyText">
    <w:name w:val="Body Text"/>
    <w:basedOn w:val="Normal"/>
    <w:link w:val="BodyTextChar"/>
    <w:rsid w:val="00365451"/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365451"/>
    <w:rPr>
      <w:rFonts w:ascii="Arial" w:eastAsia="Times New Roman" w:hAnsi="Arial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365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45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26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Prasad</dc:creator>
  <cp:keywords/>
  <dc:description/>
  <cp:lastModifiedBy>Ambika Prasad</cp:lastModifiedBy>
  <cp:revision>7</cp:revision>
  <dcterms:created xsi:type="dcterms:W3CDTF">2017-12-15T07:59:00Z</dcterms:created>
  <dcterms:modified xsi:type="dcterms:W3CDTF">2017-12-15T10:00:00Z</dcterms:modified>
</cp:coreProperties>
</file>