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r>
        <w:rPr>
          <w:rFonts w:hint="eastAsia"/>
        </w:rPr>
        <w:t>可乐优品APP_V1.0需求文档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2018-09-04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曾斐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产品概览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以B2C的电商销售模式，搭建一套可乐优品APP商城，初期因可创建时间较短，沟通确认以APP嵌套H5页的混合模式实现。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产品结构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详见原型图。</w:t>
      </w:r>
    </w:p>
    <w:p>
      <w:pPr>
        <w:pStyle w:val="3"/>
        <w:rPr>
          <w:rFonts w:hint="eastAsia"/>
        </w:rPr>
      </w:pPr>
      <w:r>
        <w:rPr>
          <w:rFonts w:hint="eastAsia"/>
        </w:rPr>
        <w:t>APP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首页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首页</w:t>
      </w:r>
    </w:p>
    <w:p>
      <w:pPr>
        <w:pStyle w:val="14"/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由多广告位组合生成的静态页，广告信息由后台【广告列表】内容上传内容；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尺寸及位置待设计完毕，后台创建配置即可；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秒杀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获取后台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【促销系统】活动信息，</w:t>
      </w:r>
      <w:r>
        <w:rPr>
          <w:rFonts w:hint="eastAsia" w:ascii="微软雅黑" w:hAnsi="微软雅黑" w:eastAsia="微软雅黑" w:cs="微软雅黑"/>
          <w:sz w:val="18"/>
          <w:szCs w:val="18"/>
        </w:rPr>
        <w:t>有效时段内商品编码、商品信息、秒杀价；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品牌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固定品牌</w:t>
      </w:r>
      <w:r>
        <w:rPr>
          <w:rFonts w:hint="eastAsia" w:ascii="微软雅黑" w:hAnsi="微软雅黑" w:eastAsia="微软雅黑" w:cs="微软雅黑"/>
          <w:sz w:val="18"/>
          <w:szCs w:val="18"/>
        </w:rPr>
        <w:t>logo</w:t>
      </w:r>
      <w:r>
        <w:rPr>
          <w:rFonts w:hint="eastAsia" w:ascii="微软雅黑" w:hAnsi="微软雅黑" w:eastAsia="微软雅黑" w:cs="微软雅黑"/>
          <w:sz w:val="18"/>
          <w:szCs w:val="18"/>
        </w:rPr>
        <w:t>，点击跳转单品牌下的商品列表页；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类目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包含类目，</w:t>
      </w:r>
      <w:r>
        <w:rPr>
          <w:rFonts w:hint="eastAsia"/>
          <w:lang w:val="en-US" w:eastAsia="zh-CN"/>
        </w:rPr>
        <w:t>1张广告图（有则显示，无则隐藏）；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后台广告位维护类目图标及</w:t>
      </w:r>
      <w:r>
        <w:rPr>
          <w:rFonts w:hint="eastAsia"/>
          <w:lang w:val="en-US" w:eastAsia="zh-CN"/>
        </w:rPr>
        <w:t>URL</w:t>
      </w:r>
      <w:bookmarkStart w:id="0" w:name="_GoBack"/>
      <w:bookmarkEnd w:id="0"/>
      <w:r>
        <w:rPr>
          <w:rFonts w:hint="eastAsia"/>
          <w:lang w:eastAsia="zh-CN"/>
        </w:rPr>
        <w:t>；</w:t>
      </w:r>
    </w:p>
    <w:p>
      <w:pPr>
        <w:pStyle w:val="4"/>
        <w:rPr>
          <w:rFonts w:hint="eastAsia"/>
        </w:rPr>
      </w:pPr>
      <w:r>
        <w:rPr>
          <w:rFonts w:hint="eastAsia"/>
        </w:rPr>
        <w:t>商品列表/详情</w:t>
      </w:r>
    </w:p>
    <w:p>
      <w:pPr>
        <w:pStyle w:val="5"/>
        <w:rPr>
          <w:rFonts w:hint="eastAsia"/>
        </w:rPr>
      </w:pPr>
      <w:r>
        <w:rPr>
          <w:rFonts w:hint="eastAsia"/>
        </w:rPr>
        <w:t>商品列表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0" distR="0">
            <wp:extent cx="2353945" cy="41859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757" cy="42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页面模块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广告图，商品列表，商品筛选工具；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列表按品类区分商品列表，通过筛选工具进行品类切换；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（后期品类增加一定数量时，再次优化调整。）</w:t>
      </w:r>
    </w:p>
    <w:p>
      <w:pPr>
        <w:pStyle w:val="1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列表参数说明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广告图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单张图，后台广告管理获取图片内容；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商品列表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商品（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sku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）基础信息：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主图（首图），商品名称，成色，售价，新品价格，购买按钮；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筛选工具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默认“综合排序”条件显示；</w:t>
            </w:r>
          </w:p>
        </w:tc>
      </w:tr>
    </w:tbl>
    <w:p>
      <w:pPr>
        <w:pStyle w:val="14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筛选工具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0" distR="0">
            <wp:extent cx="2105025" cy="868045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9577" cy="87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6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筛选条件</w:t>
            </w:r>
          </w:p>
        </w:tc>
        <w:tc>
          <w:tcPr>
            <w:tcW w:w="671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  <w:tc>
          <w:tcPr>
            <w:tcW w:w="671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提供3种排序：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综合排序，价格由低到高，成色由高到低；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综合排序：后台商品列表，设置为“推荐”的商品为第一条件，第二条件以更新时间；（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v1.3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版本时增加单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sku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商品排序功能）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品牌</w:t>
            </w:r>
          </w:p>
        </w:tc>
        <w:tc>
          <w:tcPr>
            <w:tcW w:w="671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获取当前类目下有商品信息的品牌；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207895" cy="735965"/>
                  <wp:effectExtent l="0" t="0" r="190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688" cy="73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成色</w:t>
            </w:r>
          </w:p>
        </w:tc>
        <w:tc>
          <w:tcPr>
            <w:tcW w:w="671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获取当前类目下有商品信息的成色；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1864995" cy="62166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573" cy="62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筛选</w:t>
            </w:r>
          </w:p>
        </w:tc>
        <w:tc>
          <w:tcPr>
            <w:tcW w:w="671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即其他综合筛选条件：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获取当前类目下销售属性；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固定显示分类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条件；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1294765" cy="1992630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255" cy="200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加载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首次打开时，加载50条商品数据，上滑操作以30条增量加载。</w:t>
      </w:r>
    </w:p>
    <w:p>
      <w:pPr>
        <w:pStyle w:val="5"/>
        <w:rPr>
          <w:rFonts w:hint="eastAsia"/>
        </w:rPr>
      </w:pPr>
      <w:r>
        <w:rPr>
          <w:rFonts w:hint="eastAsia"/>
        </w:rPr>
        <w:t>商品详情</w:t>
      </w:r>
    </w:p>
    <w:p>
      <w:pPr>
        <w:pStyle w:val="14"/>
        <w:numPr>
          <w:ilvl w:val="0"/>
          <w:numId w:val="5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页面模块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轮播图，商品基础信息，选项，</w:t>
      </w:r>
    </w:p>
    <w:p>
      <w:pPr>
        <w:pStyle w:val="14"/>
        <w:numPr>
          <w:ilvl w:val="0"/>
          <w:numId w:val="5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列表参数说明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单个商品</w:t>
      </w:r>
      <w:r>
        <w:rPr>
          <w:rFonts w:hint="eastAsia" w:ascii="微软雅黑" w:hAnsi="微软雅黑" w:eastAsia="微软雅黑" w:cs="微软雅黑"/>
          <w:sz w:val="18"/>
          <w:szCs w:val="18"/>
        </w:rPr>
        <w:t>sku</w:t>
      </w:r>
      <w:r>
        <w:rPr>
          <w:rFonts w:hint="eastAsia" w:ascii="微软雅黑" w:hAnsi="微软雅黑" w:eastAsia="微软雅黑" w:cs="微软雅黑"/>
          <w:sz w:val="18"/>
          <w:szCs w:val="18"/>
        </w:rPr>
        <w:t>对应一条“商品编码”及商品链接地址；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url</w:t>
      </w:r>
      <w:r>
        <w:rPr>
          <w:rFonts w:hint="eastAsia" w:ascii="微软雅黑" w:hAnsi="微软雅黑" w:eastAsia="微软雅黑" w:cs="微软雅黑"/>
          <w:sz w:val="18"/>
          <w:szCs w:val="18"/>
        </w:rPr>
        <w:t>链接参考：</w:t>
      </w:r>
      <w:r>
        <w:rPr>
          <w:rFonts w:hint="eastAsia" w:ascii="微软雅黑" w:hAnsi="微软雅黑" w:eastAsia="微软雅黑" w:cs="微软雅黑"/>
          <w:sz w:val="18"/>
          <w:szCs w:val="18"/>
        </w:rPr>
        <w:t>//item.</w:t>
      </w:r>
      <w:r>
        <w:rPr>
          <w:rFonts w:hint="eastAsia" w:ascii="微软雅黑" w:hAnsi="微软雅黑" w:eastAsia="微软雅黑" w:cs="微软雅黑"/>
          <w:sz w:val="18"/>
          <w:szCs w:val="18"/>
        </w:rPr>
        <w:t>xx</w:t>
      </w:r>
      <w:r>
        <w:rPr>
          <w:rFonts w:hint="eastAsia" w:ascii="微软雅黑" w:hAnsi="微软雅黑" w:eastAsia="微软雅黑" w:cs="微软雅黑"/>
          <w:sz w:val="18"/>
          <w:szCs w:val="18"/>
        </w:rPr>
        <w:t>x.com/</w:t>
      </w:r>
      <w:r>
        <w:rPr>
          <w:rFonts w:hint="eastAsia" w:ascii="微软雅黑" w:hAnsi="微软雅黑" w:eastAsia="微软雅黑" w:cs="微软雅黑"/>
          <w:sz w:val="18"/>
          <w:szCs w:val="18"/>
        </w:rPr>
        <w:t>商品编码；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</w:p>
    <w:tbl>
      <w:tblPr>
        <w:tblStyle w:val="12"/>
        <w:tblW w:w="818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493"/>
        <w:gridCol w:w="5317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1493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控件</w:t>
            </w:r>
          </w:p>
        </w:tc>
        <w:tc>
          <w:tcPr>
            <w:tcW w:w="5317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规则说明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轮播图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轮播</w:t>
            </w: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商品主图，限6张，轮播图左右滑动查看图片，循环查看下一张图片；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商品基础信息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ext</w:t>
            </w: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成色，商品名称，销售价，新品价；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价格折扣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省=新机价-销售价；折=新机价/销售价（大于8.5折则隐藏）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0" distR="0">
                  <wp:extent cx="1433830" cy="176530"/>
                  <wp:effectExtent l="0" t="0" r="0" b="127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236" cy="18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选择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sku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读取后台各品类商品信息指定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SKU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选项，且重新读取所选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sku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的商品编码、名称、价格；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【库存】：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单SKU添加至购物车的最大数量范围：1-99；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当库存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&lt;=5时，文字显示库存紧张；当库存&gt;5时则不显示库存，当购买数=库存数时，则提示：数量已达上限；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0" distR="0">
                  <wp:extent cx="1090930" cy="1546860"/>
                  <wp:effectExtent l="0" t="0" r="1270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406" cy="155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优惠券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读取后台活动时段内的优惠券信息，至多显示2条，点击弹层显示全部可领取优惠券信息，无则隐藏；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（详见原型）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tabs>
                <w:tab w:val="left" w:pos="556"/>
              </w:tabs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评价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文字</w:t>
            </w: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默认显示置顶的2条评价信息，点击“用户评价”“全部评价”访问全部评价页；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单条评价信息包含：昵称，商品满意度，评价内容，评价时间；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0" distR="0">
                  <wp:extent cx="1598930" cy="1662430"/>
                  <wp:effectExtent l="0" t="0" r="127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428" cy="166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tabs>
                <w:tab w:val="left" w:pos="556"/>
              </w:tabs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规格参数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Text</w:t>
            </w: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读取后台商品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tabs>
                <w:tab w:val="left" w:pos="556"/>
              </w:tabs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详情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后台商品详情图片，区分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平台；（如后续有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站方便添加）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tabs>
                <w:tab w:val="left" w:pos="556"/>
              </w:tabs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加入购物车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utton</w:t>
            </w: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商品上架销售状态时显示，加入购物车时需验证登录状态；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当商品下架后，按钮隐藏，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tabs>
                <w:tab w:val="left" w:pos="556"/>
              </w:tabs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立即购买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utton</w:t>
            </w: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商品上架销售状态时，立即购买，需进入“填写收货信息”购买流程；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当商品下架后，按钮隐藏；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tabs>
                <w:tab w:val="left" w:pos="556"/>
              </w:tabs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购物车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进入我的购物车，当用户未登陆时，则跳转至登录页，登录成功后自动跳转至我的购物车页面；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tabs>
                <w:tab w:val="left" w:pos="556"/>
              </w:tabs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客服</w:t>
            </w:r>
          </w:p>
        </w:tc>
        <w:tc>
          <w:tcPr>
            <w:tcW w:w="1493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317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在线客服，以弹窗方式显示；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购物车</w:t>
      </w:r>
    </w:p>
    <w:p>
      <w:pPr>
        <w:rPr>
          <w:rFonts w:hint="eastAsia" w:ascii="微软雅黑" w:hAnsi="微软雅黑" w:eastAsia="微软雅黑" w:cs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购物流程（见原型）：</w:t>
      </w:r>
    </w:p>
    <w:p>
      <w:pPr>
        <w:rPr>
          <w:rFonts w:hint="eastAsia" w:ascii="微软雅黑" w:hAnsi="微软雅黑" w:eastAsia="微软雅黑" w:cs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购物车—填写地址—填写收货信息—生成订单—去支付—支付结果</w:t>
      </w:r>
    </w:p>
    <w:p>
      <w:pPr>
        <w:pStyle w:val="5"/>
        <w:rPr>
          <w:rFonts w:hint="eastAsia"/>
        </w:rPr>
      </w:pPr>
      <w:r>
        <w:rPr>
          <w:rFonts w:hint="eastAsia"/>
        </w:rPr>
        <w:t>购物车</w:t>
      </w:r>
    </w:p>
    <w:p>
      <w:pPr>
        <w:pStyle w:val="14"/>
        <w:numPr>
          <w:ilvl w:val="0"/>
          <w:numId w:val="6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页面模块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有效商品列表，失效商品列表，合计商品金额；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去结算；</w:t>
      </w:r>
    </w:p>
    <w:p>
      <w:pPr>
        <w:pStyle w:val="14"/>
        <w:numPr>
          <w:ilvl w:val="0"/>
          <w:numId w:val="6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列表参数说明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tbl>
      <w:tblPr>
        <w:tblStyle w:val="12"/>
        <w:tblW w:w="8758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245"/>
        <w:gridCol w:w="1704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5245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1704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控件样式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商品信息</w:t>
            </w:r>
          </w:p>
        </w:tc>
        <w:tc>
          <w:tcPr>
            <w:tcW w:w="5245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numPr>
                <w:ilvl w:val="0"/>
                <w:numId w:val="7"/>
              </w:num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商品主图，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商品名称，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sku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信息，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商品销售价，活动价；</w:t>
            </w:r>
          </w:p>
        </w:tc>
        <w:tc>
          <w:tcPr>
            <w:tcW w:w="1704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商品数量</w:t>
            </w:r>
          </w:p>
        </w:tc>
        <w:tc>
          <w:tcPr>
            <w:tcW w:w="5245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&gt;=1;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删除</w:t>
            </w:r>
          </w:p>
        </w:tc>
        <w:tc>
          <w:tcPr>
            <w:tcW w:w="5245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点击按钮，此商品从购物车删除，点击时弹窗询问是否删除；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utton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商品状态</w:t>
            </w:r>
          </w:p>
        </w:tc>
        <w:tc>
          <w:tcPr>
            <w:tcW w:w="5245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当商品销售状态为下架时，商品显示失效，商品制灰显示并无法点击购买；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填写收获地址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判断，当用户地址为空时，进入该页面；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参数说明：</w:t>
      </w:r>
    </w:p>
    <w:p>
      <w:pPr>
        <w:ind w:left="132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国家，省，城市，地区，收货地址，收货人姓名，手机号码（错误校验）；（均为必填）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填写收货信息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参数说明：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收货信息，购买商品信息，优惠券，合计金额，运费，优惠金额，应付金额</w:t>
      </w:r>
    </w:p>
    <w:tbl>
      <w:tblPr>
        <w:tblStyle w:val="12"/>
        <w:tblW w:w="8758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6512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6512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优惠券</w:t>
            </w:r>
          </w:p>
        </w:tc>
        <w:tc>
          <w:tcPr>
            <w:tcW w:w="6512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默认使用优惠券，且默认在可用范围内最大优惠面值；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每个订单优惠券不可叠加使用，不可重复使用，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支付时，优惠券标注为已用；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发生退货时，优惠券不可返还。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6512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限10条地址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发票</w:t>
            </w:r>
          </w:p>
        </w:tc>
        <w:tc>
          <w:tcPr>
            <w:tcW w:w="6512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发票业务，请联系客服索取。（后期迭代发票功能）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运费</w:t>
            </w:r>
          </w:p>
        </w:tc>
        <w:tc>
          <w:tcPr>
            <w:tcW w:w="6512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默认为0元；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合计金额</w:t>
            </w:r>
          </w:p>
        </w:tc>
        <w:tc>
          <w:tcPr>
            <w:tcW w:w="6512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单件商品（应付）销售价合计；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优先以活动价计算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优惠金额</w:t>
            </w:r>
          </w:p>
        </w:tc>
        <w:tc>
          <w:tcPr>
            <w:tcW w:w="6512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即优惠券金额；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应付金额</w:t>
            </w:r>
          </w:p>
        </w:tc>
        <w:tc>
          <w:tcPr>
            <w:tcW w:w="6512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=单件商品销售价*件数-优惠券+运费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去支付</w:t>
            </w:r>
          </w:p>
        </w:tc>
        <w:tc>
          <w:tcPr>
            <w:tcW w:w="6512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点击去支付，即生成（创建）订单，并进入“支付”页面支付订单；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支付方式</w:t>
      </w:r>
    </w:p>
    <w:p>
      <w:pPr>
        <w:pStyle w:val="14"/>
        <w:numPr>
          <w:ilvl w:val="0"/>
          <w:numId w:val="8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支付方式：微信，支付宝；</w:t>
      </w:r>
    </w:p>
    <w:p>
      <w:pPr>
        <w:pStyle w:val="14"/>
        <w:numPr>
          <w:ilvl w:val="0"/>
          <w:numId w:val="8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确认支付时，</w:t>
      </w:r>
    </w:p>
    <w:p>
      <w:pPr>
        <w:pStyle w:val="14"/>
        <w:ind w:left="132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判断订单商品库存，库存不为0，则进入下一步；</w:t>
      </w:r>
    </w:p>
    <w:p>
      <w:pPr>
        <w:pStyle w:val="14"/>
        <w:ind w:left="132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当库存为0时，订单自动取消，且弹窗文字提示：来晚了，订单内商品已售罄，请返回订单重新挑选。倒数3秒跳转至【我的订单】页。</w:t>
      </w:r>
    </w:p>
    <w:p>
      <w:pPr>
        <w:pStyle w:val="5"/>
        <w:rPr>
          <w:rFonts w:hint="eastAsia"/>
        </w:rPr>
      </w:pPr>
      <w:r>
        <w:rPr>
          <w:rFonts w:hint="eastAsia"/>
        </w:rPr>
        <w:t>支付成功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支付成功跳转至该页面。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登录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默认手机验证码登录；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第三方账户登录：微信，微博，QQ；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个人中心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访问个人中心页需为已注册已登录用户；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个人中心页功能模块：</w:t>
      </w:r>
    </w:p>
    <w:tbl>
      <w:tblPr>
        <w:tblStyle w:val="12"/>
        <w:tblpPr w:leftFromText="180" w:rightFromText="180" w:vertAnchor="text" w:tblpY="105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39"/>
        <w:gridCol w:w="5723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1239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登录状态</w:t>
            </w:r>
          </w:p>
        </w:tc>
        <w:tc>
          <w:tcPr>
            <w:tcW w:w="5723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会员名称</w:t>
            </w:r>
          </w:p>
        </w:tc>
        <w:tc>
          <w:tcPr>
            <w:tcW w:w="1239" w:type="dxa"/>
            <w:tcBorders>
              <w:top w:val="single" w:color="4BACC6" w:sz="8" w:space="0"/>
              <w:bottom w:val="single" w:color="4BACC6" w:sz="8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登录用户</w:t>
            </w:r>
          </w:p>
        </w:tc>
        <w:tc>
          <w:tcPr>
            <w:tcW w:w="5723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优先显示会员昵称；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当昵称为空时显示用户名；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会员头像</w:t>
            </w:r>
          </w:p>
        </w:tc>
        <w:tc>
          <w:tcPr>
            <w:tcW w:w="1239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登录用户</w:t>
            </w:r>
          </w:p>
        </w:tc>
        <w:tc>
          <w:tcPr>
            <w:tcW w:w="572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优先显示会员自定义头像，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当会员自定义头像为空时显示公共头像；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点击头像修改头像图片；（后期迭代增加此功能）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trike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color w:val="A6A6A6" w:themeColor="background1" w:themeShade="A6"/>
                <w:sz w:val="18"/>
                <w:szCs w:val="18"/>
              </w:rPr>
              <w:t>会员类型</w:t>
            </w:r>
          </w:p>
        </w:tc>
        <w:tc>
          <w:tcPr>
            <w:tcW w:w="1239" w:type="dxa"/>
            <w:tcBorders>
              <w:top w:val="single" w:color="4BACC6" w:sz="8" w:space="0"/>
              <w:bottom w:val="single" w:color="4BACC6" w:sz="8" w:space="0"/>
            </w:tcBorders>
          </w:tcPr>
          <w:p>
            <w:pPr>
              <w:rPr>
                <w:rFonts w:hint="eastAsia" w:ascii="微软雅黑" w:hAnsi="微软雅黑" w:eastAsia="微软雅黑" w:cs="微软雅黑"/>
                <w:strike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5723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trike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color w:val="A6A6A6" w:themeColor="background1" w:themeShade="A6"/>
                <w:sz w:val="18"/>
                <w:szCs w:val="18"/>
              </w:rPr>
              <w:t>后期版本增加会员体系（等级）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我的订单</w:t>
            </w:r>
          </w:p>
        </w:tc>
        <w:tc>
          <w:tcPr>
            <w:tcW w:w="1239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登录用户</w:t>
            </w:r>
          </w:p>
        </w:tc>
        <w:tc>
          <w:tcPr>
            <w:tcW w:w="572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查看会员所有生成的订单列表；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购物车</w:t>
            </w:r>
          </w:p>
        </w:tc>
        <w:tc>
          <w:tcPr>
            <w:tcW w:w="1239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登录用户</w:t>
            </w:r>
          </w:p>
        </w:tc>
        <w:tc>
          <w:tcPr>
            <w:tcW w:w="572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我的评价</w:t>
            </w:r>
          </w:p>
        </w:tc>
        <w:tc>
          <w:tcPr>
            <w:tcW w:w="1239" w:type="dxa"/>
            <w:tcBorders>
              <w:top w:val="single" w:color="4BACC6" w:sz="8" w:space="0"/>
              <w:bottom w:val="single" w:color="4BACC6" w:sz="8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登录用户</w:t>
            </w:r>
          </w:p>
        </w:tc>
        <w:tc>
          <w:tcPr>
            <w:tcW w:w="5723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购买且订单已完成的商品评价详情；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退换售后</w:t>
            </w:r>
          </w:p>
        </w:tc>
        <w:tc>
          <w:tcPr>
            <w:tcW w:w="1239" w:type="dxa"/>
            <w:tcBorders>
              <w:top w:val="single" w:color="4BACC6" w:sz="8" w:space="0"/>
              <w:bottom w:val="single" w:color="4BACC6" w:sz="8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登录用户</w:t>
            </w:r>
          </w:p>
        </w:tc>
        <w:tc>
          <w:tcPr>
            <w:tcW w:w="5723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帮助中心</w:t>
            </w:r>
          </w:p>
        </w:tc>
        <w:tc>
          <w:tcPr>
            <w:tcW w:w="1239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游客</w:t>
            </w:r>
          </w:p>
        </w:tc>
        <w:tc>
          <w:tcPr>
            <w:tcW w:w="572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进入帮助中心列表页； 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意见反馈</w:t>
            </w:r>
          </w:p>
        </w:tc>
        <w:tc>
          <w:tcPr>
            <w:tcW w:w="1239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游客</w:t>
            </w:r>
          </w:p>
        </w:tc>
        <w:tc>
          <w:tcPr>
            <w:tcW w:w="572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用户填写并提交意见信息的表单页；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退出</w:t>
            </w:r>
          </w:p>
        </w:tc>
        <w:tc>
          <w:tcPr>
            <w:tcW w:w="1239" w:type="dxa"/>
            <w:tcBorders>
              <w:top w:val="single" w:color="4BACC6" w:sz="8" w:space="0"/>
              <w:bottom w:val="single" w:color="4BACC6" w:sz="8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登录用户</w:t>
            </w:r>
          </w:p>
        </w:tc>
        <w:tc>
          <w:tcPr>
            <w:tcW w:w="5723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退出登录按钮，点击后退出登录状态并跳转至首页；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我的订单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查看用户提交的全部订单信息列表；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订单需在24小时内支付完毕，&gt;24小时，则订单自动失效；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订单6个</w:t>
      </w:r>
      <w:r>
        <w:rPr>
          <w:rFonts w:hint="eastAsia" w:ascii="微软雅黑" w:hAnsi="微软雅黑" w:eastAsia="微软雅黑" w:cs="微软雅黑"/>
          <w:sz w:val="18"/>
          <w:szCs w:val="18"/>
        </w:rPr>
        <w:t>tab</w:t>
      </w:r>
      <w:r>
        <w:rPr>
          <w:rFonts w:hint="eastAsia" w:ascii="微软雅黑" w:hAnsi="微软雅黑" w:eastAsia="微软雅黑" w:cs="微软雅黑"/>
          <w:sz w:val="18"/>
          <w:szCs w:val="18"/>
        </w:rPr>
        <w:t>页显示：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全部，待付款，代发货，待收货，订单完成，已取消；</w:t>
      </w:r>
    </w:p>
    <w:p>
      <w:pPr>
        <w:ind w:left="13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待付款：24小时内未付款并未失效的订单；</w:t>
      </w:r>
    </w:p>
    <w:p>
      <w:pPr>
        <w:ind w:left="13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全部订单：显示全部订单信息列表，以提交订单时间做降序排列；</w:t>
      </w:r>
    </w:p>
    <w:p>
      <w:pPr>
        <w:ind w:left="13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动态显示标签页内订单总数，如列表未空，则显示0；</w:t>
      </w:r>
    </w:p>
    <w:p>
      <w:pPr>
        <w:ind w:left="13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为空的订单标签页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“随便逛逛”按钮</w:t>
      </w:r>
      <w:r>
        <w:rPr>
          <w:rFonts w:hint="eastAsia" w:ascii="微软雅黑" w:hAnsi="微软雅黑" w:eastAsia="微软雅黑" w:cs="微软雅黑"/>
          <w:sz w:val="18"/>
          <w:szCs w:val="18"/>
        </w:rPr>
        <w:t>链接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至【全部商品列表】页</w:t>
      </w:r>
      <w:r>
        <w:rPr>
          <w:rFonts w:hint="eastAsia" w:ascii="微软雅黑" w:hAnsi="微软雅黑" w:eastAsia="微软雅黑" w:cs="微软雅黑"/>
          <w:sz w:val="18"/>
          <w:szCs w:val="18"/>
        </w:rPr>
        <w:t>；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订单列表信息说明：</w:t>
      </w:r>
    </w:p>
    <w:tbl>
      <w:tblPr>
        <w:tblStyle w:val="12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4261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商品信息</w:t>
            </w:r>
          </w:p>
        </w:tc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9"/>
              </w:num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订单中所包含的1个或多个商品；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商品包含信息有：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商品主图，系列名称，商品名称，成色，数量；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点击商品跳转商品详情页；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商品件数</w:t>
            </w:r>
          </w:p>
        </w:tc>
        <w:tc>
          <w:tcPr>
            <w:tcW w:w="4261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订单商品数量之和；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订单金额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＝单品销售金额＊数量；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订单状态</w:t>
            </w:r>
          </w:p>
        </w:tc>
        <w:tc>
          <w:tcPr>
            <w:tcW w:w="4261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同步显示订单状态；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操作栏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根据订单不同状态显示不同操作按钮，按钮显示规则如下；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订单按钮</w:t>
      </w:r>
    </w:p>
    <w:tbl>
      <w:tblPr>
        <w:tblStyle w:val="12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按钮名称</w:t>
            </w:r>
          </w:p>
        </w:tc>
        <w:tc>
          <w:tcPr>
            <w:tcW w:w="4261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取消订单</w:t>
            </w:r>
          </w:p>
        </w:tc>
        <w:tc>
          <w:tcPr>
            <w:tcW w:w="4261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点击后弹窗询问是否取消，如确定取消订单，订单状态变为：已取消；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按钮替换为“重新购买”；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trike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color w:val="A6A6A6" w:themeColor="background1" w:themeShade="A6"/>
                <w:sz w:val="18"/>
                <w:szCs w:val="18"/>
              </w:rPr>
              <w:t>重新购买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trike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color w:val="A6A6A6" w:themeColor="background1" w:themeShade="A6"/>
                <w:sz w:val="18"/>
                <w:szCs w:val="18"/>
              </w:rPr>
              <w:t xml:space="preserve">点击将订单中的1个或多个商品及其附带参数加入购物车，并跳转至购物车； 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订单详情</w:t>
            </w:r>
          </w:p>
        </w:tc>
        <w:tc>
          <w:tcPr>
            <w:tcW w:w="4261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固定显示按钮；点击跳转查看此订单详情页；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支付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24小时内未支付的订单显示按钮，点击进入此订单“支付”页；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超过24小时未支付，则隐藏此按钮；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退换售后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V1.0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仅支持联系客服进行人工退换货服务；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评价</w:t>
            </w:r>
          </w:p>
        </w:tc>
        <w:tc>
          <w:tcPr>
            <w:tcW w:w="4261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订单状态为已完成，且订单中含未评价商品时显示，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点击进入“我的评价”页的“待评价”标签页；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订单详情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页面共5块内容组成：</w:t>
      </w:r>
    </w:p>
    <w:p>
      <w:pPr>
        <w:ind w:left="13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操作栏，订单详情，收货信息，商品信息，支付方式；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操作栏，根据不同订单状态显示不同订单操作按钮，按钮规则见“我的订单”－订单按钮显示规则；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订单内容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包含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tbl>
      <w:tblPr>
        <w:tblStyle w:val="12"/>
        <w:tblW w:w="3882" w:type="dxa"/>
        <w:tblInd w:w="-6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订单编号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订单状态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支付状态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2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订单金额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下单时间（订单生成时间）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收货信息（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自动填入默认地址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tbl>
      <w:tblPr>
        <w:tblStyle w:val="12"/>
        <w:tblW w:w="5469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3633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3633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收货人姓名</w:t>
            </w:r>
          </w:p>
        </w:tc>
        <w:tc>
          <w:tcPr>
            <w:tcW w:w="3633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收货人手机号码</w:t>
            </w:r>
          </w:p>
        </w:tc>
        <w:tc>
          <w:tcPr>
            <w:tcW w:w="363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手机号码除前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后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位做安全屏蔽处理；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收货地址</w:t>
            </w:r>
          </w:p>
        </w:tc>
        <w:tc>
          <w:tcPr>
            <w:tcW w:w="3633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限10-300字符；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商品信息，同“我的订单”商品信息相同；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优惠券</w:t>
      </w:r>
    </w:p>
    <w:p>
      <w:pPr>
        <w:ind w:left="132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订单使用优惠券名称及优惠金额；</w:t>
      </w:r>
    </w:p>
    <w:p>
      <w:pPr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支付方式</w:t>
      </w:r>
    </w:p>
    <w:tbl>
      <w:tblPr>
        <w:tblStyle w:val="12"/>
        <w:tblW w:w="547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4176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4176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支付状态</w:t>
            </w:r>
          </w:p>
        </w:tc>
        <w:tc>
          <w:tcPr>
            <w:tcW w:w="4176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未支付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已支付，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支付方式</w:t>
            </w:r>
          </w:p>
        </w:tc>
        <w:tc>
          <w:tcPr>
            <w:tcW w:w="417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支付宝，微信，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已支付金额</w:t>
            </w:r>
          </w:p>
        </w:tc>
        <w:tc>
          <w:tcPr>
            <w:tcW w:w="4176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订单已支付金额 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应付金额</w:t>
            </w:r>
          </w:p>
        </w:tc>
        <w:tc>
          <w:tcPr>
            <w:tcW w:w="417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＝订单金额－优惠金额+运费；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交易流水记录</w:t>
            </w:r>
          </w:p>
        </w:tc>
        <w:tc>
          <w:tcPr>
            <w:tcW w:w="4176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记录交易操作日志；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晒单评价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【个人中心】-【晒单评价】；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显示用户已完成订单，以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单件商品进行评价</w:t>
      </w:r>
      <w:r>
        <w:rPr>
          <w:rFonts w:hint="eastAsia" w:ascii="微软雅黑" w:hAnsi="微软雅黑" w:eastAsia="微软雅黑" w:cs="微软雅黑"/>
          <w:sz w:val="18"/>
          <w:szCs w:val="18"/>
        </w:rPr>
        <w:t>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该页面为订单状态=已完成，用于用户针对订单内单个商品评分评价的操作；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评价成功，不可修改；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评价内容24小时后，可显示在【商品评价】列表；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排序，以订单完成时间降序列表排序；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点击“我要评价”进入单件商品的“我要评价”页；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已评价的商品隐藏评价按钮，并显示评价级别、文字及上传的图片；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我要评价页内容说明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tbl>
      <w:tblPr>
        <w:tblStyle w:val="12"/>
        <w:tblW w:w="781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976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5976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商品满意度</w:t>
            </w:r>
          </w:p>
        </w:tc>
        <w:tc>
          <w:tcPr>
            <w:tcW w:w="5976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用户通过选择1-5颗星表达对商品的满意度，其中5颗星为最满意，1颗星为最不满意；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默认选择5颗星；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评价文字</w:t>
            </w:r>
          </w:p>
        </w:tc>
        <w:tc>
          <w:tcPr>
            <w:tcW w:w="597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必填，默认为空，限最大输入300字符；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上传图片</w:t>
            </w:r>
          </w:p>
        </w:tc>
        <w:tc>
          <w:tcPr>
            <w:tcW w:w="5976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选填，默认为空， 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限最多上传10张图片，点击空白图标选择用户手机图片可进行上传图片操作，已上传图片，点击“删除”即取消此图上传展示；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商品信息</w:t>
            </w:r>
          </w:p>
        </w:tc>
        <w:tc>
          <w:tcPr>
            <w:tcW w:w="597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评价商品主图，商品名称；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发布评价</w:t>
            </w:r>
          </w:p>
        </w:tc>
        <w:tc>
          <w:tcPr>
            <w:tcW w:w="5976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评价内容保存按钮，弹窗显示“发布成功”提示文字，倒数2秒返回我的评价页查看；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评价内容及图片保存至后台商品评价列表中，返回我的评价页，即可查看最新的评价内容；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商品详情页的评价在评价发布24小时后方可展示；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退换售后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售后服务一期以联系客服方式进行人工售后，下一个版本将迭代售后流程；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当售后内容为空时显示以下内容：</w:t>
      </w:r>
    </w:p>
    <w:p>
      <w:pPr>
        <w:ind w:left="9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“我的订单”：跳转至个人中心我的订单列表页；</w:t>
      </w:r>
    </w:p>
    <w:p>
      <w:pPr>
        <w:ind w:left="9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“随便逛逛”；跳转至“全部商品：列表页；</w:t>
      </w: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trike/>
          <w:color w:val="A6A6A6" w:themeColor="background1" w:themeShade="A6"/>
          <w:sz w:val="18"/>
          <w:szCs w:val="18"/>
        </w:rPr>
      </w:pPr>
      <w:r>
        <w:rPr>
          <w:rFonts w:hint="eastAsia" w:ascii="微软雅黑" w:hAnsi="微软雅黑" w:eastAsia="微软雅黑" w:cs="微软雅黑"/>
          <w:strike/>
          <w:color w:val="A6A6A6" w:themeColor="background1" w:themeShade="A6"/>
          <w:sz w:val="18"/>
          <w:szCs w:val="18"/>
        </w:rPr>
        <w:t>当此会员订单信息中有获取到售后数据时，如退货，换货，退款等状态时，则按订单显示其最新售后状态信息；（待售后流程暂定按竞拍售后进行）</w:t>
      </w:r>
    </w:p>
    <w:p>
      <w:pPr>
        <w:pStyle w:val="5"/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帮助中心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页面内容包含：</w:t>
      </w:r>
    </w:p>
    <w:tbl>
      <w:tblPr>
        <w:tblStyle w:val="12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bottom w:val="single" w:color="4BACC6" w:sz="8" w:space="0"/>
              <w:right w:val="dotted" w:color="auto" w:sz="0" w:space="0"/>
            </w:tcBorders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4261" w:type="dxa"/>
            <w:tcBorders>
              <w:left w:val="dotted" w:color="auto" w:sz="0" w:space="0"/>
              <w:bottom w:val="single" w:color="4BACC6" w:sz="8" w:space="0"/>
            </w:tcBorders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0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在线客服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0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点击进入在线客服对话界面；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bottom w:val="single" w:color="4BACC6" w:sz="8" w:space="0"/>
              <w:right w:val="dotted" w:color="auto" w:sz="0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常见问题答疑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0" w:space="0"/>
              <w:bottom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可展开查看多项子菜单内容；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获取后台常见问题答疑分类下的文章内容标题，点击标题进入文章页浏览；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0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关于我们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0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跳转查看“关于我们”文章页；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文章页内容通过后台“关于我们”的内容获取显示；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bottom w:val="single" w:color="4BACC6" w:sz="8" w:space="0"/>
              <w:right w:val="dotted" w:color="auto" w:sz="0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联系我们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0" w:space="0"/>
              <w:bottom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后台获取内容；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0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  <w:t>服务条款与隐私声明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0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后台获取内容；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0"/>
        </w:numPr>
        <w:ind w:left="420" w:leftChars="2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意见反馈</w:t>
      </w:r>
    </w:p>
    <w:p>
      <w:pPr>
        <w:ind w:left="9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用户可通过页面输入反馈或投诉内容，提交至后台，内容将存储至后台列表中显示，同理线上手机官网的“意见反馈”；</w:t>
      </w:r>
    </w:p>
    <w:tbl>
      <w:tblPr>
        <w:tblStyle w:val="12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104"/>
        <w:gridCol w:w="6010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1104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控件</w:t>
            </w:r>
          </w:p>
        </w:tc>
        <w:tc>
          <w:tcPr>
            <w:tcW w:w="6010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反馈类型</w:t>
            </w:r>
          </w:p>
        </w:tc>
        <w:tc>
          <w:tcPr>
            <w:tcW w:w="1104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多选</w:t>
            </w:r>
          </w:p>
        </w:tc>
        <w:tc>
          <w:tcPr>
            <w:tcW w:w="6010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选填项，可多选，默认为空；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类型有：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活动规则，购物流程，订单服务，物流运输，售后服务，其他；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104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ext</w:t>
            </w:r>
          </w:p>
        </w:tc>
        <w:tc>
          <w:tcPr>
            <w:tcW w:w="601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必填；限500字符；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联系方式</w:t>
            </w:r>
          </w:p>
        </w:tc>
        <w:tc>
          <w:tcPr>
            <w:tcW w:w="1104" w:type="dxa"/>
            <w:tcBorders>
              <w:top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ext</w:t>
            </w:r>
          </w:p>
        </w:tc>
        <w:tc>
          <w:tcPr>
            <w:tcW w:w="6010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选填项；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仅可录入一种联系方式，需校验联系方式：手机号码，电子邮箱；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当输入内容含@则使用电子邮箱校验规则；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有效手机校验规则：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11位数字组成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开头数字为1，第2位数字不为2/6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不可为11位重复的数字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提交</w:t>
            </w:r>
          </w:p>
        </w:tc>
        <w:tc>
          <w:tcPr>
            <w:tcW w:w="1104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utton</w:t>
            </w:r>
          </w:p>
        </w:tc>
        <w:tc>
          <w:tcPr>
            <w:tcW w:w="601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提交反馈信息时需校验内容是否为空，如为空，则提示文字“请填写您的建议”；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14"/>
        <w:numPr>
          <w:ilvl w:val="0"/>
          <w:numId w:val="1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反馈提交成功，显示提交成功页，5秒后跳转至首页；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设置</w:t>
      </w:r>
    </w:p>
    <w:p>
      <w:pPr>
        <w:pStyle w:val="14"/>
        <w:numPr>
          <w:ilvl w:val="0"/>
          <w:numId w:val="12"/>
        </w:numPr>
        <w:ind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包含：</w:t>
      </w:r>
      <w:r>
        <w:rPr>
          <w:rFonts w:hint="eastAsia" w:ascii="微软雅黑" w:hAnsi="微软雅黑" w:eastAsia="微软雅黑" w:cs="微软雅黑"/>
          <w:sz w:val="18"/>
          <w:szCs w:val="18"/>
        </w:rPr>
        <w:t>自动检测更新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</w:p>
    <w:p>
      <w:pPr>
        <w:pStyle w:val="14"/>
        <w:numPr>
          <w:ilvl w:val="0"/>
          <w:numId w:val="12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参数说明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自动检测更新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，用户每天首次打开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时，自动检测更新；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eastAsia="微软雅黑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消息中心</w:t>
      </w:r>
    </w:p>
    <w:p>
      <w:pPr>
        <w:pStyle w:val="14"/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后台</w:t>
      </w:r>
    </w:p>
    <w:p>
      <w:pPr>
        <w:pStyle w:val="4"/>
        <w:rPr>
          <w:rFonts w:hint="eastAsia"/>
        </w:rPr>
      </w:pPr>
      <w:r>
        <w:rPr>
          <w:rFonts w:hint="eastAsia"/>
        </w:rPr>
        <w:t>商品管理</w:t>
      </w:r>
    </w:p>
    <w:p>
      <w:pPr>
        <w:pStyle w:val="5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商品列表</w:t>
      </w:r>
    </w:p>
    <w:p>
      <w:pPr>
        <w:pStyle w:val="14"/>
        <w:numPr>
          <w:ilvl w:val="0"/>
          <w:numId w:val="14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页面说明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用于运营人员对商品基础信息，价格，库存，商品上下架维护的操作平台；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查询工具；</w:t>
      </w:r>
    </w:p>
    <w:p>
      <w:pPr>
        <w:pStyle w:val="14"/>
        <w:numPr>
          <w:ilvl w:val="0"/>
          <w:numId w:val="14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列表参数说明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商品以</w:t>
      </w:r>
      <w:r>
        <w:rPr>
          <w:rFonts w:hint="eastAsia" w:ascii="微软雅黑" w:hAnsi="微软雅黑" w:eastAsia="微软雅黑" w:cs="微软雅黑"/>
          <w:sz w:val="18"/>
          <w:szCs w:val="18"/>
        </w:rPr>
        <w:t>spu</w:t>
      </w:r>
      <w:r>
        <w:rPr>
          <w:rFonts w:hint="eastAsia" w:ascii="微软雅黑" w:hAnsi="微软雅黑" w:eastAsia="微软雅黑" w:cs="微软雅黑"/>
          <w:sz w:val="18"/>
          <w:szCs w:val="18"/>
        </w:rPr>
        <w:t>形式生成单条商品信息，且不可重复，</w:t>
      </w:r>
      <w:r>
        <w:rPr>
          <w:rFonts w:hint="eastAsia" w:ascii="微软雅黑" w:hAnsi="微软雅黑" w:eastAsia="微软雅黑" w:cs="微软雅黑"/>
          <w:sz w:val="18"/>
          <w:szCs w:val="18"/>
        </w:rPr>
        <w:t>spu</w:t>
      </w:r>
      <w:r>
        <w:rPr>
          <w:rFonts w:hint="eastAsia" w:ascii="微软雅黑" w:hAnsi="微软雅黑" w:eastAsia="微软雅黑" w:cs="微软雅黑"/>
          <w:sz w:val="18"/>
          <w:szCs w:val="18"/>
        </w:rPr>
        <w:t>即：品类-品牌-机型；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spu</w:t>
      </w:r>
      <w:r>
        <w:rPr>
          <w:rFonts w:hint="eastAsia" w:ascii="微软雅黑" w:hAnsi="微软雅黑" w:eastAsia="微软雅黑" w:cs="微软雅黑"/>
          <w:sz w:val="18"/>
          <w:szCs w:val="18"/>
        </w:rPr>
        <w:t>商品包含1条或多条</w:t>
      </w:r>
      <w:r>
        <w:rPr>
          <w:rFonts w:hint="eastAsia" w:ascii="微软雅黑" w:hAnsi="微软雅黑" w:eastAsia="微软雅黑" w:cs="微软雅黑"/>
          <w:sz w:val="18"/>
          <w:szCs w:val="18"/>
        </w:rPr>
        <w:t>sku</w:t>
      </w:r>
      <w:r>
        <w:rPr>
          <w:rFonts w:hint="eastAsia" w:ascii="微软雅黑" w:hAnsi="微软雅黑" w:eastAsia="微软雅黑" w:cs="微软雅黑"/>
          <w:sz w:val="18"/>
          <w:szCs w:val="18"/>
        </w:rPr>
        <w:t>商品，</w:t>
      </w:r>
    </w:p>
    <w:tbl>
      <w:tblPr>
        <w:tblStyle w:val="13"/>
        <w:tblW w:w="7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59"/>
        <w:gridCol w:w="3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165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39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pacing w:val="2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kern w:val="0"/>
                <w:sz w:val="18"/>
                <w:szCs w:val="18"/>
                <w:lang w:bidi="ar"/>
              </w:rPr>
              <w:t>分类</w:t>
            </w:r>
          </w:p>
        </w:tc>
        <w:tc>
          <w:tcPr>
            <w:tcW w:w="165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39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估价系统接口获取，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商品基础信息</w:t>
            </w:r>
          </w:p>
        </w:tc>
        <w:tc>
          <w:tcPr>
            <w:tcW w:w="165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部分必填</w:t>
            </w:r>
          </w:p>
        </w:tc>
        <w:tc>
          <w:tcPr>
            <w:tcW w:w="39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估价系统接口获取，部分信息为必填；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包含品类，机型，cpu等属性；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9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Sku信息</w:t>
            </w:r>
          </w:p>
        </w:tc>
        <w:tc>
          <w:tcPr>
            <w:tcW w:w="165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根据品类属性模板定义</w:t>
            </w:r>
          </w:p>
        </w:tc>
        <w:tc>
          <w:tcPr>
            <w:tcW w:w="39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SPU下含1条或多条sku信息，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运营需维护的sku信息包含：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销售价，新机价，库存；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保存时，需做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SKU选项重复判断，当出现相同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SKU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组合时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不可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保存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，且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提示有重复数据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，请及时检查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商品编码</w:t>
            </w:r>
          </w:p>
        </w:tc>
        <w:tc>
          <w:tcPr>
            <w:tcW w:w="165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自动生成</w:t>
            </w:r>
          </w:p>
        </w:tc>
        <w:tc>
          <w:tcPr>
            <w:tcW w:w="39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新建sku时，编码自动生成，且不可重复。 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即；品商城内的商品SKU唯一编码标识；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生成规则，以8位数字随机生成；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8" w:hRule="atLeast"/>
        </w:trPr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SPU销售状态</w:t>
            </w:r>
          </w:p>
        </w:tc>
        <w:tc>
          <w:tcPr>
            <w:tcW w:w="165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单选</w:t>
            </w:r>
          </w:p>
        </w:tc>
        <w:tc>
          <w:tcPr>
            <w:tcW w:w="39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即控制商品详情页SPU下所有SKU商品下架，且sku状态批量变更为“停售”；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上架判断：商品图片，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首图不为空，详情图不少于2张；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sku状态</w:t>
            </w:r>
          </w:p>
        </w:tc>
        <w:tc>
          <w:tcPr>
            <w:tcW w:w="165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单选</w:t>
            </w:r>
          </w:p>
        </w:tc>
        <w:tc>
          <w:tcPr>
            <w:tcW w:w="397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2种销售状态：可售，停售；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控制sku是否上架操作；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库存=0时，状态自动变更为“停售”；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下架时，商品可访问；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图片管理</w:t>
      </w:r>
    </w:p>
    <w:p>
      <w:pPr>
        <w:numPr>
          <w:ilvl w:val="0"/>
          <w:numId w:val="15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eastAsia="zh-CN"/>
        </w:rPr>
        <w:t>图片列表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当【商品列表】新生成一条商品信息时，该列表同步新增，且图片为空；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新增的商品信息置顶显示；</w:t>
      </w:r>
    </w:p>
    <w:p>
      <w:pPr>
        <w:numPr>
          <w:ilvl w:val="0"/>
          <w:numId w:val="15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上传图片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【主图】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按颜色存储一套主图；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主图可上传1-9张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批量上传主图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一次可上传9张商品主图，且默认第一张图标记为首图；批量上传图片，默认以升序排序展示；（图片规则，建议运营以：商品编码_1-5的组合字符串命名。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可通过左右拖动缩略图调整图片在前端的排列顺序；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【详情图】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1、单SPU仅有一套详情图片；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2、前端详情页底部的公共详情部分内容，通过广告位管理的【详情公共描述图】位置内容，拼接显示；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订单管理</w:t>
      </w:r>
    </w:p>
    <w:p>
      <w:pPr>
        <w:pStyle w:val="5"/>
        <w:rPr>
          <w:rFonts w:hint="eastAsia"/>
        </w:rPr>
      </w:pPr>
      <w:r>
        <w:rPr>
          <w:rFonts w:hint="eastAsia"/>
        </w:rPr>
        <w:t>订单列表/订单详情</w:t>
      </w:r>
    </w:p>
    <w:p>
      <w:pPr>
        <w:pStyle w:val="14"/>
        <w:numPr>
          <w:ilvl w:val="0"/>
          <w:numId w:val="18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页面说明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存储和提供订单基本信息的操作平台；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包含常规订单，售后订单；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售后订单，包含：退货订单，换货订单，维修订单；</w:t>
      </w:r>
    </w:p>
    <w:p>
      <w:pPr>
        <w:pStyle w:val="14"/>
        <w:numPr>
          <w:ilvl w:val="0"/>
          <w:numId w:val="18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列表参数说明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参数说明：（包括订单基本信息、购买用户信息、商品信息、订单价格）</w:t>
      </w:r>
    </w:p>
    <w:tbl>
      <w:tblPr>
        <w:tblStyle w:val="13"/>
        <w:tblW w:w="5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388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订单编码</w:t>
            </w:r>
          </w:p>
        </w:tc>
        <w:tc>
          <w:tcPr>
            <w:tcW w:w="388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订单编号分为2类：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主订单号、</w:t>
            </w:r>
            <w:r>
              <w:rPr>
                <w:rFonts w:hint="eastAsia" w:ascii="微软雅黑" w:hAnsi="微软雅黑" w:eastAsia="微软雅黑" w:cs="微软雅黑"/>
                <w:strike/>
                <w:color w:val="000000"/>
                <w:sz w:val="18"/>
                <w:szCs w:val="18"/>
              </w:rPr>
              <w:t>子订单编号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即父子订单关系；</w:t>
            </w:r>
          </w:p>
          <w:p>
            <w:pPr>
              <w:rPr>
                <w:rFonts w:hint="eastAsia" w:ascii="微软雅黑" w:hAnsi="微软雅黑" w:eastAsia="微软雅黑" w:cs="微软雅黑"/>
                <w:strike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color w:val="000000"/>
                <w:sz w:val="18"/>
                <w:szCs w:val="18"/>
              </w:rPr>
              <w:t>主订单号：一个用户提交订单时，生成一个主订单号；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生成规则：YO+13位数字的组合字符；</w:t>
            </w:r>
          </w:p>
          <w:p>
            <w:pPr>
              <w:rPr>
                <w:rFonts w:hint="eastAsia" w:ascii="微软雅黑" w:hAnsi="微软雅黑" w:eastAsia="微软雅黑" w:cs="微软雅黑"/>
                <w:strike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color w:val="000000"/>
                <w:sz w:val="18"/>
                <w:szCs w:val="18"/>
              </w:rPr>
              <w:t>子订单号：根据商品的发货仓库，即不同仓库发货，或非现货商品，可生成1个或多个子订单号；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color w:val="000000"/>
                <w:sz w:val="18"/>
                <w:szCs w:val="18"/>
              </w:rPr>
              <w:t>子订单号生成规则：主订单号_+1;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订单状态</w:t>
            </w:r>
          </w:p>
        </w:tc>
        <w:tc>
          <w:tcPr>
            <w:tcW w:w="388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待付款，待审核，待发货，已完成，已取消；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待审核：系统确认商品是否超卖，一起版本作为审核自动通过；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物流单号</w:t>
            </w:r>
          </w:p>
        </w:tc>
        <w:tc>
          <w:tcPr>
            <w:tcW w:w="388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允许一个订单多个物流单号；（即多个包裹）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录入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方式：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物流单号通过excel模板批量导入即可，固定模板字段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导入时需对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物流单号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进行重复校验；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可通过界面操作修改单条物流单号，仅限状态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=待发货/待收货的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订单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售后订单（待完善）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订单状态</w:t>
            </w:r>
          </w:p>
        </w:tc>
        <w:tc>
          <w:tcPr>
            <w:tcW w:w="388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待接收验货，待审核，待发货，已完成，已取消；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内容管理</w:t>
      </w:r>
    </w:p>
    <w:p>
      <w:pPr>
        <w:pStyle w:val="5"/>
        <w:rPr>
          <w:rFonts w:hint="eastAsia" w:eastAsia="黑体"/>
          <w:lang w:eastAsia="zh-CN"/>
        </w:rPr>
      </w:pPr>
      <w:r>
        <w:rPr>
          <w:rFonts w:hint="eastAsia"/>
        </w:rPr>
        <w:t>广告管理</w:t>
      </w:r>
      <w:r>
        <w:rPr>
          <w:rFonts w:hint="eastAsia"/>
          <w:lang w:eastAsia="zh-CN"/>
        </w:rPr>
        <w:t>（待完善）</w:t>
      </w:r>
    </w:p>
    <w:p>
      <w:pPr>
        <w:pStyle w:val="14"/>
        <w:numPr>
          <w:ilvl w:val="0"/>
          <w:numId w:val="19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页面说明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广告列表，筛选工具，新建广告按钮，</w:t>
      </w:r>
    </w:p>
    <w:p>
      <w:pPr>
        <w:pStyle w:val="14"/>
        <w:numPr>
          <w:ilvl w:val="0"/>
          <w:numId w:val="19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列表参数说明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964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96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471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96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471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96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471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96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471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96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471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96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471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96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471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客服服务</w:t>
      </w:r>
    </w:p>
    <w:p>
      <w:pPr>
        <w:pStyle w:val="5"/>
        <w:rPr>
          <w:rFonts w:hint="eastAsia"/>
        </w:rPr>
      </w:pPr>
      <w:r>
        <w:rPr>
          <w:rFonts w:hint="eastAsia"/>
        </w:rPr>
        <w:t>评价管理</w:t>
      </w:r>
    </w:p>
    <w:p>
      <w:pPr>
        <w:pStyle w:val="14"/>
        <w:numPr>
          <w:ilvl w:val="0"/>
          <w:numId w:val="20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页面说明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【客服】-【评价管理】；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用以记录和审核用户“晒单评价”内容；</w:t>
      </w:r>
    </w:p>
    <w:p>
      <w:pPr>
        <w:pStyle w:val="14"/>
        <w:numPr>
          <w:ilvl w:val="0"/>
          <w:numId w:val="20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列表参数说明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参数说明：（包括：评价列表，添加评价，推荐和隐藏评价，）</w:t>
      </w:r>
    </w:p>
    <w:p>
      <w:pPr>
        <w:pStyle w:val="14"/>
        <w:numPr>
          <w:ilvl w:val="0"/>
          <w:numId w:val="2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包含评价列表，1个添加评价按钮；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评价列表使用文本关键词模糊查询，查询的字段有：昵称、商品编码、评价内容查询；</w:t>
      </w:r>
    </w:p>
    <w:tbl>
      <w:tblPr>
        <w:tblStyle w:val="12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6435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6435" w:type="dxa"/>
            <w:shd w:val="clear" w:color="auto" w:fill="4BACC6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账号id</w:t>
            </w:r>
          </w:p>
        </w:tc>
        <w:tc>
          <w:tcPr>
            <w:tcW w:w="6435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已登录用户记录用户id；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未登录用户为空；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创建（提交）时间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用户提交反馈信息的时间，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格式：yy-mm-dd hh:mm:ss；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来源</w:t>
            </w:r>
          </w:p>
        </w:tc>
        <w:tc>
          <w:tcPr>
            <w:tcW w:w="6435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APP；（后续可能会增加微信、小程序等）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反馈类型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联系方式详情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仅限输入一种联系方式内容，限50个字符； 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6435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用户输入的反馈内容，限500个字符；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推荐评价</w:t>
            </w:r>
          </w:p>
        </w:tc>
        <w:tc>
          <w:tcPr>
            <w:tcW w:w="6435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优先显示指定评价内容；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隐藏评价</w:t>
            </w:r>
          </w:p>
        </w:tc>
        <w:tc>
          <w:tcPr>
            <w:tcW w:w="6435" w:type="dxa"/>
            <w:tcBorders>
              <w:top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前台【商品评价】不显示；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个人中心【我的评价】不受影响；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14"/>
        <w:numPr>
          <w:ilvl w:val="0"/>
          <w:numId w:val="2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“添加评价”，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进入新增评价编辑页面，进行创建评价操作；</w:t>
      </w:r>
    </w:p>
    <w:p>
      <w:pPr>
        <w:pStyle w:val="14"/>
        <w:ind w:left="48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评价参数如下：</w:t>
      </w:r>
    </w:p>
    <w:tbl>
      <w:tblPr>
        <w:tblStyle w:val="13"/>
        <w:tblW w:w="7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45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174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kern w:val="0"/>
                <w:sz w:val="18"/>
                <w:szCs w:val="18"/>
                <w:lang w:bidi="ar"/>
              </w:rPr>
              <w:t>必填</w:t>
            </w:r>
          </w:p>
        </w:tc>
        <w:tc>
          <w:tcPr>
            <w:tcW w:w="416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pacing w:val="2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74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6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本文框输入；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校验昵称唯一性，不可重复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商品满意度</w:t>
            </w:r>
          </w:p>
        </w:tc>
        <w:tc>
          <w:tcPr>
            <w:tcW w:w="174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6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单选，限4或5的数字；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商品满意度评分1-5分，最高5分，最低1分（定义为最差）；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商品编码</w:t>
            </w:r>
          </w:p>
        </w:tc>
        <w:tc>
          <w:tcPr>
            <w:tcW w:w="174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6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本文框输入；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评价内容</w:t>
            </w:r>
          </w:p>
        </w:tc>
        <w:tc>
          <w:tcPr>
            <w:tcW w:w="174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6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本文框输入；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限最大输入500字符；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评价时间</w:t>
            </w:r>
          </w:p>
        </w:tc>
        <w:tc>
          <w:tcPr>
            <w:tcW w:w="174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6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记录提交评价内容的时间；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时间显示格式：yy-mm-dd hh:mm:ss；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Growingio</w:t>
      </w:r>
      <w:r>
        <w:rPr>
          <w:rFonts w:hint="eastAsia"/>
          <w:lang w:eastAsia="zh-CN"/>
        </w:rPr>
        <w:t>数据埋点（待完善）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DE784"/>
    <w:multiLevelType w:val="singleLevel"/>
    <w:tmpl w:val="97EDE7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5746FA9"/>
    <w:multiLevelType w:val="singleLevel"/>
    <w:tmpl w:val="F5746FA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7CE6DBF"/>
    <w:multiLevelType w:val="multilevel"/>
    <w:tmpl w:val="17CE6DB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475EDD"/>
    <w:multiLevelType w:val="multilevel"/>
    <w:tmpl w:val="28475ED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CA0A97"/>
    <w:multiLevelType w:val="multilevel"/>
    <w:tmpl w:val="28CA0A97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29712426"/>
    <w:multiLevelType w:val="singleLevel"/>
    <w:tmpl w:val="2971242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D2D43C3"/>
    <w:multiLevelType w:val="multilevel"/>
    <w:tmpl w:val="2D2D43C3"/>
    <w:lvl w:ilvl="0" w:tentative="0">
      <w:start w:val="1"/>
      <w:numFmt w:val="bullet"/>
      <w:lvlText w:val=""/>
      <w:lvlJc w:val="left"/>
      <w:pPr>
        <w:ind w:left="13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20" w:hanging="480"/>
      </w:pPr>
      <w:rPr>
        <w:rFonts w:hint="default" w:ascii="Wingdings" w:hAnsi="Wingdings"/>
      </w:rPr>
    </w:lvl>
  </w:abstractNum>
  <w:abstractNum w:abstractNumId="7">
    <w:nsid w:val="2E510B4F"/>
    <w:multiLevelType w:val="multilevel"/>
    <w:tmpl w:val="2E510B4F"/>
    <w:lvl w:ilvl="0" w:tentative="0">
      <w:start w:val="1"/>
      <w:numFmt w:val="bullet"/>
      <w:lvlText w:val=""/>
      <w:lvlJc w:val="left"/>
      <w:pPr>
        <w:ind w:left="132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abstractNum w:abstractNumId="8">
    <w:nsid w:val="38F06CF8"/>
    <w:multiLevelType w:val="singleLevel"/>
    <w:tmpl w:val="38F06C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A505C20"/>
    <w:multiLevelType w:val="multilevel"/>
    <w:tmpl w:val="3A505C20"/>
    <w:lvl w:ilvl="0" w:tentative="0">
      <w:start w:val="1"/>
      <w:numFmt w:val="decimal"/>
      <w:lvlText w:val="%1)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FF1033"/>
    <w:multiLevelType w:val="multilevel"/>
    <w:tmpl w:val="45FF1033"/>
    <w:lvl w:ilvl="0" w:tentative="0">
      <w:start w:val="1"/>
      <w:numFmt w:val="lowerLetter"/>
      <w:lvlText w:val="%1)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E1C2DB6"/>
    <w:multiLevelType w:val="singleLevel"/>
    <w:tmpl w:val="4E1C2D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3F64F05"/>
    <w:multiLevelType w:val="multilevel"/>
    <w:tmpl w:val="53F64F0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6AAA38"/>
    <w:multiLevelType w:val="singleLevel"/>
    <w:tmpl w:val="546AAA38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</w:abstractNum>
  <w:abstractNum w:abstractNumId="14">
    <w:nsid w:val="59113012"/>
    <w:multiLevelType w:val="multilevel"/>
    <w:tmpl w:val="59113012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BB61718"/>
    <w:multiLevelType w:val="multilevel"/>
    <w:tmpl w:val="5BB61718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6">
    <w:nsid w:val="5E83C75A"/>
    <w:multiLevelType w:val="singleLevel"/>
    <w:tmpl w:val="5E83C7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63451563"/>
    <w:multiLevelType w:val="multilevel"/>
    <w:tmpl w:val="6345156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45F6389"/>
    <w:multiLevelType w:val="multilevel"/>
    <w:tmpl w:val="645F638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E1C7398"/>
    <w:multiLevelType w:val="multilevel"/>
    <w:tmpl w:val="6E1C739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FE37E70"/>
    <w:multiLevelType w:val="multilevel"/>
    <w:tmpl w:val="7FE37E70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15"/>
  </w:num>
  <w:num w:numId="5">
    <w:abstractNumId w:val="14"/>
  </w:num>
  <w:num w:numId="6">
    <w:abstractNumId w:val="18"/>
  </w:num>
  <w:num w:numId="7">
    <w:abstractNumId w:val="10"/>
  </w:num>
  <w:num w:numId="8">
    <w:abstractNumId w:val="7"/>
  </w:num>
  <w:num w:numId="9">
    <w:abstractNumId w:val="9"/>
  </w:num>
  <w:num w:numId="10">
    <w:abstractNumId w:val="13"/>
  </w:num>
  <w:num w:numId="11">
    <w:abstractNumId w:val="6"/>
  </w:num>
  <w:num w:numId="12">
    <w:abstractNumId w:val="17"/>
  </w:num>
  <w:num w:numId="13">
    <w:abstractNumId w:val="0"/>
  </w:num>
  <w:num w:numId="14">
    <w:abstractNumId w:val="8"/>
  </w:num>
  <w:num w:numId="15">
    <w:abstractNumId w:val="1"/>
  </w:num>
  <w:num w:numId="16">
    <w:abstractNumId w:val="16"/>
  </w:num>
  <w:num w:numId="17">
    <w:abstractNumId w:val="11"/>
  </w:num>
  <w:num w:numId="18">
    <w:abstractNumId w:val="12"/>
  </w:num>
  <w:num w:numId="19">
    <w:abstractNumId w:val="3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B7B37"/>
    <w:rsid w:val="00000471"/>
    <w:rsid w:val="00001DEE"/>
    <w:rsid w:val="00011ADB"/>
    <w:rsid w:val="00020823"/>
    <w:rsid w:val="00026796"/>
    <w:rsid w:val="00031908"/>
    <w:rsid w:val="000339DE"/>
    <w:rsid w:val="00037C0C"/>
    <w:rsid w:val="00043E80"/>
    <w:rsid w:val="000454A5"/>
    <w:rsid w:val="00047147"/>
    <w:rsid w:val="00056460"/>
    <w:rsid w:val="00070586"/>
    <w:rsid w:val="000735F0"/>
    <w:rsid w:val="000804FA"/>
    <w:rsid w:val="00080C02"/>
    <w:rsid w:val="000826E3"/>
    <w:rsid w:val="000828FA"/>
    <w:rsid w:val="00095D1E"/>
    <w:rsid w:val="0009662E"/>
    <w:rsid w:val="00096F0A"/>
    <w:rsid w:val="000A01A0"/>
    <w:rsid w:val="000A14E0"/>
    <w:rsid w:val="000A18E3"/>
    <w:rsid w:val="000A2D4D"/>
    <w:rsid w:val="000A56CA"/>
    <w:rsid w:val="000C11FD"/>
    <w:rsid w:val="000C2A87"/>
    <w:rsid w:val="000C78A6"/>
    <w:rsid w:val="000D6187"/>
    <w:rsid w:val="000E5FDB"/>
    <w:rsid w:val="00104BC5"/>
    <w:rsid w:val="00110C56"/>
    <w:rsid w:val="00115FAE"/>
    <w:rsid w:val="001163EF"/>
    <w:rsid w:val="001341A3"/>
    <w:rsid w:val="0014141C"/>
    <w:rsid w:val="0014402F"/>
    <w:rsid w:val="00154FF7"/>
    <w:rsid w:val="0016026E"/>
    <w:rsid w:val="001602E0"/>
    <w:rsid w:val="001608F1"/>
    <w:rsid w:val="00171A8E"/>
    <w:rsid w:val="0017453F"/>
    <w:rsid w:val="001828E6"/>
    <w:rsid w:val="0018416D"/>
    <w:rsid w:val="00184601"/>
    <w:rsid w:val="001878B0"/>
    <w:rsid w:val="00196792"/>
    <w:rsid w:val="001A3AC8"/>
    <w:rsid w:val="001A5397"/>
    <w:rsid w:val="001B491F"/>
    <w:rsid w:val="001B4F34"/>
    <w:rsid w:val="001D2121"/>
    <w:rsid w:val="001D650A"/>
    <w:rsid w:val="001E0578"/>
    <w:rsid w:val="001E5A2A"/>
    <w:rsid w:val="001F0160"/>
    <w:rsid w:val="001F43E6"/>
    <w:rsid w:val="00207704"/>
    <w:rsid w:val="00211306"/>
    <w:rsid w:val="00222725"/>
    <w:rsid w:val="00232B77"/>
    <w:rsid w:val="00237C66"/>
    <w:rsid w:val="0024533A"/>
    <w:rsid w:val="00250CBF"/>
    <w:rsid w:val="0026236B"/>
    <w:rsid w:val="002630B7"/>
    <w:rsid w:val="00264399"/>
    <w:rsid w:val="00265061"/>
    <w:rsid w:val="002705E1"/>
    <w:rsid w:val="00280C11"/>
    <w:rsid w:val="00291ED6"/>
    <w:rsid w:val="00292FEF"/>
    <w:rsid w:val="00295B59"/>
    <w:rsid w:val="002A01CB"/>
    <w:rsid w:val="002A71CC"/>
    <w:rsid w:val="002B54D9"/>
    <w:rsid w:val="002C2BE0"/>
    <w:rsid w:val="002E2866"/>
    <w:rsid w:val="002E608D"/>
    <w:rsid w:val="002E68F2"/>
    <w:rsid w:val="002F3158"/>
    <w:rsid w:val="002F5A2A"/>
    <w:rsid w:val="002F631D"/>
    <w:rsid w:val="002F71F2"/>
    <w:rsid w:val="002F7CB3"/>
    <w:rsid w:val="00303793"/>
    <w:rsid w:val="00320982"/>
    <w:rsid w:val="00347C73"/>
    <w:rsid w:val="003529D1"/>
    <w:rsid w:val="00372042"/>
    <w:rsid w:val="00375EBD"/>
    <w:rsid w:val="00384AA3"/>
    <w:rsid w:val="003A5994"/>
    <w:rsid w:val="003C2CAF"/>
    <w:rsid w:val="003C584F"/>
    <w:rsid w:val="003C5D9D"/>
    <w:rsid w:val="003E35F8"/>
    <w:rsid w:val="004168D3"/>
    <w:rsid w:val="0042226F"/>
    <w:rsid w:val="00427BEC"/>
    <w:rsid w:val="00435B2B"/>
    <w:rsid w:val="00436901"/>
    <w:rsid w:val="0044257F"/>
    <w:rsid w:val="00460CFB"/>
    <w:rsid w:val="00461494"/>
    <w:rsid w:val="00464193"/>
    <w:rsid w:val="00483EF5"/>
    <w:rsid w:val="004846BC"/>
    <w:rsid w:val="00484C38"/>
    <w:rsid w:val="004861FC"/>
    <w:rsid w:val="00492F6E"/>
    <w:rsid w:val="00495D02"/>
    <w:rsid w:val="004B5CA7"/>
    <w:rsid w:val="004B777D"/>
    <w:rsid w:val="004D0F66"/>
    <w:rsid w:val="004D2360"/>
    <w:rsid w:val="004D5EDC"/>
    <w:rsid w:val="004F50B6"/>
    <w:rsid w:val="0051414B"/>
    <w:rsid w:val="005155C1"/>
    <w:rsid w:val="0052330B"/>
    <w:rsid w:val="00541320"/>
    <w:rsid w:val="005542A0"/>
    <w:rsid w:val="005620F5"/>
    <w:rsid w:val="0058697B"/>
    <w:rsid w:val="005A4F9E"/>
    <w:rsid w:val="005B238B"/>
    <w:rsid w:val="005C1D85"/>
    <w:rsid w:val="005D03DE"/>
    <w:rsid w:val="005D2BAF"/>
    <w:rsid w:val="005D5E4A"/>
    <w:rsid w:val="005E196E"/>
    <w:rsid w:val="005F1A7B"/>
    <w:rsid w:val="005F6671"/>
    <w:rsid w:val="00602A97"/>
    <w:rsid w:val="00614F17"/>
    <w:rsid w:val="006321A8"/>
    <w:rsid w:val="0063560E"/>
    <w:rsid w:val="00636770"/>
    <w:rsid w:val="00643C0B"/>
    <w:rsid w:val="00652300"/>
    <w:rsid w:val="00655706"/>
    <w:rsid w:val="0065691D"/>
    <w:rsid w:val="006606C8"/>
    <w:rsid w:val="006B72A2"/>
    <w:rsid w:val="006B759F"/>
    <w:rsid w:val="006C09A3"/>
    <w:rsid w:val="006C6BF9"/>
    <w:rsid w:val="006D3DA0"/>
    <w:rsid w:val="006F3A29"/>
    <w:rsid w:val="006F65F2"/>
    <w:rsid w:val="006F7732"/>
    <w:rsid w:val="007049D5"/>
    <w:rsid w:val="007049FA"/>
    <w:rsid w:val="00710408"/>
    <w:rsid w:val="007130CF"/>
    <w:rsid w:val="007173CE"/>
    <w:rsid w:val="0072618D"/>
    <w:rsid w:val="007318C5"/>
    <w:rsid w:val="00736033"/>
    <w:rsid w:val="00743C63"/>
    <w:rsid w:val="00757354"/>
    <w:rsid w:val="007739F3"/>
    <w:rsid w:val="00776C48"/>
    <w:rsid w:val="0078014C"/>
    <w:rsid w:val="00786F2A"/>
    <w:rsid w:val="00787A52"/>
    <w:rsid w:val="00790A38"/>
    <w:rsid w:val="007A7366"/>
    <w:rsid w:val="007B5BF2"/>
    <w:rsid w:val="007C3ABF"/>
    <w:rsid w:val="007C6634"/>
    <w:rsid w:val="007D300E"/>
    <w:rsid w:val="007E0EC7"/>
    <w:rsid w:val="007F3A3A"/>
    <w:rsid w:val="007F571A"/>
    <w:rsid w:val="00803931"/>
    <w:rsid w:val="008120F0"/>
    <w:rsid w:val="00814632"/>
    <w:rsid w:val="00816633"/>
    <w:rsid w:val="00816A65"/>
    <w:rsid w:val="00816D29"/>
    <w:rsid w:val="008209E4"/>
    <w:rsid w:val="00824E33"/>
    <w:rsid w:val="00825903"/>
    <w:rsid w:val="00830408"/>
    <w:rsid w:val="00841393"/>
    <w:rsid w:val="00845D7B"/>
    <w:rsid w:val="008502D2"/>
    <w:rsid w:val="00853279"/>
    <w:rsid w:val="00853629"/>
    <w:rsid w:val="0087635F"/>
    <w:rsid w:val="00876A7F"/>
    <w:rsid w:val="00885605"/>
    <w:rsid w:val="008A0A6F"/>
    <w:rsid w:val="008A45C4"/>
    <w:rsid w:val="008C2034"/>
    <w:rsid w:val="008C5A7C"/>
    <w:rsid w:val="008D1919"/>
    <w:rsid w:val="008D2912"/>
    <w:rsid w:val="008D308D"/>
    <w:rsid w:val="008E6AEB"/>
    <w:rsid w:val="008F3B16"/>
    <w:rsid w:val="008F56FE"/>
    <w:rsid w:val="00900BAB"/>
    <w:rsid w:val="00907F02"/>
    <w:rsid w:val="00914EED"/>
    <w:rsid w:val="009268C6"/>
    <w:rsid w:val="00933F4B"/>
    <w:rsid w:val="00941FC5"/>
    <w:rsid w:val="00951545"/>
    <w:rsid w:val="009552F7"/>
    <w:rsid w:val="0095563C"/>
    <w:rsid w:val="00970949"/>
    <w:rsid w:val="00987D25"/>
    <w:rsid w:val="0099699B"/>
    <w:rsid w:val="009A3BE0"/>
    <w:rsid w:val="009A5BA0"/>
    <w:rsid w:val="009A78AA"/>
    <w:rsid w:val="009A7D08"/>
    <w:rsid w:val="009B3894"/>
    <w:rsid w:val="009C398B"/>
    <w:rsid w:val="009D0DF4"/>
    <w:rsid w:val="009D75F4"/>
    <w:rsid w:val="009D769D"/>
    <w:rsid w:val="009E2B64"/>
    <w:rsid w:val="009E6B80"/>
    <w:rsid w:val="009F306C"/>
    <w:rsid w:val="009F4162"/>
    <w:rsid w:val="00A136A0"/>
    <w:rsid w:val="00A206B9"/>
    <w:rsid w:val="00A278B5"/>
    <w:rsid w:val="00A30789"/>
    <w:rsid w:val="00A43DCE"/>
    <w:rsid w:val="00A45334"/>
    <w:rsid w:val="00A55539"/>
    <w:rsid w:val="00A569CE"/>
    <w:rsid w:val="00A637A6"/>
    <w:rsid w:val="00A91101"/>
    <w:rsid w:val="00AA112F"/>
    <w:rsid w:val="00AA744F"/>
    <w:rsid w:val="00AB087C"/>
    <w:rsid w:val="00AB2512"/>
    <w:rsid w:val="00AC02D1"/>
    <w:rsid w:val="00AC0C64"/>
    <w:rsid w:val="00AC34FC"/>
    <w:rsid w:val="00AD2BBB"/>
    <w:rsid w:val="00B02143"/>
    <w:rsid w:val="00B04110"/>
    <w:rsid w:val="00B06B46"/>
    <w:rsid w:val="00B20D22"/>
    <w:rsid w:val="00B228FB"/>
    <w:rsid w:val="00B334A7"/>
    <w:rsid w:val="00B35007"/>
    <w:rsid w:val="00B350C2"/>
    <w:rsid w:val="00B35AC6"/>
    <w:rsid w:val="00B37619"/>
    <w:rsid w:val="00B555F8"/>
    <w:rsid w:val="00B56621"/>
    <w:rsid w:val="00B73327"/>
    <w:rsid w:val="00B82D80"/>
    <w:rsid w:val="00B870EA"/>
    <w:rsid w:val="00B91973"/>
    <w:rsid w:val="00BA22B8"/>
    <w:rsid w:val="00BC0A3A"/>
    <w:rsid w:val="00BC5B38"/>
    <w:rsid w:val="00BC71C8"/>
    <w:rsid w:val="00BD25E1"/>
    <w:rsid w:val="00BD6C84"/>
    <w:rsid w:val="00BE203D"/>
    <w:rsid w:val="00BE39E5"/>
    <w:rsid w:val="00BF007D"/>
    <w:rsid w:val="00BF0501"/>
    <w:rsid w:val="00C07265"/>
    <w:rsid w:val="00C2046E"/>
    <w:rsid w:val="00C24AFE"/>
    <w:rsid w:val="00C25556"/>
    <w:rsid w:val="00C37126"/>
    <w:rsid w:val="00C40992"/>
    <w:rsid w:val="00C433A4"/>
    <w:rsid w:val="00C43EE3"/>
    <w:rsid w:val="00C45F58"/>
    <w:rsid w:val="00C531EC"/>
    <w:rsid w:val="00C61044"/>
    <w:rsid w:val="00C67AC3"/>
    <w:rsid w:val="00C75E09"/>
    <w:rsid w:val="00C87171"/>
    <w:rsid w:val="00C95DFF"/>
    <w:rsid w:val="00CA7BEF"/>
    <w:rsid w:val="00CB25DA"/>
    <w:rsid w:val="00CB2749"/>
    <w:rsid w:val="00CB62CA"/>
    <w:rsid w:val="00CD57CD"/>
    <w:rsid w:val="00CD7030"/>
    <w:rsid w:val="00CE3F3E"/>
    <w:rsid w:val="00CF7A7C"/>
    <w:rsid w:val="00D00770"/>
    <w:rsid w:val="00D05A2E"/>
    <w:rsid w:val="00D1019B"/>
    <w:rsid w:val="00D10BF8"/>
    <w:rsid w:val="00D1408D"/>
    <w:rsid w:val="00D25584"/>
    <w:rsid w:val="00D47241"/>
    <w:rsid w:val="00D47DD2"/>
    <w:rsid w:val="00D57161"/>
    <w:rsid w:val="00D57202"/>
    <w:rsid w:val="00D57CEE"/>
    <w:rsid w:val="00D606F8"/>
    <w:rsid w:val="00D607D8"/>
    <w:rsid w:val="00D665E7"/>
    <w:rsid w:val="00D75BC7"/>
    <w:rsid w:val="00D876D3"/>
    <w:rsid w:val="00D90569"/>
    <w:rsid w:val="00D95D3C"/>
    <w:rsid w:val="00DC0401"/>
    <w:rsid w:val="00DC374C"/>
    <w:rsid w:val="00DD1413"/>
    <w:rsid w:val="00DD2857"/>
    <w:rsid w:val="00DD56DA"/>
    <w:rsid w:val="00DE1CC6"/>
    <w:rsid w:val="00DE4D10"/>
    <w:rsid w:val="00DE63BD"/>
    <w:rsid w:val="00DF18B8"/>
    <w:rsid w:val="00DF1F15"/>
    <w:rsid w:val="00DF42BF"/>
    <w:rsid w:val="00E01BB4"/>
    <w:rsid w:val="00E06BB2"/>
    <w:rsid w:val="00E13E54"/>
    <w:rsid w:val="00E21E0A"/>
    <w:rsid w:val="00E23E6F"/>
    <w:rsid w:val="00E24D81"/>
    <w:rsid w:val="00E320E6"/>
    <w:rsid w:val="00E3268E"/>
    <w:rsid w:val="00E32DD3"/>
    <w:rsid w:val="00E37414"/>
    <w:rsid w:val="00E44C86"/>
    <w:rsid w:val="00E5396F"/>
    <w:rsid w:val="00E56FE8"/>
    <w:rsid w:val="00E70368"/>
    <w:rsid w:val="00E766B2"/>
    <w:rsid w:val="00E81AA2"/>
    <w:rsid w:val="00E82E39"/>
    <w:rsid w:val="00E879D5"/>
    <w:rsid w:val="00EA4121"/>
    <w:rsid w:val="00EA5771"/>
    <w:rsid w:val="00EA6F80"/>
    <w:rsid w:val="00EB0A13"/>
    <w:rsid w:val="00EB4149"/>
    <w:rsid w:val="00EB56A3"/>
    <w:rsid w:val="00ED1FF2"/>
    <w:rsid w:val="00ED7158"/>
    <w:rsid w:val="00EE134F"/>
    <w:rsid w:val="00EE231A"/>
    <w:rsid w:val="00EE4ACA"/>
    <w:rsid w:val="00EE56DF"/>
    <w:rsid w:val="00EE71ED"/>
    <w:rsid w:val="00EF3BB2"/>
    <w:rsid w:val="00F060AB"/>
    <w:rsid w:val="00F06946"/>
    <w:rsid w:val="00F147BF"/>
    <w:rsid w:val="00F23D16"/>
    <w:rsid w:val="00F40610"/>
    <w:rsid w:val="00F61757"/>
    <w:rsid w:val="00F66CA6"/>
    <w:rsid w:val="00F76859"/>
    <w:rsid w:val="00F8579C"/>
    <w:rsid w:val="00F92FD0"/>
    <w:rsid w:val="00FA089D"/>
    <w:rsid w:val="00FA08EF"/>
    <w:rsid w:val="00FB1492"/>
    <w:rsid w:val="00FB3A12"/>
    <w:rsid w:val="00FC034F"/>
    <w:rsid w:val="00FC3042"/>
    <w:rsid w:val="00FC5BE1"/>
    <w:rsid w:val="00FD0E45"/>
    <w:rsid w:val="00FD14AD"/>
    <w:rsid w:val="00FE0C2C"/>
    <w:rsid w:val="00FE6700"/>
    <w:rsid w:val="00FE68DF"/>
    <w:rsid w:val="00FF4BC5"/>
    <w:rsid w:val="00FF4F39"/>
    <w:rsid w:val="00FF50C2"/>
    <w:rsid w:val="01495591"/>
    <w:rsid w:val="03E61C61"/>
    <w:rsid w:val="051F780F"/>
    <w:rsid w:val="062925CE"/>
    <w:rsid w:val="064A1E30"/>
    <w:rsid w:val="083D4086"/>
    <w:rsid w:val="08587B39"/>
    <w:rsid w:val="091E5992"/>
    <w:rsid w:val="09CA4565"/>
    <w:rsid w:val="0D861AF1"/>
    <w:rsid w:val="0DD10E8C"/>
    <w:rsid w:val="0E5B658F"/>
    <w:rsid w:val="10401EAF"/>
    <w:rsid w:val="11C95575"/>
    <w:rsid w:val="1371209B"/>
    <w:rsid w:val="15977E42"/>
    <w:rsid w:val="15CC2ED6"/>
    <w:rsid w:val="15E50445"/>
    <w:rsid w:val="15FD7887"/>
    <w:rsid w:val="16601C9A"/>
    <w:rsid w:val="1A6343FF"/>
    <w:rsid w:val="1BE24161"/>
    <w:rsid w:val="1C8262B3"/>
    <w:rsid w:val="1D1C6660"/>
    <w:rsid w:val="1E736FDC"/>
    <w:rsid w:val="1F9C7A0E"/>
    <w:rsid w:val="21AA4301"/>
    <w:rsid w:val="224F6D07"/>
    <w:rsid w:val="232E232A"/>
    <w:rsid w:val="235A4955"/>
    <w:rsid w:val="24190321"/>
    <w:rsid w:val="25D57FF2"/>
    <w:rsid w:val="25F62EA1"/>
    <w:rsid w:val="264070FA"/>
    <w:rsid w:val="2DBF1FCE"/>
    <w:rsid w:val="2F05486E"/>
    <w:rsid w:val="2F1262AE"/>
    <w:rsid w:val="31A63650"/>
    <w:rsid w:val="322B3CA4"/>
    <w:rsid w:val="3270759A"/>
    <w:rsid w:val="32CA075D"/>
    <w:rsid w:val="349148D5"/>
    <w:rsid w:val="362A6B46"/>
    <w:rsid w:val="38A32630"/>
    <w:rsid w:val="3B6C16E7"/>
    <w:rsid w:val="3C0008B3"/>
    <w:rsid w:val="3C6731C8"/>
    <w:rsid w:val="3F5F7BAD"/>
    <w:rsid w:val="403E7652"/>
    <w:rsid w:val="4074612E"/>
    <w:rsid w:val="43592729"/>
    <w:rsid w:val="455C4F92"/>
    <w:rsid w:val="46AB2BD9"/>
    <w:rsid w:val="47A82ED1"/>
    <w:rsid w:val="484E149E"/>
    <w:rsid w:val="48FA38E0"/>
    <w:rsid w:val="49773E07"/>
    <w:rsid w:val="499E03F5"/>
    <w:rsid w:val="49F37FBE"/>
    <w:rsid w:val="4B646454"/>
    <w:rsid w:val="50E5210D"/>
    <w:rsid w:val="51111ABC"/>
    <w:rsid w:val="525628CE"/>
    <w:rsid w:val="52656FF4"/>
    <w:rsid w:val="540F14E6"/>
    <w:rsid w:val="551C103D"/>
    <w:rsid w:val="5C406467"/>
    <w:rsid w:val="5DA82140"/>
    <w:rsid w:val="5E244A75"/>
    <w:rsid w:val="5E6148F5"/>
    <w:rsid w:val="5EB2340D"/>
    <w:rsid w:val="5EDE6CF0"/>
    <w:rsid w:val="5FF6568B"/>
    <w:rsid w:val="60E16D73"/>
    <w:rsid w:val="63522EF6"/>
    <w:rsid w:val="66012FA7"/>
    <w:rsid w:val="67A527B5"/>
    <w:rsid w:val="67B56C75"/>
    <w:rsid w:val="69A26F76"/>
    <w:rsid w:val="6A557A7D"/>
    <w:rsid w:val="6B4D406C"/>
    <w:rsid w:val="6C3B7759"/>
    <w:rsid w:val="6FC4134F"/>
    <w:rsid w:val="722C4B6E"/>
    <w:rsid w:val="729511A9"/>
    <w:rsid w:val="733B7B37"/>
    <w:rsid w:val="767C4AF9"/>
    <w:rsid w:val="777926A4"/>
    <w:rsid w:val="78944316"/>
    <w:rsid w:val="78CD4B57"/>
    <w:rsid w:val="7AAF17A4"/>
    <w:rsid w:val="7C4F5608"/>
    <w:rsid w:val="7C717103"/>
    <w:rsid w:val="7CD42244"/>
    <w:rsid w:val="7D152138"/>
    <w:rsid w:val="7D420AC6"/>
    <w:rsid w:val="7FF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uiPriority w:val="0"/>
    <w:rPr>
      <w:rFonts w:ascii="宋体" w:eastAsia="宋体"/>
      <w:sz w:val="24"/>
    </w:rPr>
  </w:style>
  <w:style w:type="paragraph" w:styleId="7">
    <w:name w:val="toc 1"/>
    <w:basedOn w:val="1"/>
    <w:next w:val="1"/>
    <w:unhideWhenUsed/>
    <w:uiPriority w:val="39"/>
    <w:pPr>
      <w:jc w:val="left"/>
    </w:pPr>
    <w:rPr>
      <w:rFonts w:ascii="微软雅黑" w:hAnsi="微软雅黑" w:eastAsia="微软雅黑" w:cs="Times New Roman"/>
      <w:szCs w:val="20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FollowedHyperlink"/>
    <w:basedOn w:val="9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unhideWhenUsed/>
    <w:uiPriority w:val="99"/>
    <w:rPr>
      <w:color w:val="0000FF"/>
      <w:u w:val="single"/>
    </w:rPr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文档结构图字符"/>
    <w:basedOn w:val="9"/>
    <w:link w:val="6"/>
    <w:uiPriority w:val="0"/>
    <w:rPr>
      <w:rFonts w:ascii="宋体" w:eastAsia="宋体"/>
      <w:kern w:val="2"/>
      <w:sz w:val="24"/>
      <w:szCs w:val="24"/>
    </w:rPr>
  </w:style>
  <w:style w:type="character" w:customStyle="1" w:styleId="17">
    <w:name w:val="标题 3字符"/>
    <w:basedOn w:val="9"/>
    <w:link w:val="4"/>
    <w:uiPriority w:val="0"/>
    <w:rPr>
      <w:rFonts w:asciiTheme="minorAscii" w:hAnsiTheme="minorAscii" w:eastAsiaTheme="minorEastAsia"/>
      <w:b/>
      <w:bCs/>
      <w:kern w:val="2"/>
      <w:sz w:val="30"/>
      <w:szCs w:val="32"/>
    </w:rPr>
  </w:style>
  <w:style w:type="character" w:customStyle="1" w:styleId="18">
    <w:name w:val="标题 1字符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9">
    <w:name w:val="标题字符"/>
    <w:basedOn w:val="9"/>
    <w:link w:val="8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tiff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60E055-9B70-D940-A9D9-8921D0CE37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890</Words>
  <Characters>5079</Characters>
  <Lines>42</Lines>
  <Paragraphs>11</Paragraphs>
  <TotalTime>1</TotalTime>
  <ScaleCrop>false</ScaleCrop>
  <LinksUpToDate>false</LinksUpToDate>
  <CharactersWithSpaces>5958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2018-09-04T12:25:00Z</dcterms:created>
  <dc:creator>大肥肥</dc:creator>
  <cp:lastModifiedBy>大肥肥</cp:lastModifiedBy>
  <dcterms:modified xsi:type="dcterms:W3CDTF">2018-09-06T09:33:38Z</dcterms:modified>
  <cp:revision>395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