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FB6" w:rsidRDefault="00BC3FB6" w:rsidP="00BC3FB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Stimuli used:</w:t>
      </w: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manipulation (i.e., priming with images and texts) relies on the use of specific images/word. The stimuli used in each condition are listed below, along with a link to access the images, if relevant. </w:t>
      </w:r>
    </w:p>
    <w:p w:rsidR="00BC3FB6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I. </w:t>
      </w:r>
      <w:r w:rsidRPr="00800937">
        <w:rPr>
          <w:rFonts w:ascii="Calibri" w:hAnsi="Calibri" w:cs="Calibri"/>
          <w:i/>
          <w:iCs/>
        </w:rPr>
        <w:t>Happiness</w:t>
      </w:r>
      <w:r>
        <w:rPr>
          <w:rFonts w:ascii="Calibri" w:hAnsi="Calibri" w:cs="Calibri"/>
        </w:rPr>
        <w:t xml:space="preserve"> </w:t>
      </w:r>
      <w:r w:rsidRPr="00800937">
        <w:rPr>
          <w:rFonts w:ascii="Calibri" w:hAnsi="Calibri" w:cs="Calibri"/>
          <w:i/>
          <w:iCs/>
        </w:rPr>
        <w:t>condition</w:t>
      </w:r>
      <w:r>
        <w:rPr>
          <w:rFonts w:ascii="Calibri" w:hAnsi="Calibri" w:cs="Calibri"/>
        </w:rPr>
        <w:t xml:space="preserve">: </w:t>
      </w: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D4AA2">
        <w:rPr>
          <w:rFonts w:ascii="Calibri" w:hAnsi="Calibri" w:cs="Calibri"/>
        </w:rPr>
        <w:t>Saturday</w:t>
      </w: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“SATURDAY” in bold and all capital letters. </w:t>
      </w:r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Forest</w:t>
      </w:r>
    </w:p>
    <w:p w:rsidR="00BC3FB6" w:rsidRDefault="00EF37F1" w:rsidP="00BC3FB6">
      <w:pPr>
        <w:rPr>
          <w:rFonts w:ascii="Calibri" w:hAnsi="Calibri" w:cs="Calibri"/>
        </w:rPr>
      </w:pPr>
      <w:hyperlink r:id="rId5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https://columbia.az1.qualtrics.com/ControlPanel/Graphic.php?IM=IM_cYgOOfc1gpLiiMd</w:t>
        </w:r>
      </w:hyperlink>
      <w:r w:rsidR="00BC3FB6">
        <w:rPr>
          <w:rFonts w:ascii="Calibri" w:hAnsi="Calibri" w:cs="Calibri"/>
        </w:rPr>
        <w:t xml:space="preserve"> </w:t>
      </w:r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Fall </w:t>
      </w:r>
    </w:p>
    <w:p w:rsidR="00BC3FB6" w:rsidRDefault="00EF37F1" w:rsidP="00BC3FB6">
      <w:pPr>
        <w:rPr>
          <w:rFonts w:ascii="Calibri" w:hAnsi="Calibri" w:cs="Calibri"/>
        </w:rPr>
      </w:pPr>
      <w:hyperlink r:id="rId6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https://columbia.az1.qualtrics.com/ControlPanel/Graphic.php?IM=IM_cZ0nOc1PNzbq9hP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Dog</w:t>
      </w:r>
    </w:p>
    <w:p w:rsidR="00BC3FB6" w:rsidRDefault="00EF37F1" w:rsidP="00BC3FB6">
      <w:pPr>
        <w:rPr>
          <w:rFonts w:ascii="Calibri" w:hAnsi="Calibri" w:cs="Calibri"/>
        </w:rPr>
      </w:pPr>
      <w:hyperlink r:id="rId7" w:history="1">
        <w:r w:rsidR="00BC3FB6" w:rsidRPr="00E84029">
          <w:rPr>
            <w:rStyle w:val="Hyperlink"/>
            <w:rFonts w:ascii="Calibri" w:hAnsi="Calibri" w:cs="Calibri"/>
          </w:rPr>
          <w:t>https://columbia.az1.qualtrics.com/CP/Graphic.php?IM=IM_bpcInOpmmJtv8R7</w:t>
        </w:r>
      </w:hyperlink>
      <w:r w:rsidR="00BC3FB6">
        <w:rPr>
          <w:rFonts w:ascii="Calibri" w:hAnsi="Calibri" w:cs="Calibri"/>
        </w:rPr>
        <w:t xml:space="preserve"> </w:t>
      </w:r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Dolphin</w:t>
      </w:r>
    </w:p>
    <w:p w:rsidR="00BC3FB6" w:rsidRDefault="00EF37F1" w:rsidP="00BC3FB6">
      <w:pPr>
        <w:rPr>
          <w:rFonts w:ascii="Calibri" w:hAnsi="Calibri" w:cs="Calibri"/>
        </w:rPr>
      </w:pPr>
      <w:hyperlink r:id="rId8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https://columbia.az1.qualtrics.com/ControlPanel/Graphic.php?IM=IM_0MzbjGnfNvWr3Bb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Coffee</w:t>
      </w:r>
    </w:p>
    <w:p w:rsidR="00BC3FB6" w:rsidRDefault="00EF37F1" w:rsidP="00BC3FB6">
      <w:pPr>
        <w:rPr>
          <w:rFonts w:ascii="Calibri" w:hAnsi="Calibri" w:cs="Calibri"/>
        </w:rPr>
      </w:pPr>
      <w:hyperlink r:id="rId9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https://columbia.az1.qualtrics.com/ControlPanel/Graphic.php?IM=IM_25d0bRUiha1arqZ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Citrus</w:t>
      </w:r>
    </w:p>
    <w:p w:rsidR="00BC3FB6" w:rsidRDefault="00EF37F1" w:rsidP="00BC3FB6">
      <w:pPr>
        <w:rPr>
          <w:rFonts w:ascii="Calibri" w:hAnsi="Calibri" w:cs="Calibri"/>
        </w:rPr>
      </w:pPr>
      <w:hyperlink r:id="rId10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https://columbia.az1.qualtrics.com/ControlPanel/Graphic.php?IM=IM_6wWAAzNZ4y40C6F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Temperature  - </w:t>
      </w:r>
      <w:r w:rsidR="00EF37F1">
        <w:rPr>
          <w:rFonts w:ascii="Calibri" w:hAnsi="Calibri" w:cs="Calibri"/>
        </w:rPr>
        <w:t>68F</w:t>
      </w:r>
    </w:p>
    <w:p w:rsidR="00BC3FB6" w:rsidRDefault="00EF37F1" w:rsidP="00BC3FB6">
      <w:pPr>
        <w:rPr>
          <w:rFonts w:ascii="Calibri" w:hAnsi="Calibri" w:cs="Calibri"/>
        </w:rPr>
      </w:pPr>
      <w:hyperlink r:id="rId11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https://columbia.az1.qualtrics.com/ControlPanel/Graphic.php?IM=IM_0Vxofy3ap46xfmd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Sapphire</w:t>
      </w:r>
    </w:p>
    <w:p w:rsidR="00BC3FB6" w:rsidRDefault="00EF37F1" w:rsidP="00BC3FB6">
      <w:pPr>
        <w:rPr>
          <w:rFonts w:ascii="Calibri" w:hAnsi="Calibri" w:cs="Calibri"/>
        </w:rPr>
      </w:pPr>
      <w:hyperlink r:id="rId12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https://columbia.az1.qualtrics.com/ControlPanel/Graphic.php?IM=IM_6Gr0crxhCPWN5Nb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Photo of an adult female </w:t>
      </w:r>
    </w:p>
    <w:p w:rsidR="00BC3FB6" w:rsidRDefault="00EF37F1" w:rsidP="00BC3FB6">
      <w:pPr>
        <w:rPr>
          <w:rFonts w:ascii="Calibri" w:hAnsi="Calibri" w:cs="Calibri"/>
        </w:rPr>
      </w:pPr>
      <w:hyperlink r:id="rId13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https://columbia.az1.qualtrics.com/ControlPanel/Graphic.php?IM=IM_2c0xKYS5P0r3Ktv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Pr="007D4AA2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D4AA2">
        <w:rPr>
          <w:rFonts w:ascii="Calibri" w:hAnsi="Calibri" w:cs="Calibri"/>
        </w:rPr>
        <w:t>Evening</w:t>
      </w:r>
    </w:p>
    <w:p w:rsidR="00BC3FB6" w:rsidRDefault="00EF37F1" w:rsidP="00BC3FB6">
      <w:pPr>
        <w:rPr>
          <w:rFonts w:ascii="Calibri" w:hAnsi="Calibri" w:cs="Calibri"/>
        </w:rPr>
      </w:pPr>
      <w:hyperlink r:id="rId14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https://columbia.az1.qualtrics.com/ControlPanel/Graphic.php?IM=IM_1QVDUtcv0xjgSs5</w:t>
        </w:r>
      </w:hyperlink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i/>
          <w:iCs/>
        </w:rPr>
        <w:t>II. Hope</w:t>
      </w:r>
      <w:r>
        <w:rPr>
          <w:rFonts w:ascii="Calibri" w:hAnsi="Calibri" w:cs="Calibri"/>
        </w:rPr>
        <w:t xml:space="preserve"> </w:t>
      </w:r>
      <w:r w:rsidRPr="00800937">
        <w:rPr>
          <w:rFonts w:ascii="Calibri" w:hAnsi="Calibri" w:cs="Calibri"/>
          <w:i/>
          <w:iCs/>
        </w:rPr>
        <w:t>condition</w:t>
      </w:r>
      <w:r>
        <w:rPr>
          <w:rFonts w:ascii="Calibri" w:hAnsi="Calibri" w:cs="Calibri"/>
        </w:rPr>
        <w:t xml:space="preserve">:  </w:t>
      </w: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Morning</w:t>
      </w:r>
    </w:p>
    <w:p w:rsidR="00BC3FB6" w:rsidRDefault="00EF37F1" w:rsidP="00BC3FB6">
      <w:pPr>
        <w:rPr>
          <w:rFonts w:ascii="Calibri" w:hAnsi="Calibri" w:cs="Calibri"/>
        </w:rPr>
      </w:pPr>
      <w:hyperlink r:id="rId15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https://columbia.az1.qualtrics.com/ControlPanel/Graphic.php?IM=IM_bpas4iih7a8n4od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Face up </w:t>
      </w:r>
    </w:p>
    <w:p w:rsidR="00BC3FB6" w:rsidRDefault="00EF37F1" w:rsidP="00BC3FB6">
      <w:pPr>
        <w:rPr>
          <w:rFonts w:ascii="Calibri" w:hAnsi="Calibri" w:cs="Calibri"/>
        </w:rPr>
      </w:pPr>
      <w:hyperlink r:id="rId16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https://columbia.az1.qualtrics.com/ControlPanel/Graphic.php?IM=IM_eD45ulaQkgUE3id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Growth (a budding leaf) </w:t>
      </w:r>
    </w:p>
    <w:p w:rsidR="00BC3FB6" w:rsidRDefault="00EF37F1" w:rsidP="00BC3FB6">
      <w:pPr>
        <w:rPr>
          <w:rFonts w:ascii="Calibri" w:hAnsi="Calibri" w:cs="Calibri"/>
        </w:rPr>
      </w:pPr>
      <w:hyperlink r:id="rId17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https://columbia.az1.qualtrics.com/ControlPanel/Graphic.php?IM=IM_6ulxzp8FplZDseF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Arrow pointing up</w:t>
      </w:r>
    </w:p>
    <w:p w:rsidR="00BC3FB6" w:rsidRDefault="00EF37F1" w:rsidP="00BC3FB6">
      <w:pPr>
        <w:rPr>
          <w:rFonts w:ascii="Calibri" w:hAnsi="Calibri" w:cs="Calibri"/>
        </w:rPr>
      </w:pPr>
      <w:hyperlink r:id="rId18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https://columbia.az1.qualtrics.com/ControlPanel/Graphic.php?IM=IM_cOASm4kEXhqqBE1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Adult male </w:t>
      </w:r>
    </w:p>
    <w:p w:rsidR="00BC3FB6" w:rsidRDefault="00EF37F1" w:rsidP="00BC3FB6">
      <w:pPr>
        <w:rPr>
          <w:rFonts w:ascii="Calibri" w:hAnsi="Calibri" w:cs="Calibri"/>
        </w:rPr>
      </w:pPr>
      <w:hyperlink r:id="rId19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https://columbia.az1.qualtrics.com/ControlPanel/Graphic.php?IM=IM_ba8SkMkF6QpTqsJ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Graph of a line (1)</w:t>
      </w:r>
    </w:p>
    <w:p w:rsidR="00BC3FB6" w:rsidRDefault="00EF37F1" w:rsidP="00BC3FB6">
      <w:pPr>
        <w:rPr>
          <w:rFonts w:ascii="Calibri" w:hAnsi="Calibri" w:cs="Calibri"/>
        </w:rPr>
      </w:pPr>
      <w:hyperlink r:id="rId20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https://columbia.az1.qualtrics.com/ControlPanel/Graphic.php?IM=IM_8ixc8m86w9fzVBz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Bird</w:t>
      </w:r>
    </w:p>
    <w:p w:rsidR="00BC3FB6" w:rsidRDefault="00EF37F1" w:rsidP="00BC3FB6">
      <w:pPr>
        <w:rPr>
          <w:rFonts w:ascii="Calibri" w:hAnsi="Calibri" w:cs="Calibri"/>
        </w:rPr>
      </w:pPr>
      <w:hyperlink r:id="rId21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https://columbia.az1.qualtrics.com/ControlPanel/Graphic.php?IM=IM_1YSHPue23wBzia9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Door </w:t>
      </w:r>
    </w:p>
    <w:p w:rsidR="00BC3FB6" w:rsidRDefault="00EF37F1" w:rsidP="00BC3FB6">
      <w:pPr>
        <w:rPr>
          <w:rFonts w:ascii="Calibri" w:hAnsi="Calibri" w:cs="Calibri"/>
        </w:rPr>
      </w:pPr>
      <w:hyperlink r:id="rId22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https://columbia.az1.qualtrics.com/ControlPanel/Graphic.php?IM=IM_dgIwOr5LUwNnwKV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Top floor</w:t>
      </w:r>
    </w:p>
    <w:p w:rsidR="00BC3FB6" w:rsidRDefault="00EF37F1" w:rsidP="00BC3FB6">
      <w:pPr>
        <w:rPr>
          <w:rFonts w:ascii="Calibri" w:hAnsi="Calibri" w:cs="Calibri"/>
        </w:rPr>
      </w:pPr>
      <w:hyperlink r:id="rId23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https://columbia.az1.qualtrics.com/ControlPanel/Graphic.php?IM=IM_bJAVlE2VCPAD6gl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Color white </w:t>
      </w:r>
    </w:p>
    <w:p w:rsidR="00BC3FB6" w:rsidRDefault="00EF37F1" w:rsidP="00BC3FB6">
      <w:pPr>
        <w:rPr>
          <w:rFonts w:ascii="Calibri" w:hAnsi="Calibri" w:cs="Calibri"/>
        </w:rPr>
      </w:pPr>
      <w:hyperlink r:id="rId24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https://columbia.az1.qualtrics.com/ControlPanel/Graphic.php?IM=IM_cUqSSUtVEK90ukl</w:t>
        </w:r>
      </w:hyperlink>
    </w:p>
    <w:p w:rsidR="00BC3FB6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t>11. Fence</w:t>
      </w:r>
    </w:p>
    <w:p w:rsidR="00BC3FB6" w:rsidRDefault="00EF37F1" w:rsidP="00BC3FB6">
      <w:pPr>
        <w:rPr>
          <w:rFonts w:ascii="Calibri" w:hAnsi="Calibri" w:cs="Calibri"/>
        </w:rPr>
      </w:pPr>
      <w:hyperlink r:id="rId25" w:history="1">
        <w:r w:rsidR="00BC3FB6" w:rsidRPr="00E84029">
          <w:rPr>
            <w:rStyle w:val="Hyperlink"/>
            <w:rFonts w:ascii="Calibri" w:hAnsi="Calibri" w:cs="Calibri"/>
          </w:rPr>
          <w:t>https://columbia.az1.qualtrics.com/CP/Graphic.php?IM=IM_exHJ8U8aKvbmJyB</w:t>
        </w:r>
      </w:hyperlink>
      <w:r w:rsidR="00BC3FB6">
        <w:rPr>
          <w:rFonts w:ascii="Calibri" w:hAnsi="Calibri" w:cs="Calibri"/>
        </w:rPr>
        <w:t xml:space="preserve"> </w:t>
      </w:r>
    </w:p>
    <w:p w:rsidR="00BC3FB6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III. Control</w:t>
      </w:r>
      <w:r>
        <w:rPr>
          <w:rFonts w:ascii="Calibri" w:hAnsi="Calibri" w:cs="Calibri"/>
        </w:rPr>
        <w:t xml:space="preserve"> </w:t>
      </w:r>
      <w:r w:rsidRPr="00800937">
        <w:rPr>
          <w:rFonts w:ascii="Calibri" w:hAnsi="Calibri" w:cs="Calibri"/>
          <w:i/>
          <w:iCs/>
        </w:rPr>
        <w:t>condition</w:t>
      </w:r>
      <w:r>
        <w:rPr>
          <w:rFonts w:ascii="Calibri" w:hAnsi="Calibri" w:cs="Calibri"/>
        </w:rPr>
        <w:t xml:space="preserve">: </w:t>
      </w: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- 50F</w:t>
      </w:r>
    </w:p>
    <w:p w:rsidR="00BC3FB6" w:rsidRDefault="00EF37F1" w:rsidP="00BC3FB6">
      <w:pPr>
        <w:rPr>
          <w:rFonts w:ascii="Calibri" w:hAnsi="Calibri" w:cs="Calibri"/>
        </w:rPr>
      </w:pPr>
      <w:hyperlink r:id="rId26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https://columbia.az1.qualtrics.com/ControlPanel/Graphic.php?IM=IM_1LV8Gj38GETuLwV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Oval</w:t>
      </w:r>
    </w:p>
    <w:p w:rsidR="00BC3FB6" w:rsidRDefault="00EF37F1" w:rsidP="00BC3FB6">
      <w:pPr>
        <w:rPr>
          <w:rFonts w:ascii="Calibri" w:hAnsi="Calibri" w:cs="Calibri"/>
        </w:rPr>
      </w:pPr>
      <w:hyperlink r:id="rId27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https://columbia.az1.qualtrics.com/ControlPanel/Graphic.php?IM=IM_afp4TVNq5TSCDat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Gray </w:t>
      </w:r>
    </w:p>
    <w:p w:rsidR="00BC3FB6" w:rsidRDefault="00EF37F1" w:rsidP="00BC3FB6">
      <w:pPr>
        <w:rPr>
          <w:rFonts w:ascii="Calibri" w:hAnsi="Calibri" w:cs="Calibri"/>
        </w:rPr>
      </w:pPr>
      <w:hyperlink r:id="rId28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https://columbia.az1.qualtrics.com/ControlPanel/Graphic.php?IM=IM_7Wf4eLDsr90i0aV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Gorilla</w:t>
      </w:r>
    </w:p>
    <w:p w:rsidR="00BC3FB6" w:rsidRDefault="00EF37F1" w:rsidP="00BC3FB6">
      <w:pPr>
        <w:rPr>
          <w:rFonts w:ascii="Calibri" w:hAnsi="Calibri" w:cs="Calibri"/>
        </w:rPr>
      </w:pPr>
      <w:hyperlink r:id="rId29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https://columbia.az1.qualtrics.com/ControlPanel/Graphic.php?IM=IM_4T7k5QyfXF6gV7v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Graph of a line (2) </w:t>
      </w:r>
    </w:p>
    <w:p w:rsidR="00BC3FB6" w:rsidRDefault="00EF37F1" w:rsidP="00BC3FB6">
      <w:pPr>
        <w:rPr>
          <w:rFonts w:ascii="Calibri" w:hAnsi="Calibri" w:cs="Calibri"/>
        </w:rPr>
      </w:pPr>
      <w:hyperlink r:id="rId30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https://columbia.az1.qualtrics.com/ControlPanel/Graphic.php?IM=IM_5dRRa7Xqg1P51jL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Photo of an aged female  </w:t>
      </w:r>
    </w:p>
    <w:p w:rsidR="00BC3FB6" w:rsidRDefault="00EF37F1" w:rsidP="00BC3FB6">
      <w:pPr>
        <w:rPr>
          <w:rFonts w:ascii="Calibri" w:hAnsi="Calibri" w:cs="Calibri"/>
        </w:rPr>
      </w:pPr>
      <w:hyperlink r:id="rId31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https://columbia.az1.qualtrics.com/ControlPanel/Graphic.php?IM=IM_9LHMGEzfB5ewnKR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Face – facing front</w:t>
      </w:r>
    </w:p>
    <w:p w:rsidR="00BC3FB6" w:rsidRDefault="00EF37F1" w:rsidP="00BC3FB6">
      <w:pPr>
        <w:rPr>
          <w:rFonts w:ascii="Calibri" w:hAnsi="Calibri" w:cs="Calibri"/>
        </w:rPr>
      </w:pPr>
      <w:hyperlink r:id="rId32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https://columbia.az1.qualtrics.com/ControlPanel/Graphic.php?IM=IM_43kaWGyQZ38iwux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Diagonal arrow (left up) </w:t>
      </w:r>
    </w:p>
    <w:p w:rsidR="00BC3FB6" w:rsidRDefault="00EF37F1" w:rsidP="00BC3FB6">
      <w:pPr>
        <w:rPr>
          <w:rFonts w:ascii="Calibri" w:hAnsi="Calibri" w:cs="Calibri"/>
        </w:rPr>
      </w:pPr>
      <w:hyperlink r:id="rId33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https://columbia.az1.qualtrics.com/ControlPanel/Graphic.php?IM=IM_8kwW4wj6ngo4eGN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Pebbles</w:t>
      </w:r>
    </w:p>
    <w:p w:rsidR="00BC3FB6" w:rsidRDefault="00EF37F1" w:rsidP="00BC3FB6">
      <w:pPr>
        <w:rPr>
          <w:rFonts w:ascii="Calibri" w:hAnsi="Calibri" w:cs="Calibri"/>
        </w:rPr>
      </w:pPr>
      <w:hyperlink r:id="rId34" w:history="1">
        <w:r w:rsidR="00BC3FB6" w:rsidRPr="00E84029">
          <w:rPr>
            <w:rStyle w:val="Hyperlink"/>
            <w:rFonts w:ascii="Calibri" w:hAnsi="Calibri" w:cs="Calibri"/>
          </w:rPr>
          <w:t>https://columbia.az1.qualtrics.com/ControlPanel/Graphic.php?IM=IM_4ZvFk7LAqIEc8XH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Pr="00800937" w:rsidRDefault="00BC3FB6" w:rsidP="00BC3FB6">
      <w:pPr>
        <w:pStyle w:val="ListParagraph"/>
        <w:numPr>
          <w:ilvl w:val="0"/>
          <w:numId w:val="3"/>
        </w:numPr>
        <w:rPr>
          <w:lang w:eastAsia="ko-KR"/>
        </w:rPr>
      </w:pPr>
      <w:r w:rsidRPr="00800937">
        <w:rPr>
          <w:rFonts w:ascii="Calibri" w:hAnsi="Calibri" w:cs="Calibri"/>
        </w:rPr>
        <w:t>Teenager</w:t>
      </w:r>
    </w:p>
    <w:p w:rsidR="00BC3FB6" w:rsidRDefault="00EF37F1" w:rsidP="00BC3FB6">
      <w:pPr>
        <w:rPr>
          <w:lang w:eastAsia="ko-KR"/>
        </w:rPr>
      </w:pPr>
      <w:hyperlink r:id="rId35" w:history="1">
        <w:r w:rsidR="00BC3FB6">
          <w:rPr>
            <w:rStyle w:val="Hyperlink"/>
          </w:rPr>
          <w:t>https://columbia.az1.qualtrics.com/CP/Graphic.php?IM=IM_5uRFHhRuVShNii9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Wednesday </w:t>
      </w:r>
    </w:p>
    <w:p w:rsidR="00BC3FB6" w:rsidRPr="00800937" w:rsidRDefault="00BC3FB6" w:rsidP="00BC3FB6">
      <w:pPr>
        <w:rPr>
          <w:rFonts w:ascii="Calibri" w:hAnsi="Calibri" w:cs="Calibri"/>
        </w:rPr>
      </w:pPr>
      <w:r w:rsidRPr="00800937">
        <w:rPr>
          <w:rFonts w:ascii="Calibri" w:hAnsi="Calibri" w:cs="Calibri"/>
        </w:rPr>
        <w:t>“</w:t>
      </w:r>
      <w:r w:rsidRPr="00800937">
        <w:rPr>
          <w:rFonts w:ascii="Calibri" w:hAnsi="Calibri" w:cs="Calibri"/>
          <w:b/>
          <w:bCs/>
        </w:rPr>
        <w:t>WEDNESDAY</w:t>
      </w:r>
      <w:r w:rsidRPr="00800937">
        <w:rPr>
          <w:rFonts w:ascii="Calibri" w:hAnsi="Calibri" w:cs="Calibri"/>
        </w:rPr>
        <w:t xml:space="preserve">” in bold and all capital letters. </w:t>
      </w:r>
    </w:p>
    <w:p w:rsidR="00BC3FB6" w:rsidRDefault="00BC3FB6" w:rsidP="00BC3FB6">
      <w:pPr>
        <w:rPr>
          <w:rFonts w:ascii="Calibri" w:hAnsi="Calibri" w:cs="Calibri"/>
        </w:rPr>
      </w:pPr>
    </w:p>
    <w:p w:rsidR="00595BD8" w:rsidRPr="00BC3FB6" w:rsidRDefault="00EF37F1" w:rsidP="00BC3FB6"/>
    <w:sectPr w:rsidR="00595BD8" w:rsidRPr="00BC3FB6" w:rsidSect="006F7E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23B0B"/>
    <w:multiLevelType w:val="hybridMultilevel"/>
    <w:tmpl w:val="8724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AE"/>
    <w:multiLevelType w:val="hybridMultilevel"/>
    <w:tmpl w:val="2D04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E21D1"/>
    <w:multiLevelType w:val="hybridMultilevel"/>
    <w:tmpl w:val="BFFC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F"/>
    <w:rsid w:val="004310AF"/>
    <w:rsid w:val="006C6A4F"/>
    <w:rsid w:val="008F3A5F"/>
    <w:rsid w:val="00BC3FB6"/>
    <w:rsid w:val="00D61653"/>
    <w:rsid w:val="00EF37F1"/>
    <w:rsid w:val="00F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0A63"/>
  <w14:defaultImageDpi w14:val="32767"/>
  <w15:chartTrackingRefBased/>
  <w15:docId w15:val="{02AFD145-5EB5-7546-8107-FAABB5F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C6A4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F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umbia.az1.qualtrics.com/ControlPanel/Graphic.php?IM=IM_2c0xKYS5P0r3Ktv" TargetMode="External"/><Relationship Id="rId18" Type="http://schemas.openxmlformats.org/officeDocument/2006/relationships/hyperlink" Target="https://columbia.az1.qualtrics.com/ControlPanel/Graphic.php?IM=IM_cOASm4kEXhqqBE1" TargetMode="External"/><Relationship Id="rId26" Type="http://schemas.openxmlformats.org/officeDocument/2006/relationships/hyperlink" Target="https://columbia.az1.qualtrics.com/ControlPanel/Graphic.php?IM=IM_1LV8Gj38GETuLwV" TargetMode="External"/><Relationship Id="rId21" Type="http://schemas.openxmlformats.org/officeDocument/2006/relationships/hyperlink" Target="https://columbia.az1.qualtrics.com/ControlPanel/Graphic.php?IM=IM_1YSHPue23wBzia9" TargetMode="External"/><Relationship Id="rId34" Type="http://schemas.openxmlformats.org/officeDocument/2006/relationships/hyperlink" Target="https://columbia.az1.qualtrics.com/ControlPanel/Graphic.php?IM=IM_4ZvFk7LAqIEc8XH" TargetMode="External"/><Relationship Id="rId7" Type="http://schemas.openxmlformats.org/officeDocument/2006/relationships/hyperlink" Target="https://columbia.az1.qualtrics.com/CP/Graphic.php?IM=IM_bpcInOpmmJtv8R7" TargetMode="External"/><Relationship Id="rId12" Type="http://schemas.openxmlformats.org/officeDocument/2006/relationships/hyperlink" Target="https://columbia.az1.qualtrics.com/ControlPanel/Graphic.php?IM=IM_6Gr0crxhCPWN5Nb" TargetMode="External"/><Relationship Id="rId17" Type="http://schemas.openxmlformats.org/officeDocument/2006/relationships/hyperlink" Target="https://columbia.az1.qualtrics.com/ControlPanel/Graphic.php?IM=IM_6ulxzp8FplZDseF" TargetMode="External"/><Relationship Id="rId25" Type="http://schemas.openxmlformats.org/officeDocument/2006/relationships/hyperlink" Target="https://columbia.az1.qualtrics.com/CP/Graphic.php?IM=IM_exHJ8U8aKvbmJyB" TargetMode="External"/><Relationship Id="rId33" Type="http://schemas.openxmlformats.org/officeDocument/2006/relationships/hyperlink" Target="https://columbia.az1.qualtrics.com/ControlPanel/Graphic.php?IM=IM_8kwW4wj6ngo4e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umbia.az1.qualtrics.com/ControlPanel/Graphic.php?IM=IM_eD45ulaQkgUE3id" TargetMode="External"/><Relationship Id="rId20" Type="http://schemas.openxmlformats.org/officeDocument/2006/relationships/hyperlink" Target="https://columbia.az1.qualtrics.com/ControlPanel/Graphic.php?IM=IM_8ixc8m86w9fzVBz" TargetMode="External"/><Relationship Id="rId29" Type="http://schemas.openxmlformats.org/officeDocument/2006/relationships/hyperlink" Target="https://columbia.az1.qualtrics.com/ControlPanel/Graphic.php?IM=IM_4T7k5QyfXF6gV7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umbia.az1.qualtrics.com/ControlPanel/Graphic.php?IM=IM_cZ0nOc1PNzbq9hP" TargetMode="External"/><Relationship Id="rId11" Type="http://schemas.openxmlformats.org/officeDocument/2006/relationships/hyperlink" Target="https://columbia.az1.qualtrics.com/ControlPanel/Graphic.php?IM=IM_0Vxofy3ap46xfmd" TargetMode="External"/><Relationship Id="rId24" Type="http://schemas.openxmlformats.org/officeDocument/2006/relationships/hyperlink" Target="https://columbia.az1.qualtrics.com/ControlPanel/Graphic.php?IM=IM_cUqSSUtVEK90ukl" TargetMode="External"/><Relationship Id="rId32" Type="http://schemas.openxmlformats.org/officeDocument/2006/relationships/hyperlink" Target="https://columbia.az1.qualtrics.com/ControlPanel/Graphic.php?IM=IM_43kaWGyQZ38iwux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lumbia.az1.qualtrics.com/ControlPanel/Graphic.php?IM=IM_cYgOOfc1gpLiiMd" TargetMode="External"/><Relationship Id="rId15" Type="http://schemas.openxmlformats.org/officeDocument/2006/relationships/hyperlink" Target="https://columbia.az1.qualtrics.com/ControlPanel/Graphic.php?IM=IM_bpas4iih7a8n4od" TargetMode="External"/><Relationship Id="rId23" Type="http://schemas.openxmlformats.org/officeDocument/2006/relationships/hyperlink" Target="https://columbia.az1.qualtrics.com/ControlPanel/Graphic.php?IM=IM_bJAVlE2VCPAD6gl" TargetMode="External"/><Relationship Id="rId28" Type="http://schemas.openxmlformats.org/officeDocument/2006/relationships/hyperlink" Target="https://columbia.az1.qualtrics.com/ControlPanel/Graphic.php?IM=IM_7Wf4eLDsr90i0aV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lumbia.az1.qualtrics.com/ControlPanel/Graphic.php?IM=IM_6wWAAzNZ4y40C6F" TargetMode="External"/><Relationship Id="rId19" Type="http://schemas.openxmlformats.org/officeDocument/2006/relationships/hyperlink" Target="https://columbia.az1.qualtrics.com/ControlPanel/Graphic.php?IM=IM_ba8SkMkF6QpTqsJ" TargetMode="External"/><Relationship Id="rId31" Type="http://schemas.openxmlformats.org/officeDocument/2006/relationships/hyperlink" Target="https://columbia.az1.qualtrics.com/ControlPanel/Graphic.php?IM=IM_9LHMGEzfB5ewn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umbia.az1.qualtrics.com/ControlPanel/Graphic.php?IM=IM_25d0bRUiha1arqZ" TargetMode="External"/><Relationship Id="rId14" Type="http://schemas.openxmlformats.org/officeDocument/2006/relationships/hyperlink" Target="https://columbia.az1.qualtrics.com/ControlPanel/Graphic.php?IM=IM_1QVDUtcv0xjgSs5" TargetMode="External"/><Relationship Id="rId22" Type="http://schemas.openxmlformats.org/officeDocument/2006/relationships/hyperlink" Target="https://columbia.az1.qualtrics.com/ControlPanel/Graphic.php?IM=IM_dgIwOr5LUwNnwKV" TargetMode="External"/><Relationship Id="rId27" Type="http://schemas.openxmlformats.org/officeDocument/2006/relationships/hyperlink" Target="https://columbia.az1.qualtrics.com/ControlPanel/Graphic.php?IM=IM_afp4TVNq5TSCDat" TargetMode="External"/><Relationship Id="rId30" Type="http://schemas.openxmlformats.org/officeDocument/2006/relationships/hyperlink" Target="https://columbia.az1.qualtrics.com/ControlPanel/Graphic.php?IM=IM_5dRRa7Xqg1P51jL" TargetMode="External"/><Relationship Id="rId35" Type="http://schemas.openxmlformats.org/officeDocument/2006/relationships/hyperlink" Target="https://columbia.az1.qualtrics.com/CP/Graphic.php?IM=IM_5uRFHhRuVShNii9" TargetMode="External"/><Relationship Id="rId8" Type="http://schemas.openxmlformats.org/officeDocument/2006/relationships/hyperlink" Target="https://columbia.az1.qualtrics.com/ControlPanel/Graphic.php?IM=IM_0MzbjGnfNvWr3B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Jennifer</dc:creator>
  <cp:keywords/>
  <dc:description/>
  <cp:lastModifiedBy>Sun, Jennifer</cp:lastModifiedBy>
  <cp:revision>3</cp:revision>
  <dcterms:created xsi:type="dcterms:W3CDTF">2020-06-22T21:47:00Z</dcterms:created>
  <dcterms:modified xsi:type="dcterms:W3CDTF">2020-06-22T21:57:00Z</dcterms:modified>
</cp:coreProperties>
</file>