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工业互联网网络集成工程师（Industrial Internet Network Integration Engineer）技术栈与实践案例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中文名：工业互联网网络集成工程师</w:t>
      </w:r>
    </w:p>
    <w:p>
      <w:r>
        <w:rPr>
          <w:rFonts w:ascii="Microsoft YaHei" w:hAnsi="Microsoft YaHei"/>
          <w:b w:val="0"/>
          <w:sz w:val="22"/>
        </w:rPr>
        <w:t>英文名：Industrial Internet Network Integration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工业互联网网络集成工程师需要掌握从工业现场协议到5G专网的全栈网络技术，本文件聚焦该岗位的技术栈构成、实践案例和典型工具链。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三、必备技能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工业通信协议</w:t>
      </w:r>
    </w:p>
    <w:p>
      <w:pPr>
        <w:pStyle w:val="ListBullet"/>
      </w:pPr>
      <w:r>
        <w:rPr>
          <w:rFonts w:ascii="Microsoft YaHei" w:hAnsi="Microsoft YaHei"/>
          <w:sz w:val="22"/>
        </w:rPr>
        <w:t>精通Modbus TCP/RTU协议，用于PLC和仪表数据通信。</w:t>
      </w:r>
    </w:p>
    <w:p>
      <w:pPr>
        <w:pStyle w:val="ListBullet"/>
      </w:pPr>
      <w:r>
        <w:rPr>
          <w:rFonts w:ascii="Microsoft YaHei" w:hAnsi="Microsoft YaHei"/>
          <w:sz w:val="22"/>
        </w:rPr>
        <w:t>精通OPC UA协议，用于跨平台工业数据交换和安全通信。</w:t>
      </w:r>
    </w:p>
    <w:p>
      <w:pPr>
        <w:pStyle w:val="ListBullet"/>
      </w:pPr>
      <w:r>
        <w:rPr>
          <w:rFonts w:ascii="Microsoft YaHei" w:hAnsi="Microsoft YaHei"/>
          <w:sz w:val="22"/>
        </w:rPr>
        <w:t>熟悉Profinet协议，用于实时工业以太网通信。</w:t>
      </w:r>
    </w:p>
    <w:p>
      <w:pPr>
        <w:pStyle w:val="ListBullet"/>
      </w:pPr>
      <w:r>
        <w:rPr>
          <w:rFonts w:ascii="Microsoft YaHei" w:hAnsi="Microsoft YaHei"/>
          <w:sz w:val="22"/>
        </w:rPr>
        <w:t>掌握S7协议，用于西门子PLC通信。</w:t>
      </w:r>
    </w:p>
    <w:p>
      <w:pPr>
        <w:pStyle w:val="ListBullet"/>
      </w:pPr>
      <w:r>
        <w:rPr>
          <w:rFonts w:ascii="Microsoft YaHei" w:hAnsi="Microsoft YaHei"/>
          <w:sz w:val="22"/>
        </w:rPr>
        <w:t>了解EtherNet/IP、DNP3、BACnet/IP等协议。</w:t>
      </w:r>
    </w:p>
    <w:p>
      <w:pPr>
        <w:pStyle w:val="ListBullet"/>
      </w:pPr>
      <w:r>
        <w:rPr>
          <w:rFonts w:ascii="Microsoft YaHei" w:hAnsi="Microsoft YaHei"/>
          <w:sz w:val="22"/>
        </w:rPr>
        <w:t>掌握MQTT协议，用于物联网轻量级消息传输。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工业网络架构</w:t>
      </w:r>
    </w:p>
    <w:p>
      <w:pPr>
        <w:pStyle w:val="ListBullet"/>
      </w:pPr>
      <w:r>
        <w:rPr>
          <w:rFonts w:ascii="Microsoft YaHei" w:hAnsi="Microsoft YaHei"/>
          <w:sz w:val="22"/>
        </w:rPr>
        <w:t>熟悉现场总线技术（Profibus、DeviceNet、CC-Link等）。</w:t>
      </w:r>
    </w:p>
    <w:p>
      <w:pPr>
        <w:pStyle w:val="ListBullet"/>
      </w:pPr>
      <w:r>
        <w:rPr>
          <w:rFonts w:ascii="Microsoft YaHei" w:hAnsi="Microsoft YaHei"/>
          <w:sz w:val="22"/>
        </w:rPr>
        <w:t>精通工业以太网（Profinet、EtherCAT、EtherNet/IP等）。</w:t>
      </w:r>
    </w:p>
    <w:p>
      <w:pPr>
        <w:pStyle w:val="ListBullet"/>
      </w:pPr>
      <w:r>
        <w:rPr>
          <w:rFonts w:ascii="Microsoft YaHei" w:hAnsi="Microsoft YaHei"/>
          <w:sz w:val="22"/>
        </w:rPr>
        <w:t>掌握TSN（时间敏感网络）技术，保障低时延数据传输。</w:t>
      </w:r>
    </w:p>
    <w:p>
      <w:pPr>
        <w:pStyle w:val="ListBullet"/>
      </w:pPr>
      <w:r>
        <w:rPr>
          <w:rFonts w:ascii="Microsoft YaHei" w:hAnsi="Microsoft YaHei"/>
          <w:sz w:val="22"/>
        </w:rPr>
        <w:t>了解工业PON（无源光网络）技术，用于工厂光纤网络。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3.3 5G工业专网</w:t>
      </w:r>
    </w:p>
    <w:p>
      <w:pPr>
        <w:pStyle w:val="ListBullet"/>
      </w:pPr>
      <w:r>
        <w:rPr>
          <w:rFonts w:ascii="Microsoft YaHei" w:hAnsi="Microsoft YaHei"/>
          <w:sz w:val="22"/>
        </w:rPr>
        <w:t>熟悉5G工业专网架构（5G LAN、URLLC、网络切片）。</w:t>
      </w:r>
    </w:p>
    <w:p>
      <w:pPr>
        <w:pStyle w:val="ListBullet"/>
      </w:pPr>
      <w:r>
        <w:rPr>
          <w:rFonts w:ascii="Microsoft YaHei" w:hAnsi="Microsoft YaHei"/>
          <w:sz w:val="22"/>
        </w:rPr>
        <w:t>了解5G-A（5G-Advanced）技术及工业应用场景。</w:t>
      </w:r>
    </w:p>
    <w:p>
      <w:pPr>
        <w:pStyle w:val="ListBullet"/>
      </w:pPr>
      <w:r>
        <w:rPr>
          <w:rFonts w:ascii="Microsoft YaHei" w:hAnsi="Microsoft YaHei"/>
          <w:sz w:val="22"/>
        </w:rPr>
        <w:t>掌握5G与工业协议的融合方案（5G+Modbus、5G+OPC UA等）。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3.4 PLC与控制系统</w:t>
      </w:r>
    </w:p>
    <w:p>
      <w:pPr>
        <w:pStyle w:val="ListBullet"/>
      </w:pPr>
      <w:r>
        <w:rPr>
          <w:rFonts w:ascii="Microsoft YaHei" w:hAnsi="Microsoft YaHei"/>
          <w:sz w:val="22"/>
        </w:rPr>
        <w:t>熟悉西门子S7系列PLC（S7-1200/1500）的配置和编程。</w:t>
      </w:r>
    </w:p>
    <w:p>
      <w:pPr>
        <w:pStyle w:val="ListBullet"/>
      </w:pPr>
      <w:r>
        <w:rPr>
          <w:rFonts w:ascii="Microsoft YaHei" w:hAnsi="Microsoft YaHei"/>
          <w:sz w:val="22"/>
        </w:rPr>
        <w:t>了解施耐德、三菱、AB等品牌PLC的基本配置。</w:t>
      </w:r>
    </w:p>
    <w:p>
      <w:pPr>
        <w:pStyle w:val="ListBullet"/>
      </w:pPr>
      <w:r>
        <w:rPr>
          <w:rFonts w:ascii="Microsoft YaHei" w:hAnsi="Microsoft YaHei"/>
          <w:sz w:val="22"/>
        </w:rPr>
        <w:t>掌握SCADA系统的配置和数据采集。</w:t>
      </w:r>
    </w:p>
    <w:p>
      <w:pPr>
        <w:pStyle w:val="ListBullet"/>
      </w:pPr>
      <w:r>
        <w:rPr>
          <w:rFonts w:ascii="Microsoft YaHei" w:hAnsi="Microsoft YaHei"/>
          <w:sz w:val="22"/>
        </w:rPr>
        <w:t>了解DCS系统的基本架构。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3.5 网络安全与运维</w:t>
      </w:r>
    </w:p>
    <w:p>
      <w:pPr>
        <w:pStyle w:val="ListBullet"/>
      </w:pPr>
      <w:r>
        <w:rPr>
          <w:rFonts w:ascii="Microsoft YaHei" w:hAnsi="Microsoft YaHei"/>
          <w:sz w:val="22"/>
        </w:rPr>
        <w:t>掌握工业防火墙配置与入侵检测系统部署。</w:t>
      </w:r>
    </w:p>
    <w:p>
      <w:pPr>
        <w:pStyle w:val="ListBullet"/>
      </w:pPr>
      <w:r>
        <w:rPr>
          <w:rFonts w:ascii="Microsoft YaHei" w:hAnsi="Microsoft YaHei"/>
          <w:sz w:val="22"/>
        </w:rPr>
        <w:t>熟悉OPC UA安全机制（证书认证、加密通信）。</w:t>
      </w:r>
    </w:p>
    <w:p>
      <w:pPr>
        <w:pStyle w:val="ListBullet"/>
      </w:pPr>
      <w:r>
        <w:rPr>
          <w:rFonts w:ascii="Microsoft YaHei" w:hAnsi="Microsoft YaHei"/>
          <w:sz w:val="22"/>
        </w:rPr>
        <w:t>掌握网络监控工具（Wireshark、Nmap、SNMP监控）。</w:t>
      </w:r>
    </w:p>
    <w:p>
      <w:pPr>
        <w:pStyle w:val="ListBullet"/>
      </w:pPr>
      <w:r>
        <w:rPr>
          <w:rFonts w:ascii="Microsoft YaHei" w:hAnsi="Microsoft YaHei"/>
          <w:sz w:val="22"/>
        </w:rPr>
        <w:t>具备网络故障诊断和性能优化能力。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四、常用工具和技术</w:t>
      </w:r>
    </w:p>
    <w:p>
      <w:pPr>
        <w:pStyle w:val="ListBullet"/>
      </w:pPr>
      <w:r>
        <w:rPr>
          <w:rFonts w:ascii="Microsoft YaHei" w:hAnsi="Microsoft YaHei"/>
          <w:sz w:val="22"/>
        </w:rPr>
        <w:t>工业协议：Modbus、OPC UA、Profinet、S7、EtherNet/IP、MQTT</w:t>
      </w:r>
    </w:p>
    <w:p>
      <w:pPr>
        <w:pStyle w:val="ListBullet"/>
      </w:pPr>
      <w:r>
        <w:rPr>
          <w:rFonts w:ascii="Microsoft YaHei" w:hAnsi="Microsoft YaHei"/>
          <w:sz w:val="22"/>
        </w:rPr>
        <w:t>网络设备：西门子SCALANCE、赫斯曼、Moxa工业交换机和网关</w:t>
      </w:r>
    </w:p>
    <w:p>
      <w:pPr>
        <w:pStyle w:val="ListBullet"/>
      </w:pPr>
      <w:r>
        <w:rPr>
          <w:rFonts w:ascii="Microsoft YaHei" w:hAnsi="Microsoft YaHei"/>
          <w:sz w:val="22"/>
        </w:rPr>
        <w:t>PLC平台：西门子S7-1200/1500、施耐德M580、三菱Q系列、AB ControlLogix</w:t>
      </w:r>
    </w:p>
    <w:p>
      <w:pPr>
        <w:pStyle w:val="ListBullet"/>
      </w:pPr>
      <w:r>
        <w:rPr>
          <w:rFonts w:ascii="Microsoft YaHei" w:hAnsi="Microsoft YaHei"/>
          <w:sz w:val="22"/>
        </w:rPr>
        <w:t>工业网络：TSN、5G工业专网、工业PON、Wi-Fi 6</w:t>
      </w:r>
    </w:p>
    <w:p>
      <w:pPr>
        <w:pStyle w:val="ListBullet"/>
      </w:pPr>
      <w:r>
        <w:rPr>
          <w:rFonts w:ascii="Microsoft YaHei" w:hAnsi="Microsoft YaHei"/>
          <w:sz w:val="22"/>
        </w:rPr>
        <w:t>边缘网关：EdgeX Foundry、Moxa、研华UNO系列、华为AR系列</w:t>
      </w:r>
    </w:p>
    <w:p>
      <w:pPr>
        <w:pStyle w:val="ListBullet"/>
      </w:pPr>
      <w:r>
        <w:rPr>
          <w:rFonts w:ascii="Microsoft YaHei" w:hAnsi="Microsoft YaHei"/>
          <w:sz w:val="22"/>
        </w:rPr>
        <w:t>网络工具：Wireshark、Nmap、OPC UA测试工具（UaExpert）、PLC编程软件（TIA Portal）</w:t>
      </w:r>
    </w:p>
    <w:p>
      <w:pPr>
        <w:pStyle w:val="ListBullet"/>
      </w:pPr>
      <w:r>
        <w:rPr>
          <w:rFonts w:ascii="Microsoft YaHei" w:hAnsi="Microsoft YaHei"/>
          <w:sz w:val="22"/>
        </w:rPr>
        <w:t>安全工具：工业防火墙（如Tofino、Radiflow）、IDS/IPS系统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五、真实案例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5.1 河南飞天生物科技工业物联网工程师</w:t>
      </w:r>
    </w:p>
    <w:p>
      <w:r>
        <w:rPr>
          <w:rFonts w:ascii="Microsoft YaHei" w:hAnsi="Microsoft YaHei"/>
          <w:b w:val="0"/>
          <w:sz w:val="22"/>
        </w:rPr>
        <w:t>该岗位开展生产现场自动化设备与网络现状勘察，识别工艺环节数据接入条件与改造风险，输出可行性方案。建立标准化点位管理体系，明确设备位号、数据类型、采样规则等核心要素。负责Modbus、OPC UA、S7等工业协议的接入与调试，解决现场通信链路故障，确保数据稳定传输。主导工厂设备联网与数据采集方案设计与落地。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5.2 蔚来工业网络运营工程师</w:t>
      </w:r>
    </w:p>
    <w:p>
      <w:r>
        <w:rPr>
          <w:rFonts w:ascii="Microsoft YaHei" w:hAnsi="Microsoft YaHei"/>
          <w:b w:val="0"/>
          <w:sz w:val="22"/>
        </w:rPr>
        <w:t>蔚来合肥工厂的工业网络运营工程师负责实时监控网络、存储、网管等系统资源状态和网络安全事件。负责工厂工业网络故障响应，当生产系统（MOP、AVI、ANDON、LES等）业务中断时，快速响应相关网络问题，定位故障，执行预案。负责日常技术支持，包括日常巡检、设备参数容错容灾备份、性能优化升级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5.3 西安达升科技工业数据集成工程师</w:t>
      </w:r>
    </w:p>
    <w:p>
      <w:r>
        <w:rPr>
          <w:rFonts w:ascii="Microsoft YaHei" w:hAnsi="Microsoft YaHei"/>
          <w:b w:val="0"/>
          <w:sz w:val="22"/>
        </w:rPr>
        <w:t>该岗位负责工厂设备联网、多协议采集与边缘计算部署，数据采集方案设计与落地。完成多协议通讯调试、边缘计算部署及数据上云。监控数据质量，持续优化采集性能与稳定性。打通IT/OT系统，构建统一数据模型，消除数据孤岛。调试TSN/5G-A/工业PON网络，保障低时延、高可靠数据链路。建立数据质量监控与治理体系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5.4 宝钢集团工业网络安全防护</w:t>
      </w:r>
    </w:p>
    <w:p>
      <w:r>
        <w:rPr>
          <w:rFonts w:ascii="Microsoft YaHei" w:hAnsi="Microsoft YaHei"/>
          <w:b w:val="0"/>
          <w:sz w:val="22"/>
        </w:rPr>
        <w:t>为宝钢集团工业网络部署OPC UA安全机制，防止数据泄露。配置防火墙与入侵检测系统，实现工业协议（Modbus TCP、OPC UA、MQTT等）的安全通信通道。与控制系统工程师和第三方集成商协作，确保安全系统部署和调试。主导网络安全事件的事件响应，包括取证分析和修复。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5.5 深圳数字化产线IT工程师（工控网络方向）</w:t>
      </w:r>
    </w:p>
    <w:p>
      <w:r>
        <w:rPr>
          <w:rFonts w:ascii="Microsoft YaHei" w:hAnsi="Microsoft YaHei"/>
          <w:b w:val="0"/>
          <w:sz w:val="22"/>
        </w:rPr>
        <w:t>该岗位根据数字化产线需求，规划工控网络架构与新建部署。负责工控网络的选型、配置和部署，包括工业交换机、网关等设备的调试。解决现场通信链路故障，确保数据稳定传输。进行网络安全防护实施，配置防火墙与入侵检测系统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六、交付物或考核指标</w:t>
      </w:r>
    </w:p>
    <w:p>
      <w:pPr>
        <w:pStyle w:val="ListBullet"/>
      </w:pPr>
      <w:r>
        <w:rPr>
          <w:rFonts w:ascii="Microsoft YaHei" w:hAnsi="Microsoft YaHei"/>
          <w:sz w:val="22"/>
        </w:rPr>
        <w:t>工业网络集成方案设计文档</w:t>
      </w:r>
    </w:p>
    <w:p>
      <w:pPr>
        <w:pStyle w:val="ListBullet"/>
      </w:pPr>
      <w:r>
        <w:rPr>
          <w:rFonts w:ascii="Microsoft YaHei" w:hAnsi="Microsoft YaHei"/>
          <w:sz w:val="22"/>
        </w:rPr>
        <w:t>设备联网调试报告与协议适配文档</w:t>
      </w:r>
    </w:p>
    <w:p>
      <w:pPr>
        <w:pStyle w:val="ListBullet"/>
      </w:pPr>
      <w:r>
        <w:rPr>
          <w:rFonts w:ascii="Microsoft YaHei" w:hAnsi="Microsoft YaHei"/>
          <w:sz w:val="22"/>
        </w:rPr>
        <w:t>网络拓扑图与IP地址规划表</w:t>
      </w:r>
    </w:p>
    <w:p>
      <w:pPr>
        <w:pStyle w:val="ListBullet"/>
      </w:pPr>
      <w:r>
        <w:rPr>
          <w:rFonts w:ascii="Microsoft YaHei" w:hAnsi="Microsoft YaHei"/>
          <w:sz w:val="22"/>
        </w:rPr>
        <w:t>数据采集成功率 ≥ 99.5%</w:t>
      </w:r>
    </w:p>
    <w:p>
      <w:pPr>
        <w:pStyle w:val="ListBullet"/>
      </w:pPr>
      <w:r>
        <w:rPr>
          <w:rFonts w:ascii="Microsoft YaHei" w:hAnsi="Microsoft YaHei"/>
          <w:sz w:val="22"/>
        </w:rPr>
        <w:t>网络可用性 SLA ≥ 99.9%</w:t>
      </w:r>
    </w:p>
    <w:p>
      <w:pPr>
        <w:pStyle w:val="ListBullet"/>
      </w:pPr>
      <w:r>
        <w:rPr>
          <w:rFonts w:ascii="Microsoft YaHei" w:hAnsi="Microsoft YaHei"/>
          <w:sz w:val="22"/>
        </w:rPr>
        <w:t>通信链路故障恢复时间 &lt; 30分钟</w:t>
      </w:r>
    </w:p>
    <w:p>
      <w:pPr>
        <w:pStyle w:val="ListBullet"/>
      </w:pPr>
      <w:r>
        <w:rPr>
          <w:rFonts w:ascii="Microsoft YaHei" w:hAnsi="Microsoft YaHei"/>
          <w:sz w:val="22"/>
        </w:rPr>
        <w:t>网络安全防护报告与SOP文档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BOSS直聘 - 北京工联科技通信工程师</w:t>
      </w:r>
    </w:p>
    <w:p>
      <w:r>
        <w:rPr>
          <w:rFonts w:ascii="Microsoft YaHei" w:hAnsi="Microsoft YaHei"/>
          <w:b w:val="0"/>
          <w:sz w:val="22"/>
        </w:rPr>
        <w:t xml:space="preserve">  URL: https://www.zhipin.com/job_detail/716129234c9abbb50nRz2Nq4EldU.html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河南飞天生物科技工业自动化与工业物联网工程师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https://m.qcc.com/jobdetail/a8b1f45f32964d9b473ec6a15f363439.html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2026-07-31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企查查 - 西安达升科技工业数据集成工程师</w:t>
      </w:r>
    </w:p>
    <w:p>
      <w:r>
        <w:rPr>
          <w:rFonts w:ascii="Microsoft YaHei" w:hAnsi="Microsoft YaHei"/>
          <w:b w:val="0"/>
          <w:sz w:val="22"/>
        </w:rPr>
        <w:t xml:space="preserve">  URL: https://m.qcc.com/jobdetail/ddaee67fdf607dab2642444cc361710b.html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2025-12-25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前程无忧 - 深圳数字化产线IT工程师(工控网络方向)</w:t>
      </w:r>
    </w:p>
    <w:p>
      <w:r>
        <w:rPr>
          <w:rFonts w:ascii="Microsoft YaHei" w:hAnsi="Microsoft YaHei"/>
          <w:b w:val="0"/>
          <w:sz w:val="22"/>
        </w:rPr>
        <w:t xml:space="preserve">  URL: https://msearch.51job.com/jobs/shenzhen-lgq/172666953.html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2026-08-12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CSDN - 网络工程师未来发展方向（工业互联网方向）</w:t>
      </w:r>
    </w:p>
    <w:p>
      <w:r>
        <w:rPr>
          <w:rFonts w:ascii="Microsoft YaHei" w:hAnsi="Microsoft YaHei"/>
          <w:b w:val="0"/>
          <w:sz w:val="22"/>
        </w:rPr>
        <w:t xml:space="preserve">  URL: https://blog.csdn.net/weixin_46142817/article/details/159389866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2026-08-11</w:t>
      </w:r>
    </w:p>
    <w:p>
      <w:r>
        <w:rPr>
          <w:rFonts w:ascii="Microsoft YaHei" w:hAnsi="Microsoft YaHei"/>
          <w:b w:val="0"/>
          <w:sz w:val="22"/>
        </w:rPr>
        <w:t xml:space="preserve">  许可证信息: 公开技术文章，引用参考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蔚来工业网络运营工程师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https://m.liepin.com/job/1984560479.shtml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Built In - Network Engineer, Industrial Protocols</w:t>
      </w:r>
    </w:p>
    <w:p>
      <w:r>
        <w:rPr>
          <w:rFonts w:ascii="Microsoft YaHei" w:hAnsi="Microsoft YaHei"/>
          <w:b w:val="0"/>
          <w:sz w:val="22"/>
        </w:rPr>
        <w:t xml:space="preserve">  URL: https://builtin.com/job/network-engineer-industrial-protocols/10380391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2026-07-24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