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3"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53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color w:val="0066CC"/>
            <w:u w:val="single"/>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br/>
              <w:t xml:space="preserve">- Syllabus Knowledge Quiz (5 points)</w:t>
              <w:br/>
              <w:t xml:space="preserve">- Canvas profile photo and biography (5 points)</w:t>
              <w:br/>
              <w:t xml:space="preserve">- Photo and preferred name via Google Form (1 point)</w:t>
              <w:b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b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br/>
              <w:t xml:space="preserve">- Instructions</w:t>
            </w:r>
            <w:r>
              <w:t xml:space="preserve"> </w:t>
            </w:r>
            <w:hyperlink r:id="rId32">
              <w:r>
                <w:rPr>
                  <w:rStyle w:val="Hyperlink"/>
                  <w:color w:val="0066CC"/>
                  <w:u w:val="single"/>
                </w:rPr>
                <w:t xml:space="preserve">Team Meeting Rubric</w:t>
              </w:r>
            </w:hyperlink>
            <w:r>
              <w:t xml:space="preserve"/>
              <w:br/>
              <w:t xml:space="preserve">- Team meeting agenda (10 points)</w:t>
              <w:br/>
              <w:t xml:space="preserve">- Peer evaluation (5 points)</w:t>
            </w:r>
          </w:p>
        </w:tc>
        <w:tc>
          <w:tcPr/>
          <w:p>
            <w:pPr>
              <w:pStyle w:val="Compact"/>
            </w:pPr>
            <w:r>
              <w:t xml:space="preserve">10 pts × 13 = 130 pts</w:t>
              <w:br/>
              <w:t xml:space="preserve">5 pts × 13 = 65 pts</w:t>
              <w:br/>
            </w:r>
            <w:r>
              <w:rPr>
                <w:b/>
                <w:bCs/>
              </w:rPr>
              <w:t xml:space="preserve">Total 195 points</w:t>
            </w:r>
          </w:p>
        </w:tc>
        <w:tc>
          <w:tcPr/>
          <w:p>
            <w:pPr>
              <w:pStyle w:val="Compact"/>
            </w:pPr>
            <w:r>
              <w:t xml:space="preserve">16.55%</w:t>
            </w:r>
          </w:p>
        </w:tc>
      </w:tr>
      <w:tr>
        <w:tc>
          <w:tcPr/>
          <w:p>
            <w:pPr>
              <w:pStyle w:val="Compact"/>
            </w:pPr>
            <w:r>
              <w:t xml:space="preserve">Team Presentation</w:t>
              <w:br/>
              <w:t xml:space="preserve">- Instructions</w:t>
            </w:r>
            <w:r>
              <w:t xml:space="preserve"> </w:t>
            </w:r>
            <w:hyperlink r:id="rId33">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Google Form</w:t>
      </w:r>
      <w:r>
        <w:t xml:space="preserve">: Submit your photo and preferred name</w:t>
      </w:r>
    </w:p>
    <w:p>
      <w:pPr>
        <w:numPr>
          <w:ilvl w:val="0"/>
          <w:numId w:val="1010"/>
        </w:numPr>
      </w:pPr>
      <w:r>
        <w:rPr>
          <w:b/>
          <w:bCs/>
        </w:rPr>
        <w:t xml:space="preserve">Team Meeting Rubric Quiz</w:t>
      </w:r>
      <w:r>
        <w:t xml:space="preserve">: Test your understanding of the team meeting rubric</w:t>
      </w:r>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6"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5"/>
    <w:bookmarkStart w:id="55"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p>
            <w:pPr>
              <w:pStyle w:val="Compact"/>
            </w:pPr>
            <w:r>
              <w:t xml:space="preserve">Class</w:t>
            </w:r>
          </w:p>
        </w:tc>
        <w:tc>
          <w:tcPr/>
          <w:p>
            <w:pPr>
              <w:pStyle w:val="Compact"/>
            </w:pPr>
            <w:r>
              <w:t xml:space="preserve">Contents</w:t>
            </w:r>
          </w:p>
        </w:tc>
      </w:tr>
      <w:tr>
        <w:tc>
          <w:tcPr/>
          <w:p>
            <w:pPr>
              <w:pStyle w:val="Compact"/>
            </w:pPr>
            <w:r>
              <w:t xml:space="preserve">Week 1</w:t>
              <w:br/>
              <w:t xml:space="preserve">1/19 ~ 1/25</w:t>
            </w:r>
          </w:p>
        </w:tc>
        <w:tc>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6">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47">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p>
            <w:pPr>
              <w:pStyle w:val="Compact"/>
            </w:pPr>
            <w:r>
              <w:t xml:space="preserve">Week 2</w:t>
              <w:br/>
              <w:t xml:space="preserve">1/26 ~ 2/1</w:t>
            </w:r>
          </w:p>
        </w:tc>
        <w:tc>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3</w:t>
              <w:br/>
              <w:t xml:space="preserve">2/2 ~ 2/8</w:t>
            </w:r>
          </w:p>
        </w:tc>
        <w:tc>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4</w:t>
              <w:br/>
              <w:t xml:space="preserve">2/9 ~ 2/15</w:t>
            </w:r>
          </w:p>
        </w:tc>
        <w:tc>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32">
              <w:r>
                <w:rPr>
                  <w:rStyle w:val="Hyperlink"/>
                  <w:color w:val="0066CC"/>
                  <w:u w:val="single"/>
                </w:rPr>
                <w:t xml:space="preserve">Worker Classification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5</w:t>
              <w:br/>
              <w:t xml:space="preserve">2/16 ~ 2/22</w:t>
            </w:r>
          </w:p>
        </w:tc>
        <w:tc>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32">
              <w:r>
                <w:rPr>
                  <w:rStyle w:val="Hyperlink"/>
                  <w:color w:val="0066CC"/>
                  <w:u w:val="single"/>
                </w:rPr>
                <w:t xml:space="preserve">Employment at Will</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6</w:t>
              <w:br/>
              <w:t xml:space="preserve">2/23 ~ 3/1</w:t>
            </w:r>
          </w:p>
        </w:tc>
        <w:tc>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32">
              <w:r>
                <w:rPr>
                  <w:rStyle w:val="Hyperlink"/>
                  <w:color w:val="0066CC"/>
                  <w:u w:val="single"/>
                </w:rPr>
                <w:t xml:space="preserve">Wage &amp; Hour</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7</w:t>
              <w:br/>
              <w:t xml:space="preserve">3/2 ~ 3/8</w:t>
            </w:r>
          </w:p>
        </w:tc>
        <w:tc>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32">
              <w:r>
                <w:rPr>
                  <w:rStyle w:val="Hyperlink"/>
                  <w:color w:val="0066CC"/>
                  <w:u w:val="single"/>
                </w:rPr>
                <w:t xml:space="preserve">Overtime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8</w:t>
              <w:br/>
              <w:t xml:space="preserve">3/9 ~ 3/15</w:t>
            </w:r>
          </w:p>
        </w:tc>
        <w:tc>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p>
            <w:pPr>
              <w:pStyle w:val="Compact"/>
            </w:pPr>
            <w:r>
              <w:t xml:space="preserve">Week 9</w:t>
              <w:br/>
              <w:t xml:space="preserve">3/16 ~ 3/22</w:t>
            </w:r>
          </w:p>
        </w:tc>
        <w:tc>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32">
              <w:r>
                <w:rPr>
                  <w:rStyle w:val="Hyperlink"/>
                  <w:color w:val="0066CC"/>
                  <w:u w:val="single"/>
                </w:rPr>
                <w:t xml:space="preserve">Meal &amp; Rest Breaks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10</w:t>
              <w:br/>
              <w:t xml:space="preserve">3/23 ~ 3/29</w:t>
            </w:r>
          </w:p>
        </w:tc>
        <w:tc>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32">
              <w:r>
                <w:rPr>
                  <w:rStyle w:val="Hyperlink"/>
                  <w:color w:val="0066CC"/>
                  <w:u w:val="single"/>
                </w:rPr>
                <w:t xml:space="preserve">Privacy Rights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rPr>
                <w:b/>
                <w:bCs/>
              </w:rPr>
              <w:t xml:space="preserve">Spring Break</w:t>
            </w:r>
            <w:r>
              <w:t xml:space="preserve"/>
              <w:br/>
              <w:t xml:space="preserve">3/30 ~ 4/5</w:t>
            </w:r>
          </w:p>
        </w:tc>
        <w:tc>
          <w:tcPr/>
          <w:p>
            <w:pPr>
              <w:pStyle w:val="Compact"/>
            </w:pPr>
            <w:r>
              <w:rPr>
                <w:b/>
                <w:bCs/>
              </w:rPr>
              <w:t xml:space="preserve">No Classes</w:t>
            </w:r>
          </w:p>
        </w:tc>
      </w:tr>
      <w:tr>
        <w:tc>
          <w:tcPr/>
          <w:p>
            <w:pPr>
              <w:pStyle w:val="Compact"/>
            </w:pPr>
            <w:r>
              <w:t xml:space="preserve">Week 11</w:t>
              <w:br/>
              <w:t xml:space="preserve">4/6 ~ 4/12</w:t>
            </w:r>
          </w:p>
        </w:tc>
        <w:tc>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32">
              <w:r>
                <w:rPr>
                  <w:rStyle w:val="Hyperlink"/>
                  <w:color w:val="0066CC"/>
                  <w:u w:val="single"/>
                </w:rPr>
                <w:t xml:space="preserve">Employment Discrimination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12</w:t>
              <w:br/>
              <w:t xml:space="preserve">4/13 ~ 4/19</w:t>
            </w:r>
          </w:p>
        </w:tc>
        <w:tc>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32">
              <w:r>
                <w:rPr>
                  <w:rStyle w:val="Hyperlink"/>
                  <w:color w:val="0066CC"/>
                  <w:u w:val="single"/>
                </w:rPr>
                <w:t xml:space="preserve">Harassment</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13</w:t>
              <w:br/>
              <w:t xml:space="preserve">4/20 ~ 4/26</w:t>
            </w:r>
          </w:p>
        </w:tc>
        <w:tc>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32">
              <w:r>
                <w:rPr>
                  <w:rStyle w:val="Hyperlink"/>
                  <w:color w:val="0066CC"/>
                  <w:u w:val="single"/>
                </w:rPr>
                <w:t xml:space="preserve">Disability Accommodation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14</w:t>
              <w:br/>
              <w:t xml:space="preserve">4/27 ~ 5/3</w:t>
            </w:r>
          </w:p>
        </w:tc>
        <w:tc>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32">
              <w:r>
                <w:rPr>
                  <w:rStyle w:val="Hyperlink"/>
                  <w:color w:val="0066CC"/>
                  <w:u w:val="single"/>
                </w:rPr>
                <w:t xml:space="preserve">Leaves of Absence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15</w:t>
              <w:br/>
              <w:t xml:space="preserve">5/4 ~ 5/10</w:t>
            </w:r>
          </w:p>
        </w:tc>
        <w:tc>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32">
              <w:r>
                <w:rPr>
                  <w:rStyle w:val="Hyperlink"/>
                  <w:color w:val="0066CC"/>
                  <w:u w:val="single"/>
                </w:rPr>
                <w:t xml:space="preserve">Termination &amp; Retaliation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Examination Period</w:t>
              <w:br/>
              <w:t xml:space="preserve">5/12 Tue ~</w:t>
              <w:br/>
              <w:t xml:space="preserve">5/18 Mon</w:t>
            </w:r>
          </w:p>
        </w:tc>
        <w:tc>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p>
            <w:pPr>
              <w:pStyle w:val="Compact"/>
            </w:pPr>
            <w:r>
              <w:t xml:space="preserve">5/21 (Thu)</w:t>
            </w:r>
          </w:p>
        </w:tc>
        <w:tc>
          <w:tcPr/>
          <w:p>
            <w:pPr>
              <w:pStyle w:val="Compact"/>
            </w:pPr>
            <w:r>
              <w:t xml:space="preserve">Final Grades Due by 11:59 pm</w:t>
              <w:br/>
              <w:t xml:space="preserve">: You can find your final grade in your</w:t>
            </w:r>
            <w:r>
              <w:t xml:space="preserve"> </w:t>
            </w:r>
            <w:hyperlink r:id="rId54">
              <w:r>
                <w:rPr>
                  <w:rStyle w:val="Hyperlink"/>
                  <w:color w:val="0066CC"/>
                  <w:u w:val="single"/>
                </w:rPr>
                <w:t xml:space="preserve">Student Center</w:t>
              </w:r>
            </w:hyperlink>
            <w:r>
              <w:t xml:space="preserve">.</w:t>
            </w:r>
          </w:p>
        </w:tc>
      </w:tr>
    </w:tbl>
    <w:p>
      <w:r>
        <w:pict>
          <v:rect style="width:0;height:1.5pt" o:hralign="center" o:hrstd="t" o:hr="t"/>
        </w:pict>
      </w:r>
    </w:p>
    <w:bookmarkEnd w:id="55"/>
    <w:bookmarkEnd w:id="56"/>
    <w:bookmarkStart w:id="57"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7"/>
    <w:bookmarkStart w:id="63" w:name="university-policies"/>
    <w:p>
      <w:pPr>
        <w:pStyle w:val="Heading2"/>
      </w:pPr>
      <w:r>
        <w:t xml:space="preserve">9. University Policies</w:t>
      </w:r>
    </w:p>
    <w:bookmarkStart w:id="58"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8"/>
    <w:bookmarkStart w:id="59"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9"/>
    <w:bookmarkStart w:id="60"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0"/>
    <w:bookmarkStart w:id="61"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1"/>
    <w:bookmarkStart w:id="62"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2"/>
    <w:bookmarkEnd w:id="63"/>
    <w:bookmarkStart w:id="72"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3">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64">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6">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32">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1" w:name="external-links"/>
    <w:p>
      <w:pPr>
        <w:pStyle w:val="Heading3"/>
      </w:pPr>
      <w:r>
        <w:t xml:space="preserve">External Links</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47">
        <w:r>
          <w:rPr>
            <w:rStyle w:val="Hyperlink"/>
            <w:color w:val="0066CC"/>
            <w:u w:val="single"/>
          </w:rPr>
          <w:t xml:space="preserve">Team Assignment Google Sheet</w:t>
        </w:r>
      </w:hyperlink>
      <w:r>
        <w:t xml:space="preserve"> </w:t>
      </w:r>
      <w:r>
        <w:t xml:space="preserve">- View your team members and roles</w:t>
      </w:r>
    </w:p>
    <w:p>
      <w:pPr>
        <w:numPr>
          <w:ilvl w:val="0"/>
          <w:numId w:val="1018"/>
        </w:numPr>
      </w:pPr>
      <w:hyperlink r:id="rId70">
        <w:r>
          <w:rPr>
            <w:rStyle w:val="Hyperlink"/>
            <w:color w:val="0066CC"/>
            <w:u w:val="single"/>
          </w:rPr>
          <w:t xml:space="preserve">Course Materials on GitHub Pages</w:t>
        </w:r>
      </w:hyperlink>
      <w:r>
        <w:t xml:space="preserve"> </w:t>
      </w:r>
      <w:r>
        <w:t xml:space="preserve">- Online versions of course documents</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2026-01-15T09:14:26Z</dcterms:created>
  <dcterms:modified xsi:type="dcterms:W3CDTF">2026-01-15T09:14:26Z</dcterms:modified>
</cp:coreProperties>
</file>

<file path=docProps/custom.xml><?xml version="1.0" encoding="utf-8"?>
<Properties xmlns="http://schemas.openxmlformats.org/officeDocument/2006/custom-properties" xmlns:vt="http://schemas.openxmlformats.org/officeDocument/2006/docPropsVTypes"/>
</file>