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Xf656605ba87b8b335b23452101d4b1d52df5523"/>
    <w:p>
      <w:pPr>
        <w:pStyle w:val="Heading1"/>
      </w:pPr>
      <w:r>
        <w:t xml:space="preserve">Team Meeting Agenda - Fourth Team Meeting</w:t>
      </w:r>
    </w:p>
    <w:bookmarkStart w:id="12" w:name="X0375587c6314efc7f3110a649b0560621858dab"/>
    <w:p>
      <w:pPr>
        <w:pStyle w:val="Heading2"/>
      </w:pPr>
      <w:r>
        <w:t xml:space="preserve">Chapter 3 Debate: Equal Employment Opportunity</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p>
      <w:pPr>
        <w:pStyle w:val="BodyText"/>
      </w:pPr>
      <w:r>
        <w:t xml:space="preserve">Item | Details |</w:t>
      </w:r>
    </w:p>
    <w:p>
      <w:pPr>
        <w:pStyle w:val="BodyText"/>
      </w:pPr>
      <w:r>
        <w:t xml:space="preserve">|——|———|</w:t>
      </w:r>
    </w:p>
    <w:p>
      <w:pPr>
        <w:pStyle w:val="BodyText"/>
      </w:pPr>
      <w:r>
        <w:t xml:space="preserve">Meeting Date | |</w:t>
      </w:r>
    </w:p>
    <w:p>
      <w:pPr>
        <w:pStyle w:val="BodyText"/>
      </w:pPr>
      <w:r>
        <w:t xml:space="preserve">Meeting Time | |</w:t>
      </w:r>
    </w:p>
    <w:p>
      <w:pPr>
        <w:pStyle w:val="BodyText"/>
      </w:pPr>
      <w:r>
        <w:t xml:space="preserve">Meeting Location | |</w:t>
      </w:r>
    </w:p>
    <w:p>
      <w:pPr>
        <w:pStyle w:val="BodyText"/>
      </w:pPr>
      <w:r>
        <w:t xml:space="preserve">Team Number | |</w:t>
      </w:r>
    </w:p>
    <w:bookmarkStart w:id="10" w:name="present-students"/>
    <w:p>
      <w:pPr>
        <w:pStyle w:val="Heading3"/>
      </w:pPr>
      <w:r>
        <w:t xml:space="preserve">Present Students</w:t>
      </w:r>
    </w:p>
    <w:p>
      <w:pPr>
        <w:pStyle w:val="FirstParagraph"/>
      </w:pPr>
      <w:r>
        <w:t xml:space="preserve">Role | Name |</w:t>
      </w:r>
    </w:p>
    <w:p>
      <w:pPr>
        <w:pStyle w:val="BodyText"/>
      </w:pPr>
      <w:r>
        <w:t xml:space="preserve">|——|——|</w:t>
      </w:r>
    </w:p>
    <w:p>
      <w:pPr>
        <w:pStyle w:val="BodyText"/>
      </w:pPr>
      <w:r>
        <w:t xml:space="preserve">Notetaker | |</w:t>
      </w:r>
    </w:p>
    <w:p>
      <w:pPr>
        <w:pStyle w:val="BodyText"/>
      </w:pPr>
      <w:r>
        <w:t xml:space="preserve">Member | |</w:t>
      </w:r>
    </w:p>
    <w:p>
      <w:pPr>
        <w:pStyle w:val="BodyText"/>
      </w:pPr>
      <w:r>
        <w:t xml:space="preserve">Member | |</w:t>
      </w:r>
    </w:p>
    <w:p>
      <w:pPr>
        <w:pStyle w:val="BodyText"/>
      </w:pPr>
      <w:r>
        <w:t xml:space="preserve">Member | |</w:t>
      </w:r>
    </w:p>
    <w:p>
      <w:pPr>
        <w:pStyle w:val="BodyText"/>
      </w:pPr>
      <w:r>
        <w:t xml:space="preserve">Member | |</w:t>
      </w:r>
    </w:p>
    <w:p>
      <w:pPr>
        <w:pStyle w:val="BodyText"/>
      </w:pPr>
      <w:r>
        <w:t xml:space="preserve">Member | |</w:t>
      </w:r>
    </w:p>
    <w:bookmarkEnd w:id="10"/>
    <w:bookmarkStart w:id="11" w:name="absent-students"/>
    <w:p>
      <w:pPr>
        <w:pStyle w:val="Heading3"/>
      </w:pPr>
      <w:r>
        <w:t xml:space="preserve">Absent Students</w:t>
      </w:r>
    </w:p>
    <w:p>
      <w:pPr>
        <w:pStyle w:val="FirstParagraph"/>
      </w:pPr>
      <w:r>
        <w:t xml:space="preserve">Name | Submitted Later (Y/N) |</w:t>
      </w:r>
    </w:p>
    <w:p>
      <w:pPr>
        <w:pStyle w:val="BodyText"/>
      </w:pPr>
      <w:r>
        <w:t xml:space="preserve">|——|———————–|</w:t>
      </w:r>
    </w:p>
    <w:p>
      <w:pPr>
        <w:pStyle w:val="BodyText"/>
      </w:pPr>
      <w:r>
        <w:t xml:space="preserve"> | |</w:t>
      </w:r>
    </w:p>
    <w:p>
      <w:pPr>
        <w:pStyle w:val="BodyText"/>
      </w:pPr>
      <w:r>
        <w:t xml:space="preserve"> | |</w:t>
      </w:r>
    </w:p>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an Equal Employment Opportunity topic. You will argue from either the employee or employer perspective to develop critical thinking skills about workplace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The Notetaker must also choose either the Employee or Employer side. Write the Notetaker’s name in both the Notetaker row AND their chosen advocate row.</w:t>
      </w:r>
    </w:p>
    <w:p>
      <w:pPr>
        <w:pStyle w:val="FirstParagraph"/>
      </w:pPr>
      <w:r>
        <w:t xml:space="preserve">Role | Name(s) |</w:t>
      </w:r>
    </w:p>
    <w:p>
      <w:pPr>
        <w:pStyle w:val="BodyText"/>
      </w:pPr>
      <w:r>
        <w:t xml:space="preserve">|——|———|</w:t>
      </w:r>
    </w:p>
    <w:p>
      <w:pPr>
        <w:pStyle w:val="BodyText"/>
      </w:pPr>
      <w:r>
        <w:t xml:space="preserve">Employee Advocate(s) | |</w:t>
      </w:r>
    </w:p>
    <w:p>
      <w:pPr>
        <w:pStyle w:val="BodyText"/>
      </w:pPr>
      <w:r>
        <w:t xml:space="preserve">Employer Advocate(s) | |</w:t>
      </w:r>
    </w:p>
    <w:p>
      <w:pPr>
        <w:pStyle w:val="BodyText"/>
      </w:pPr>
      <w:r>
        <w:t xml:space="preserve">Notetaker | |</w:t>
      </w:r>
    </w:p>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p>
      <w:pPr>
        <w:pStyle w:val="BodyText"/>
      </w:pPr>
      <w:r>
        <w:t xml:space="preserve"># | Debate Topic | Employee Perspective | Employer Perspective |</w:t>
      </w:r>
    </w:p>
    <w:p>
      <w:pPr>
        <w:pStyle w:val="BodyText"/>
      </w:pPr>
      <w:r>
        <w:t xml:space="preserve">|—|————–|———————|———————|</w:t>
      </w:r>
    </w:p>
    <w:p>
      <w:pPr>
        <w:pStyle w:val="BodyText"/>
      </w:pPr>
      <w:r>
        <w:t xml:space="preserve">1 | Should companies implement affirmative action programs to increase diversity? | Affirmative action corrects historical discrimination and creates opportunities | Hiring should be based solely on merit; diversity can be achieved through other means |</w:t>
      </w:r>
    </w:p>
    <w:p>
      <w:pPr>
        <w:pStyle w:val="BodyText"/>
      </w:pPr>
      <w:r>
        <w:t xml:space="preserve">2 | Should employers be allowed to ask about salary history during hiring? | Salary history perpetuates pay gaps and discrimination | Salary history helps determine fair compensation and budget fit |</w:t>
      </w:r>
    </w:p>
    <w:p>
      <w:pPr>
        <w:pStyle w:val="BodyText"/>
      </w:pPr>
      <w:r>
        <w:t xml:space="preserve">3 | Should companies set specific diversity quotas for hiring? | Quotas ensure accountability and measurable progress | Quotas may lead to tokenism and undermine merit-based hiring |</w:t>
      </w:r>
    </w:p>
    <w:p>
      <w:pPr>
        <w:pStyle w:val="BodyText"/>
      </w:pPr>
      <w:r>
        <w:t xml:space="preserve">4 | Should employers conduct background checks on all applicants? | Background checks can unfairly exclude rehabilitated individuals | Background checks protect workplace safety and company reputation |</w:t>
      </w:r>
    </w:p>
    <w:p>
      <w:pPr>
        <w:pStyle w:val="BodyText"/>
      </w:pPr>
      <w:r>
        <w:t xml:space="preserve">5 | Should religious accommodations in the workplace be unlimited? | Religious freedom is a fundamental right that should be fully protected | Unlimited accommodations may disrupt operations and create unfairness |</w:t>
      </w:r>
    </w:p>
    <w:p>
      <w:pPr>
        <w:pStyle w:val="BodyText"/>
      </w:pPr>
      <w:r>
        <w:t xml:space="preserve">6 | Should companies be required to provide equal pay transparency? | Transparency helps identify and correct pay discrimination | Salary disclosure may cause workplace tension and privacy concerns |</w:t>
      </w:r>
    </w:p>
    <w:p>
      <w:pPr>
        <w:pStyle w:val="BodyText"/>
      </w:pPr>
      <w:r>
        <w:rPr>
          <w:b/>
          <w:bCs/>
        </w:rPr>
        <w:t xml:space="preserve">Our team’s selected topics:</w:t>
      </w:r>
    </w:p>
    <w:p>
      <w:pPr>
        <w:pStyle w:val="BodyText"/>
      </w:pPr>
      <w:r>
        <w:t xml:space="preserve">Order | Topic # | Topic |</w:t>
      </w:r>
    </w:p>
    <w:p>
      <w:pPr>
        <w:pStyle w:val="BodyText"/>
      </w:pPr>
      <w:r>
        <w:t xml:space="preserve">—– | ——- | —– |</w:t>
      </w:r>
    </w:p>
    <w:p>
      <w:pPr>
        <w:pStyle w:val="BodyText"/>
      </w:pPr>
      <w:r>
        <w:t xml:space="preserve">1st | | |</w:t>
      </w:r>
    </w:p>
    <w:p>
      <w:pPr>
        <w:pStyle w:val="BodyText"/>
      </w:pPr>
      <w:r>
        <w:t xml:space="preserve">2nd | | |</w:t>
      </w:r>
    </w:p>
    <w:p>
      <w:pPr>
        <w:pStyle w:val="BodyText"/>
      </w:pPr>
      <w:r>
        <w:t xml:space="preserve">3rd | | |</w:t>
      </w:r>
    </w:p>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19"/>
    <w:bookmarkStart w:id="20" w:name="topic-2-_______________"/>
    <w:p>
      <w:pPr>
        <w:pStyle w:val="Heading3"/>
      </w:pPr>
      <w:r>
        <w:t xml:space="preserve">Topic 2: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20"/>
    <w:bookmarkStart w:id="21" w:name="topic-3-_______________"/>
    <w:p>
      <w:pPr>
        <w:pStyle w:val="Heading3"/>
      </w:pPr>
      <w:r>
        <w:t xml:space="preserve">Topic 3: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21"/>
    <w:bookmarkStart w:id="22" w:name="minutes-final-reflection"/>
    <w:p>
      <w:pPr>
        <w:pStyle w:val="Heading3"/>
      </w:pPr>
      <w:r>
        <w:t xml:space="preserve">[2 minutes] Final Reflection</w:t>
      </w:r>
    </w:p>
    <w:p>
      <w:pPr>
        <w:pStyle w:val="FirstParagraph"/>
      </w:pPr>
      <w:r>
        <w:t xml:space="preserve">Question | Notes |</w:t>
      </w:r>
    </w:p>
    <w:p>
      <w:pPr>
        <w:pStyle w:val="BodyText"/>
      </w:pPr>
      <w:r>
        <w:t xml:space="preserve">|———-|——-|</w:t>
      </w:r>
    </w:p>
    <w:p>
      <w:pPr>
        <w:pStyle w:val="BodyText"/>
      </w:pPr>
      <w:r>
        <w:t xml:space="preserve">Which topic was most debatable? Why? | |</w:t>
      </w:r>
    </w:p>
    <w:p>
      <w:pPr>
        <w:pStyle w:val="BodyText"/>
      </w:pPr>
      <w:r>
        <w:t xml:space="preserve">What did you learn from the opposing view? | |</w:t>
      </w:r>
    </w:p>
    <w:p>
      <w:pPr>
        <w:pStyle w:val="BodyText"/>
      </w:pPr>
      <w:r>
        <w:t xml:space="preserve">Any common ground found across topics? | |</w:t>
      </w:r>
    </w:p>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p>
      <w:pPr>
        <w:pStyle w:val="BodyText"/>
      </w:pPr>
      <w:r>
        <w:t xml:space="preserve">Item | Details |</w:t>
      </w:r>
    </w:p>
    <w:p>
      <w:pPr>
        <w:pStyle w:val="BodyText"/>
      </w:pPr>
      <w:r>
        <w:t xml:space="preserve">|——|———|</w:t>
      </w:r>
    </w:p>
    <w:p>
      <w:pPr>
        <w:pStyle w:val="BodyText"/>
      </w:pPr>
      <w:r>
        <w:t xml:space="preserve">Date | |</w:t>
      </w:r>
    </w:p>
    <w:p>
      <w:pPr>
        <w:pStyle w:val="BodyText"/>
      </w:pPr>
      <w:r>
        <w:t xml:space="preserve">Time | |</w:t>
      </w:r>
    </w:p>
    <w:p>
      <w:pPr>
        <w:pStyle w:val="BodyText"/>
      </w:pPr>
      <w:r>
        <w:t xml:space="preserve">Meeting Location | |</w:t>
      </w:r>
    </w:p>
    <w:p>
      <w:pPr>
        <w:pStyle w:val="BodyText"/>
      </w:pPr>
      <w:r>
        <w:t xml:space="preserve">Notetaker | |</w:t>
      </w:r>
    </w:p>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p>
      <w:pPr>
        <w:pStyle w:val="BodyText"/>
      </w:pPr>
      <w:r>
        <w:t xml:space="preserve">Name | Survey Completion Code |</w:t>
      </w:r>
    </w:p>
    <w:p>
      <w:pPr>
        <w:pStyle w:val="BodyText"/>
      </w:pPr>
      <w:r>
        <w:t xml:space="preserve">|——|———————-|</w:t>
      </w:r>
    </w:p>
    <w:p>
      <w:pPr>
        <w:pStyle w:val="BodyText"/>
      </w:pPr>
      <w:r>
        <w:t xml:space="preserve">1. | |</w:t>
      </w:r>
    </w:p>
    <w:p>
      <w:pPr>
        <w:pStyle w:val="BodyText"/>
      </w:pPr>
      <w:r>
        <w:t xml:space="preserve">2. | |</w:t>
      </w:r>
    </w:p>
    <w:p>
      <w:pPr>
        <w:pStyle w:val="BodyText"/>
      </w:pPr>
      <w:r>
        <w:t xml:space="preserve">3. | |</w:t>
      </w:r>
    </w:p>
    <w:p>
      <w:pPr>
        <w:pStyle w:val="BodyText"/>
      </w:pPr>
      <w:r>
        <w:t xml:space="preserve">4. | |</w:t>
      </w:r>
    </w:p>
    <w:p>
      <w:pPr>
        <w:pStyle w:val="BodyText"/>
      </w:pPr>
      <w:r>
        <w:t xml:space="preserve">5. | |</w:t>
      </w:r>
    </w:p>
    <w:p>
      <w:pPr>
        <w:pStyle w:val="BodyText"/>
      </w:pPr>
      <w:r>
        <w:t xml:space="preserve">6. | |</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2026-01-30T01:15:15Z</dcterms:created>
  <dcterms:modified xsi:type="dcterms:W3CDTF">2026-01-30T01:15:15Z</dcterms:modified>
</cp:coreProperties>
</file>

<file path=docProps/custom.xml><?xml version="1.0" encoding="utf-8"?>
<Properties xmlns="http://schemas.openxmlformats.org/officeDocument/2006/custom-properties" xmlns:vt="http://schemas.openxmlformats.org/officeDocument/2006/docPropsVTypes"/>
</file>