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team-meeting-agenda---third-team-meeting"/>
    <w:p>
      <w:pPr>
        <w:pStyle w:val="Heading1"/>
      </w:pPr>
      <w:r>
        <w:t xml:space="preserve">Team Meeting Agenda - Third Team Meeting</w:t>
      </w:r>
    </w:p>
    <w:bookmarkStart w:id="11" w:name="X4b2cfb9d2f4c52be518ef2f283bcb2bff348169"/>
    <w:p>
      <w:pPr>
        <w:pStyle w:val="Heading2"/>
      </w:pPr>
      <w:r>
        <w:t xml:space="preserve">Chapter 2 Debate: HR Strategy and Planning</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9"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9"/>
    <w:bookmarkStart w:id="10"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0"/>
    <w:bookmarkEnd w:id="11"/>
    <w:bookmarkStart w:id="12" w:name="purpose-of-this-weeks-meeting"/>
    <w:p>
      <w:pPr>
        <w:pStyle w:val="Heading2"/>
      </w:pPr>
      <w:r>
        <w:t xml:space="preserve">Purpose of This Week’s Meeting</w:t>
      </w:r>
    </w:p>
    <w:p>
      <w:pPr>
        <w:pStyle w:val="FirstParagraph"/>
      </w:pPr>
      <w:r>
        <w:t xml:space="preserve">Engage in a structured debate on an HR Strategy and Planning topic. You will argue from either the employee or employer perspective to develop critical thinking skills about workplace issues.</w:t>
      </w:r>
    </w:p>
    <w:p>
      <w:r>
        <w:pict>
          <v:rect style="width:0;height:1.5pt" o:hralign="center" o:hrstd="t" o:hr="t"/>
        </w:pict>
      </w:r>
    </w:p>
    <w:bookmarkEnd w:id="12"/>
    <w:bookmarkStart w:id="13"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3"/>
    <w:bookmarkStart w:id="22" w:name="meeting-agenda"/>
    <w:p>
      <w:pPr>
        <w:pStyle w:val="Heading2"/>
      </w:pPr>
      <w:r>
        <w:t xml:space="preserve">Meeting Agenda</w:t>
      </w:r>
    </w:p>
    <w:bookmarkStart w:id="14"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4"/>
    <w:bookmarkStart w:id="15" w:name="todays-debate-topic"/>
    <w:p>
      <w:pPr>
        <w:pStyle w:val="Heading3"/>
      </w:pPr>
      <w:r>
        <w:t xml:space="preserve">Today’s Debate Topic</w:t>
      </w:r>
    </w:p>
    <w:p>
      <w:pPr>
        <w:pStyle w:val="FirstParagraph"/>
      </w:pPr>
      <w:r>
        <w:rPr>
          <w:b/>
          <w:bCs/>
        </w:rPr>
        <w:t xml:space="preserve">“Should companies outsource their HR functions to external vendors, or keep HR in-house?”</w:t>
      </w:r>
    </w:p>
    <w:p>
      <w:pPr>
        <w:numPr>
          <w:ilvl w:val="0"/>
          <w:numId w:val="1001"/>
        </w:numPr>
      </w:pPr>
      <w:r>
        <w:rPr>
          <w:b/>
          <w:bCs/>
        </w:rPr>
        <w:t xml:space="preserve">Employee Advocates:</w:t>
      </w:r>
      <w:r>
        <w:t xml:space="preserve"> </w:t>
      </w:r>
      <w:r>
        <w:t xml:space="preserve">Argue that HR should remain in-house because it better serves employee needs, maintains confidentiality, and creates stronger employee-employer relationships.</w:t>
      </w:r>
    </w:p>
    <w:p>
      <w:pPr>
        <w:numPr>
          <w:ilvl w:val="0"/>
          <w:numId w:val="1001"/>
        </w:numPr>
      </w:pPr>
      <w:r>
        <w:rPr>
          <w:b/>
          <w:bCs/>
        </w:rPr>
        <w:t xml:space="preserve">Employer Advocates:</w:t>
      </w:r>
      <w:r>
        <w:t xml:space="preserve"> </w:t>
      </w:r>
      <w:r>
        <w:t xml:space="preserve">Argue that outsourcing HR can reduce costs, provide access to specialized expertise, and allow the company to focus on core business functions.</w:t>
      </w:r>
    </w:p>
    <w:p>
      <w:r>
        <w:pict>
          <v:rect style="width:0;height:1.5pt" o:hralign="center" o:hrstd="t" o:hr="t"/>
        </w:pict>
      </w:r>
    </w:p>
    <w:bookmarkEnd w:id="15"/>
    <w:bookmarkStart w:id="16"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6"/>
    <w:bookmarkStart w:id="17"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7"/>
    <w:bookmarkStart w:id="18"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18"/>
    <w:bookmarkStart w:id="19"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19"/>
    <w:bookmarkStart w:id="20"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0"/>
    <w:bookmarkStart w:id="21"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2026-01-23T21:19:06Z</dcterms:created>
  <dcterms:modified xsi:type="dcterms:W3CDTF">2026-01-23T21:19:06Z</dcterms:modified>
</cp:coreProperties>
</file>

<file path=docProps/custom.xml><?xml version="1.0" encoding="utf-8"?>
<Properties xmlns="http://schemas.openxmlformats.org/officeDocument/2006/custom-properties" xmlns:vt="http://schemas.openxmlformats.org/officeDocument/2006/docPropsVTypes"/>
</file>