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8F427" w14:textId="73105A31" w:rsidR="001915AB" w:rsidRPr="001915AB" w:rsidRDefault="001915AB" w:rsidP="001915AB">
      <w:pPr>
        <w:jc w:val="center"/>
        <w:rPr>
          <w:sz w:val="24"/>
          <w:szCs w:val="24"/>
        </w:rPr>
      </w:pPr>
      <w:r w:rsidRPr="001915AB">
        <w:rPr>
          <w:sz w:val="24"/>
          <w:szCs w:val="24"/>
        </w:rPr>
        <w:t>Практическое занятие 4</w:t>
      </w:r>
    </w:p>
    <w:p w14:paraId="26AB3A06" w14:textId="77777777" w:rsidR="001915AB" w:rsidRPr="001915AB" w:rsidRDefault="001915AB" w:rsidP="001915AB">
      <w:pPr>
        <w:jc w:val="center"/>
        <w:rPr>
          <w:sz w:val="24"/>
          <w:szCs w:val="24"/>
        </w:rPr>
      </w:pPr>
      <w:r w:rsidRPr="001915AB">
        <w:rPr>
          <w:sz w:val="24"/>
          <w:szCs w:val="24"/>
        </w:rPr>
        <w:t>Тема Построение контекстной диаграммы и перечень сценариев использования</w:t>
      </w:r>
    </w:p>
    <w:p w14:paraId="11DDBCB5" w14:textId="77777777" w:rsidR="001915AB" w:rsidRPr="001915AB" w:rsidRDefault="001915AB" w:rsidP="001915AB">
      <w:pPr>
        <w:rPr>
          <w:sz w:val="24"/>
          <w:szCs w:val="24"/>
        </w:rPr>
      </w:pPr>
      <w:r w:rsidRPr="001915AB">
        <w:rPr>
          <w:sz w:val="24"/>
          <w:szCs w:val="24"/>
        </w:rPr>
        <w:t xml:space="preserve">1 Цель работы: </w:t>
      </w:r>
      <w:r w:rsidRPr="001915AB">
        <w:rPr>
          <w:bCs/>
          <w:iCs/>
          <w:sz w:val="24"/>
          <w:szCs w:val="24"/>
        </w:rPr>
        <w:t>выполнять построение контекстной диаграммы и составлять перечень сценариев использования</w:t>
      </w:r>
    </w:p>
    <w:p w14:paraId="029D274A" w14:textId="7A47AE59" w:rsidR="001915AB" w:rsidRPr="001915AB" w:rsidRDefault="001915AB" w:rsidP="001915AB">
      <w:pPr>
        <w:rPr>
          <w:sz w:val="24"/>
          <w:szCs w:val="24"/>
        </w:rPr>
      </w:pPr>
      <w:r w:rsidRPr="001915AB">
        <w:rPr>
          <w:sz w:val="24"/>
          <w:szCs w:val="24"/>
        </w:rPr>
        <w:t>2 Ход работы.</w:t>
      </w:r>
    </w:p>
    <w:p w14:paraId="61F8EE33" w14:textId="701C7343" w:rsidR="001915AB" w:rsidRDefault="001915AB" w:rsidP="001915AB">
      <w:pPr>
        <w:rPr>
          <w:sz w:val="24"/>
          <w:szCs w:val="24"/>
        </w:rPr>
      </w:pPr>
      <w:r w:rsidRPr="001915AB">
        <w:rPr>
          <w:sz w:val="24"/>
          <w:szCs w:val="24"/>
        </w:rPr>
        <w:t>2.1 Выполнение контекстной диаграммы</w:t>
      </w:r>
    </w:p>
    <w:p w14:paraId="1207A230" w14:textId="64C7FA5E" w:rsidR="00DC4F37" w:rsidRDefault="00DC4F37" w:rsidP="001915AB">
      <w:pPr>
        <w:rPr>
          <w:sz w:val="24"/>
          <w:szCs w:val="24"/>
        </w:rPr>
      </w:pPr>
      <w:r>
        <w:rPr>
          <w:noProof/>
        </w:rPr>
        <w:drawing>
          <wp:anchor distT="0" distB="0" distL="114300" distR="114300" simplePos="0" relativeHeight="251655168" behindDoc="0" locked="0" layoutInCell="1" allowOverlap="1" wp14:anchorId="46AFB847" wp14:editId="40805C43">
            <wp:simplePos x="0" y="0"/>
            <wp:positionH relativeFrom="column">
              <wp:posOffset>-1270</wp:posOffset>
            </wp:positionH>
            <wp:positionV relativeFrom="paragraph">
              <wp:posOffset>45361</wp:posOffset>
            </wp:positionV>
            <wp:extent cx="5342890" cy="3712845"/>
            <wp:effectExtent l="0" t="0" r="0" b="0"/>
            <wp:wrapSquare wrapText="bothSides"/>
            <wp:docPr id="842751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1057" name=""/>
                    <pic:cNvPicPr/>
                  </pic:nvPicPr>
                  <pic:blipFill>
                    <a:blip r:embed="rId8">
                      <a:extLst>
                        <a:ext uri="{28A0092B-C50C-407E-A947-70E740481C1C}">
                          <a14:useLocalDpi xmlns:a14="http://schemas.microsoft.com/office/drawing/2010/main" val="0"/>
                        </a:ext>
                      </a:extLst>
                    </a:blip>
                    <a:stretch>
                      <a:fillRect/>
                    </a:stretch>
                  </pic:blipFill>
                  <pic:spPr>
                    <a:xfrm>
                      <a:off x="0" y="0"/>
                      <a:ext cx="5342890" cy="3712845"/>
                    </a:xfrm>
                    <a:prstGeom prst="rect">
                      <a:avLst/>
                    </a:prstGeom>
                  </pic:spPr>
                </pic:pic>
              </a:graphicData>
            </a:graphic>
            <wp14:sizeRelH relativeFrom="page">
              <wp14:pctWidth>0</wp14:pctWidth>
            </wp14:sizeRelH>
            <wp14:sizeRelV relativeFrom="page">
              <wp14:pctHeight>0</wp14:pctHeight>
            </wp14:sizeRelV>
          </wp:anchor>
        </w:drawing>
      </w:r>
    </w:p>
    <w:p w14:paraId="0DC009D9" w14:textId="4430EBC7" w:rsidR="00DC4F37" w:rsidRDefault="00DC4F37" w:rsidP="001915AB">
      <w:pPr>
        <w:rPr>
          <w:sz w:val="24"/>
          <w:szCs w:val="24"/>
        </w:rPr>
      </w:pPr>
    </w:p>
    <w:p w14:paraId="79FFF458" w14:textId="39FC0F04" w:rsidR="00DC4F37" w:rsidRDefault="00DC4F37" w:rsidP="001915AB">
      <w:pPr>
        <w:rPr>
          <w:sz w:val="24"/>
          <w:szCs w:val="24"/>
        </w:rPr>
      </w:pPr>
    </w:p>
    <w:p w14:paraId="20B531A2" w14:textId="4B9ACA19" w:rsidR="00DC4F37" w:rsidRDefault="00DC4F37" w:rsidP="001915AB">
      <w:pPr>
        <w:rPr>
          <w:sz w:val="24"/>
          <w:szCs w:val="24"/>
        </w:rPr>
      </w:pPr>
    </w:p>
    <w:p w14:paraId="77B5ABF1" w14:textId="77777777" w:rsidR="00DC4F37" w:rsidRDefault="00DC4F37" w:rsidP="001915AB">
      <w:pPr>
        <w:rPr>
          <w:sz w:val="24"/>
          <w:szCs w:val="24"/>
        </w:rPr>
      </w:pPr>
    </w:p>
    <w:p w14:paraId="78094BAB" w14:textId="77777777" w:rsidR="00DC4F37" w:rsidRDefault="00DC4F37" w:rsidP="001915AB">
      <w:pPr>
        <w:rPr>
          <w:sz w:val="24"/>
          <w:szCs w:val="24"/>
        </w:rPr>
      </w:pPr>
    </w:p>
    <w:p w14:paraId="42AC3A6C" w14:textId="77777777" w:rsidR="00DC4F37" w:rsidRDefault="00DC4F37" w:rsidP="001915AB">
      <w:pPr>
        <w:rPr>
          <w:sz w:val="24"/>
          <w:szCs w:val="24"/>
        </w:rPr>
      </w:pPr>
    </w:p>
    <w:p w14:paraId="09931E5D" w14:textId="77777777" w:rsidR="00DC4F37" w:rsidRDefault="00DC4F37" w:rsidP="001915AB">
      <w:pPr>
        <w:rPr>
          <w:sz w:val="24"/>
          <w:szCs w:val="24"/>
        </w:rPr>
      </w:pPr>
    </w:p>
    <w:p w14:paraId="6B680377" w14:textId="49BE13C1" w:rsidR="00DC4F37" w:rsidRDefault="00DC4F37" w:rsidP="001915AB">
      <w:pPr>
        <w:rPr>
          <w:sz w:val="24"/>
          <w:szCs w:val="24"/>
        </w:rPr>
      </w:pPr>
    </w:p>
    <w:p w14:paraId="64FE2E00" w14:textId="77777777" w:rsidR="00DC4F37" w:rsidRDefault="00DC4F37" w:rsidP="001915AB">
      <w:pPr>
        <w:rPr>
          <w:sz w:val="24"/>
          <w:szCs w:val="24"/>
        </w:rPr>
      </w:pPr>
    </w:p>
    <w:p w14:paraId="1F2DFEE8" w14:textId="77777777" w:rsidR="00DC4F37" w:rsidRDefault="00DC4F37" w:rsidP="001915AB">
      <w:pPr>
        <w:rPr>
          <w:sz w:val="24"/>
          <w:szCs w:val="24"/>
        </w:rPr>
      </w:pPr>
    </w:p>
    <w:p w14:paraId="79B461A3" w14:textId="77777777" w:rsidR="00DC4F37" w:rsidRDefault="00DC4F37" w:rsidP="001915AB">
      <w:pPr>
        <w:rPr>
          <w:sz w:val="24"/>
          <w:szCs w:val="24"/>
        </w:rPr>
      </w:pPr>
    </w:p>
    <w:p w14:paraId="1BD66296" w14:textId="77777777" w:rsidR="00DC4F37" w:rsidRDefault="00DC4F37" w:rsidP="001915AB">
      <w:pPr>
        <w:rPr>
          <w:sz w:val="24"/>
          <w:szCs w:val="24"/>
        </w:rPr>
      </w:pPr>
    </w:p>
    <w:p w14:paraId="7414300F" w14:textId="443BCB8E" w:rsidR="00DC4F37" w:rsidRDefault="00DC4F37" w:rsidP="001915AB">
      <w:pPr>
        <w:rPr>
          <w:sz w:val="24"/>
          <w:szCs w:val="24"/>
        </w:rPr>
      </w:pPr>
    </w:p>
    <w:p w14:paraId="0BBB6938" w14:textId="245FD8B3" w:rsidR="00DC4F37" w:rsidRDefault="00DC4F37" w:rsidP="001915AB">
      <w:pPr>
        <w:rPr>
          <w:sz w:val="24"/>
          <w:szCs w:val="24"/>
        </w:rPr>
      </w:pPr>
    </w:p>
    <w:p w14:paraId="7BC7C305" w14:textId="31893D5F" w:rsidR="00DC4F37" w:rsidRDefault="00DC4F37" w:rsidP="001915AB">
      <w:pPr>
        <w:rPr>
          <w:sz w:val="24"/>
          <w:szCs w:val="24"/>
        </w:rPr>
      </w:pPr>
    </w:p>
    <w:p w14:paraId="206CD739" w14:textId="0C3ABBE2" w:rsidR="00DC4F37" w:rsidRDefault="00DC4F37" w:rsidP="001915AB">
      <w:pPr>
        <w:rPr>
          <w:sz w:val="24"/>
          <w:szCs w:val="24"/>
        </w:rPr>
      </w:pPr>
    </w:p>
    <w:p w14:paraId="576215DE" w14:textId="77777777" w:rsidR="00DC4F37" w:rsidRDefault="00DC4F37" w:rsidP="001915AB">
      <w:pPr>
        <w:rPr>
          <w:sz w:val="24"/>
          <w:szCs w:val="24"/>
        </w:rPr>
      </w:pPr>
    </w:p>
    <w:p w14:paraId="054ABF67" w14:textId="13D52839" w:rsidR="00DC4F37" w:rsidRDefault="00DC4F37" w:rsidP="001915AB">
      <w:pPr>
        <w:rPr>
          <w:sz w:val="24"/>
          <w:szCs w:val="24"/>
        </w:rPr>
      </w:pPr>
    </w:p>
    <w:p w14:paraId="79E70B32" w14:textId="49697F2B" w:rsidR="00DC4F37" w:rsidRDefault="00DC4F37" w:rsidP="001915AB">
      <w:pPr>
        <w:rPr>
          <w:sz w:val="24"/>
          <w:szCs w:val="24"/>
        </w:rPr>
      </w:pPr>
    </w:p>
    <w:p w14:paraId="7993BEA8" w14:textId="4DF83B6D" w:rsidR="00DC4F37" w:rsidRDefault="00DC4F37" w:rsidP="001915AB">
      <w:pPr>
        <w:rPr>
          <w:sz w:val="24"/>
          <w:szCs w:val="24"/>
        </w:rPr>
      </w:pPr>
    </w:p>
    <w:p w14:paraId="69EE98E3" w14:textId="5FE4CCDE" w:rsidR="00DC4F37" w:rsidRDefault="00DC4F37" w:rsidP="001915AB">
      <w:pPr>
        <w:rPr>
          <w:sz w:val="24"/>
          <w:szCs w:val="24"/>
        </w:rPr>
      </w:pPr>
    </w:p>
    <w:p w14:paraId="2F54E9D2" w14:textId="34F5D746" w:rsidR="00DC4F37" w:rsidRDefault="00DC4F37" w:rsidP="001915AB">
      <w:pPr>
        <w:rPr>
          <w:sz w:val="24"/>
          <w:szCs w:val="24"/>
        </w:rPr>
      </w:pPr>
      <w:r>
        <w:rPr>
          <w:sz w:val="24"/>
          <w:szCs w:val="24"/>
        </w:rPr>
        <w:t>Декомпозировал контекстную диаграмму:</w:t>
      </w:r>
    </w:p>
    <w:p w14:paraId="17B13291" w14:textId="61A26919" w:rsidR="009A3E20" w:rsidRDefault="009A3E20" w:rsidP="001915AB">
      <w:pPr>
        <w:rPr>
          <w:sz w:val="24"/>
          <w:szCs w:val="24"/>
        </w:rPr>
      </w:pPr>
      <w:r>
        <w:rPr>
          <w:noProof/>
        </w:rPr>
        <w:drawing>
          <wp:anchor distT="0" distB="0" distL="114300" distR="114300" simplePos="0" relativeHeight="251658240" behindDoc="0" locked="0" layoutInCell="1" allowOverlap="1" wp14:anchorId="73CD310D" wp14:editId="77E97D5D">
            <wp:simplePos x="0" y="0"/>
            <wp:positionH relativeFrom="page">
              <wp:posOffset>1097280</wp:posOffset>
            </wp:positionH>
            <wp:positionV relativeFrom="paragraph">
              <wp:posOffset>181610</wp:posOffset>
            </wp:positionV>
            <wp:extent cx="5661025" cy="3545840"/>
            <wp:effectExtent l="0" t="0" r="0" b="0"/>
            <wp:wrapSquare wrapText="bothSides"/>
            <wp:docPr id="19047211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1137" name=""/>
                    <pic:cNvPicPr/>
                  </pic:nvPicPr>
                  <pic:blipFill>
                    <a:blip r:embed="rId9">
                      <a:extLst>
                        <a:ext uri="{28A0092B-C50C-407E-A947-70E740481C1C}">
                          <a14:useLocalDpi xmlns:a14="http://schemas.microsoft.com/office/drawing/2010/main" val="0"/>
                        </a:ext>
                      </a:extLst>
                    </a:blip>
                    <a:stretch>
                      <a:fillRect/>
                    </a:stretch>
                  </pic:blipFill>
                  <pic:spPr>
                    <a:xfrm>
                      <a:off x="0" y="0"/>
                      <a:ext cx="5661025" cy="3545840"/>
                    </a:xfrm>
                    <a:prstGeom prst="rect">
                      <a:avLst/>
                    </a:prstGeom>
                  </pic:spPr>
                </pic:pic>
              </a:graphicData>
            </a:graphic>
            <wp14:sizeRelH relativeFrom="page">
              <wp14:pctWidth>0</wp14:pctWidth>
            </wp14:sizeRelH>
            <wp14:sizeRelV relativeFrom="page">
              <wp14:pctHeight>0</wp14:pctHeight>
            </wp14:sizeRelV>
          </wp:anchor>
        </w:drawing>
      </w:r>
    </w:p>
    <w:p w14:paraId="72D265A3" w14:textId="1A41994A" w:rsidR="009A3E20" w:rsidRDefault="009A3E20" w:rsidP="009A3E20">
      <w:pPr>
        <w:ind w:firstLine="0"/>
        <w:rPr>
          <w:sz w:val="24"/>
          <w:szCs w:val="24"/>
        </w:rPr>
      </w:pPr>
    </w:p>
    <w:p w14:paraId="25D3C3ED" w14:textId="41F4632C" w:rsidR="00DC4F37" w:rsidRPr="001915AB" w:rsidRDefault="00DC4F37" w:rsidP="009A3E20">
      <w:pPr>
        <w:ind w:firstLine="0"/>
        <w:rPr>
          <w:sz w:val="24"/>
          <w:szCs w:val="24"/>
        </w:rPr>
      </w:pPr>
    </w:p>
    <w:p w14:paraId="25D71873" w14:textId="77777777" w:rsidR="001915AB" w:rsidRDefault="001915AB" w:rsidP="001915AB">
      <w:pPr>
        <w:rPr>
          <w:sz w:val="24"/>
          <w:szCs w:val="24"/>
        </w:rPr>
      </w:pPr>
      <w:r w:rsidRPr="001915AB">
        <w:rPr>
          <w:sz w:val="24"/>
          <w:szCs w:val="24"/>
        </w:rPr>
        <w:lastRenderedPageBreak/>
        <w:t>2.2 Обоснование перечня трех сценариев использования.</w:t>
      </w:r>
    </w:p>
    <w:p w14:paraId="2E1B0766" w14:textId="77777777" w:rsidR="000C3CA0" w:rsidRDefault="000C3CA0" w:rsidP="001915AB">
      <w:pPr>
        <w:rPr>
          <w:sz w:val="24"/>
          <w:szCs w:val="24"/>
        </w:rPr>
      </w:pPr>
    </w:p>
    <w:p w14:paraId="659BF353" w14:textId="1A7201FA" w:rsidR="000C3CA0" w:rsidRDefault="000C3CA0" w:rsidP="001915AB">
      <w:pPr>
        <w:rPr>
          <w:sz w:val="24"/>
          <w:szCs w:val="24"/>
        </w:rPr>
      </w:pPr>
      <w:r w:rsidRPr="000C3CA0">
        <w:rPr>
          <w:b/>
          <w:bCs/>
          <w:sz w:val="24"/>
          <w:szCs w:val="24"/>
        </w:rPr>
        <w:t>Первый сценарий:</w:t>
      </w:r>
      <w:r>
        <w:rPr>
          <w:sz w:val="24"/>
          <w:szCs w:val="24"/>
        </w:rPr>
        <w:t xml:space="preserve"> </w:t>
      </w:r>
      <w:r w:rsidRPr="000C3CA0">
        <w:rPr>
          <w:sz w:val="24"/>
          <w:szCs w:val="24"/>
        </w:rPr>
        <w:t>"Клиент просматривает информацию о своих займах и оплачивает заем онлайн"</w:t>
      </w:r>
      <w:r>
        <w:rPr>
          <w:sz w:val="24"/>
          <w:szCs w:val="24"/>
        </w:rPr>
        <w:t>.</w:t>
      </w:r>
    </w:p>
    <w:p w14:paraId="7A93062B" w14:textId="31BAC81E" w:rsidR="000C3CA0" w:rsidRDefault="000C3CA0" w:rsidP="001915AB">
      <w:pPr>
        <w:rPr>
          <w:sz w:val="24"/>
          <w:szCs w:val="24"/>
        </w:rPr>
      </w:pPr>
      <w:r w:rsidRPr="000C3CA0">
        <w:rPr>
          <w:sz w:val="24"/>
          <w:szCs w:val="24"/>
        </w:rPr>
        <w:t xml:space="preserve">Клиент, зайдя в личный кабинет на сайте или в мобильном приложении ломбарда, видит список своих текущих и закрытых займов. По каждому займу отображается следующая информация: номер договора, дата выдачи, сумма займа, залоговое имущество (краткое описание), процентная ставка, срок займа, дата возврата, внесенные платежи, остаток долга, начисленные проценты, статус (активный, просрочен, закрыт). </w:t>
      </w:r>
      <w:r>
        <w:rPr>
          <w:sz w:val="24"/>
          <w:szCs w:val="24"/>
        </w:rPr>
        <w:t xml:space="preserve">Клиент </w:t>
      </w:r>
      <w:r w:rsidRPr="000C3CA0">
        <w:rPr>
          <w:sz w:val="24"/>
          <w:szCs w:val="24"/>
        </w:rPr>
        <w:t>выбирает активный за</w:t>
      </w:r>
      <w:r>
        <w:rPr>
          <w:sz w:val="24"/>
          <w:szCs w:val="24"/>
        </w:rPr>
        <w:t>й</w:t>
      </w:r>
      <w:r w:rsidRPr="000C3CA0">
        <w:rPr>
          <w:sz w:val="24"/>
          <w:szCs w:val="24"/>
        </w:rPr>
        <w:t>м и видит кнопку "Оплатить онлайн". Нажав на нее, он вводит данные своей банковской карты (номер, срок действия, CVC-код) или выбирает оплату через электронный кошелек (например, Qiwi, WebMoney). После успешной оплаты е</w:t>
      </w:r>
      <w:r>
        <w:rPr>
          <w:sz w:val="24"/>
          <w:szCs w:val="24"/>
        </w:rPr>
        <w:t>му</w:t>
      </w:r>
      <w:r w:rsidRPr="000C3CA0">
        <w:rPr>
          <w:sz w:val="24"/>
          <w:szCs w:val="24"/>
        </w:rPr>
        <w:t xml:space="preserve"> приходит уведомление об успешном проведении платежа, а в личном кабинете обновляется информация об остатке долга.</w:t>
      </w:r>
    </w:p>
    <w:p w14:paraId="2D169EA7" w14:textId="77777777" w:rsidR="000C3CA0" w:rsidRDefault="000C3CA0" w:rsidP="001915AB">
      <w:pPr>
        <w:rPr>
          <w:sz w:val="24"/>
          <w:szCs w:val="24"/>
        </w:rPr>
      </w:pPr>
    </w:p>
    <w:p w14:paraId="11A4C53F" w14:textId="22C29BE7" w:rsidR="000C3CA0" w:rsidRDefault="000C3CA0" w:rsidP="001915AB">
      <w:pPr>
        <w:rPr>
          <w:sz w:val="24"/>
          <w:szCs w:val="24"/>
        </w:rPr>
      </w:pPr>
      <w:r w:rsidRPr="000C3CA0">
        <w:rPr>
          <w:b/>
          <w:bCs/>
          <w:sz w:val="24"/>
          <w:szCs w:val="24"/>
        </w:rPr>
        <w:t>Второй сценарий:</w:t>
      </w:r>
      <w:r>
        <w:rPr>
          <w:sz w:val="24"/>
          <w:szCs w:val="24"/>
        </w:rPr>
        <w:t xml:space="preserve"> </w:t>
      </w:r>
      <w:r w:rsidRPr="000C3CA0">
        <w:rPr>
          <w:sz w:val="24"/>
          <w:szCs w:val="24"/>
        </w:rPr>
        <w:t>"</w:t>
      </w:r>
      <w:r>
        <w:rPr>
          <w:sz w:val="24"/>
          <w:szCs w:val="24"/>
        </w:rPr>
        <w:t>Специалист по займам</w:t>
      </w:r>
      <w:r w:rsidRPr="000C3CA0">
        <w:rPr>
          <w:sz w:val="24"/>
          <w:szCs w:val="24"/>
        </w:rPr>
        <w:t xml:space="preserve"> оформляет новый за</w:t>
      </w:r>
      <w:r>
        <w:rPr>
          <w:sz w:val="24"/>
          <w:szCs w:val="24"/>
        </w:rPr>
        <w:t>й</w:t>
      </w:r>
      <w:r w:rsidRPr="000C3CA0">
        <w:rPr>
          <w:sz w:val="24"/>
          <w:szCs w:val="24"/>
        </w:rPr>
        <w:t>м под залог ювелирного изделия"</w:t>
      </w:r>
      <w:r>
        <w:rPr>
          <w:sz w:val="24"/>
          <w:szCs w:val="24"/>
        </w:rPr>
        <w:t>.</w:t>
      </w:r>
    </w:p>
    <w:p w14:paraId="23FD1ADD" w14:textId="07D18D55" w:rsidR="000C3CA0" w:rsidRDefault="000C3CA0" w:rsidP="001915AB">
      <w:pPr>
        <w:rPr>
          <w:sz w:val="24"/>
          <w:szCs w:val="24"/>
        </w:rPr>
      </w:pPr>
      <w:r>
        <w:rPr>
          <w:sz w:val="24"/>
          <w:szCs w:val="24"/>
        </w:rPr>
        <w:t>Специалист по займам</w:t>
      </w:r>
      <w:r w:rsidRPr="000C3CA0">
        <w:rPr>
          <w:sz w:val="24"/>
          <w:szCs w:val="24"/>
        </w:rPr>
        <w:t xml:space="preserve"> принимает клиента с золотым кольцом в качестве залога. В ИС он создает новую запись о клиенте (если клиент обратился впервые) или находит существующую. </w:t>
      </w:r>
      <w:r>
        <w:rPr>
          <w:sz w:val="24"/>
          <w:szCs w:val="24"/>
        </w:rPr>
        <w:t>Специалист по займам</w:t>
      </w:r>
      <w:r w:rsidRPr="000C3CA0">
        <w:rPr>
          <w:sz w:val="24"/>
          <w:szCs w:val="24"/>
        </w:rPr>
        <w:t xml:space="preserve"> вводит паспортные данные клиента, описывает ювелирное изделие (указывает вид металла, пробу, вес, наличие драгоценных камней, внешние признаки), делает фотографии кольца (или загружает их), использует встроенные инструменты для оценки стоимости кольца (например, справочники цен на золото и драгоценные камни), рассчитывает сумму займа, которую можно выдать под этот залог (учитывая установленные лимиты и процентные ставки). На основе введенных данных формируется договор займа и акт приема-передачи залога, которые распечатываются. Клиент подписывает документы, </w:t>
      </w:r>
      <w:r>
        <w:rPr>
          <w:sz w:val="24"/>
          <w:szCs w:val="24"/>
        </w:rPr>
        <w:t>специалист по займам</w:t>
      </w:r>
      <w:r w:rsidRPr="000C3CA0">
        <w:rPr>
          <w:sz w:val="24"/>
          <w:szCs w:val="24"/>
        </w:rPr>
        <w:t xml:space="preserve"> выдает е</w:t>
      </w:r>
      <w:r>
        <w:rPr>
          <w:sz w:val="24"/>
          <w:szCs w:val="24"/>
        </w:rPr>
        <w:t>му</w:t>
      </w:r>
      <w:r w:rsidRPr="000C3CA0">
        <w:rPr>
          <w:sz w:val="24"/>
          <w:szCs w:val="24"/>
        </w:rPr>
        <w:t xml:space="preserve"> деньги из кассы и принимает кольцо на хранение, регистрируя его размещение в сейфе.</w:t>
      </w:r>
    </w:p>
    <w:p w14:paraId="478D033A" w14:textId="77777777" w:rsidR="000C3CA0" w:rsidRDefault="000C3CA0" w:rsidP="001915AB">
      <w:pPr>
        <w:rPr>
          <w:sz w:val="24"/>
          <w:szCs w:val="24"/>
        </w:rPr>
      </w:pPr>
    </w:p>
    <w:p w14:paraId="2C2225A9" w14:textId="1EE3BCB8" w:rsidR="000C3CA0" w:rsidRDefault="000C3CA0" w:rsidP="001915AB">
      <w:pPr>
        <w:rPr>
          <w:sz w:val="24"/>
          <w:szCs w:val="24"/>
        </w:rPr>
      </w:pPr>
      <w:r w:rsidRPr="000C3CA0">
        <w:rPr>
          <w:b/>
          <w:bCs/>
          <w:sz w:val="24"/>
          <w:szCs w:val="24"/>
        </w:rPr>
        <w:t xml:space="preserve">Третий сценарий: </w:t>
      </w:r>
      <w:r w:rsidRPr="000C3CA0">
        <w:rPr>
          <w:sz w:val="24"/>
          <w:szCs w:val="24"/>
        </w:rPr>
        <w:t>"Бухгалтер-операционист формирует отчет по кассовым операциям за день"</w:t>
      </w:r>
      <w:r>
        <w:rPr>
          <w:sz w:val="24"/>
          <w:szCs w:val="24"/>
        </w:rPr>
        <w:t>.</w:t>
      </w:r>
    </w:p>
    <w:p w14:paraId="4776AE89" w14:textId="7334395A" w:rsidR="009A3E20" w:rsidRPr="001915AB" w:rsidRDefault="000C3CA0" w:rsidP="0087130E">
      <w:pPr>
        <w:rPr>
          <w:sz w:val="24"/>
          <w:szCs w:val="24"/>
        </w:rPr>
      </w:pPr>
      <w:r w:rsidRPr="000C3CA0">
        <w:rPr>
          <w:sz w:val="24"/>
          <w:szCs w:val="24"/>
        </w:rPr>
        <w:t xml:space="preserve">Бухгалтер-операционист запускает ИС и выбирает функцию "Формирование отчета по кассовым операциям". Он указывает дату, за которую необходимо сформировать отчет (10 февраля 2024 года), и выбирает формат отчета (например, Excel или PDF). ИС автоматически формирует отчет, в котором перечислены все кассовые операции, проведенные за этот день: выдача займов, прием платежей, выплаты заработной платы, внесение денежных средств на расчетный счет и другие операции. По каждой операции указывается ее сумма, время проведения, ФИО сотрудника, проводившего операцию, и основание (например, номер договора займа). </w:t>
      </w:r>
      <w:r w:rsidR="0087130E">
        <w:rPr>
          <w:sz w:val="24"/>
          <w:szCs w:val="24"/>
        </w:rPr>
        <w:t xml:space="preserve">Бухгалтер </w:t>
      </w:r>
      <w:r w:rsidRPr="000C3CA0">
        <w:rPr>
          <w:sz w:val="24"/>
          <w:szCs w:val="24"/>
        </w:rPr>
        <w:t>проверяет отчет, чтобы убедиться, что все операции учтены правильно и соответствуют первичным документам (кассовым чекам, выпискам). При необходимости он может детализировать информацию по каждой операции, просмотрев связанные документы.</w:t>
      </w:r>
    </w:p>
    <w:p w14:paraId="6AD91B79" w14:textId="77777777" w:rsidR="0087130E" w:rsidRDefault="0087130E" w:rsidP="001915AB">
      <w:pPr>
        <w:rPr>
          <w:sz w:val="24"/>
          <w:szCs w:val="24"/>
        </w:rPr>
      </w:pPr>
    </w:p>
    <w:p w14:paraId="47D1B484" w14:textId="35892EE7" w:rsidR="001915AB" w:rsidRPr="001915AB" w:rsidRDefault="001915AB" w:rsidP="001915AB">
      <w:pPr>
        <w:rPr>
          <w:sz w:val="24"/>
          <w:szCs w:val="24"/>
        </w:rPr>
      </w:pPr>
      <w:r w:rsidRPr="001915AB">
        <w:rPr>
          <w:sz w:val="24"/>
          <w:szCs w:val="24"/>
        </w:rPr>
        <w:t>3 Выводы</w:t>
      </w:r>
    </w:p>
    <w:p w14:paraId="5758E1E6" w14:textId="49BB7605" w:rsidR="00DC4F37" w:rsidRPr="001915AB" w:rsidRDefault="00DC4F37" w:rsidP="00DC4F37">
      <w:pPr>
        <w:rPr>
          <w:sz w:val="24"/>
          <w:szCs w:val="24"/>
        </w:rPr>
      </w:pPr>
      <w:r>
        <w:rPr>
          <w:bCs/>
          <w:iCs/>
          <w:sz w:val="24"/>
          <w:szCs w:val="24"/>
        </w:rPr>
        <w:t>В</w:t>
      </w:r>
      <w:r w:rsidRPr="001915AB">
        <w:rPr>
          <w:bCs/>
          <w:iCs/>
          <w:sz w:val="24"/>
          <w:szCs w:val="24"/>
        </w:rPr>
        <w:t>ыполн</w:t>
      </w:r>
      <w:r>
        <w:rPr>
          <w:bCs/>
          <w:iCs/>
          <w:sz w:val="24"/>
          <w:szCs w:val="24"/>
        </w:rPr>
        <w:t>ил</w:t>
      </w:r>
      <w:r w:rsidRPr="001915AB">
        <w:rPr>
          <w:bCs/>
          <w:iCs/>
          <w:sz w:val="24"/>
          <w:szCs w:val="24"/>
        </w:rPr>
        <w:t xml:space="preserve"> построение контекстной диаграммы и состав</w:t>
      </w:r>
      <w:r>
        <w:rPr>
          <w:bCs/>
          <w:iCs/>
          <w:sz w:val="24"/>
          <w:szCs w:val="24"/>
        </w:rPr>
        <w:t>ил</w:t>
      </w:r>
      <w:r w:rsidRPr="001915AB">
        <w:rPr>
          <w:bCs/>
          <w:iCs/>
          <w:sz w:val="24"/>
          <w:szCs w:val="24"/>
        </w:rPr>
        <w:t xml:space="preserve"> перечень сценариев использования</w:t>
      </w:r>
      <w:r>
        <w:rPr>
          <w:bCs/>
          <w:iCs/>
          <w:sz w:val="24"/>
          <w:szCs w:val="24"/>
        </w:rPr>
        <w:t>.</w:t>
      </w:r>
    </w:p>
    <w:p w14:paraId="00C4A52F" w14:textId="77777777" w:rsidR="00CD4FD8" w:rsidRPr="001915AB" w:rsidRDefault="00CD4FD8" w:rsidP="001915AB">
      <w:pPr>
        <w:rPr>
          <w:sz w:val="24"/>
          <w:szCs w:val="24"/>
        </w:rPr>
      </w:pPr>
    </w:p>
    <w:sectPr w:rsidR="00CD4FD8" w:rsidRPr="001915AB" w:rsidSect="00245C03">
      <w:footerReference w:type="default" r:id="rId10"/>
      <w:pgSz w:w="11906" w:h="16838"/>
      <w:pgMar w:top="964" w:right="680" w:bottom="1985" w:left="1304" w:header="28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39EC2" w14:textId="77777777" w:rsidR="001B1671" w:rsidRDefault="001B1671" w:rsidP="00F52381">
      <w:r>
        <w:separator/>
      </w:r>
    </w:p>
  </w:endnote>
  <w:endnote w:type="continuationSeparator" w:id="0">
    <w:p w14:paraId="548095B6" w14:textId="77777777" w:rsidR="001B1671" w:rsidRDefault="001B1671" w:rsidP="00F5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OST type B">
    <w:altName w:val="Bahnschrift Light"/>
    <w:charset w:val="00"/>
    <w:family w:val="swiss"/>
    <w:pitch w:val="variable"/>
    <w:sig w:usb0="00000201"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11FCF" w14:textId="69BD5110" w:rsidR="00744733" w:rsidRDefault="00DC4F37">
    <w:pPr>
      <w:pStyle w:val="a9"/>
    </w:pPr>
    <w:r>
      <w:rPr>
        <w:noProof/>
      </w:rPr>
      <mc:AlternateContent>
        <mc:Choice Requires="wpg">
          <w:drawing>
            <wp:anchor distT="0" distB="0" distL="114300" distR="114300" simplePos="0" relativeHeight="251659264" behindDoc="0" locked="1" layoutInCell="0" allowOverlap="1" wp14:anchorId="7F11C251" wp14:editId="0C851D2F">
              <wp:simplePos x="0" y="0"/>
              <wp:positionH relativeFrom="page">
                <wp:posOffset>677545</wp:posOffset>
              </wp:positionH>
              <wp:positionV relativeFrom="page">
                <wp:posOffset>252095</wp:posOffset>
              </wp:positionV>
              <wp:extent cx="6590030" cy="10187940"/>
              <wp:effectExtent l="19050" t="19050" r="1270" b="3810"/>
              <wp:wrapNone/>
              <wp:docPr id="857593519" name="Группа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
                      <wps:cNvCnPr>
                        <a:cxnSpLocks noChangeShapeType="1"/>
                      </wps:cNvCnPr>
                      <wps:spPr bwMode="auto">
                        <a:xfrm>
                          <a:off x="1134" y="397"/>
                          <a:ext cx="0" cy="16044"/>
                        </a:xfrm>
                        <a:prstGeom prst="line">
                          <a:avLst/>
                        </a:prstGeom>
                        <a:noFill/>
                        <a:ln w="28575">
                          <a:solidFill>
                            <a:srgbClr val="000000"/>
                          </a:solidFill>
                          <a:round/>
                          <a:headEnd/>
                          <a:tailEnd/>
                        </a:ln>
                      </wps:spPr>
                      <wps:bodyPr/>
                    </wps:wsp>
                    <wps:wsp>
                      <wps:cNvPr id="3" name="Line 3"/>
                      <wps:cNvCnPr>
                        <a:cxnSpLocks noChangeShapeType="1"/>
                      </wps:cNvCnPr>
                      <wps:spPr bwMode="auto">
                        <a:xfrm>
                          <a:off x="11509" y="397"/>
                          <a:ext cx="0" cy="16044"/>
                        </a:xfrm>
                        <a:prstGeom prst="line">
                          <a:avLst/>
                        </a:prstGeom>
                        <a:noFill/>
                        <a:ln w="28575">
                          <a:solidFill>
                            <a:srgbClr val="000000"/>
                          </a:solidFill>
                          <a:round/>
                          <a:headEnd/>
                          <a:tailEnd/>
                        </a:ln>
                      </wps:spPr>
                      <wps:bodyPr/>
                    </wps:wsp>
                    <wps:wsp>
                      <wps:cNvPr id="4" name="Line 4"/>
                      <wps:cNvCnPr>
                        <a:cxnSpLocks noChangeShapeType="1"/>
                      </wps:cNvCnPr>
                      <wps:spPr bwMode="auto">
                        <a:xfrm>
                          <a:off x="1137" y="16441"/>
                          <a:ext cx="10375" cy="0"/>
                        </a:xfrm>
                        <a:prstGeom prst="line">
                          <a:avLst/>
                        </a:prstGeom>
                        <a:noFill/>
                        <a:ln w="28575">
                          <a:solidFill>
                            <a:srgbClr val="000000"/>
                          </a:solidFill>
                          <a:round/>
                          <a:headEnd/>
                          <a:tailEnd/>
                        </a:ln>
                      </wps:spPr>
                      <wps:bodyPr/>
                    </wps:wsp>
                    <wps:wsp>
                      <wps:cNvPr id="5" name="Line 5"/>
                      <wps:cNvCnPr>
                        <a:cxnSpLocks noChangeShapeType="1"/>
                      </wps:cNvCnPr>
                      <wps:spPr bwMode="auto">
                        <a:xfrm>
                          <a:off x="1134" y="15591"/>
                          <a:ext cx="10375" cy="0"/>
                        </a:xfrm>
                        <a:prstGeom prst="line">
                          <a:avLst/>
                        </a:prstGeom>
                        <a:noFill/>
                        <a:ln w="28575">
                          <a:solidFill>
                            <a:srgbClr val="000000"/>
                          </a:solidFill>
                          <a:round/>
                          <a:headEnd/>
                          <a:tailEnd/>
                        </a:ln>
                      </wps:spPr>
                      <wps:bodyPr/>
                    </wps:wsp>
                    <wps:wsp>
                      <wps:cNvPr id="6" name="Line 6"/>
                      <wps:cNvCnPr>
                        <a:cxnSpLocks noChangeShapeType="1"/>
                      </wps:cNvCnPr>
                      <wps:spPr bwMode="auto">
                        <a:xfrm>
                          <a:off x="1134" y="397"/>
                          <a:ext cx="10375" cy="0"/>
                        </a:xfrm>
                        <a:prstGeom prst="line">
                          <a:avLst/>
                        </a:prstGeom>
                        <a:noFill/>
                        <a:ln w="28575">
                          <a:solidFill>
                            <a:srgbClr val="000000"/>
                          </a:solidFill>
                          <a:round/>
                          <a:headEnd/>
                          <a:tailEnd/>
                        </a:ln>
                      </wps:spPr>
                      <wps:bodyPr/>
                    </wps:wsp>
                    <wps:wsp>
                      <wps:cNvPr id="7" name="Text Box 7"/>
                      <wps:cNvSpPr txBox="1">
                        <a:spLocks noChangeArrowheads="1"/>
                      </wps:cNvSpPr>
                      <wps:spPr bwMode="auto">
                        <a:xfrm>
                          <a:off x="1137" y="15591"/>
                          <a:ext cx="10375" cy="850"/>
                        </a:xfrm>
                        <a:prstGeom prst="rect">
                          <a:avLst/>
                        </a:prstGeom>
                        <a:noFill/>
                        <a:ln>
                          <a:noFill/>
                        </a:ln>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5ABCD226" w14:textId="77777777" w:rsidTr="00983FF7">
                              <w:trPr>
                                <w:cantSplit/>
                                <w:trHeight w:hRule="exact" w:val="284"/>
                              </w:trPr>
                              <w:tc>
                                <w:tcPr>
                                  <w:tcW w:w="567" w:type="dxa"/>
                                  <w:tcBorders>
                                    <w:top w:val="single" w:sz="4" w:space="0" w:color="auto"/>
                                    <w:left w:val="nil"/>
                                    <w:right w:val="single" w:sz="18" w:space="0" w:color="auto"/>
                                  </w:tcBorders>
                                </w:tcPr>
                                <w:p w14:paraId="67589A54"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4D2580ED"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2CFD9F7"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6AE9B8B6"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2360121C"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37A3768B" w14:textId="77777777"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proofErr w:type="gramStart"/>
                                  <w:r w:rsidR="00266088">
                                    <w:rPr>
                                      <w:rFonts w:ascii="GOST type B" w:hAnsi="GOST type B"/>
                                      <w:sz w:val="36"/>
                                      <w:lang w:val="ru-RU"/>
                                    </w:rPr>
                                    <w:t>90</w:t>
                                  </w:r>
                                  <w:r w:rsidRPr="008A2A0D">
                                    <w:rPr>
                                      <w:rFonts w:ascii="GOST type B" w:hAnsi="GOST type B"/>
                                      <w:sz w:val="36"/>
                                      <w:lang w:val="ru-RU"/>
                                    </w:rPr>
                                    <w:t>.</w:t>
                                  </w:r>
                                  <w:r w:rsidR="004B6389">
                                    <w:rPr>
                                      <w:rFonts w:ascii="GOST type B" w:hAnsi="GOST type B"/>
                                      <w:sz w:val="36"/>
                                      <w:lang w:val="ru-RU"/>
                                    </w:rPr>
                                    <w:t>_</w:t>
                                  </w:r>
                                  <w:proofErr w:type="gramEnd"/>
                                  <w:r w:rsidR="004B6389">
                                    <w:rPr>
                                      <w:rFonts w:ascii="GOST type B" w:hAnsi="GOST type B"/>
                                      <w:sz w:val="36"/>
                                      <w:lang w:val="ru-RU"/>
                                    </w:rPr>
                                    <w:t>_</w:t>
                                  </w:r>
                                  <w:r w:rsidRPr="008A2A0D">
                                    <w:rPr>
                                      <w:rFonts w:ascii="GOST type B" w:hAnsi="GOST type B"/>
                                      <w:sz w:val="36"/>
                                      <w:lang w:val="ru-RU"/>
                                    </w:rPr>
                                    <w:t>ЭС</w:t>
                                  </w:r>
                                </w:p>
                              </w:tc>
                              <w:tc>
                                <w:tcPr>
                                  <w:tcW w:w="567" w:type="dxa"/>
                                  <w:tcBorders>
                                    <w:top w:val="single" w:sz="4" w:space="0" w:color="auto"/>
                                    <w:left w:val="nil"/>
                                    <w:bottom w:val="single" w:sz="18" w:space="0" w:color="auto"/>
                                    <w:right w:val="nil"/>
                                  </w:tcBorders>
                                  <w:vAlign w:val="center"/>
                                </w:tcPr>
                                <w:p w14:paraId="1507791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FF6F4C3" w14:textId="77777777" w:rsidTr="00983FF7">
                              <w:trPr>
                                <w:cantSplit/>
                                <w:trHeight w:hRule="exact" w:val="283"/>
                              </w:trPr>
                              <w:tc>
                                <w:tcPr>
                                  <w:tcW w:w="567" w:type="dxa"/>
                                  <w:tcBorders>
                                    <w:left w:val="nil"/>
                                    <w:bottom w:val="nil"/>
                                    <w:right w:val="single" w:sz="18" w:space="0" w:color="auto"/>
                                  </w:tcBorders>
                                </w:tcPr>
                                <w:p w14:paraId="18D6EC80"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083BA52C" w14:textId="77777777" w:rsidR="00744733" w:rsidRPr="00983FF7" w:rsidRDefault="00744733" w:rsidP="00983FF7">
                                  <w:pPr>
                                    <w:pStyle w:val="a3"/>
                                    <w:jc w:val="center"/>
                                    <w:rPr>
                                      <w:sz w:val="12"/>
                                    </w:rPr>
                                  </w:pPr>
                                </w:p>
                              </w:tc>
                              <w:tc>
                                <w:tcPr>
                                  <w:tcW w:w="993" w:type="dxa"/>
                                  <w:tcBorders>
                                    <w:left w:val="nil"/>
                                    <w:bottom w:val="nil"/>
                                    <w:right w:val="nil"/>
                                  </w:tcBorders>
                                </w:tcPr>
                                <w:p w14:paraId="733C4513"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6A32DDAA"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3C6EB506"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7E238117"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331C4E5C" w14:textId="77777777" w:rsidR="00744733" w:rsidRPr="00983FF7" w:rsidRDefault="00744733" w:rsidP="00983FF7">
                                  <w:pPr>
                                    <w:pStyle w:val="a3"/>
                                    <w:jc w:val="center"/>
                                    <w:rPr>
                                      <w:sz w:val="24"/>
                                      <w:lang w:val="ru-RU"/>
                                    </w:rPr>
                                  </w:pPr>
                                  <w:r>
                                    <w:rPr>
                                      <w:sz w:val="24"/>
                                      <w:lang w:val="ru-RU"/>
                                    </w:rPr>
                                    <w:t>1</w:t>
                                  </w:r>
                                </w:p>
                              </w:tc>
                            </w:tr>
                            <w:tr w:rsidR="00744733" w14:paraId="3D7F83E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2018D8C6" w14:textId="77777777"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7440E809" w14:textId="77777777"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912A5BD" w14:textId="77777777"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proofErr w:type="spellStart"/>
                                  <w:r w:rsidRPr="003E4619">
                                    <w:rPr>
                                      <w:rFonts w:ascii="GOST type B" w:hAnsi="GOST type B"/>
                                      <w:sz w:val="18"/>
                                    </w:rPr>
                                    <w:t>докум</w:t>
                                  </w:r>
                                  <w:proofErr w:type="spellEnd"/>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5B6D4942" w14:textId="77777777" w:rsidR="00744733" w:rsidRPr="003E4619" w:rsidRDefault="00744733" w:rsidP="003E4619">
                                  <w:pPr>
                                    <w:pStyle w:val="a3"/>
                                    <w:ind w:firstLine="0"/>
                                    <w:jc w:val="center"/>
                                    <w:rPr>
                                      <w:rFonts w:ascii="GOST type B" w:hAnsi="GOST type B"/>
                                      <w:sz w:val="18"/>
                                    </w:rPr>
                                  </w:pPr>
                                  <w:proofErr w:type="spellStart"/>
                                  <w:r w:rsidRPr="003E4619">
                                    <w:rPr>
                                      <w:rFonts w:ascii="GOST type B" w:hAnsi="GOST type B"/>
                                      <w:sz w:val="18"/>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AA03DB9" w14:textId="77777777"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406CA664"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23382F69" w14:textId="77777777" w:rsidR="00744733" w:rsidRDefault="00744733">
                                  <w:pPr>
                                    <w:pStyle w:val="a3"/>
                                    <w:rPr>
                                      <w:sz w:val="18"/>
                                    </w:rPr>
                                  </w:pPr>
                                </w:p>
                              </w:tc>
                            </w:tr>
                          </w:tbl>
                          <w:p w14:paraId="5FF3BD3C" w14:textId="77777777" w:rsidR="00744733" w:rsidRDefault="00744733" w:rsidP="00983FF7"/>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11C251" id="Группа 8" o:spid="_x0000_s1026" style="position:absolute;left:0;text-align:left;margin-left:53.35pt;margin-top:19.85pt;width:518.9pt;height:802.2pt;z-index:251659264;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" o:allowincell="f">
              <v:line id="Line 2"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3"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4"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5"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6"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7"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567"/>
                        <w:gridCol w:w="993"/>
                        <w:gridCol w:w="992"/>
                        <w:gridCol w:w="567"/>
                        <w:gridCol w:w="6095"/>
                        <w:gridCol w:w="567"/>
                      </w:tblGrid>
                      <w:tr w:rsidR="00744733" w14:paraId="5ABCD226" w14:textId="77777777" w:rsidTr="00983FF7">
                        <w:trPr>
                          <w:cantSplit/>
                          <w:trHeight w:hRule="exact" w:val="284"/>
                        </w:trPr>
                        <w:tc>
                          <w:tcPr>
                            <w:tcW w:w="567" w:type="dxa"/>
                            <w:tcBorders>
                              <w:top w:val="single" w:sz="4" w:space="0" w:color="auto"/>
                              <w:left w:val="nil"/>
                              <w:right w:val="single" w:sz="18" w:space="0" w:color="auto"/>
                            </w:tcBorders>
                          </w:tcPr>
                          <w:p w14:paraId="67589A54" w14:textId="77777777" w:rsidR="00744733" w:rsidRPr="00983FF7" w:rsidRDefault="00744733" w:rsidP="00983FF7">
                            <w:pPr>
                              <w:pStyle w:val="a3"/>
                              <w:jc w:val="center"/>
                              <w:rPr>
                                <w:sz w:val="12"/>
                              </w:rPr>
                            </w:pPr>
                          </w:p>
                        </w:tc>
                        <w:tc>
                          <w:tcPr>
                            <w:tcW w:w="567" w:type="dxa"/>
                            <w:tcBorders>
                              <w:top w:val="single" w:sz="4" w:space="0" w:color="auto"/>
                              <w:left w:val="nil"/>
                              <w:right w:val="single" w:sz="18" w:space="0" w:color="auto"/>
                            </w:tcBorders>
                          </w:tcPr>
                          <w:p w14:paraId="4D2580ED" w14:textId="77777777" w:rsidR="00744733" w:rsidRPr="00983FF7" w:rsidRDefault="00744733" w:rsidP="00983FF7">
                            <w:pPr>
                              <w:pStyle w:val="a3"/>
                              <w:jc w:val="center"/>
                              <w:rPr>
                                <w:sz w:val="12"/>
                                <w:lang w:val="ru-RU"/>
                              </w:rPr>
                            </w:pPr>
                            <w:r>
                              <w:rPr>
                                <w:sz w:val="12"/>
                                <w:lang w:val="ru-RU"/>
                              </w:rPr>
                              <w:t>2</w:t>
                            </w:r>
                          </w:p>
                        </w:tc>
                        <w:tc>
                          <w:tcPr>
                            <w:tcW w:w="993" w:type="dxa"/>
                            <w:tcBorders>
                              <w:top w:val="single" w:sz="4" w:space="0" w:color="auto"/>
                              <w:left w:val="nil"/>
                              <w:right w:val="nil"/>
                            </w:tcBorders>
                          </w:tcPr>
                          <w:p w14:paraId="32CFD9F7" w14:textId="77777777" w:rsidR="00744733" w:rsidRPr="00983FF7" w:rsidRDefault="00744733" w:rsidP="00983FF7">
                            <w:pPr>
                              <w:pStyle w:val="a3"/>
                              <w:jc w:val="center"/>
                              <w:rPr>
                                <w:sz w:val="12"/>
                                <w:lang w:val="ru-RU"/>
                              </w:rPr>
                            </w:pPr>
                          </w:p>
                        </w:tc>
                        <w:tc>
                          <w:tcPr>
                            <w:tcW w:w="992" w:type="dxa"/>
                            <w:tcBorders>
                              <w:top w:val="single" w:sz="4" w:space="0" w:color="auto"/>
                              <w:left w:val="single" w:sz="18" w:space="0" w:color="auto"/>
                              <w:right w:val="single" w:sz="18" w:space="0" w:color="auto"/>
                            </w:tcBorders>
                          </w:tcPr>
                          <w:p w14:paraId="6AE9B8B6" w14:textId="77777777" w:rsidR="00744733" w:rsidRPr="00983FF7" w:rsidRDefault="00744733" w:rsidP="00983FF7">
                            <w:pPr>
                              <w:pStyle w:val="a3"/>
                              <w:jc w:val="center"/>
                              <w:rPr>
                                <w:sz w:val="12"/>
                                <w:lang w:val="ru-RU"/>
                              </w:rPr>
                            </w:pPr>
                          </w:p>
                        </w:tc>
                        <w:tc>
                          <w:tcPr>
                            <w:tcW w:w="567" w:type="dxa"/>
                            <w:tcBorders>
                              <w:top w:val="single" w:sz="4" w:space="0" w:color="auto"/>
                              <w:left w:val="nil"/>
                              <w:right w:val="single" w:sz="18" w:space="0" w:color="auto"/>
                            </w:tcBorders>
                          </w:tcPr>
                          <w:p w14:paraId="2360121C" w14:textId="77777777" w:rsidR="00744733" w:rsidRPr="00983FF7" w:rsidRDefault="00744733" w:rsidP="00983FF7">
                            <w:pPr>
                              <w:pStyle w:val="a3"/>
                              <w:jc w:val="center"/>
                              <w:rPr>
                                <w:sz w:val="12"/>
                              </w:rPr>
                            </w:pPr>
                          </w:p>
                        </w:tc>
                        <w:tc>
                          <w:tcPr>
                            <w:tcW w:w="6095" w:type="dxa"/>
                            <w:vMerge w:val="restart"/>
                            <w:tcBorders>
                              <w:top w:val="single" w:sz="4" w:space="0" w:color="auto"/>
                              <w:left w:val="nil"/>
                              <w:bottom w:val="nil"/>
                              <w:right w:val="single" w:sz="18" w:space="0" w:color="auto"/>
                            </w:tcBorders>
                            <w:vAlign w:val="center"/>
                          </w:tcPr>
                          <w:p w14:paraId="37A3768B" w14:textId="77777777" w:rsidR="00744733" w:rsidRPr="008A2A0D" w:rsidRDefault="00744733" w:rsidP="008A2A0D">
                            <w:pPr>
                              <w:pStyle w:val="a3"/>
                              <w:rPr>
                                <w:rFonts w:ascii="GOST type B" w:hAnsi="GOST type B"/>
                                <w:sz w:val="32"/>
                                <w:lang w:val="ru-RU"/>
                              </w:rPr>
                            </w:pPr>
                            <w:r>
                              <w:rPr>
                                <w:rFonts w:ascii="GOST type B" w:hAnsi="GOST type B"/>
                                <w:sz w:val="36"/>
                                <w:lang w:val="ru-RU"/>
                              </w:rPr>
                              <w:t xml:space="preserve">    </w:t>
                            </w:r>
                            <w:r w:rsidRPr="008A2A0D">
                              <w:rPr>
                                <w:rFonts w:ascii="GOST type B" w:hAnsi="GOST type B"/>
                                <w:sz w:val="36"/>
                                <w:lang w:val="ru-RU"/>
                              </w:rPr>
                              <w:t>МиМК.09.02.07.</w:t>
                            </w:r>
                            <w:proofErr w:type="gramStart"/>
                            <w:r w:rsidR="00266088">
                              <w:rPr>
                                <w:rFonts w:ascii="GOST type B" w:hAnsi="GOST type B"/>
                                <w:sz w:val="36"/>
                                <w:lang w:val="ru-RU"/>
                              </w:rPr>
                              <w:t>90</w:t>
                            </w:r>
                            <w:r w:rsidRPr="008A2A0D">
                              <w:rPr>
                                <w:rFonts w:ascii="GOST type B" w:hAnsi="GOST type B"/>
                                <w:sz w:val="36"/>
                                <w:lang w:val="ru-RU"/>
                              </w:rPr>
                              <w:t>.</w:t>
                            </w:r>
                            <w:r w:rsidR="004B6389">
                              <w:rPr>
                                <w:rFonts w:ascii="GOST type B" w:hAnsi="GOST type B"/>
                                <w:sz w:val="36"/>
                                <w:lang w:val="ru-RU"/>
                              </w:rPr>
                              <w:t>_</w:t>
                            </w:r>
                            <w:proofErr w:type="gramEnd"/>
                            <w:r w:rsidR="004B6389">
                              <w:rPr>
                                <w:rFonts w:ascii="GOST type B" w:hAnsi="GOST type B"/>
                                <w:sz w:val="36"/>
                                <w:lang w:val="ru-RU"/>
                              </w:rPr>
                              <w:t>_</w:t>
                            </w:r>
                            <w:r w:rsidRPr="008A2A0D">
                              <w:rPr>
                                <w:rFonts w:ascii="GOST type B" w:hAnsi="GOST type B"/>
                                <w:sz w:val="36"/>
                                <w:lang w:val="ru-RU"/>
                              </w:rPr>
                              <w:t>ЭС</w:t>
                            </w:r>
                          </w:p>
                        </w:tc>
                        <w:tc>
                          <w:tcPr>
                            <w:tcW w:w="567" w:type="dxa"/>
                            <w:tcBorders>
                              <w:top w:val="single" w:sz="4" w:space="0" w:color="auto"/>
                              <w:left w:val="nil"/>
                              <w:bottom w:val="single" w:sz="18" w:space="0" w:color="auto"/>
                              <w:right w:val="nil"/>
                            </w:tcBorders>
                            <w:vAlign w:val="center"/>
                          </w:tcPr>
                          <w:p w14:paraId="15077915" w14:textId="77777777" w:rsidR="00744733" w:rsidRPr="003E4619" w:rsidRDefault="00744733" w:rsidP="0035587C">
                            <w:pPr>
                              <w:pStyle w:val="a3"/>
                              <w:ind w:firstLine="0"/>
                              <w:rPr>
                                <w:rFonts w:ascii="GOST type B" w:hAnsi="GOST type B"/>
                                <w:sz w:val="17"/>
                              </w:rPr>
                            </w:pPr>
                            <w:r>
                              <w:rPr>
                                <w:rFonts w:ascii="Times New Roman" w:hAnsi="Times New Roman"/>
                                <w:sz w:val="17"/>
                                <w:lang w:val="ru-RU"/>
                              </w:rPr>
                              <w:t xml:space="preserve"> </w:t>
                            </w:r>
                            <w:r w:rsidRPr="003E4619">
                              <w:rPr>
                                <w:rFonts w:ascii="GOST type B" w:hAnsi="GOST type B"/>
                                <w:sz w:val="18"/>
                              </w:rPr>
                              <w:t>Лист</w:t>
                            </w:r>
                          </w:p>
                        </w:tc>
                      </w:tr>
                      <w:tr w:rsidR="00744733" w14:paraId="5FF6F4C3" w14:textId="77777777" w:rsidTr="00983FF7">
                        <w:trPr>
                          <w:cantSplit/>
                          <w:trHeight w:hRule="exact" w:val="283"/>
                        </w:trPr>
                        <w:tc>
                          <w:tcPr>
                            <w:tcW w:w="567" w:type="dxa"/>
                            <w:tcBorders>
                              <w:left w:val="nil"/>
                              <w:bottom w:val="nil"/>
                              <w:right w:val="single" w:sz="18" w:space="0" w:color="auto"/>
                            </w:tcBorders>
                          </w:tcPr>
                          <w:p w14:paraId="18D6EC80"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083BA52C" w14:textId="77777777" w:rsidR="00744733" w:rsidRPr="00983FF7" w:rsidRDefault="00744733" w:rsidP="00983FF7">
                            <w:pPr>
                              <w:pStyle w:val="a3"/>
                              <w:jc w:val="center"/>
                              <w:rPr>
                                <w:sz w:val="12"/>
                              </w:rPr>
                            </w:pPr>
                          </w:p>
                        </w:tc>
                        <w:tc>
                          <w:tcPr>
                            <w:tcW w:w="993" w:type="dxa"/>
                            <w:tcBorders>
                              <w:left w:val="nil"/>
                              <w:bottom w:val="nil"/>
                              <w:right w:val="nil"/>
                            </w:tcBorders>
                          </w:tcPr>
                          <w:p w14:paraId="733C4513" w14:textId="77777777" w:rsidR="00744733" w:rsidRPr="00983FF7" w:rsidRDefault="00744733" w:rsidP="00983FF7">
                            <w:pPr>
                              <w:pStyle w:val="a3"/>
                              <w:jc w:val="center"/>
                              <w:rPr>
                                <w:sz w:val="12"/>
                              </w:rPr>
                            </w:pPr>
                          </w:p>
                        </w:tc>
                        <w:tc>
                          <w:tcPr>
                            <w:tcW w:w="992" w:type="dxa"/>
                            <w:tcBorders>
                              <w:left w:val="single" w:sz="18" w:space="0" w:color="auto"/>
                              <w:bottom w:val="nil"/>
                              <w:right w:val="single" w:sz="18" w:space="0" w:color="auto"/>
                            </w:tcBorders>
                          </w:tcPr>
                          <w:p w14:paraId="6A32DDAA" w14:textId="77777777" w:rsidR="00744733" w:rsidRPr="00983FF7" w:rsidRDefault="00744733" w:rsidP="00983FF7">
                            <w:pPr>
                              <w:pStyle w:val="a3"/>
                              <w:jc w:val="center"/>
                              <w:rPr>
                                <w:sz w:val="12"/>
                              </w:rPr>
                            </w:pPr>
                          </w:p>
                        </w:tc>
                        <w:tc>
                          <w:tcPr>
                            <w:tcW w:w="567" w:type="dxa"/>
                            <w:tcBorders>
                              <w:left w:val="nil"/>
                              <w:bottom w:val="nil"/>
                              <w:right w:val="single" w:sz="18" w:space="0" w:color="auto"/>
                            </w:tcBorders>
                          </w:tcPr>
                          <w:p w14:paraId="3C6EB506" w14:textId="77777777" w:rsidR="00744733" w:rsidRPr="00983FF7" w:rsidRDefault="00744733" w:rsidP="00983FF7">
                            <w:pPr>
                              <w:pStyle w:val="a3"/>
                              <w:jc w:val="center"/>
                              <w:rPr>
                                <w:sz w:val="12"/>
                              </w:rPr>
                            </w:pPr>
                          </w:p>
                        </w:tc>
                        <w:tc>
                          <w:tcPr>
                            <w:tcW w:w="6095" w:type="dxa"/>
                            <w:vMerge/>
                            <w:tcBorders>
                              <w:top w:val="single" w:sz="18" w:space="0" w:color="auto"/>
                              <w:left w:val="nil"/>
                              <w:bottom w:val="nil"/>
                              <w:right w:val="single" w:sz="18" w:space="0" w:color="auto"/>
                            </w:tcBorders>
                            <w:vAlign w:val="center"/>
                          </w:tcPr>
                          <w:p w14:paraId="7E238117" w14:textId="77777777" w:rsidR="00744733" w:rsidRDefault="00744733">
                            <w:pPr>
                              <w:pStyle w:val="a3"/>
                              <w:rPr>
                                <w:sz w:val="18"/>
                              </w:rPr>
                            </w:pPr>
                          </w:p>
                        </w:tc>
                        <w:tc>
                          <w:tcPr>
                            <w:tcW w:w="567" w:type="dxa"/>
                            <w:vMerge w:val="restart"/>
                            <w:tcBorders>
                              <w:top w:val="single" w:sz="18" w:space="0" w:color="auto"/>
                              <w:left w:val="nil"/>
                              <w:bottom w:val="single" w:sz="18" w:space="0" w:color="auto"/>
                              <w:right w:val="nil"/>
                            </w:tcBorders>
                          </w:tcPr>
                          <w:p w14:paraId="331C4E5C" w14:textId="77777777" w:rsidR="00744733" w:rsidRPr="00983FF7" w:rsidRDefault="00744733" w:rsidP="00983FF7">
                            <w:pPr>
                              <w:pStyle w:val="a3"/>
                              <w:jc w:val="center"/>
                              <w:rPr>
                                <w:sz w:val="24"/>
                                <w:lang w:val="ru-RU"/>
                              </w:rPr>
                            </w:pPr>
                            <w:r>
                              <w:rPr>
                                <w:sz w:val="24"/>
                                <w:lang w:val="ru-RU"/>
                              </w:rPr>
                              <w:t>1</w:t>
                            </w:r>
                          </w:p>
                        </w:tc>
                      </w:tr>
                      <w:tr w:rsidR="00744733" w14:paraId="3D7F83E5" w14:textId="77777777" w:rsidTr="00D874E6">
                        <w:trPr>
                          <w:cantSplit/>
                          <w:trHeight w:hRule="exact" w:val="284"/>
                        </w:trPr>
                        <w:tc>
                          <w:tcPr>
                            <w:tcW w:w="567" w:type="dxa"/>
                            <w:tcBorders>
                              <w:top w:val="single" w:sz="18" w:space="0" w:color="auto"/>
                              <w:left w:val="nil"/>
                              <w:bottom w:val="single" w:sz="4" w:space="0" w:color="auto"/>
                              <w:right w:val="single" w:sz="18" w:space="0" w:color="auto"/>
                            </w:tcBorders>
                            <w:vAlign w:val="center"/>
                          </w:tcPr>
                          <w:p w14:paraId="2018D8C6" w14:textId="77777777"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lang w:val="ru-RU"/>
                              </w:rPr>
                              <w:t>Изм.</w:t>
                            </w:r>
                          </w:p>
                        </w:tc>
                        <w:tc>
                          <w:tcPr>
                            <w:tcW w:w="567" w:type="dxa"/>
                            <w:tcBorders>
                              <w:top w:val="single" w:sz="18" w:space="0" w:color="auto"/>
                              <w:left w:val="nil"/>
                              <w:bottom w:val="single" w:sz="4" w:space="0" w:color="auto"/>
                              <w:right w:val="single" w:sz="18" w:space="0" w:color="auto"/>
                            </w:tcBorders>
                            <w:vAlign w:val="center"/>
                          </w:tcPr>
                          <w:p w14:paraId="7440E809" w14:textId="77777777"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Лист</w:t>
                            </w:r>
                          </w:p>
                        </w:tc>
                        <w:tc>
                          <w:tcPr>
                            <w:tcW w:w="993" w:type="dxa"/>
                            <w:tcBorders>
                              <w:top w:val="single" w:sz="18" w:space="0" w:color="auto"/>
                              <w:left w:val="nil"/>
                              <w:bottom w:val="single" w:sz="4" w:space="0" w:color="auto"/>
                              <w:right w:val="nil"/>
                            </w:tcBorders>
                            <w:vAlign w:val="center"/>
                          </w:tcPr>
                          <w:p w14:paraId="7912A5BD" w14:textId="77777777" w:rsidR="00744733" w:rsidRPr="003E4619" w:rsidRDefault="00744733" w:rsidP="003E4619">
                            <w:pPr>
                              <w:pStyle w:val="a3"/>
                              <w:ind w:firstLine="0"/>
                              <w:jc w:val="center"/>
                              <w:rPr>
                                <w:rFonts w:ascii="GOST type B" w:hAnsi="GOST type B"/>
                                <w:sz w:val="18"/>
                                <w:lang w:val="ru-RU"/>
                              </w:rPr>
                            </w:pPr>
                            <w:r w:rsidRPr="003E4619">
                              <w:rPr>
                                <w:rFonts w:ascii="GOST type B" w:hAnsi="GOST type B"/>
                                <w:sz w:val="18"/>
                              </w:rPr>
                              <w:t>№</w:t>
                            </w:r>
                            <w:r w:rsidRPr="003E4619">
                              <w:rPr>
                                <w:rFonts w:ascii="GOST type B" w:hAnsi="GOST type B"/>
                                <w:sz w:val="18"/>
                                <w:lang w:val="ru-RU"/>
                              </w:rPr>
                              <w:t xml:space="preserve"> </w:t>
                            </w:r>
                            <w:proofErr w:type="spellStart"/>
                            <w:r w:rsidRPr="003E4619">
                              <w:rPr>
                                <w:rFonts w:ascii="GOST type B" w:hAnsi="GOST type B"/>
                                <w:sz w:val="18"/>
                              </w:rPr>
                              <w:t>докум</w:t>
                            </w:r>
                            <w:proofErr w:type="spellEnd"/>
                            <w:r w:rsidRPr="003E4619">
                              <w:rPr>
                                <w:rFonts w:ascii="GOST type B" w:hAnsi="GOST type B"/>
                                <w:sz w:val="18"/>
                                <w:lang w:val="ru-RU"/>
                              </w:rPr>
                              <w:t>.</w:t>
                            </w:r>
                          </w:p>
                        </w:tc>
                        <w:tc>
                          <w:tcPr>
                            <w:tcW w:w="992" w:type="dxa"/>
                            <w:tcBorders>
                              <w:top w:val="single" w:sz="18" w:space="0" w:color="auto"/>
                              <w:left w:val="single" w:sz="18" w:space="0" w:color="auto"/>
                              <w:bottom w:val="single" w:sz="4" w:space="0" w:color="auto"/>
                              <w:right w:val="single" w:sz="18" w:space="0" w:color="auto"/>
                            </w:tcBorders>
                            <w:vAlign w:val="center"/>
                          </w:tcPr>
                          <w:p w14:paraId="5B6D4942" w14:textId="77777777" w:rsidR="00744733" w:rsidRPr="003E4619" w:rsidRDefault="00744733" w:rsidP="003E4619">
                            <w:pPr>
                              <w:pStyle w:val="a3"/>
                              <w:ind w:firstLine="0"/>
                              <w:jc w:val="center"/>
                              <w:rPr>
                                <w:rFonts w:ascii="GOST type B" w:hAnsi="GOST type B"/>
                                <w:sz w:val="18"/>
                              </w:rPr>
                            </w:pPr>
                            <w:proofErr w:type="spellStart"/>
                            <w:r w:rsidRPr="003E4619">
                              <w:rPr>
                                <w:rFonts w:ascii="GOST type B" w:hAnsi="GOST type B"/>
                                <w:sz w:val="18"/>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0AA03DB9" w14:textId="77777777" w:rsidR="00744733" w:rsidRPr="003E4619" w:rsidRDefault="00744733" w:rsidP="003E4619">
                            <w:pPr>
                              <w:pStyle w:val="a3"/>
                              <w:ind w:firstLine="0"/>
                              <w:jc w:val="center"/>
                              <w:rPr>
                                <w:rFonts w:ascii="GOST type B" w:hAnsi="GOST type B"/>
                                <w:sz w:val="18"/>
                              </w:rPr>
                            </w:pPr>
                            <w:r w:rsidRPr="003E4619">
                              <w:rPr>
                                <w:rFonts w:ascii="GOST type B" w:hAnsi="GOST type B"/>
                                <w:sz w:val="18"/>
                              </w:rPr>
                              <w:t>Дата</w:t>
                            </w:r>
                          </w:p>
                        </w:tc>
                        <w:tc>
                          <w:tcPr>
                            <w:tcW w:w="6095" w:type="dxa"/>
                            <w:vMerge/>
                            <w:tcBorders>
                              <w:top w:val="single" w:sz="18" w:space="0" w:color="auto"/>
                              <w:left w:val="nil"/>
                              <w:bottom w:val="single" w:sz="4" w:space="0" w:color="auto"/>
                              <w:right w:val="single" w:sz="18" w:space="0" w:color="auto"/>
                            </w:tcBorders>
                            <w:vAlign w:val="center"/>
                          </w:tcPr>
                          <w:p w14:paraId="406CA664" w14:textId="77777777" w:rsidR="00744733" w:rsidRDefault="00744733">
                            <w:pPr>
                              <w:pStyle w:val="a3"/>
                              <w:rPr>
                                <w:sz w:val="18"/>
                              </w:rPr>
                            </w:pPr>
                          </w:p>
                        </w:tc>
                        <w:tc>
                          <w:tcPr>
                            <w:tcW w:w="567" w:type="dxa"/>
                            <w:vMerge/>
                            <w:tcBorders>
                              <w:top w:val="single" w:sz="18" w:space="0" w:color="auto"/>
                              <w:left w:val="nil"/>
                              <w:bottom w:val="single" w:sz="4" w:space="0" w:color="auto"/>
                              <w:right w:val="nil"/>
                            </w:tcBorders>
                            <w:vAlign w:val="center"/>
                          </w:tcPr>
                          <w:p w14:paraId="23382F69" w14:textId="77777777" w:rsidR="00744733" w:rsidRDefault="00744733">
                            <w:pPr>
                              <w:pStyle w:val="a3"/>
                              <w:rPr>
                                <w:sz w:val="18"/>
                              </w:rPr>
                            </w:pPr>
                          </w:p>
                        </w:tc>
                      </w:tr>
                    </w:tbl>
                    <w:p w14:paraId="5FF3BD3C" w14:textId="77777777" w:rsidR="00744733" w:rsidRDefault="00744733" w:rsidP="00983FF7"/>
                  </w:txbxContent>
                </v:textbox>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ADEFC" w14:textId="77777777" w:rsidR="001B1671" w:rsidRDefault="001B1671" w:rsidP="00F52381">
      <w:r>
        <w:separator/>
      </w:r>
    </w:p>
  </w:footnote>
  <w:footnote w:type="continuationSeparator" w:id="0">
    <w:p w14:paraId="55774634" w14:textId="77777777" w:rsidR="001B1671" w:rsidRDefault="001B1671" w:rsidP="00F52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6C11"/>
    <w:multiLevelType w:val="multilevel"/>
    <w:tmpl w:val="EC4E34A4"/>
    <w:lvl w:ilvl="0">
      <w:start w:val="1"/>
      <w:numFmt w:val="decimal"/>
      <w:lvlText w:val="%1"/>
      <w:lvlJc w:val="left"/>
      <w:pPr>
        <w:ind w:left="420" w:hanging="420"/>
      </w:pPr>
    </w:lvl>
    <w:lvl w:ilvl="1">
      <w:start w:val="1"/>
      <w:numFmt w:val="decimal"/>
      <w:lvlText w:val="%1.%2"/>
      <w:lvlJc w:val="left"/>
      <w:pPr>
        <w:ind w:left="1271" w:hanging="4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1" w15:restartNumberingAfterBreak="0">
    <w:nsid w:val="04834C92"/>
    <w:multiLevelType w:val="multilevel"/>
    <w:tmpl w:val="704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256C2"/>
    <w:multiLevelType w:val="hybridMultilevel"/>
    <w:tmpl w:val="28E8A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212375F"/>
    <w:multiLevelType w:val="hybridMultilevel"/>
    <w:tmpl w:val="03E6CB28"/>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318336CF"/>
    <w:multiLevelType w:val="hybridMultilevel"/>
    <w:tmpl w:val="A544A3EC"/>
    <w:lvl w:ilvl="0" w:tplc="503A4A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6B2088B"/>
    <w:multiLevelType w:val="multilevel"/>
    <w:tmpl w:val="EA7C144E"/>
    <w:lvl w:ilvl="0">
      <w:start w:val="3"/>
      <w:numFmt w:val="decimal"/>
      <w:lvlText w:val="%1."/>
      <w:lvlJc w:val="left"/>
      <w:pPr>
        <w:ind w:left="540" w:hanging="540"/>
      </w:pPr>
      <w:rPr>
        <w:rFonts w:hint="default"/>
      </w:rPr>
    </w:lvl>
    <w:lvl w:ilvl="1">
      <w:start w:val="1"/>
      <w:numFmt w:val="decimal"/>
      <w:lvlText w:val="%1.%2."/>
      <w:lvlJc w:val="left"/>
      <w:pPr>
        <w:ind w:left="1175" w:hanging="540"/>
      </w:pPr>
      <w:rPr>
        <w:rFonts w:hint="default"/>
      </w:rPr>
    </w:lvl>
    <w:lvl w:ilvl="2">
      <w:start w:val="9"/>
      <w:numFmt w:val="decimal"/>
      <w:lvlText w:val="%1.%2.%3."/>
      <w:lvlJc w:val="left"/>
      <w:pPr>
        <w:ind w:left="1990" w:hanging="720"/>
      </w:pPr>
      <w:rPr>
        <w:rFonts w:hint="default"/>
      </w:rPr>
    </w:lvl>
    <w:lvl w:ilvl="3">
      <w:start w:val="1"/>
      <w:numFmt w:val="decimal"/>
      <w:lvlText w:val="%1.%2.%3.%4."/>
      <w:lvlJc w:val="left"/>
      <w:pPr>
        <w:ind w:left="2625" w:hanging="720"/>
      </w:pPr>
      <w:rPr>
        <w:rFonts w:hint="default"/>
      </w:rPr>
    </w:lvl>
    <w:lvl w:ilvl="4">
      <w:start w:val="1"/>
      <w:numFmt w:val="decimal"/>
      <w:lvlText w:val="%1.%2.%3.%4.%5."/>
      <w:lvlJc w:val="left"/>
      <w:pPr>
        <w:ind w:left="3620" w:hanging="1080"/>
      </w:pPr>
      <w:rPr>
        <w:rFonts w:hint="default"/>
      </w:rPr>
    </w:lvl>
    <w:lvl w:ilvl="5">
      <w:start w:val="1"/>
      <w:numFmt w:val="decimal"/>
      <w:lvlText w:val="%1.%2.%3.%4.%5.%6."/>
      <w:lvlJc w:val="left"/>
      <w:pPr>
        <w:ind w:left="4255" w:hanging="1080"/>
      </w:pPr>
      <w:rPr>
        <w:rFonts w:hint="default"/>
      </w:rPr>
    </w:lvl>
    <w:lvl w:ilvl="6">
      <w:start w:val="1"/>
      <w:numFmt w:val="decimal"/>
      <w:lvlText w:val="%1.%2.%3.%4.%5.%6.%7."/>
      <w:lvlJc w:val="left"/>
      <w:pPr>
        <w:ind w:left="5250" w:hanging="1440"/>
      </w:pPr>
      <w:rPr>
        <w:rFonts w:hint="default"/>
      </w:rPr>
    </w:lvl>
    <w:lvl w:ilvl="7">
      <w:start w:val="1"/>
      <w:numFmt w:val="decimal"/>
      <w:lvlText w:val="%1.%2.%3.%4.%5.%6.%7.%8."/>
      <w:lvlJc w:val="left"/>
      <w:pPr>
        <w:ind w:left="5885" w:hanging="1440"/>
      </w:pPr>
      <w:rPr>
        <w:rFonts w:hint="default"/>
      </w:rPr>
    </w:lvl>
    <w:lvl w:ilvl="8">
      <w:start w:val="1"/>
      <w:numFmt w:val="decimal"/>
      <w:lvlText w:val="%1.%2.%3.%4.%5.%6.%7.%8.%9."/>
      <w:lvlJc w:val="left"/>
      <w:pPr>
        <w:ind w:left="6880" w:hanging="1800"/>
      </w:pPr>
      <w:rPr>
        <w:rFonts w:hint="default"/>
      </w:rPr>
    </w:lvl>
  </w:abstractNum>
  <w:abstractNum w:abstractNumId="6" w15:restartNumberingAfterBreak="0">
    <w:nsid w:val="446E797B"/>
    <w:multiLevelType w:val="hybridMultilevel"/>
    <w:tmpl w:val="75CEF32E"/>
    <w:lvl w:ilvl="0" w:tplc="D6E2540A">
      <w:start w:val="1"/>
      <w:numFmt w:val="decimal"/>
      <w:lvlText w:val="%1."/>
      <w:lvlJc w:val="left"/>
      <w:pPr>
        <w:ind w:left="164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55C17A0"/>
    <w:multiLevelType w:val="hybridMultilevel"/>
    <w:tmpl w:val="22D6E43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8" w15:restartNumberingAfterBreak="0">
    <w:nsid w:val="48FB1BA3"/>
    <w:multiLevelType w:val="hybridMultilevel"/>
    <w:tmpl w:val="D31C62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4AB42FB6"/>
    <w:multiLevelType w:val="hybridMultilevel"/>
    <w:tmpl w:val="4D4CC48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0" w15:restartNumberingAfterBreak="0">
    <w:nsid w:val="51FF7966"/>
    <w:multiLevelType w:val="hybridMultilevel"/>
    <w:tmpl w:val="FF32A78A"/>
    <w:lvl w:ilvl="0" w:tplc="503A4AF2">
      <w:start w:val="1"/>
      <w:numFmt w:val="decimal"/>
      <w:lvlText w:val="%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25748D"/>
    <w:multiLevelType w:val="hybridMultilevel"/>
    <w:tmpl w:val="FD94CAA0"/>
    <w:lvl w:ilvl="0" w:tplc="FA24B8B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2" w15:restartNumberingAfterBreak="0">
    <w:nsid w:val="585209F0"/>
    <w:multiLevelType w:val="hybridMultilevel"/>
    <w:tmpl w:val="E3FE46EC"/>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3" w15:restartNumberingAfterBreak="0">
    <w:nsid w:val="58784869"/>
    <w:multiLevelType w:val="multilevel"/>
    <w:tmpl w:val="5F025FA2"/>
    <w:lvl w:ilvl="0">
      <w:start w:val="3"/>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6C427F47"/>
    <w:multiLevelType w:val="multilevel"/>
    <w:tmpl w:val="5F025FA2"/>
    <w:lvl w:ilvl="0">
      <w:start w:val="3"/>
      <w:numFmt w:val="decimal"/>
      <w:lvlText w:val="%1."/>
      <w:lvlJc w:val="left"/>
      <w:pPr>
        <w:ind w:left="540" w:hanging="540"/>
      </w:pPr>
      <w:rPr>
        <w:rFonts w:hint="default"/>
      </w:rPr>
    </w:lvl>
    <w:lvl w:ilvl="1">
      <w:start w:val="2"/>
      <w:numFmt w:val="decimal"/>
      <w:lvlText w:val="%1.%2."/>
      <w:lvlJc w:val="left"/>
      <w:pPr>
        <w:ind w:left="1036" w:hanging="540"/>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5" w15:restartNumberingAfterBreak="0">
    <w:nsid w:val="703D256A"/>
    <w:multiLevelType w:val="hybridMultilevel"/>
    <w:tmpl w:val="6AEC4132"/>
    <w:lvl w:ilvl="0" w:tplc="D6E2540A">
      <w:start w:val="1"/>
      <w:numFmt w:val="decimal"/>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6" w15:restartNumberingAfterBreak="0">
    <w:nsid w:val="72451674"/>
    <w:multiLevelType w:val="multilevel"/>
    <w:tmpl w:val="0CDC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F0923"/>
    <w:multiLevelType w:val="hybridMultilevel"/>
    <w:tmpl w:val="54408B2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15:restartNumberingAfterBreak="0">
    <w:nsid w:val="7F0D5F7E"/>
    <w:multiLevelType w:val="hybridMultilevel"/>
    <w:tmpl w:val="731088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5559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893528">
    <w:abstractNumId w:val="11"/>
  </w:num>
  <w:num w:numId="3" w16cid:durableId="544175393">
    <w:abstractNumId w:val="15"/>
  </w:num>
  <w:num w:numId="4" w16cid:durableId="1740857744">
    <w:abstractNumId w:val="6"/>
  </w:num>
  <w:num w:numId="5" w16cid:durableId="1990212230">
    <w:abstractNumId w:val="8"/>
  </w:num>
  <w:num w:numId="6" w16cid:durableId="1000813315">
    <w:abstractNumId w:val="2"/>
  </w:num>
  <w:num w:numId="7" w16cid:durableId="1267808456">
    <w:abstractNumId w:val="17"/>
  </w:num>
  <w:num w:numId="8" w16cid:durableId="967005961">
    <w:abstractNumId w:val="9"/>
  </w:num>
  <w:num w:numId="9" w16cid:durableId="59063722">
    <w:abstractNumId w:val="7"/>
  </w:num>
  <w:num w:numId="10" w16cid:durableId="681278921">
    <w:abstractNumId w:val="3"/>
  </w:num>
  <w:num w:numId="11" w16cid:durableId="777867149">
    <w:abstractNumId w:val="12"/>
  </w:num>
  <w:num w:numId="12" w16cid:durableId="1804690297">
    <w:abstractNumId w:val="5"/>
  </w:num>
  <w:num w:numId="13" w16cid:durableId="428044701">
    <w:abstractNumId w:val="13"/>
  </w:num>
  <w:num w:numId="14" w16cid:durableId="1895771095">
    <w:abstractNumId w:val="14"/>
  </w:num>
  <w:num w:numId="15" w16cid:durableId="1946766428">
    <w:abstractNumId w:val="1"/>
  </w:num>
  <w:num w:numId="16" w16cid:durableId="737097254">
    <w:abstractNumId w:val="16"/>
  </w:num>
  <w:num w:numId="17" w16cid:durableId="827210415">
    <w:abstractNumId w:val="18"/>
  </w:num>
  <w:num w:numId="18" w16cid:durableId="1275556266">
    <w:abstractNumId w:val="4"/>
  </w:num>
  <w:num w:numId="19" w16cid:durableId="395858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284"/>
  <w:drawingGridVerticalSpacing w:val="284"/>
  <w:doNotUseMarginsForDrawingGridOrigin/>
  <w:drawingGridHorizontalOrigin w:val="1304"/>
  <w:drawingGridVerticalOrigin w:val="964"/>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7E"/>
    <w:rsid w:val="000001AF"/>
    <w:rsid w:val="000025E1"/>
    <w:rsid w:val="00010029"/>
    <w:rsid w:val="000673A9"/>
    <w:rsid w:val="00083F31"/>
    <w:rsid w:val="000911C1"/>
    <w:rsid w:val="00091231"/>
    <w:rsid w:val="00093C67"/>
    <w:rsid w:val="000A1FD0"/>
    <w:rsid w:val="000A50F3"/>
    <w:rsid w:val="000A7EDE"/>
    <w:rsid w:val="000C2338"/>
    <w:rsid w:val="000C3CA0"/>
    <w:rsid w:val="000D4456"/>
    <w:rsid w:val="000E6C7E"/>
    <w:rsid w:val="000F164D"/>
    <w:rsid w:val="0010528A"/>
    <w:rsid w:val="00111B31"/>
    <w:rsid w:val="00125234"/>
    <w:rsid w:val="00144140"/>
    <w:rsid w:val="001915AB"/>
    <w:rsid w:val="001B1671"/>
    <w:rsid w:val="001B4D5A"/>
    <w:rsid w:val="001D1979"/>
    <w:rsid w:val="001D3F0B"/>
    <w:rsid w:val="001D7341"/>
    <w:rsid w:val="001E0D40"/>
    <w:rsid w:val="001F56D3"/>
    <w:rsid w:val="00207C10"/>
    <w:rsid w:val="0021027D"/>
    <w:rsid w:val="002222D0"/>
    <w:rsid w:val="00223886"/>
    <w:rsid w:val="00233F09"/>
    <w:rsid w:val="00245715"/>
    <w:rsid w:val="00245C03"/>
    <w:rsid w:val="002517AD"/>
    <w:rsid w:val="00266088"/>
    <w:rsid w:val="00286BCF"/>
    <w:rsid w:val="0029506C"/>
    <w:rsid w:val="002A6C64"/>
    <w:rsid w:val="002A70DA"/>
    <w:rsid w:val="002B0E01"/>
    <w:rsid w:val="002B63FC"/>
    <w:rsid w:val="002C055C"/>
    <w:rsid w:val="002D7662"/>
    <w:rsid w:val="002E1DBC"/>
    <w:rsid w:val="002F0023"/>
    <w:rsid w:val="002F7B5C"/>
    <w:rsid w:val="00321754"/>
    <w:rsid w:val="0033337A"/>
    <w:rsid w:val="0035587C"/>
    <w:rsid w:val="0036204B"/>
    <w:rsid w:val="0036477E"/>
    <w:rsid w:val="00364E7A"/>
    <w:rsid w:val="00366D58"/>
    <w:rsid w:val="0039223E"/>
    <w:rsid w:val="003A4FC6"/>
    <w:rsid w:val="003A67AF"/>
    <w:rsid w:val="003B270B"/>
    <w:rsid w:val="003C5648"/>
    <w:rsid w:val="003D6535"/>
    <w:rsid w:val="003D6B54"/>
    <w:rsid w:val="003E4619"/>
    <w:rsid w:val="003F33F3"/>
    <w:rsid w:val="003F40C6"/>
    <w:rsid w:val="00406A63"/>
    <w:rsid w:val="00413007"/>
    <w:rsid w:val="00436A16"/>
    <w:rsid w:val="0044615D"/>
    <w:rsid w:val="0046068F"/>
    <w:rsid w:val="00467835"/>
    <w:rsid w:val="00470DBF"/>
    <w:rsid w:val="0047318F"/>
    <w:rsid w:val="004815A1"/>
    <w:rsid w:val="004A6508"/>
    <w:rsid w:val="004B6389"/>
    <w:rsid w:val="004D1155"/>
    <w:rsid w:val="0050709B"/>
    <w:rsid w:val="0052762D"/>
    <w:rsid w:val="0053073B"/>
    <w:rsid w:val="00531D78"/>
    <w:rsid w:val="0056566D"/>
    <w:rsid w:val="005B1350"/>
    <w:rsid w:val="005C1DCD"/>
    <w:rsid w:val="005C51E1"/>
    <w:rsid w:val="00607F5F"/>
    <w:rsid w:val="00613190"/>
    <w:rsid w:val="006160D2"/>
    <w:rsid w:val="00635E4D"/>
    <w:rsid w:val="00642EDD"/>
    <w:rsid w:val="00684319"/>
    <w:rsid w:val="0068647A"/>
    <w:rsid w:val="006B78B5"/>
    <w:rsid w:val="006D1CB9"/>
    <w:rsid w:val="006F0E9E"/>
    <w:rsid w:val="00701929"/>
    <w:rsid w:val="00705BC9"/>
    <w:rsid w:val="00712F49"/>
    <w:rsid w:val="0073092F"/>
    <w:rsid w:val="00733BE4"/>
    <w:rsid w:val="00744733"/>
    <w:rsid w:val="00761016"/>
    <w:rsid w:val="00774ABF"/>
    <w:rsid w:val="007D28DE"/>
    <w:rsid w:val="007E5AFB"/>
    <w:rsid w:val="007E6F15"/>
    <w:rsid w:val="007E7E32"/>
    <w:rsid w:val="008002BE"/>
    <w:rsid w:val="00801151"/>
    <w:rsid w:val="00817169"/>
    <w:rsid w:val="008178BD"/>
    <w:rsid w:val="0082382A"/>
    <w:rsid w:val="008341BE"/>
    <w:rsid w:val="00836469"/>
    <w:rsid w:val="008529DB"/>
    <w:rsid w:val="00860045"/>
    <w:rsid w:val="0087130E"/>
    <w:rsid w:val="008736EC"/>
    <w:rsid w:val="00883E79"/>
    <w:rsid w:val="00891C83"/>
    <w:rsid w:val="00893C2A"/>
    <w:rsid w:val="008A0A02"/>
    <w:rsid w:val="008A1BF1"/>
    <w:rsid w:val="008A2A0D"/>
    <w:rsid w:val="008B3383"/>
    <w:rsid w:val="008E1A67"/>
    <w:rsid w:val="00902FA9"/>
    <w:rsid w:val="00903D83"/>
    <w:rsid w:val="009231D1"/>
    <w:rsid w:val="00927A68"/>
    <w:rsid w:val="00931F51"/>
    <w:rsid w:val="0093618A"/>
    <w:rsid w:val="0094045C"/>
    <w:rsid w:val="00960982"/>
    <w:rsid w:val="00967A6F"/>
    <w:rsid w:val="009721B3"/>
    <w:rsid w:val="00973823"/>
    <w:rsid w:val="00983FF7"/>
    <w:rsid w:val="00990392"/>
    <w:rsid w:val="00997893"/>
    <w:rsid w:val="009A25CB"/>
    <w:rsid w:val="009A3384"/>
    <w:rsid w:val="009A3E20"/>
    <w:rsid w:val="009B314C"/>
    <w:rsid w:val="009C002B"/>
    <w:rsid w:val="009C2339"/>
    <w:rsid w:val="009C78EB"/>
    <w:rsid w:val="009E2582"/>
    <w:rsid w:val="009E5C9B"/>
    <w:rsid w:val="009E6754"/>
    <w:rsid w:val="009E71BF"/>
    <w:rsid w:val="00A03850"/>
    <w:rsid w:val="00A05765"/>
    <w:rsid w:val="00A06CDB"/>
    <w:rsid w:val="00A2100F"/>
    <w:rsid w:val="00A24C29"/>
    <w:rsid w:val="00A27501"/>
    <w:rsid w:val="00A325AC"/>
    <w:rsid w:val="00A35C9A"/>
    <w:rsid w:val="00A442F9"/>
    <w:rsid w:val="00A720A8"/>
    <w:rsid w:val="00A8359A"/>
    <w:rsid w:val="00AC5F0B"/>
    <w:rsid w:val="00AC6BB0"/>
    <w:rsid w:val="00AD4E1C"/>
    <w:rsid w:val="00AD6195"/>
    <w:rsid w:val="00AE6AFD"/>
    <w:rsid w:val="00B01BD2"/>
    <w:rsid w:val="00B176BA"/>
    <w:rsid w:val="00B255E7"/>
    <w:rsid w:val="00B34DD9"/>
    <w:rsid w:val="00B4164A"/>
    <w:rsid w:val="00B51431"/>
    <w:rsid w:val="00B53188"/>
    <w:rsid w:val="00BA0966"/>
    <w:rsid w:val="00BB49CE"/>
    <w:rsid w:val="00BB4A85"/>
    <w:rsid w:val="00BB5F00"/>
    <w:rsid w:val="00BB73B4"/>
    <w:rsid w:val="00BE2261"/>
    <w:rsid w:val="00BE5CB7"/>
    <w:rsid w:val="00BF39AA"/>
    <w:rsid w:val="00BF7809"/>
    <w:rsid w:val="00C322FF"/>
    <w:rsid w:val="00C44637"/>
    <w:rsid w:val="00C45313"/>
    <w:rsid w:val="00C51BB5"/>
    <w:rsid w:val="00C6132D"/>
    <w:rsid w:val="00C65B26"/>
    <w:rsid w:val="00C85D6F"/>
    <w:rsid w:val="00C936E4"/>
    <w:rsid w:val="00CA4EBF"/>
    <w:rsid w:val="00CD4FD8"/>
    <w:rsid w:val="00D06D35"/>
    <w:rsid w:val="00D22590"/>
    <w:rsid w:val="00D30872"/>
    <w:rsid w:val="00D30A54"/>
    <w:rsid w:val="00D53F35"/>
    <w:rsid w:val="00D649EB"/>
    <w:rsid w:val="00D85D2C"/>
    <w:rsid w:val="00D86CDA"/>
    <w:rsid w:val="00D874E6"/>
    <w:rsid w:val="00D95AAA"/>
    <w:rsid w:val="00DA5CDC"/>
    <w:rsid w:val="00DC4F37"/>
    <w:rsid w:val="00DE125D"/>
    <w:rsid w:val="00DE7826"/>
    <w:rsid w:val="00E138AB"/>
    <w:rsid w:val="00E22DE0"/>
    <w:rsid w:val="00E242FA"/>
    <w:rsid w:val="00E264A7"/>
    <w:rsid w:val="00E655AC"/>
    <w:rsid w:val="00E67A00"/>
    <w:rsid w:val="00E70D93"/>
    <w:rsid w:val="00E93BE6"/>
    <w:rsid w:val="00EA04F2"/>
    <w:rsid w:val="00EA475F"/>
    <w:rsid w:val="00EB621E"/>
    <w:rsid w:val="00ED6A9C"/>
    <w:rsid w:val="00F00260"/>
    <w:rsid w:val="00F02628"/>
    <w:rsid w:val="00F113D3"/>
    <w:rsid w:val="00F274BE"/>
    <w:rsid w:val="00F40613"/>
    <w:rsid w:val="00F47B04"/>
    <w:rsid w:val="00F52381"/>
    <w:rsid w:val="00F5613D"/>
    <w:rsid w:val="00F64844"/>
    <w:rsid w:val="00F87E55"/>
    <w:rsid w:val="00F933BE"/>
    <w:rsid w:val="00F9628D"/>
    <w:rsid w:val="00FB2C65"/>
    <w:rsid w:val="00FC6BD9"/>
    <w:rsid w:val="00FD3D1E"/>
    <w:rsid w:val="00FD57D4"/>
    <w:rsid w:val="00FF0EC8"/>
    <w:rsid w:val="00FF541B"/>
    <w:rsid w:val="00FF7E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631179D"/>
  <w15:docId w15:val="{300A2224-EAEC-4A13-A022-73C59812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4F37"/>
    <w:pPr>
      <w:ind w:firstLine="85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4615D"/>
    <w:pPr>
      <w:ind w:firstLine="851"/>
      <w:jc w:val="both"/>
    </w:pPr>
    <w:rPr>
      <w:rFonts w:ascii="ISOCPEUR" w:hAnsi="ISOCPEUR"/>
      <w:i/>
      <w:sz w:val="28"/>
      <w:lang w:val="uk-UA"/>
    </w:rPr>
  </w:style>
  <w:style w:type="paragraph" w:customStyle="1" w:styleId="a4">
    <w:name w:val="Листинг программы"/>
    <w:rsid w:val="0044615D"/>
    <w:pPr>
      <w:suppressAutoHyphens/>
      <w:ind w:firstLine="851"/>
    </w:pPr>
    <w:rPr>
      <w:noProof/>
    </w:rPr>
  </w:style>
  <w:style w:type="character" w:styleId="a5">
    <w:name w:val="page number"/>
    <w:basedOn w:val="a0"/>
    <w:rsid w:val="0044615D"/>
  </w:style>
  <w:style w:type="paragraph" w:styleId="a6">
    <w:name w:val="Body Text"/>
    <w:basedOn w:val="a"/>
    <w:rsid w:val="0044615D"/>
    <w:pPr>
      <w:jc w:val="both"/>
    </w:pPr>
    <w:rPr>
      <w:spacing w:val="-7"/>
      <w:sz w:val="28"/>
    </w:rPr>
  </w:style>
  <w:style w:type="paragraph" w:styleId="a7">
    <w:name w:val="header"/>
    <w:basedOn w:val="a"/>
    <w:link w:val="a8"/>
    <w:uiPriority w:val="99"/>
    <w:unhideWhenUsed/>
    <w:rsid w:val="00F52381"/>
    <w:pPr>
      <w:tabs>
        <w:tab w:val="center" w:pos="4677"/>
        <w:tab w:val="right" w:pos="9355"/>
      </w:tabs>
    </w:pPr>
  </w:style>
  <w:style w:type="character" w:customStyle="1" w:styleId="a8">
    <w:name w:val="Верхний колонтитул Знак"/>
    <w:basedOn w:val="a0"/>
    <w:link w:val="a7"/>
    <w:uiPriority w:val="99"/>
    <w:rsid w:val="00F52381"/>
  </w:style>
  <w:style w:type="paragraph" w:styleId="a9">
    <w:name w:val="footer"/>
    <w:basedOn w:val="a"/>
    <w:link w:val="aa"/>
    <w:uiPriority w:val="99"/>
    <w:unhideWhenUsed/>
    <w:rsid w:val="00F52381"/>
    <w:pPr>
      <w:tabs>
        <w:tab w:val="center" w:pos="4677"/>
        <w:tab w:val="right" w:pos="9355"/>
      </w:tabs>
    </w:pPr>
  </w:style>
  <w:style w:type="character" w:customStyle="1" w:styleId="aa">
    <w:name w:val="Нижний колонтитул Знак"/>
    <w:basedOn w:val="a0"/>
    <w:link w:val="a9"/>
    <w:uiPriority w:val="99"/>
    <w:rsid w:val="00F52381"/>
  </w:style>
  <w:style w:type="paragraph" w:customStyle="1" w:styleId="Default">
    <w:name w:val="Default"/>
    <w:rsid w:val="00245C03"/>
    <w:pPr>
      <w:autoSpaceDE w:val="0"/>
      <w:autoSpaceDN w:val="0"/>
      <w:adjustRightInd w:val="0"/>
      <w:ind w:firstLine="851"/>
    </w:pPr>
    <w:rPr>
      <w:rFonts w:eastAsia="Calibri"/>
      <w:color w:val="000000"/>
      <w:sz w:val="24"/>
      <w:szCs w:val="24"/>
      <w:lang w:eastAsia="en-US"/>
    </w:rPr>
  </w:style>
  <w:style w:type="paragraph" w:styleId="ab">
    <w:name w:val="Balloon Text"/>
    <w:basedOn w:val="a"/>
    <w:link w:val="ac"/>
    <w:uiPriority w:val="99"/>
    <w:semiHidden/>
    <w:unhideWhenUsed/>
    <w:rsid w:val="00893C2A"/>
    <w:rPr>
      <w:rFonts w:ascii="Tahoma" w:hAnsi="Tahoma"/>
      <w:sz w:val="16"/>
      <w:szCs w:val="16"/>
    </w:rPr>
  </w:style>
  <w:style w:type="character" w:customStyle="1" w:styleId="ac">
    <w:name w:val="Текст выноски Знак"/>
    <w:link w:val="ab"/>
    <w:uiPriority w:val="99"/>
    <w:semiHidden/>
    <w:rsid w:val="00893C2A"/>
    <w:rPr>
      <w:rFonts w:ascii="Tahoma" w:hAnsi="Tahoma" w:cs="Tahoma"/>
      <w:sz w:val="16"/>
      <w:szCs w:val="16"/>
    </w:rPr>
  </w:style>
  <w:style w:type="table" w:styleId="ad">
    <w:name w:val="Table Grid"/>
    <w:basedOn w:val="a1"/>
    <w:uiPriority w:val="59"/>
    <w:rsid w:val="005C5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705BC9"/>
    <w:rPr>
      <w:color w:val="0563C1" w:themeColor="hyperlink"/>
      <w:u w:val="single"/>
    </w:rPr>
  </w:style>
  <w:style w:type="paragraph" w:styleId="af">
    <w:name w:val="List Paragraph"/>
    <w:basedOn w:val="a"/>
    <w:uiPriority w:val="34"/>
    <w:qFormat/>
    <w:rsid w:val="000A1FD0"/>
    <w:pPr>
      <w:ind w:left="708"/>
    </w:pPr>
  </w:style>
  <w:style w:type="paragraph" w:styleId="af0">
    <w:name w:val="Normal (Web)"/>
    <w:basedOn w:val="a"/>
    <w:uiPriority w:val="99"/>
    <w:unhideWhenUsed/>
    <w:rsid w:val="008178BD"/>
    <w:pPr>
      <w:spacing w:before="100" w:beforeAutospacing="1" w:after="100" w:afterAutospacing="1"/>
      <w:ind w:firstLine="0"/>
    </w:pPr>
    <w:rPr>
      <w:sz w:val="24"/>
      <w:szCs w:val="24"/>
    </w:rPr>
  </w:style>
  <w:style w:type="paragraph" w:styleId="HTML">
    <w:name w:val="HTML Preformatted"/>
    <w:basedOn w:val="a"/>
    <w:link w:val="HTML0"/>
    <w:uiPriority w:val="99"/>
    <w:semiHidden/>
    <w:unhideWhenUsed/>
    <w:rsid w:val="00817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rPr>
  </w:style>
  <w:style w:type="character" w:customStyle="1" w:styleId="HTML0">
    <w:name w:val="Стандартный HTML Знак"/>
    <w:basedOn w:val="a0"/>
    <w:link w:val="HTML"/>
    <w:uiPriority w:val="99"/>
    <w:semiHidden/>
    <w:rsid w:val="008178BD"/>
    <w:rPr>
      <w:rFonts w:ascii="Courier New" w:hAnsi="Courier New" w:cs="Courier New"/>
    </w:rPr>
  </w:style>
  <w:style w:type="character" w:customStyle="1" w:styleId="token">
    <w:name w:val="token"/>
    <w:basedOn w:val="a0"/>
    <w:rsid w:val="0081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5114">
      <w:bodyDiv w:val="1"/>
      <w:marLeft w:val="0"/>
      <w:marRight w:val="0"/>
      <w:marTop w:val="0"/>
      <w:marBottom w:val="0"/>
      <w:divBdr>
        <w:top w:val="none" w:sz="0" w:space="0" w:color="auto"/>
        <w:left w:val="none" w:sz="0" w:space="0" w:color="auto"/>
        <w:bottom w:val="none" w:sz="0" w:space="0" w:color="auto"/>
        <w:right w:val="none" w:sz="0" w:space="0" w:color="auto"/>
      </w:divBdr>
    </w:div>
    <w:div w:id="70741413">
      <w:bodyDiv w:val="1"/>
      <w:marLeft w:val="0"/>
      <w:marRight w:val="0"/>
      <w:marTop w:val="0"/>
      <w:marBottom w:val="0"/>
      <w:divBdr>
        <w:top w:val="none" w:sz="0" w:space="0" w:color="auto"/>
        <w:left w:val="none" w:sz="0" w:space="0" w:color="auto"/>
        <w:bottom w:val="none" w:sz="0" w:space="0" w:color="auto"/>
        <w:right w:val="none" w:sz="0" w:space="0" w:color="auto"/>
      </w:divBdr>
    </w:div>
    <w:div w:id="297880037">
      <w:bodyDiv w:val="1"/>
      <w:marLeft w:val="0"/>
      <w:marRight w:val="0"/>
      <w:marTop w:val="0"/>
      <w:marBottom w:val="0"/>
      <w:divBdr>
        <w:top w:val="none" w:sz="0" w:space="0" w:color="auto"/>
        <w:left w:val="none" w:sz="0" w:space="0" w:color="auto"/>
        <w:bottom w:val="none" w:sz="0" w:space="0" w:color="auto"/>
        <w:right w:val="none" w:sz="0" w:space="0" w:color="auto"/>
      </w:divBdr>
    </w:div>
    <w:div w:id="492188437">
      <w:bodyDiv w:val="1"/>
      <w:marLeft w:val="0"/>
      <w:marRight w:val="0"/>
      <w:marTop w:val="0"/>
      <w:marBottom w:val="0"/>
      <w:divBdr>
        <w:top w:val="none" w:sz="0" w:space="0" w:color="auto"/>
        <w:left w:val="none" w:sz="0" w:space="0" w:color="auto"/>
        <w:bottom w:val="none" w:sz="0" w:space="0" w:color="auto"/>
        <w:right w:val="none" w:sz="0" w:space="0" w:color="auto"/>
      </w:divBdr>
    </w:div>
    <w:div w:id="560361227">
      <w:bodyDiv w:val="1"/>
      <w:marLeft w:val="0"/>
      <w:marRight w:val="0"/>
      <w:marTop w:val="0"/>
      <w:marBottom w:val="0"/>
      <w:divBdr>
        <w:top w:val="none" w:sz="0" w:space="0" w:color="auto"/>
        <w:left w:val="none" w:sz="0" w:space="0" w:color="auto"/>
        <w:bottom w:val="none" w:sz="0" w:space="0" w:color="auto"/>
        <w:right w:val="none" w:sz="0" w:space="0" w:color="auto"/>
      </w:divBdr>
    </w:div>
    <w:div w:id="589193396">
      <w:bodyDiv w:val="1"/>
      <w:marLeft w:val="0"/>
      <w:marRight w:val="0"/>
      <w:marTop w:val="0"/>
      <w:marBottom w:val="0"/>
      <w:divBdr>
        <w:top w:val="none" w:sz="0" w:space="0" w:color="auto"/>
        <w:left w:val="none" w:sz="0" w:space="0" w:color="auto"/>
        <w:bottom w:val="none" w:sz="0" w:space="0" w:color="auto"/>
        <w:right w:val="none" w:sz="0" w:space="0" w:color="auto"/>
      </w:divBdr>
    </w:div>
    <w:div w:id="616566894">
      <w:bodyDiv w:val="1"/>
      <w:marLeft w:val="0"/>
      <w:marRight w:val="0"/>
      <w:marTop w:val="0"/>
      <w:marBottom w:val="0"/>
      <w:divBdr>
        <w:top w:val="none" w:sz="0" w:space="0" w:color="auto"/>
        <w:left w:val="none" w:sz="0" w:space="0" w:color="auto"/>
        <w:bottom w:val="none" w:sz="0" w:space="0" w:color="auto"/>
        <w:right w:val="none" w:sz="0" w:space="0" w:color="auto"/>
      </w:divBdr>
    </w:div>
    <w:div w:id="749228970">
      <w:bodyDiv w:val="1"/>
      <w:marLeft w:val="0"/>
      <w:marRight w:val="0"/>
      <w:marTop w:val="0"/>
      <w:marBottom w:val="0"/>
      <w:divBdr>
        <w:top w:val="none" w:sz="0" w:space="0" w:color="auto"/>
        <w:left w:val="none" w:sz="0" w:space="0" w:color="auto"/>
        <w:bottom w:val="none" w:sz="0" w:space="0" w:color="auto"/>
        <w:right w:val="none" w:sz="0" w:space="0" w:color="auto"/>
      </w:divBdr>
    </w:div>
    <w:div w:id="811024517">
      <w:bodyDiv w:val="1"/>
      <w:marLeft w:val="0"/>
      <w:marRight w:val="0"/>
      <w:marTop w:val="0"/>
      <w:marBottom w:val="0"/>
      <w:divBdr>
        <w:top w:val="none" w:sz="0" w:space="0" w:color="auto"/>
        <w:left w:val="none" w:sz="0" w:space="0" w:color="auto"/>
        <w:bottom w:val="none" w:sz="0" w:space="0" w:color="auto"/>
        <w:right w:val="none" w:sz="0" w:space="0" w:color="auto"/>
      </w:divBdr>
    </w:div>
    <w:div w:id="858814512">
      <w:bodyDiv w:val="1"/>
      <w:marLeft w:val="0"/>
      <w:marRight w:val="0"/>
      <w:marTop w:val="0"/>
      <w:marBottom w:val="0"/>
      <w:divBdr>
        <w:top w:val="none" w:sz="0" w:space="0" w:color="auto"/>
        <w:left w:val="none" w:sz="0" w:space="0" w:color="auto"/>
        <w:bottom w:val="none" w:sz="0" w:space="0" w:color="auto"/>
        <w:right w:val="none" w:sz="0" w:space="0" w:color="auto"/>
      </w:divBdr>
    </w:div>
    <w:div w:id="906187061">
      <w:bodyDiv w:val="1"/>
      <w:marLeft w:val="0"/>
      <w:marRight w:val="0"/>
      <w:marTop w:val="0"/>
      <w:marBottom w:val="0"/>
      <w:divBdr>
        <w:top w:val="none" w:sz="0" w:space="0" w:color="auto"/>
        <w:left w:val="none" w:sz="0" w:space="0" w:color="auto"/>
        <w:bottom w:val="none" w:sz="0" w:space="0" w:color="auto"/>
        <w:right w:val="none" w:sz="0" w:space="0" w:color="auto"/>
      </w:divBdr>
    </w:div>
    <w:div w:id="1302885203">
      <w:bodyDiv w:val="1"/>
      <w:marLeft w:val="0"/>
      <w:marRight w:val="0"/>
      <w:marTop w:val="0"/>
      <w:marBottom w:val="0"/>
      <w:divBdr>
        <w:top w:val="none" w:sz="0" w:space="0" w:color="auto"/>
        <w:left w:val="none" w:sz="0" w:space="0" w:color="auto"/>
        <w:bottom w:val="none" w:sz="0" w:space="0" w:color="auto"/>
        <w:right w:val="none" w:sz="0" w:space="0" w:color="auto"/>
      </w:divBdr>
    </w:div>
    <w:div w:id="1571117377">
      <w:bodyDiv w:val="1"/>
      <w:marLeft w:val="0"/>
      <w:marRight w:val="0"/>
      <w:marTop w:val="0"/>
      <w:marBottom w:val="0"/>
      <w:divBdr>
        <w:top w:val="none" w:sz="0" w:space="0" w:color="auto"/>
        <w:left w:val="none" w:sz="0" w:space="0" w:color="auto"/>
        <w:bottom w:val="none" w:sz="0" w:space="0" w:color="auto"/>
        <w:right w:val="none" w:sz="0" w:space="0" w:color="auto"/>
      </w:divBdr>
      <w:divsChild>
        <w:div w:id="2045590805">
          <w:marLeft w:val="0"/>
          <w:marRight w:val="0"/>
          <w:marTop w:val="0"/>
          <w:marBottom w:val="0"/>
          <w:divBdr>
            <w:top w:val="none" w:sz="0" w:space="0" w:color="auto"/>
            <w:left w:val="none" w:sz="0" w:space="0" w:color="auto"/>
            <w:bottom w:val="none" w:sz="0" w:space="0" w:color="auto"/>
            <w:right w:val="none" w:sz="0" w:space="0" w:color="auto"/>
          </w:divBdr>
        </w:div>
        <w:div w:id="2028483744">
          <w:marLeft w:val="0"/>
          <w:marRight w:val="0"/>
          <w:marTop w:val="180"/>
          <w:marBottom w:val="0"/>
          <w:divBdr>
            <w:top w:val="none" w:sz="0" w:space="0" w:color="auto"/>
            <w:left w:val="none" w:sz="0" w:space="0" w:color="auto"/>
            <w:bottom w:val="none" w:sz="0" w:space="0" w:color="auto"/>
            <w:right w:val="none" w:sz="0" w:space="0" w:color="auto"/>
          </w:divBdr>
        </w:div>
        <w:div w:id="1663269989">
          <w:marLeft w:val="0"/>
          <w:marRight w:val="0"/>
          <w:marTop w:val="60"/>
          <w:marBottom w:val="0"/>
          <w:divBdr>
            <w:top w:val="none" w:sz="0" w:space="0" w:color="auto"/>
            <w:left w:val="none" w:sz="0" w:space="0" w:color="auto"/>
            <w:bottom w:val="none" w:sz="0" w:space="0" w:color="auto"/>
            <w:right w:val="none" w:sz="0" w:space="0" w:color="auto"/>
          </w:divBdr>
        </w:div>
        <w:div w:id="1697581914">
          <w:marLeft w:val="0"/>
          <w:marRight w:val="0"/>
          <w:marTop w:val="60"/>
          <w:marBottom w:val="0"/>
          <w:divBdr>
            <w:top w:val="none" w:sz="0" w:space="0" w:color="auto"/>
            <w:left w:val="none" w:sz="0" w:space="0" w:color="auto"/>
            <w:bottom w:val="none" w:sz="0" w:space="0" w:color="auto"/>
            <w:right w:val="none" w:sz="0" w:space="0" w:color="auto"/>
          </w:divBdr>
        </w:div>
        <w:div w:id="314916147">
          <w:marLeft w:val="0"/>
          <w:marRight w:val="0"/>
          <w:marTop w:val="60"/>
          <w:marBottom w:val="0"/>
          <w:divBdr>
            <w:top w:val="none" w:sz="0" w:space="0" w:color="auto"/>
            <w:left w:val="none" w:sz="0" w:space="0" w:color="auto"/>
            <w:bottom w:val="none" w:sz="0" w:space="0" w:color="auto"/>
            <w:right w:val="none" w:sz="0" w:space="0" w:color="auto"/>
          </w:divBdr>
        </w:div>
      </w:divsChild>
    </w:div>
    <w:div w:id="1637904593">
      <w:bodyDiv w:val="1"/>
      <w:marLeft w:val="0"/>
      <w:marRight w:val="0"/>
      <w:marTop w:val="0"/>
      <w:marBottom w:val="0"/>
      <w:divBdr>
        <w:top w:val="none" w:sz="0" w:space="0" w:color="auto"/>
        <w:left w:val="none" w:sz="0" w:space="0" w:color="auto"/>
        <w:bottom w:val="none" w:sz="0" w:space="0" w:color="auto"/>
        <w:right w:val="none" w:sz="0" w:space="0" w:color="auto"/>
      </w:divBdr>
    </w:div>
    <w:div w:id="1856268798">
      <w:bodyDiv w:val="1"/>
      <w:marLeft w:val="0"/>
      <w:marRight w:val="0"/>
      <w:marTop w:val="0"/>
      <w:marBottom w:val="0"/>
      <w:divBdr>
        <w:top w:val="none" w:sz="0" w:space="0" w:color="auto"/>
        <w:left w:val="none" w:sz="0" w:space="0" w:color="auto"/>
        <w:bottom w:val="none" w:sz="0" w:space="0" w:color="auto"/>
        <w:right w:val="none" w:sz="0" w:space="0" w:color="auto"/>
      </w:divBdr>
    </w:div>
    <w:div w:id="1929729181">
      <w:bodyDiv w:val="1"/>
      <w:marLeft w:val="0"/>
      <w:marRight w:val="0"/>
      <w:marTop w:val="0"/>
      <w:marBottom w:val="0"/>
      <w:divBdr>
        <w:top w:val="none" w:sz="0" w:space="0" w:color="auto"/>
        <w:left w:val="none" w:sz="0" w:space="0" w:color="auto"/>
        <w:bottom w:val="none" w:sz="0" w:space="0" w:color="auto"/>
        <w:right w:val="none" w:sz="0" w:space="0" w:color="auto"/>
      </w:divBdr>
    </w:div>
    <w:div w:id="21220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FDC0-F8AC-4A66-AF55-C0162471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409</Words>
  <Characters>2822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www.iSopromat.ru</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www.iSopromat.ru</dc:creator>
  <cp:keywords/>
  <cp:lastModifiedBy>Студент ИСиП 12</cp:lastModifiedBy>
  <cp:revision>4</cp:revision>
  <cp:lastPrinted>2022-04-06T09:43:00Z</cp:lastPrinted>
  <dcterms:created xsi:type="dcterms:W3CDTF">2025-03-29T08:59:00Z</dcterms:created>
  <dcterms:modified xsi:type="dcterms:W3CDTF">2025-03-29T09:27:00Z</dcterms:modified>
</cp:coreProperties>
</file>