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bidi w:val="0"/>
        <w:ind w:left="1680" w:leftChars="0" w:firstLine="420" w:firstLineChars="0"/>
        <w:rPr>
          <w:rFonts w:hint="default"/>
          <w:lang w:val="en-US" w:eastAsia="zh-CN"/>
        </w:rPr>
      </w:pPr>
      <w:r>
        <w:rPr>
          <w:rFonts w:hint="eastAsia"/>
          <w:lang w:val="en-US" w:eastAsia="zh-CN"/>
        </w:rPr>
        <w:t>{{title}}</w:t>
      </w:r>
    </w:p>
    <w:p>
      <w:pPr>
        <w:rPr>
          <w:rFonts w:hint="eastAsia"/>
          <w:lang w:val="en-US" w:eastAsia="zh-CN"/>
        </w:rPr>
      </w:pPr>
    </w:p>
    <w:p>
      <w:pPr>
        <w:rPr>
          <w:rFonts w:hint="eastAsia"/>
          <w:lang w:val="en-US" w:eastAsia="zh-CN"/>
        </w:rPr>
      </w:pPr>
      <w:r>
        <w:rPr>
          <w:rFonts w:hint="eastAsia"/>
          <w:lang w:val="en-US" w:eastAsia="zh-CN"/>
        </w:rPr>
        <w:t>尊敬的{{name}}用户:</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Lorem ipsum从西元15世纪开始就被广泛地使用在西方的印刷、设计领域中，在电脑排版盛行之后，这段被传统印刷产业使用几百年的无意义文字</w:t>
      </w:r>
      <w:bookmarkStart w:id="1" w:name="_GoBack"/>
      <w:bookmarkEnd w:id="1"/>
      <w:r>
        <w:rPr>
          <w:rFonts w:hint="default" w:ascii="Arial" w:hAnsi="Arial" w:eastAsia="宋体" w:cs="Arial"/>
          <w:i w:val="0"/>
          <w:caps w:val="0"/>
          <w:color w:val="333333"/>
          <w:spacing w:val="0"/>
          <w:kern w:val="0"/>
          <w:sz w:val="21"/>
          <w:szCs w:val="21"/>
          <w:shd w:val="clear" w:fill="FFFFFF"/>
          <w:lang w:val="en-US" w:eastAsia="zh-CN" w:bidi="ar"/>
        </w:rPr>
        <w:t>又再度流行。由于这段文字以“Lorem ipsum”起头，并且常被用于标题的测试中，所以一般称为Lorem ipsum，简称为Lipsum。</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年龄:{{info.age}}</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性别:{{info.sex}}</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身高:{{info.height}}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网站没有建设完时，也会出现这样的段落，甚至有些是故意的，包括使用网页制作软件，网页模板等，新建时一般都会出现Lorem ipsum段落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常见的Lorem ipsum起头如下：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caps w:val="0"/>
          <w:color w:val="333333"/>
          <w:spacing w:val="0"/>
          <w:kern w:val="0"/>
          <w:sz w:val="21"/>
          <w:szCs w:val="21"/>
          <w:shd w:val="clear" w:fill="FFFFFF"/>
          <w:lang w:val="en-US" w:eastAsia="zh-CN" w:bidi="a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原先大家以为这段拉丁文只是没有意义的组合，</w:t>
      </w:r>
      <w:r>
        <w:rPr>
          <w:rFonts w:hint="default" w:ascii="Arial" w:hAnsi="Arial" w:eastAsia="宋体" w:cs="Arial"/>
          <w:i w:val="0"/>
          <w:caps w:val="0"/>
          <w:color w:val="3366CC"/>
          <w:spacing w:val="0"/>
          <w:kern w:val="0"/>
          <w:sz w:val="18"/>
          <w:szCs w:val="18"/>
          <w:shd w:val="clear" w:fill="FFFFFF"/>
          <w:vertAlign w:val="baseline"/>
          <w:lang w:val="en-US" w:eastAsia="zh-CN" w:bidi="ar"/>
        </w:rPr>
        <w:t> [1]</w:t>
      </w:r>
      <w:bookmarkStart w:id="0" w:name="ref_[1]_2339924"/>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21"/>
          <w:szCs w:val="21"/>
          <w:shd w:val="clear" w:fill="FFFFFF"/>
          <w:lang w:val="en-US" w:eastAsia="zh-CN" w:bidi="ar"/>
        </w:rPr>
        <w:t> 目的是让阅读者不要被文章内容所影响，而只专注于观察字型或版型，并借此填满空间。但根据美国拉丁学者Richard McClintock的研究，Lorem ipsum原来起源于西塞罗的《善恶之尽》（De finibus bonorum et malorum）：</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caps w:val="0"/>
          <w:color w:val="333333"/>
          <w:spacing w:val="0"/>
          <w:kern w:val="0"/>
          <w:sz w:val="21"/>
          <w:szCs w:val="21"/>
          <w:shd w:val="clear" w:fill="FFFFFF"/>
          <w:lang w:val="en-US" w:eastAsia="zh-CN" w:bidi="ar"/>
        </w:rPr>
        <w:t>Neque porro quisquam est qui dolorem ipsum quia dolor sit amet, consectetur, adipisci velit…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（中译：无人爱苦，亦无人寻之欲之，乃因其苦…）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为了减少Lorem ipsum的可读性，并且让字母出现的频率与现代英语接近，所以有些版本中部分字母被K、W、Z等拉丁文中没有的字母替换，或是加入zzril、takimata等字。除了原始的Lorem ipsum版本外，还有几套新的Lorem ipsum。</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C55C09"/>
    <w:rsid w:val="5DE7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2020-08-10T03:19:00Z</dcterms:created>
  <dc:creator>Administrator</dc:creator>
  <cp:lastModifiedBy>Administrator</cp:lastModifiedBy>
  <dcterms:modified xsi:type="dcterms:W3CDTF">2020-08-10T06:16:53Z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