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10607" w:type="dxa"/>
        <w:tblLook w:val="04A0" w:firstRow="1" w:lastRow="0" w:firstColumn="1" w:lastColumn="0" w:noHBand="0" w:noVBand="1"/>
      </w:tblPr>
      <w:tblGrid>
        <w:gridCol w:w="931"/>
        <w:gridCol w:w="1560"/>
        <w:gridCol w:w="4064"/>
        <w:gridCol w:w="1399"/>
        <w:gridCol w:w="2653"/>
      </w:tblGrid>
      <w:tr w:rsidR="009A24DF" w:rsidRPr="00A45DBA" w14:paraId="5CD7A0E6" w14:textId="77777777" w:rsidTr="00C573DD">
        <w:trPr>
          <w:trHeight w:val="597"/>
        </w:trPr>
        <w:tc>
          <w:tcPr>
            <w:tcW w:w="10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53D63" w:themeFill="text2" w:themeFillTint="E6"/>
          </w:tcPr>
          <w:p w14:paraId="3DAE253E" w14:textId="32AF53F3" w:rsidR="009A24DF" w:rsidRPr="00A45DBA" w:rsidRDefault="009A24DF" w:rsidP="00C8633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Application</w:t>
            </w:r>
            <w:r w:rsidRPr="00A45DBA">
              <w:rPr>
                <w:sz w:val="32"/>
                <w:szCs w:val="32"/>
              </w:rPr>
              <w:t xml:space="preserve"> </w:t>
            </w:r>
            <w:r w:rsidR="001E7C5C">
              <w:rPr>
                <w:sz w:val="32"/>
                <w:szCs w:val="32"/>
              </w:rPr>
              <w:t>Development Plan</w:t>
            </w:r>
          </w:p>
        </w:tc>
      </w:tr>
      <w:tr w:rsidR="009A24DF" w14:paraId="06A30DA5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57448E8A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Project Name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7C1D2F0D" w14:textId="021191A8" w:rsidR="009A24DF" w:rsidRDefault="004B5366" w:rsidP="00C8633A">
            <w:pPr>
              <w:spacing w:before="60" w:after="60" w:line="240" w:lineRule="auto"/>
            </w:pPr>
            <w:r w:rsidRPr="006A7CD8">
              <w:t>Sensing4U Sensor Management System</w:t>
            </w:r>
          </w:p>
        </w:tc>
      </w:tr>
      <w:tr w:rsidR="009A24DF" w14:paraId="029599E6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384F3999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Date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5261876F" w14:textId="75C54739" w:rsidR="009A24DF" w:rsidRDefault="004B5366" w:rsidP="00C8633A">
            <w:pPr>
              <w:spacing w:before="60" w:after="60" w:line="240" w:lineRule="auto"/>
            </w:pPr>
            <w:r>
              <w:t>07</w:t>
            </w:r>
            <w:r>
              <w:rPr>
                <w:rFonts w:eastAsia="맑은 고딕" w:hint="eastAsia"/>
                <w:lang w:eastAsia="ko-KR"/>
              </w:rPr>
              <w:t>.11.</w:t>
            </w:r>
            <w:r>
              <w:t xml:space="preserve"> 2025</w:t>
            </w:r>
          </w:p>
        </w:tc>
      </w:tr>
      <w:tr w:rsidR="009A24DF" w14:paraId="4CD6191D" w14:textId="77777777" w:rsidTr="00C573DD">
        <w:trPr>
          <w:trHeight w:val="393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03DC799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Student Name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1D1F1785" w14:textId="5851842F" w:rsidR="009A24DF" w:rsidRPr="004B5366" w:rsidRDefault="004B5366" w:rsidP="00C8633A">
            <w:pPr>
              <w:spacing w:before="60" w:after="60" w:line="240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SUNJU CHOI</w:t>
            </w:r>
          </w:p>
        </w:tc>
      </w:tr>
      <w:tr w:rsidR="009A24DF" w14:paraId="41D93036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C8E5888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of Work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0BE741EF" w14:textId="27A03972" w:rsidR="009A24DF" w:rsidRPr="004E7D60" w:rsidRDefault="002814BA" w:rsidP="00C8633A">
            <w:pPr>
              <w:spacing w:before="60" w:after="60" w:line="240" w:lineRule="auto"/>
            </w:pPr>
            <w:r w:rsidRPr="002814BA">
              <w:t xml:space="preserve">To develop a Minimal Viable Product (MVP) application that can manage, display, and </w:t>
            </w:r>
            <w:proofErr w:type="spellStart"/>
            <w:r w:rsidRPr="002814BA">
              <w:t>analyze</w:t>
            </w:r>
            <w:proofErr w:type="spellEnd"/>
            <w:r w:rsidRPr="002814BA">
              <w:t xml:space="preserve"> data from a wide range of sensors used by Sensing4U.</w:t>
            </w:r>
          </w:p>
        </w:tc>
      </w:tr>
      <w:tr w:rsidR="009A24DF" w14:paraId="60386274" w14:textId="77777777" w:rsidTr="00C573DD">
        <w:trPr>
          <w:trHeight w:val="393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41B5EE9" w14:textId="77777777" w:rsidR="009A24DF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6914DB92" w14:textId="297F12C8" w:rsidR="009A24DF" w:rsidRDefault="002814BA" w:rsidP="00C8633A">
            <w:pPr>
              <w:spacing w:before="60" w:after="60" w:line="240" w:lineRule="auto"/>
            </w:pPr>
            <w:r w:rsidRPr="002814BA">
              <w:t>The project must be completed using C# with Windows Forms, following modular structure and MVP requirements.</w:t>
            </w:r>
          </w:p>
        </w:tc>
      </w:tr>
      <w:tr w:rsidR="009A24DF" w14:paraId="5B383793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6E25E3FD" w14:textId="77777777" w:rsidR="009A24DF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Stakeholders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3EA857AC" w14:textId="035D2BA3" w:rsidR="009A24DF" w:rsidRDefault="004B5366" w:rsidP="004B5366">
            <w:pPr>
              <w:tabs>
                <w:tab w:val="left" w:pos="1725"/>
              </w:tabs>
              <w:spacing w:before="60" w:after="60" w:line="240" w:lineRule="auto"/>
            </w:pPr>
            <w:r w:rsidRPr="006A7CD8">
              <w:t>Sensing4U</w:t>
            </w:r>
          </w:p>
        </w:tc>
      </w:tr>
      <w:tr w:rsidR="009A24DF" w:rsidRPr="00A45DBA" w14:paraId="50F3B982" w14:textId="77777777" w:rsidTr="00C573DD">
        <w:trPr>
          <w:trHeight w:val="377"/>
        </w:trPr>
        <w:tc>
          <w:tcPr>
            <w:tcW w:w="106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</w:tcPr>
          <w:p w14:paraId="16B8F74B" w14:textId="0F17EE08" w:rsidR="009A24DF" w:rsidRPr="009F72C1" w:rsidRDefault="00FE220B" w:rsidP="00C8633A">
            <w:pPr>
              <w:spacing w:after="0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Project</w:t>
            </w:r>
            <w:r w:rsidR="009A24DF" w:rsidRPr="00A45DBA">
              <w:rPr>
                <w:sz w:val="32"/>
                <w:szCs w:val="32"/>
              </w:rPr>
              <w:t xml:space="preserve"> </w:t>
            </w:r>
            <w:r w:rsidR="009A24DF" w:rsidRPr="00241C9B">
              <w:rPr>
                <w:sz w:val="28"/>
                <w:szCs w:val="28"/>
              </w:rPr>
              <w:t>Requirements</w:t>
            </w:r>
          </w:p>
        </w:tc>
      </w:tr>
      <w:tr w:rsidR="009A24DF" w14:paraId="7B4BE20E" w14:textId="77777777" w:rsidTr="001E7C5C">
        <w:trPr>
          <w:trHeight w:val="440"/>
        </w:trPr>
        <w:tc>
          <w:tcPr>
            <w:tcW w:w="931" w:type="dxa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31209216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Req. #</w:t>
            </w:r>
          </w:p>
        </w:tc>
        <w:tc>
          <w:tcPr>
            <w:tcW w:w="5624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9911202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Description</w:t>
            </w:r>
          </w:p>
        </w:tc>
        <w:tc>
          <w:tcPr>
            <w:tcW w:w="1399" w:type="dxa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5D6CC385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Importance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3095BBA1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Notes</w:t>
            </w:r>
          </w:p>
        </w:tc>
      </w:tr>
      <w:tr w:rsidR="009A24DF" w14:paraId="41A19E0C" w14:textId="77777777" w:rsidTr="001E7C5C">
        <w:trPr>
          <w:trHeight w:val="298"/>
        </w:trPr>
        <w:tc>
          <w:tcPr>
            <w:tcW w:w="931" w:type="dxa"/>
          </w:tcPr>
          <w:p w14:paraId="292C39BC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1</w:t>
            </w:r>
          </w:p>
        </w:tc>
        <w:tc>
          <w:tcPr>
            <w:tcW w:w="5624" w:type="dxa"/>
            <w:gridSpan w:val="2"/>
          </w:tcPr>
          <w:p w14:paraId="20AFA483" w14:textId="3A893D4E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Open and save multiple file formats to manage sensor data.</w:t>
            </w:r>
          </w:p>
        </w:tc>
        <w:tc>
          <w:tcPr>
            <w:tcW w:w="1399" w:type="dxa"/>
          </w:tcPr>
          <w:p w14:paraId="0D46E672" w14:textId="7A198849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High</w:t>
            </w:r>
          </w:p>
        </w:tc>
        <w:tc>
          <w:tcPr>
            <w:tcW w:w="2653" w:type="dxa"/>
          </w:tcPr>
          <w:p w14:paraId="7403675F" w14:textId="2F2A7730" w:rsidR="009A24DF" w:rsidRPr="00E629BC" w:rsidRDefault="00DD612B" w:rsidP="00C8633A">
            <w:pPr>
              <w:spacing w:after="0"/>
              <w:rPr>
                <w:rFonts w:eastAsia="맑은 고딕"/>
                <w:sz w:val="20"/>
                <w:szCs w:val="20"/>
                <w:lang w:eastAsia="ko-KR"/>
              </w:rPr>
            </w:pPr>
            <w:r w:rsidRPr="00E629BC">
              <w:rPr>
                <w:sz w:val="20"/>
                <w:szCs w:val="20"/>
              </w:rPr>
              <w:t>Files must be loaded into a collection that is passed by reference</w:t>
            </w:r>
          </w:p>
        </w:tc>
      </w:tr>
      <w:tr w:rsidR="009A24DF" w14:paraId="3AD76929" w14:textId="77777777" w:rsidTr="001E7C5C">
        <w:trPr>
          <w:trHeight w:val="298"/>
        </w:trPr>
        <w:tc>
          <w:tcPr>
            <w:tcW w:w="931" w:type="dxa"/>
          </w:tcPr>
          <w:p w14:paraId="703919FC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2</w:t>
            </w:r>
          </w:p>
        </w:tc>
        <w:tc>
          <w:tcPr>
            <w:tcW w:w="5624" w:type="dxa"/>
            <w:gridSpan w:val="2"/>
          </w:tcPr>
          <w:p w14:paraId="59A6BA67" w14:textId="395C3620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 xml:space="preserve">Display loaded sensor data in a 2D array format within the </w:t>
            </w:r>
            <w:proofErr w:type="spellStart"/>
            <w:r w:rsidRPr="00DD612B">
              <w:rPr>
                <w:sz w:val="20"/>
                <w:szCs w:val="20"/>
              </w:rPr>
              <w:t>DataGridView</w:t>
            </w:r>
            <w:proofErr w:type="spellEnd"/>
            <w:r w:rsidRPr="00DD612B">
              <w:rPr>
                <w:sz w:val="20"/>
                <w:szCs w:val="20"/>
              </w:rPr>
              <w:t>.</w:t>
            </w:r>
          </w:p>
        </w:tc>
        <w:tc>
          <w:tcPr>
            <w:tcW w:w="1399" w:type="dxa"/>
          </w:tcPr>
          <w:p w14:paraId="6C49E3F2" w14:textId="3BBD12A2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High</w:t>
            </w:r>
          </w:p>
        </w:tc>
        <w:tc>
          <w:tcPr>
            <w:tcW w:w="2653" w:type="dxa"/>
          </w:tcPr>
          <w:p w14:paraId="69BAB5A5" w14:textId="3255DC0B" w:rsidR="009A24DF" w:rsidRPr="00E629BC" w:rsidRDefault="00466741" w:rsidP="00C8633A">
            <w:pPr>
              <w:spacing w:after="0"/>
              <w:rPr>
                <w:sz w:val="20"/>
                <w:szCs w:val="20"/>
              </w:rPr>
            </w:pPr>
            <w:r w:rsidRPr="00E629BC">
              <w:rPr>
                <w:sz w:val="20"/>
                <w:szCs w:val="20"/>
              </w:rPr>
              <w:t>Each row shows Label and Value pairs.</w:t>
            </w:r>
          </w:p>
        </w:tc>
      </w:tr>
      <w:tr w:rsidR="009A24DF" w14:paraId="3BD5D29B" w14:textId="77777777" w:rsidTr="001E7C5C">
        <w:trPr>
          <w:trHeight w:val="298"/>
        </w:trPr>
        <w:tc>
          <w:tcPr>
            <w:tcW w:w="931" w:type="dxa"/>
          </w:tcPr>
          <w:p w14:paraId="74EA2B26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3</w:t>
            </w:r>
          </w:p>
        </w:tc>
        <w:tc>
          <w:tcPr>
            <w:tcW w:w="5624" w:type="dxa"/>
            <w:gridSpan w:val="2"/>
          </w:tcPr>
          <w:p w14:paraId="5686482A" w14:textId="6BF77470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 xml:space="preserve">Allow users to input upper and lower bound values and display </w:t>
            </w:r>
            <w:proofErr w:type="spellStart"/>
            <w:r w:rsidRPr="00DD612B">
              <w:rPr>
                <w:sz w:val="20"/>
                <w:szCs w:val="20"/>
              </w:rPr>
              <w:t>colors</w:t>
            </w:r>
            <w:proofErr w:type="spellEnd"/>
            <w:r w:rsidRPr="00DD612B">
              <w:rPr>
                <w:sz w:val="20"/>
                <w:szCs w:val="20"/>
              </w:rPr>
              <w:t xml:space="preserve"> based on the range.</w:t>
            </w:r>
          </w:p>
        </w:tc>
        <w:tc>
          <w:tcPr>
            <w:tcW w:w="1399" w:type="dxa"/>
          </w:tcPr>
          <w:p w14:paraId="788B5ABB" w14:textId="405010D9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High</w:t>
            </w:r>
          </w:p>
        </w:tc>
        <w:tc>
          <w:tcPr>
            <w:tcW w:w="2653" w:type="dxa"/>
          </w:tcPr>
          <w:p w14:paraId="0A7B757E" w14:textId="77777777" w:rsidR="00466741" w:rsidRPr="00E629BC" w:rsidRDefault="00466741" w:rsidP="00C8633A">
            <w:pPr>
              <w:spacing w:after="0"/>
              <w:rPr>
                <w:rFonts w:eastAsia="맑은 고딕"/>
                <w:sz w:val="20"/>
                <w:szCs w:val="20"/>
                <w:lang w:eastAsia="ko-KR"/>
              </w:rPr>
            </w:pPr>
            <w:r w:rsidRPr="00E629BC">
              <w:rPr>
                <w:sz w:val="20"/>
                <w:szCs w:val="20"/>
              </w:rPr>
              <w:t xml:space="preserve">Green = Normal, </w:t>
            </w:r>
          </w:p>
          <w:p w14:paraId="01D7C34B" w14:textId="77777777" w:rsidR="00DD612B" w:rsidRPr="00E629BC" w:rsidRDefault="00466741" w:rsidP="00C8633A">
            <w:pPr>
              <w:spacing w:after="0"/>
              <w:rPr>
                <w:sz w:val="20"/>
                <w:szCs w:val="20"/>
              </w:rPr>
            </w:pPr>
            <w:r w:rsidRPr="00E629BC">
              <w:rPr>
                <w:sz w:val="20"/>
                <w:szCs w:val="20"/>
              </w:rPr>
              <w:t xml:space="preserve">Red = Above range, </w:t>
            </w:r>
          </w:p>
          <w:p w14:paraId="1524B238" w14:textId="4D6BB5AA" w:rsidR="009A24DF" w:rsidRPr="00E629BC" w:rsidRDefault="00466741" w:rsidP="00C8633A">
            <w:pPr>
              <w:spacing w:after="0"/>
              <w:rPr>
                <w:sz w:val="20"/>
                <w:szCs w:val="20"/>
              </w:rPr>
            </w:pPr>
            <w:r w:rsidRPr="00E629BC">
              <w:rPr>
                <w:sz w:val="20"/>
                <w:szCs w:val="20"/>
              </w:rPr>
              <w:t>Blue = Below range.</w:t>
            </w:r>
          </w:p>
        </w:tc>
      </w:tr>
      <w:tr w:rsidR="009A24DF" w14:paraId="24CD278A" w14:textId="77777777" w:rsidTr="001E7C5C">
        <w:trPr>
          <w:trHeight w:val="298"/>
        </w:trPr>
        <w:tc>
          <w:tcPr>
            <w:tcW w:w="931" w:type="dxa"/>
          </w:tcPr>
          <w:p w14:paraId="14FD49FF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4</w:t>
            </w:r>
          </w:p>
        </w:tc>
        <w:tc>
          <w:tcPr>
            <w:tcW w:w="5624" w:type="dxa"/>
            <w:gridSpan w:val="2"/>
          </w:tcPr>
          <w:p w14:paraId="540C6C44" w14:textId="7F0C01DB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Calculate and display the average value of the currently loaded dataset.</w:t>
            </w:r>
          </w:p>
        </w:tc>
        <w:tc>
          <w:tcPr>
            <w:tcW w:w="1399" w:type="dxa"/>
          </w:tcPr>
          <w:p w14:paraId="7BA2421E" w14:textId="26FCD6A3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Medium</w:t>
            </w:r>
          </w:p>
        </w:tc>
        <w:tc>
          <w:tcPr>
            <w:tcW w:w="2653" w:type="dxa"/>
          </w:tcPr>
          <w:p w14:paraId="1ACF7BCD" w14:textId="24E06C8C" w:rsidR="009A24DF" w:rsidRPr="00E629BC" w:rsidRDefault="00DD612B" w:rsidP="00C8633A">
            <w:pPr>
              <w:spacing w:after="0"/>
              <w:rPr>
                <w:rFonts w:eastAsia="맑은 고딕"/>
                <w:sz w:val="20"/>
                <w:szCs w:val="20"/>
                <w:lang w:eastAsia="ko-KR"/>
              </w:rPr>
            </w:pPr>
            <w:r w:rsidRPr="00E629BC">
              <w:rPr>
                <w:sz w:val="20"/>
                <w:szCs w:val="20"/>
              </w:rPr>
              <w:t>Displays result in the right-hand panel</w:t>
            </w:r>
          </w:p>
        </w:tc>
      </w:tr>
      <w:tr w:rsidR="009A24DF" w14:paraId="0494AE25" w14:textId="77777777" w:rsidTr="001E7C5C">
        <w:trPr>
          <w:trHeight w:val="298"/>
        </w:trPr>
        <w:tc>
          <w:tcPr>
            <w:tcW w:w="931" w:type="dxa"/>
          </w:tcPr>
          <w:p w14:paraId="6D729838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5</w:t>
            </w:r>
          </w:p>
        </w:tc>
        <w:tc>
          <w:tcPr>
            <w:tcW w:w="5624" w:type="dxa"/>
            <w:gridSpan w:val="2"/>
          </w:tcPr>
          <w:p w14:paraId="60469A4C" w14:textId="72FF6760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Sort the dataset to support efficient searching.</w:t>
            </w:r>
          </w:p>
        </w:tc>
        <w:tc>
          <w:tcPr>
            <w:tcW w:w="1399" w:type="dxa"/>
          </w:tcPr>
          <w:p w14:paraId="0F9A3C7D" w14:textId="0D0B05E7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High</w:t>
            </w:r>
          </w:p>
        </w:tc>
        <w:tc>
          <w:tcPr>
            <w:tcW w:w="2653" w:type="dxa"/>
          </w:tcPr>
          <w:p w14:paraId="2B0F49F3" w14:textId="770F5366" w:rsidR="009A24DF" w:rsidRPr="00E629BC" w:rsidRDefault="00E420AA" w:rsidP="00C8633A">
            <w:pPr>
              <w:spacing w:after="0"/>
              <w:rPr>
                <w:sz w:val="20"/>
                <w:szCs w:val="20"/>
              </w:rPr>
            </w:pPr>
            <w:r w:rsidRPr="00E629BC">
              <w:rPr>
                <w:sz w:val="20"/>
                <w:szCs w:val="20"/>
              </w:rPr>
              <w:t>Sorting enables custom binary search functionality.</w:t>
            </w:r>
          </w:p>
        </w:tc>
      </w:tr>
      <w:tr w:rsidR="009A24DF" w14:paraId="5F621775" w14:textId="77777777" w:rsidTr="001E7C5C">
        <w:trPr>
          <w:trHeight w:val="298"/>
        </w:trPr>
        <w:tc>
          <w:tcPr>
            <w:tcW w:w="931" w:type="dxa"/>
          </w:tcPr>
          <w:p w14:paraId="56E98420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6</w:t>
            </w:r>
          </w:p>
        </w:tc>
        <w:tc>
          <w:tcPr>
            <w:tcW w:w="5624" w:type="dxa"/>
            <w:gridSpan w:val="2"/>
          </w:tcPr>
          <w:p w14:paraId="577EB2CA" w14:textId="3EE0354D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Search for a specific value using a binary search algorithm and display the result.</w:t>
            </w:r>
          </w:p>
        </w:tc>
        <w:tc>
          <w:tcPr>
            <w:tcW w:w="1399" w:type="dxa"/>
          </w:tcPr>
          <w:p w14:paraId="329DD031" w14:textId="658DE4F8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High</w:t>
            </w:r>
          </w:p>
        </w:tc>
        <w:tc>
          <w:tcPr>
            <w:tcW w:w="2653" w:type="dxa"/>
          </w:tcPr>
          <w:p w14:paraId="6B48B559" w14:textId="3DB54A94" w:rsidR="009A24DF" w:rsidRPr="00E629BC" w:rsidRDefault="00E629BC" w:rsidP="00C8633A">
            <w:pPr>
              <w:spacing w:after="0"/>
              <w:rPr>
                <w:sz w:val="20"/>
                <w:szCs w:val="20"/>
              </w:rPr>
            </w:pPr>
            <w:r w:rsidRPr="00E629BC">
              <w:rPr>
                <w:sz w:val="20"/>
                <w:szCs w:val="20"/>
              </w:rPr>
              <w:t>Highlights the found record in the grid.</w:t>
            </w:r>
          </w:p>
        </w:tc>
      </w:tr>
      <w:tr w:rsidR="009A24DF" w14:paraId="4170A68A" w14:textId="77777777" w:rsidTr="001E7C5C">
        <w:trPr>
          <w:trHeight w:val="298"/>
        </w:trPr>
        <w:tc>
          <w:tcPr>
            <w:tcW w:w="931" w:type="dxa"/>
          </w:tcPr>
          <w:p w14:paraId="512AD4B8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7</w:t>
            </w:r>
          </w:p>
        </w:tc>
        <w:tc>
          <w:tcPr>
            <w:tcW w:w="5624" w:type="dxa"/>
            <w:gridSpan w:val="2"/>
          </w:tcPr>
          <w:p w14:paraId="732F824A" w14:textId="5D7FD139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Modify sensor values, save the updated dataset, and display the changes on the grid.</w:t>
            </w:r>
          </w:p>
        </w:tc>
        <w:tc>
          <w:tcPr>
            <w:tcW w:w="1399" w:type="dxa"/>
          </w:tcPr>
          <w:p w14:paraId="00A63CDC" w14:textId="1A570111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Medium</w:t>
            </w:r>
          </w:p>
        </w:tc>
        <w:tc>
          <w:tcPr>
            <w:tcW w:w="2653" w:type="dxa"/>
          </w:tcPr>
          <w:p w14:paraId="04796DA9" w14:textId="52D9919D" w:rsidR="009A24DF" w:rsidRPr="00E629BC" w:rsidRDefault="00B71EBF" w:rsidP="00C8633A">
            <w:pPr>
              <w:spacing w:after="0"/>
              <w:rPr>
                <w:sz w:val="20"/>
                <w:szCs w:val="20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R</w:t>
            </w:r>
            <w:r w:rsidR="00E629BC" w:rsidRPr="00E629BC">
              <w:rPr>
                <w:sz w:val="20"/>
                <w:szCs w:val="20"/>
              </w:rPr>
              <w:t xml:space="preserve">efreshes the </w:t>
            </w:r>
            <w:proofErr w:type="spellStart"/>
            <w:r w:rsidR="00E629BC" w:rsidRPr="00E629BC">
              <w:rPr>
                <w:sz w:val="20"/>
                <w:szCs w:val="20"/>
              </w:rPr>
              <w:t>DataGridView</w:t>
            </w:r>
            <w:proofErr w:type="spellEnd"/>
            <w:r w:rsidR="00E629BC" w:rsidRPr="00E629BC">
              <w:rPr>
                <w:sz w:val="20"/>
                <w:szCs w:val="20"/>
              </w:rPr>
              <w:t xml:space="preserve"> after change.</w:t>
            </w:r>
          </w:p>
        </w:tc>
      </w:tr>
      <w:tr w:rsidR="009A24DF" w14:paraId="6E35EBDE" w14:textId="77777777" w:rsidTr="001E7C5C">
        <w:trPr>
          <w:trHeight w:val="298"/>
        </w:trPr>
        <w:tc>
          <w:tcPr>
            <w:tcW w:w="931" w:type="dxa"/>
          </w:tcPr>
          <w:p w14:paraId="19B1DFAC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8</w:t>
            </w:r>
          </w:p>
        </w:tc>
        <w:tc>
          <w:tcPr>
            <w:tcW w:w="5624" w:type="dxa"/>
            <w:gridSpan w:val="2"/>
          </w:tcPr>
          <w:p w14:paraId="57DE9469" w14:textId="6C4BDA8D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Navigate between multiple loaded files (datasets) using Next/Previous buttons.</w:t>
            </w:r>
          </w:p>
        </w:tc>
        <w:tc>
          <w:tcPr>
            <w:tcW w:w="1399" w:type="dxa"/>
          </w:tcPr>
          <w:p w14:paraId="10F07290" w14:textId="4C01D128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High</w:t>
            </w:r>
          </w:p>
        </w:tc>
        <w:tc>
          <w:tcPr>
            <w:tcW w:w="2653" w:type="dxa"/>
          </w:tcPr>
          <w:p w14:paraId="7367BFCC" w14:textId="2FC0830E" w:rsidR="009A24DF" w:rsidRPr="00E629BC" w:rsidRDefault="00E629BC" w:rsidP="00C8633A">
            <w:pPr>
              <w:spacing w:after="0"/>
              <w:rPr>
                <w:sz w:val="20"/>
                <w:szCs w:val="20"/>
              </w:rPr>
            </w:pPr>
            <w:r w:rsidRPr="00E629BC">
              <w:rPr>
                <w:sz w:val="20"/>
                <w:szCs w:val="20"/>
              </w:rPr>
              <w:t xml:space="preserve">Controlled by </w:t>
            </w:r>
            <w:proofErr w:type="spellStart"/>
            <w:r w:rsidRPr="00E629BC">
              <w:rPr>
                <w:sz w:val="20"/>
                <w:szCs w:val="20"/>
              </w:rPr>
              <w:t>CurrentIndex</w:t>
            </w:r>
            <w:proofErr w:type="spellEnd"/>
            <w:r w:rsidRPr="00E629BC">
              <w:rPr>
                <w:sz w:val="20"/>
                <w:szCs w:val="20"/>
              </w:rPr>
              <w:t xml:space="preserve"> in </w:t>
            </w:r>
            <w:proofErr w:type="spellStart"/>
            <w:r w:rsidRPr="00E629BC">
              <w:rPr>
                <w:sz w:val="20"/>
                <w:szCs w:val="20"/>
              </w:rPr>
              <w:t>DataProcessor</w:t>
            </w:r>
            <w:proofErr w:type="spellEnd"/>
            <w:r w:rsidRPr="00E629BC">
              <w:rPr>
                <w:sz w:val="20"/>
                <w:szCs w:val="20"/>
              </w:rPr>
              <w:t>.</w:t>
            </w:r>
          </w:p>
        </w:tc>
      </w:tr>
      <w:tr w:rsidR="009A24DF" w14:paraId="796F096D" w14:textId="77777777" w:rsidTr="001E7C5C">
        <w:trPr>
          <w:trHeight w:val="298"/>
        </w:trPr>
        <w:tc>
          <w:tcPr>
            <w:tcW w:w="931" w:type="dxa"/>
          </w:tcPr>
          <w:p w14:paraId="25A6A01B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466741">
              <w:rPr>
                <w:sz w:val="20"/>
                <w:szCs w:val="20"/>
              </w:rPr>
              <w:t>9</w:t>
            </w:r>
          </w:p>
        </w:tc>
        <w:tc>
          <w:tcPr>
            <w:tcW w:w="5624" w:type="dxa"/>
            <w:gridSpan w:val="2"/>
          </w:tcPr>
          <w:p w14:paraId="0458FA6A" w14:textId="5965B760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Display system feedback messages for successful or failed operations.</w:t>
            </w:r>
          </w:p>
        </w:tc>
        <w:tc>
          <w:tcPr>
            <w:tcW w:w="1399" w:type="dxa"/>
          </w:tcPr>
          <w:p w14:paraId="648B5660" w14:textId="4C1B966F" w:rsidR="009A24DF" w:rsidRPr="00DD612B" w:rsidRDefault="00466741" w:rsidP="00C8633A">
            <w:pPr>
              <w:spacing w:after="0"/>
              <w:jc w:val="center"/>
              <w:rPr>
                <w:rFonts w:eastAsia="맑은 고딕"/>
                <w:sz w:val="20"/>
                <w:szCs w:val="20"/>
                <w:lang w:eastAsia="ko-KR"/>
              </w:rPr>
            </w:pPr>
            <w:r w:rsidRPr="00DD612B">
              <w:rPr>
                <w:sz w:val="20"/>
                <w:szCs w:val="20"/>
              </w:rPr>
              <w:t>High</w:t>
            </w:r>
          </w:p>
        </w:tc>
        <w:tc>
          <w:tcPr>
            <w:tcW w:w="2653" w:type="dxa"/>
          </w:tcPr>
          <w:p w14:paraId="507D7E9C" w14:textId="7AD409BB" w:rsidR="009A24DF" w:rsidRPr="00E629BC" w:rsidRDefault="00E629BC" w:rsidP="00C8633A">
            <w:pPr>
              <w:spacing w:after="0"/>
              <w:rPr>
                <w:rFonts w:eastAsia="맑은 고딕"/>
                <w:sz w:val="20"/>
                <w:szCs w:val="20"/>
                <w:lang w:eastAsia="ko-KR"/>
              </w:rPr>
            </w:pPr>
            <w:r w:rsidRPr="00E629BC">
              <w:rPr>
                <w:sz w:val="20"/>
                <w:szCs w:val="20"/>
              </w:rPr>
              <w:t xml:space="preserve">Shown through pop-up </w:t>
            </w:r>
            <w:proofErr w:type="spellStart"/>
            <w:r w:rsidRPr="00E629BC">
              <w:rPr>
                <w:sz w:val="20"/>
                <w:szCs w:val="20"/>
              </w:rPr>
              <w:t>MessageBox</w:t>
            </w:r>
            <w:proofErr w:type="spellEnd"/>
            <w:r w:rsidRPr="00E629BC">
              <w:rPr>
                <w:sz w:val="20"/>
                <w:szCs w:val="20"/>
              </w:rPr>
              <w:t xml:space="preserve"> notifications.</w:t>
            </w:r>
          </w:p>
        </w:tc>
      </w:tr>
      <w:tr w:rsidR="009A24DF" w14:paraId="145F0C5B" w14:textId="77777777" w:rsidTr="001E7C5C">
        <w:trPr>
          <w:trHeight w:val="298"/>
        </w:trPr>
        <w:tc>
          <w:tcPr>
            <w:tcW w:w="931" w:type="dxa"/>
          </w:tcPr>
          <w:p w14:paraId="33C983DF" w14:textId="530713D6" w:rsidR="009A24DF" w:rsidRPr="00466741" w:rsidRDefault="00466741" w:rsidP="00C8633A">
            <w:pPr>
              <w:spacing w:after="0"/>
              <w:jc w:val="center"/>
              <w:rPr>
                <w:rFonts w:eastAsia="맑은 고딕"/>
                <w:sz w:val="20"/>
                <w:szCs w:val="20"/>
                <w:lang w:eastAsia="ko-KR"/>
              </w:rPr>
            </w:pPr>
            <w:r w:rsidRPr="00466741">
              <w:rPr>
                <w:rFonts w:eastAsia="맑은 고딕" w:hint="eastAsia"/>
                <w:sz w:val="20"/>
                <w:szCs w:val="20"/>
                <w:lang w:eastAsia="ko-KR"/>
              </w:rPr>
              <w:t>10.</w:t>
            </w:r>
          </w:p>
        </w:tc>
        <w:tc>
          <w:tcPr>
            <w:tcW w:w="5624" w:type="dxa"/>
            <w:gridSpan w:val="2"/>
          </w:tcPr>
          <w:p w14:paraId="54D4E3CB" w14:textId="242B5F7A" w:rsidR="009A24DF" w:rsidRPr="00DD612B" w:rsidRDefault="00466741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Generate both internal and external documentation for maintenance and collaboration.</w:t>
            </w:r>
          </w:p>
        </w:tc>
        <w:tc>
          <w:tcPr>
            <w:tcW w:w="1399" w:type="dxa"/>
          </w:tcPr>
          <w:p w14:paraId="0633BE2A" w14:textId="7AD68BA7" w:rsidR="009A24DF" w:rsidRPr="00DD612B" w:rsidRDefault="00466741" w:rsidP="00C8633A">
            <w:pPr>
              <w:spacing w:after="0"/>
              <w:jc w:val="center"/>
              <w:rPr>
                <w:sz w:val="20"/>
                <w:szCs w:val="20"/>
              </w:rPr>
            </w:pPr>
            <w:r w:rsidRPr="00DD612B">
              <w:rPr>
                <w:sz w:val="20"/>
                <w:szCs w:val="20"/>
              </w:rPr>
              <w:t>Medium</w:t>
            </w:r>
          </w:p>
        </w:tc>
        <w:tc>
          <w:tcPr>
            <w:tcW w:w="2653" w:type="dxa"/>
          </w:tcPr>
          <w:p w14:paraId="0A12F574" w14:textId="243114BC" w:rsidR="009A24DF" w:rsidRPr="00E629BC" w:rsidRDefault="00E629BC" w:rsidP="00C8633A">
            <w:pPr>
              <w:spacing w:after="0"/>
              <w:rPr>
                <w:sz w:val="20"/>
                <w:szCs w:val="20"/>
              </w:rPr>
            </w:pPr>
            <w:r w:rsidRPr="00E629BC">
              <w:rPr>
                <w:sz w:val="20"/>
                <w:szCs w:val="20"/>
              </w:rPr>
              <w:t>Includes code comments and user documentation.</w:t>
            </w:r>
          </w:p>
        </w:tc>
      </w:tr>
      <w:tr w:rsidR="009A24DF" w14:paraId="4CACFEF7" w14:textId="77777777" w:rsidTr="001E7C5C">
        <w:trPr>
          <w:trHeight w:val="298"/>
        </w:trPr>
        <w:tc>
          <w:tcPr>
            <w:tcW w:w="931" w:type="dxa"/>
            <w:tcBorders>
              <w:bottom w:val="single" w:sz="4" w:space="0" w:color="auto"/>
            </w:tcBorders>
          </w:tcPr>
          <w:p w14:paraId="1D69AECA" w14:textId="77777777" w:rsidR="009A24DF" w:rsidRPr="00466741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24" w:type="dxa"/>
            <w:gridSpan w:val="2"/>
            <w:tcBorders>
              <w:bottom w:val="single" w:sz="4" w:space="0" w:color="auto"/>
            </w:tcBorders>
          </w:tcPr>
          <w:p w14:paraId="7A6349E8" w14:textId="77777777" w:rsidR="009A24DF" w:rsidRPr="00DD612B" w:rsidRDefault="009A24DF" w:rsidP="00C8633A">
            <w:pPr>
              <w:spacing w:after="0"/>
              <w:rPr>
                <w:sz w:val="20"/>
                <w:szCs w:val="20"/>
              </w:rPr>
            </w:pPr>
            <w:r w:rsidRPr="00DD612B">
              <w:rPr>
                <w:rFonts w:asciiTheme="majorHAnsi" w:hAnsiTheme="majorHAnsi" w:cstheme="majorHAnsi"/>
                <w:i/>
                <w:color w:val="FF0000"/>
                <w:sz w:val="20"/>
                <w:szCs w:val="20"/>
              </w:rPr>
              <w:t>Add more lines as required</w:t>
            </w:r>
          </w:p>
        </w:tc>
        <w:tc>
          <w:tcPr>
            <w:tcW w:w="1399" w:type="dxa"/>
            <w:tcBorders>
              <w:bottom w:val="single" w:sz="4" w:space="0" w:color="auto"/>
            </w:tcBorders>
          </w:tcPr>
          <w:p w14:paraId="4E1730E8" w14:textId="77777777" w:rsidR="009A24DF" w:rsidRPr="00DD612B" w:rsidRDefault="009A24DF" w:rsidP="00C8633A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</w:tcPr>
          <w:p w14:paraId="6ABC1636" w14:textId="77777777" w:rsidR="009A24DF" w:rsidRPr="00DD612B" w:rsidRDefault="009A24DF" w:rsidP="00C8633A">
            <w:pPr>
              <w:spacing w:after="0"/>
              <w:rPr>
                <w:sz w:val="20"/>
                <w:szCs w:val="20"/>
              </w:rPr>
            </w:pPr>
          </w:p>
        </w:tc>
      </w:tr>
      <w:tr w:rsidR="009A24DF" w:rsidRPr="00A45DBA" w14:paraId="52A0901B" w14:textId="77777777" w:rsidTr="00C573DD">
        <w:trPr>
          <w:trHeight w:val="550"/>
        </w:trPr>
        <w:tc>
          <w:tcPr>
            <w:tcW w:w="10607" w:type="dxa"/>
            <w:gridSpan w:val="5"/>
            <w:shd w:val="clear" w:color="auto" w:fill="153D63" w:themeFill="text2" w:themeFillTint="E6"/>
          </w:tcPr>
          <w:p w14:paraId="23BE3268" w14:textId="77777777" w:rsidR="009A24DF" w:rsidRPr="00241C9B" w:rsidRDefault="009A24DF" w:rsidP="00C8633A">
            <w:pPr>
              <w:rPr>
                <w:sz w:val="28"/>
                <w:szCs w:val="28"/>
              </w:rPr>
            </w:pPr>
            <w:r w:rsidRPr="00241C9B">
              <w:rPr>
                <w:sz w:val="28"/>
                <w:szCs w:val="28"/>
              </w:rPr>
              <w:t>User Interaction and Specifications</w:t>
            </w:r>
          </w:p>
        </w:tc>
      </w:tr>
      <w:tr w:rsidR="009A24DF" w14:paraId="4B0A0599" w14:textId="77777777" w:rsidTr="00C573DD">
        <w:trPr>
          <w:trHeight w:val="377"/>
        </w:trPr>
        <w:tc>
          <w:tcPr>
            <w:tcW w:w="10607" w:type="dxa"/>
            <w:gridSpan w:val="5"/>
          </w:tcPr>
          <w:p w14:paraId="74C52ADB" w14:textId="77777777" w:rsidR="009A24DF" w:rsidRPr="00510386" w:rsidRDefault="009A24DF" w:rsidP="00C8633A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color w:val="FF0000"/>
                <w:sz w:val="16"/>
                <w:szCs w:val="16"/>
                <w:shd w:val="clear" w:color="auto" w:fill="FFFFFF"/>
              </w:rPr>
              <w:t>How will the application behave and what GUI specifications are required</w:t>
            </w:r>
            <w:r w:rsidRPr="00510386">
              <w:rPr>
                <w:rFonts w:cstheme="minorHAnsi"/>
                <w:color w:val="FF0000"/>
                <w:sz w:val="16"/>
                <w:szCs w:val="16"/>
                <w:shd w:val="clear" w:color="auto" w:fill="FFFFFF"/>
              </w:rPr>
              <w:t>.</w:t>
            </w:r>
          </w:p>
        </w:tc>
      </w:tr>
      <w:tr w:rsidR="005F2F53" w14:paraId="54DB9A62" w14:textId="77777777" w:rsidTr="00C573DD">
        <w:trPr>
          <w:trHeight w:val="440"/>
        </w:trPr>
        <w:tc>
          <w:tcPr>
            <w:tcW w:w="10607" w:type="dxa"/>
            <w:gridSpan w:val="5"/>
          </w:tcPr>
          <w:p w14:paraId="5A818EBF" w14:textId="77777777" w:rsidR="005F2F53" w:rsidRPr="00E55225" w:rsidRDefault="005F2F53" w:rsidP="00326FF4">
            <w:pPr>
              <w:pStyle w:val="a6"/>
              <w:spacing w:after="120"/>
              <w:ind w:left="360"/>
              <w:rPr>
                <w:b/>
              </w:rPr>
            </w:pPr>
            <w:r w:rsidRPr="00E55225">
              <w:rPr>
                <w:b/>
              </w:rPr>
              <w:t>File Button:</w:t>
            </w:r>
          </w:p>
          <w:p w14:paraId="374E09D5" w14:textId="77777777" w:rsidR="005F2F53" w:rsidRDefault="005F2F53" w:rsidP="00326FF4">
            <w:pPr>
              <w:pStyle w:val="a6"/>
              <w:spacing w:after="120"/>
              <w:ind w:left="360"/>
            </w:pPr>
            <w:r>
              <w:t>When the File button is clicked, a dropdown menu appears with two options — Open File and Save File.</w:t>
            </w:r>
          </w:p>
          <w:p w14:paraId="5A85AA1A" w14:textId="47DBFF0E" w:rsidR="005F2F53" w:rsidRDefault="005F2F53" w:rsidP="005F2F53">
            <w:pPr>
              <w:pStyle w:val="a6"/>
              <w:spacing w:after="120"/>
              <w:ind w:left="360"/>
            </w:pPr>
            <w:r>
              <w:t>The user can select and open a file from their device, or save the current data file to a desired location.</w:t>
            </w:r>
          </w:p>
        </w:tc>
      </w:tr>
      <w:tr w:rsidR="005F2F53" w14:paraId="353B8590" w14:textId="77777777" w:rsidTr="00C573DD">
        <w:trPr>
          <w:trHeight w:val="440"/>
        </w:trPr>
        <w:tc>
          <w:tcPr>
            <w:tcW w:w="10607" w:type="dxa"/>
            <w:gridSpan w:val="5"/>
          </w:tcPr>
          <w:p w14:paraId="5DD48B49" w14:textId="77777777" w:rsidR="005F2F53" w:rsidRPr="00E55225" w:rsidRDefault="005F2F53" w:rsidP="00326FF4">
            <w:pPr>
              <w:pStyle w:val="a6"/>
              <w:spacing w:after="120"/>
              <w:ind w:left="360"/>
              <w:rPr>
                <w:b/>
              </w:rPr>
            </w:pPr>
            <w:r w:rsidRPr="00E55225">
              <w:rPr>
                <w:b/>
              </w:rPr>
              <w:t>Data Grid View:</w:t>
            </w:r>
          </w:p>
          <w:p w14:paraId="07BE93DF" w14:textId="3DF04922" w:rsidR="005F2F53" w:rsidRDefault="005F2F53" w:rsidP="005F2F53">
            <w:pPr>
              <w:pStyle w:val="a6"/>
              <w:spacing w:after="120"/>
              <w:ind w:left="360"/>
            </w:pPr>
            <w:r>
              <w:t>Displays the sensor data from the selected file in a table format (</w:t>
            </w:r>
            <w:proofErr w:type="spellStart"/>
            <w:r>
              <w:t>DataGridView</w:t>
            </w:r>
            <w:proofErr w:type="spellEnd"/>
            <w:r>
              <w:t>), showing each record as a pair of Label and Value.</w:t>
            </w:r>
          </w:p>
        </w:tc>
      </w:tr>
      <w:tr w:rsidR="005F2F53" w14:paraId="5B7D760D" w14:textId="77777777" w:rsidTr="00C573DD">
        <w:trPr>
          <w:trHeight w:val="440"/>
        </w:trPr>
        <w:tc>
          <w:tcPr>
            <w:tcW w:w="10607" w:type="dxa"/>
            <w:gridSpan w:val="5"/>
          </w:tcPr>
          <w:p w14:paraId="4632807B" w14:textId="77777777" w:rsidR="005F2F53" w:rsidRPr="00E55225" w:rsidRDefault="005F2F53" w:rsidP="00326FF4">
            <w:pPr>
              <w:pStyle w:val="a6"/>
              <w:spacing w:after="120"/>
              <w:ind w:left="360"/>
              <w:rPr>
                <w:b/>
              </w:rPr>
            </w:pPr>
            <w:r w:rsidRPr="00E55225">
              <w:rPr>
                <w:b/>
              </w:rPr>
              <w:t>Loaded File View:</w:t>
            </w:r>
          </w:p>
          <w:p w14:paraId="163A73E9" w14:textId="1A77D470" w:rsidR="005F2F53" w:rsidRDefault="005F2F53" w:rsidP="005F2F53">
            <w:pPr>
              <w:pStyle w:val="a6"/>
              <w:spacing w:after="120"/>
              <w:ind w:left="360"/>
            </w:pPr>
            <w:r>
              <w:t>Shows a list of previously loaded files in sequential order.</w:t>
            </w:r>
          </w:p>
        </w:tc>
      </w:tr>
      <w:tr w:rsidR="005F2F53" w14:paraId="0716C9CB" w14:textId="77777777" w:rsidTr="00C573DD">
        <w:trPr>
          <w:trHeight w:val="440"/>
        </w:trPr>
        <w:tc>
          <w:tcPr>
            <w:tcW w:w="10607" w:type="dxa"/>
            <w:gridSpan w:val="5"/>
          </w:tcPr>
          <w:p w14:paraId="021D99CB" w14:textId="77777777" w:rsidR="005F2F53" w:rsidRPr="00E55225" w:rsidRDefault="005F2F53" w:rsidP="00326FF4">
            <w:pPr>
              <w:ind w:firstLineChars="150" w:firstLine="330"/>
              <w:rPr>
                <w:b/>
              </w:rPr>
            </w:pPr>
            <w:r w:rsidRPr="00E55225">
              <w:rPr>
                <w:b/>
              </w:rPr>
              <w:t>Previous Button:</w:t>
            </w:r>
          </w:p>
          <w:p w14:paraId="5B632F34" w14:textId="44A1B0B3" w:rsidR="005F2F53" w:rsidRDefault="005F2F53" w:rsidP="005F2F53">
            <w:pPr>
              <w:pStyle w:val="a6"/>
              <w:spacing w:after="120"/>
              <w:ind w:left="360"/>
            </w:pPr>
            <w:r>
              <w:t>When clicked, this button loads the previously opened file and displays its data in the grid view.</w:t>
            </w:r>
          </w:p>
        </w:tc>
      </w:tr>
      <w:tr w:rsidR="005F2F53" w14:paraId="381E8D59" w14:textId="77777777" w:rsidTr="00C573DD">
        <w:trPr>
          <w:trHeight w:val="440"/>
        </w:trPr>
        <w:tc>
          <w:tcPr>
            <w:tcW w:w="10607" w:type="dxa"/>
            <w:gridSpan w:val="5"/>
          </w:tcPr>
          <w:p w14:paraId="0A04A677" w14:textId="77777777" w:rsidR="005F2F53" w:rsidRPr="00E55225" w:rsidRDefault="005F2F53" w:rsidP="00326FF4">
            <w:pPr>
              <w:rPr>
                <w:rFonts w:eastAsia="맑은 고딕"/>
                <w:b/>
                <w:lang w:val="en-US" w:eastAsia="ko-KR"/>
              </w:rPr>
            </w:pPr>
            <w:r w:rsidRPr="00E55225">
              <w:rPr>
                <w:rFonts w:eastAsia="맑은 고딕" w:hint="eastAsia"/>
                <w:b/>
                <w:lang w:val="en-US" w:eastAsia="ko-KR"/>
              </w:rPr>
              <w:lastRenderedPageBreak/>
              <w:t xml:space="preserve">     </w:t>
            </w:r>
            <w:r w:rsidRPr="00E55225">
              <w:rPr>
                <w:rFonts w:eastAsia="맑은 고딕"/>
                <w:b/>
                <w:lang w:val="en-US" w:eastAsia="ko-KR"/>
              </w:rPr>
              <w:t>Next Button:</w:t>
            </w:r>
          </w:p>
          <w:p w14:paraId="10481371" w14:textId="6F72C8C4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rFonts w:eastAsia="맑은 고딕"/>
                <w:lang w:val="en-US" w:eastAsia="ko-KR"/>
              </w:rPr>
              <w:t>When clicked, this button loads the next file in sequence and displays its data in the grid view.</w:t>
            </w:r>
          </w:p>
        </w:tc>
      </w:tr>
      <w:tr w:rsidR="005F2F53" w14:paraId="28174B4C" w14:textId="77777777" w:rsidTr="00C573DD">
        <w:trPr>
          <w:trHeight w:val="440"/>
        </w:trPr>
        <w:tc>
          <w:tcPr>
            <w:tcW w:w="10607" w:type="dxa"/>
            <w:gridSpan w:val="5"/>
          </w:tcPr>
          <w:p w14:paraId="218D077C" w14:textId="77777777" w:rsidR="005F2F53" w:rsidRPr="00E55225" w:rsidRDefault="005F2F53" w:rsidP="00326FF4">
            <w:pPr>
              <w:pStyle w:val="a6"/>
              <w:spacing w:after="120"/>
              <w:ind w:left="360"/>
              <w:rPr>
                <w:b/>
              </w:rPr>
            </w:pPr>
            <w:r w:rsidRPr="00E55225">
              <w:rPr>
                <w:b/>
              </w:rPr>
              <w:t>Lower Bound Text Box:</w:t>
            </w:r>
          </w:p>
          <w:p w14:paraId="07216B1F" w14:textId="3A64D253" w:rsidR="005F2F53" w:rsidRDefault="005F2F53" w:rsidP="005F2F53">
            <w:pPr>
              <w:pStyle w:val="a6"/>
              <w:spacing w:after="120"/>
              <w:ind w:left="360"/>
            </w:pPr>
            <w:r>
              <w:t>Allows the user to input the desired lower bound value for data comparison.</w:t>
            </w:r>
          </w:p>
        </w:tc>
      </w:tr>
      <w:tr w:rsidR="005F2F53" w14:paraId="2902CEBC" w14:textId="77777777" w:rsidTr="00C573DD">
        <w:trPr>
          <w:trHeight w:val="440"/>
        </w:trPr>
        <w:tc>
          <w:tcPr>
            <w:tcW w:w="10607" w:type="dxa"/>
            <w:gridSpan w:val="5"/>
          </w:tcPr>
          <w:p w14:paraId="48E58F6C" w14:textId="77777777" w:rsidR="005F2F53" w:rsidRPr="00E55225" w:rsidRDefault="005F2F53" w:rsidP="00326FF4">
            <w:pPr>
              <w:rPr>
                <w:b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    </w:t>
            </w:r>
            <w:r w:rsidRPr="00E55225">
              <w:rPr>
                <w:b/>
                <w:lang w:eastAsia="ko-KR"/>
              </w:rPr>
              <w:t>Upper Bound Text Box:</w:t>
            </w:r>
          </w:p>
          <w:p w14:paraId="20B05D95" w14:textId="29BBF0D6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lang w:eastAsia="ko-KR"/>
              </w:rPr>
              <w:t>Allows the user to input the desired upper bound value for data comparison.</w:t>
            </w:r>
          </w:p>
        </w:tc>
      </w:tr>
      <w:tr w:rsidR="005F2F53" w14:paraId="02D16E4F" w14:textId="77777777" w:rsidTr="00C573DD">
        <w:trPr>
          <w:trHeight w:val="440"/>
        </w:trPr>
        <w:tc>
          <w:tcPr>
            <w:tcW w:w="10607" w:type="dxa"/>
            <w:gridSpan w:val="5"/>
          </w:tcPr>
          <w:p w14:paraId="2A1309FA" w14:textId="77777777" w:rsidR="005F2F53" w:rsidRPr="00E55225" w:rsidRDefault="005F2F53" w:rsidP="00326FF4">
            <w:pPr>
              <w:pStyle w:val="ad"/>
              <w:rPr>
                <w:b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   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Pr="00E55225">
              <w:rPr>
                <w:b/>
                <w:lang w:eastAsia="ko-KR"/>
              </w:rPr>
              <w:t>Data Indicator Button:</w:t>
            </w:r>
          </w:p>
          <w:p w14:paraId="37727331" w14:textId="77777777" w:rsidR="005F2F53" w:rsidRPr="00E55225" w:rsidRDefault="005F2F53" w:rsidP="00326FF4">
            <w:pPr>
              <w:pStyle w:val="ad"/>
              <w:ind w:firstLineChars="150" w:firstLine="330"/>
              <w:rPr>
                <w:lang w:eastAsia="ko-KR"/>
              </w:rPr>
            </w:pPr>
            <w:r w:rsidRPr="00E55225">
              <w:rPr>
                <w:lang w:eastAsia="ko-KR"/>
              </w:rPr>
              <w:t>When clicked, the data in the grid is color-coded based on the user-defined bounds:</w:t>
            </w:r>
          </w:p>
          <w:p w14:paraId="3CBA018F" w14:textId="77777777" w:rsidR="005F2F53" w:rsidRPr="00E55225" w:rsidRDefault="005F2F53" w:rsidP="00326FF4">
            <w:pPr>
              <w:pStyle w:val="ad"/>
              <w:ind w:firstLineChars="150" w:firstLine="330"/>
              <w:rPr>
                <w:lang w:eastAsia="ko-KR"/>
              </w:rPr>
            </w:pPr>
            <w:r w:rsidRPr="00E55225">
              <w:rPr>
                <w:lang w:eastAsia="ko-KR"/>
              </w:rPr>
              <w:t>Values above the upper bound are shown in red,</w:t>
            </w:r>
          </w:p>
          <w:p w14:paraId="46DA8DDC" w14:textId="77777777" w:rsidR="005F2F53" w:rsidRPr="00E55225" w:rsidRDefault="005F2F53" w:rsidP="00326FF4">
            <w:pPr>
              <w:pStyle w:val="ad"/>
              <w:ind w:firstLineChars="150" w:firstLine="330"/>
              <w:rPr>
                <w:lang w:eastAsia="ko-KR"/>
              </w:rPr>
            </w:pPr>
            <w:r w:rsidRPr="00E55225">
              <w:rPr>
                <w:lang w:eastAsia="ko-KR"/>
              </w:rPr>
              <w:t>values below the lower bound are shown in blue,</w:t>
            </w:r>
          </w:p>
          <w:p w14:paraId="6BC1BF36" w14:textId="498112A1" w:rsidR="005F2F53" w:rsidRDefault="005F2F53" w:rsidP="005F2F53">
            <w:pPr>
              <w:pStyle w:val="a6"/>
              <w:spacing w:after="120"/>
              <w:ind w:left="360"/>
            </w:pPr>
            <w:proofErr w:type="gramStart"/>
            <w:r w:rsidRPr="00E55225">
              <w:rPr>
                <w:lang w:eastAsia="ko-KR"/>
              </w:rPr>
              <w:t>and</w:t>
            </w:r>
            <w:proofErr w:type="gramEnd"/>
            <w:r w:rsidRPr="00E55225">
              <w:rPr>
                <w:lang w:eastAsia="ko-KR"/>
              </w:rPr>
              <w:t xml:space="preserve"> values within the acceptable range are shown in green.</w:t>
            </w:r>
          </w:p>
        </w:tc>
      </w:tr>
      <w:tr w:rsidR="005F2F53" w14:paraId="0817606A" w14:textId="77777777" w:rsidTr="00C573DD">
        <w:trPr>
          <w:trHeight w:val="440"/>
        </w:trPr>
        <w:tc>
          <w:tcPr>
            <w:tcW w:w="10607" w:type="dxa"/>
            <w:gridSpan w:val="5"/>
          </w:tcPr>
          <w:p w14:paraId="77B47EEE" w14:textId="77777777" w:rsidR="005F2F53" w:rsidRPr="00E55225" w:rsidRDefault="005F2F53" w:rsidP="00326FF4">
            <w:pPr>
              <w:rPr>
                <w:rFonts w:eastAsia="맑은 고딕"/>
                <w:b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    </w:t>
            </w:r>
            <w:r w:rsidRPr="00E55225">
              <w:rPr>
                <w:rFonts w:eastAsia="맑은 고딕"/>
                <w:b/>
                <w:lang w:eastAsia="ko-KR"/>
              </w:rPr>
              <w:t>Search Text Box:</w:t>
            </w:r>
          </w:p>
          <w:p w14:paraId="7869A622" w14:textId="6276657F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rFonts w:eastAsia="맑은 고딕"/>
                <w:lang w:eastAsia="ko-KR"/>
              </w:rPr>
              <w:t>A field where the user can enter a specific value to search for.</w:t>
            </w:r>
          </w:p>
        </w:tc>
      </w:tr>
      <w:tr w:rsidR="005F2F53" w14:paraId="6E51DD33" w14:textId="77777777" w:rsidTr="00C573DD">
        <w:trPr>
          <w:trHeight w:val="440"/>
        </w:trPr>
        <w:tc>
          <w:tcPr>
            <w:tcW w:w="10607" w:type="dxa"/>
            <w:gridSpan w:val="5"/>
          </w:tcPr>
          <w:p w14:paraId="7320AEB2" w14:textId="77777777" w:rsidR="005F2F53" w:rsidRPr="00E55225" w:rsidRDefault="005F2F53" w:rsidP="00326FF4">
            <w:pPr>
              <w:ind w:firstLineChars="100" w:firstLine="220"/>
              <w:rPr>
                <w:rFonts w:eastAsia="맑은 고딕"/>
                <w:b/>
                <w:lang w:eastAsia="ko-KR"/>
              </w:rPr>
            </w:pPr>
            <w:r w:rsidRPr="00E55225">
              <w:rPr>
                <w:rFonts w:eastAsia="맑은 고딕"/>
                <w:b/>
                <w:lang w:eastAsia="ko-KR"/>
              </w:rPr>
              <w:t>Search Button:</w:t>
            </w:r>
          </w:p>
          <w:p w14:paraId="03DA71F1" w14:textId="47DAE2A4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rFonts w:eastAsia="맑은 고딕"/>
                <w:lang w:eastAsia="ko-KR"/>
              </w:rPr>
              <w:t>After entering a value in the search box and clicking this button, the dataset is automatically sorted, and the binary search algorithm locates and highlights the matching record in the grid view.</w:t>
            </w:r>
          </w:p>
        </w:tc>
      </w:tr>
      <w:tr w:rsidR="005F2F53" w14:paraId="72397EA5" w14:textId="77777777" w:rsidTr="00C573DD">
        <w:trPr>
          <w:trHeight w:val="440"/>
        </w:trPr>
        <w:tc>
          <w:tcPr>
            <w:tcW w:w="10607" w:type="dxa"/>
            <w:gridSpan w:val="5"/>
          </w:tcPr>
          <w:p w14:paraId="333590B6" w14:textId="77777777" w:rsidR="005F2F53" w:rsidRPr="00E55225" w:rsidRDefault="005F2F53" w:rsidP="00326FF4">
            <w:pPr>
              <w:ind w:firstLineChars="100" w:firstLine="220"/>
              <w:rPr>
                <w:rFonts w:eastAsia="맑은 고딕"/>
                <w:b/>
                <w:lang w:eastAsia="ko-KR"/>
              </w:rPr>
            </w:pPr>
            <w:r w:rsidRPr="00E55225">
              <w:rPr>
                <w:rFonts w:eastAsia="맑은 고딕"/>
                <w:b/>
                <w:lang w:eastAsia="ko-KR"/>
              </w:rPr>
              <w:t>Modify Text Box:</w:t>
            </w:r>
          </w:p>
          <w:p w14:paraId="559FE5A3" w14:textId="28FD5582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rFonts w:eastAsia="맑은 고딕"/>
                <w:lang w:eastAsia="ko-KR"/>
              </w:rPr>
              <w:t>A field where the user can enter a new value to replace the selected data.</w:t>
            </w:r>
          </w:p>
        </w:tc>
      </w:tr>
      <w:tr w:rsidR="005F2F53" w14:paraId="333C8C3F" w14:textId="77777777" w:rsidTr="00C573DD">
        <w:trPr>
          <w:trHeight w:val="440"/>
        </w:trPr>
        <w:tc>
          <w:tcPr>
            <w:tcW w:w="10607" w:type="dxa"/>
            <w:gridSpan w:val="5"/>
          </w:tcPr>
          <w:p w14:paraId="19C62955" w14:textId="77777777" w:rsidR="005F2F53" w:rsidRPr="00E55225" w:rsidRDefault="005F2F53" w:rsidP="00326FF4">
            <w:pPr>
              <w:ind w:firstLineChars="100" w:firstLine="220"/>
              <w:rPr>
                <w:rFonts w:eastAsia="맑은 고딕"/>
                <w:b/>
                <w:lang w:eastAsia="ko-KR"/>
              </w:rPr>
            </w:pPr>
            <w:r w:rsidRPr="00E55225">
              <w:rPr>
                <w:rFonts w:eastAsia="맑은 고딕"/>
                <w:b/>
                <w:lang w:eastAsia="ko-KR"/>
              </w:rPr>
              <w:t>Update Button:</w:t>
            </w:r>
          </w:p>
          <w:p w14:paraId="22BC7761" w14:textId="622C51D5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rFonts w:eastAsia="맑은 고딕"/>
                <w:lang w:eastAsia="ko-KR"/>
              </w:rPr>
              <w:t xml:space="preserve">When a value in the </w:t>
            </w:r>
            <w:proofErr w:type="spellStart"/>
            <w:r w:rsidRPr="00E55225">
              <w:rPr>
                <w:rFonts w:eastAsia="맑은 고딕"/>
                <w:lang w:eastAsia="ko-KR"/>
              </w:rPr>
              <w:t>DataGridView</w:t>
            </w:r>
            <w:proofErr w:type="spellEnd"/>
            <w:r w:rsidRPr="00E55225">
              <w:rPr>
                <w:rFonts w:eastAsia="맑은 고딕"/>
                <w:lang w:eastAsia="ko-KR"/>
              </w:rPr>
              <w:t xml:space="preserve"> is selected and a new value is entered, clicking this button updates the selected data with the new value.</w:t>
            </w:r>
          </w:p>
        </w:tc>
      </w:tr>
      <w:tr w:rsidR="005F2F53" w14:paraId="2096FC9A" w14:textId="77777777" w:rsidTr="00C573DD">
        <w:trPr>
          <w:trHeight w:val="440"/>
        </w:trPr>
        <w:tc>
          <w:tcPr>
            <w:tcW w:w="10607" w:type="dxa"/>
            <w:gridSpan w:val="5"/>
          </w:tcPr>
          <w:p w14:paraId="594C3BCF" w14:textId="77777777" w:rsidR="005F2F53" w:rsidRPr="00E55225" w:rsidRDefault="005F2F53" w:rsidP="00326FF4">
            <w:pPr>
              <w:ind w:firstLineChars="100" w:firstLine="220"/>
              <w:rPr>
                <w:rFonts w:eastAsia="맑은 고딕"/>
                <w:b/>
                <w:lang w:eastAsia="ko-KR"/>
              </w:rPr>
            </w:pPr>
            <w:r w:rsidRPr="00E55225">
              <w:rPr>
                <w:rFonts w:eastAsia="맑은 고딕"/>
                <w:b/>
                <w:lang w:eastAsia="ko-KR"/>
              </w:rPr>
              <w:t>Average Button:</w:t>
            </w:r>
          </w:p>
          <w:p w14:paraId="34DD15B8" w14:textId="5C9F4F76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rFonts w:eastAsia="맑은 고딕"/>
                <w:lang w:eastAsia="ko-KR"/>
              </w:rPr>
              <w:t>When clicked, this button calculates and displays the average value of the currently loaded dataset on the right-hand side of the interface.</w:t>
            </w:r>
          </w:p>
        </w:tc>
      </w:tr>
      <w:tr w:rsidR="005F2F53" w14:paraId="263B5081" w14:textId="77777777" w:rsidTr="00C573DD">
        <w:trPr>
          <w:trHeight w:val="440"/>
        </w:trPr>
        <w:tc>
          <w:tcPr>
            <w:tcW w:w="10607" w:type="dxa"/>
            <w:gridSpan w:val="5"/>
          </w:tcPr>
          <w:p w14:paraId="66B844D8" w14:textId="77777777" w:rsidR="005F2F53" w:rsidRPr="00E55225" w:rsidRDefault="005F2F53" w:rsidP="00326FF4">
            <w:pPr>
              <w:ind w:firstLineChars="100" w:firstLine="220"/>
              <w:rPr>
                <w:rFonts w:eastAsia="맑은 고딕"/>
                <w:b/>
                <w:lang w:eastAsia="ko-KR"/>
              </w:rPr>
            </w:pPr>
            <w:r w:rsidRPr="00E55225">
              <w:rPr>
                <w:rFonts w:eastAsia="맑은 고딕"/>
                <w:b/>
                <w:lang w:eastAsia="ko-KR"/>
              </w:rPr>
              <w:t>Message Box:</w:t>
            </w:r>
          </w:p>
          <w:p w14:paraId="7726CAB4" w14:textId="463610A6" w:rsidR="005F2F53" w:rsidRDefault="005F2F53" w:rsidP="005F2F53">
            <w:pPr>
              <w:pStyle w:val="a6"/>
              <w:spacing w:after="120"/>
              <w:ind w:left="360"/>
            </w:pPr>
            <w:r w:rsidRPr="00E55225">
              <w:rPr>
                <w:rFonts w:eastAsia="맑은 고딕"/>
                <w:lang w:eastAsia="ko-KR"/>
              </w:rPr>
              <w:t>Displays a popup notification when an operation is successfully completed or when an error occurs.</w:t>
            </w:r>
          </w:p>
        </w:tc>
      </w:tr>
      <w:tr w:rsidR="005F2F53" w14:paraId="7973D3FC" w14:textId="77777777" w:rsidTr="00C573DD">
        <w:trPr>
          <w:trHeight w:val="346"/>
        </w:trPr>
        <w:tc>
          <w:tcPr>
            <w:tcW w:w="10607" w:type="dxa"/>
            <w:gridSpan w:val="5"/>
          </w:tcPr>
          <w:p w14:paraId="5F6D26BC" w14:textId="77777777" w:rsidR="005F2F53" w:rsidRDefault="005F2F53" w:rsidP="00C8633A">
            <w:pPr>
              <w:spacing w:after="120"/>
            </w:pPr>
            <w:r w:rsidRPr="004E27A3"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  <w:t>Add more lines as required</w:t>
            </w:r>
          </w:p>
        </w:tc>
      </w:tr>
    </w:tbl>
    <w:p w14:paraId="37322BD4" w14:textId="5A6AB980" w:rsidR="001E7C5C" w:rsidRDefault="001E7C5C"/>
    <w:p w14:paraId="081EAF55" w14:textId="77777777" w:rsidR="001E7C5C" w:rsidRDefault="001E7C5C">
      <w:r>
        <w:br w:type="page"/>
      </w:r>
    </w:p>
    <w:tbl>
      <w:tblPr>
        <w:tblStyle w:val="aa"/>
        <w:tblW w:w="10607" w:type="dxa"/>
        <w:tblLook w:val="04A0" w:firstRow="1" w:lastRow="0" w:firstColumn="1" w:lastColumn="0" w:noHBand="0" w:noVBand="1"/>
      </w:tblPr>
      <w:tblGrid>
        <w:gridCol w:w="10607"/>
      </w:tblGrid>
      <w:tr w:rsidR="00523ED5" w14:paraId="1621F517" w14:textId="77777777" w:rsidTr="00523ED5">
        <w:trPr>
          <w:trHeight w:val="346"/>
        </w:trPr>
        <w:tc>
          <w:tcPr>
            <w:tcW w:w="10607" w:type="dxa"/>
            <w:shd w:val="clear" w:color="auto" w:fill="0F4761" w:themeFill="accent1" w:themeFillShade="BF"/>
          </w:tcPr>
          <w:p w14:paraId="40EB18C4" w14:textId="4B5B497A" w:rsidR="00523ED5" w:rsidRPr="004E27A3" w:rsidRDefault="00546221" w:rsidP="00C8633A">
            <w:pPr>
              <w:spacing w:after="120"/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</w:pPr>
            <w:r>
              <w:rPr>
                <w:sz w:val="28"/>
                <w:szCs w:val="28"/>
              </w:rPr>
              <w:lastRenderedPageBreak/>
              <w:t>Data Processing Control Structure</w:t>
            </w:r>
          </w:p>
        </w:tc>
      </w:tr>
      <w:tr w:rsidR="00546221" w14:paraId="2F8ACA7A" w14:textId="77777777" w:rsidTr="001E7C5C">
        <w:trPr>
          <w:trHeight w:val="14191"/>
        </w:trPr>
        <w:tc>
          <w:tcPr>
            <w:tcW w:w="10607" w:type="dxa"/>
            <w:shd w:val="clear" w:color="auto" w:fill="auto"/>
          </w:tcPr>
          <w:p w14:paraId="684AF1BD" w14:textId="77777777" w:rsidR="00546221" w:rsidRDefault="00303EEC" w:rsidP="00C8633A">
            <w:pPr>
              <w:spacing w:after="120"/>
              <w:rPr>
                <w:rFonts w:eastAsia="맑은 고딕" w:cstheme="majorHAnsi" w:hint="eastAsia"/>
                <w:iCs/>
                <w:color w:val="FF0000"/>
                <w:sz w:val="16"/>
                <w:szCs w:val="16"/>
                <w:lang w:eastAsia="ko-KR"/>
              </w:rPr>
            </w:pPr>
            <w:r w:rsidRPr="00303EEC">
              <w:rPr>
                <w:rFonts w:cstheme="majorHAnsi"/>
                <w:iCs/>
                <w:color w:val="FF0000"/>
                <w:sz w:val="16"/>
                <w:szCs w:val="16"/>
              </w:rPr>
              <w:t>Provide</w:t>
            </w:r>
            <w:r>
              <w:rPr>
                <w:rFonts w:cstheme="majorHAnsi"/>
                <w:iCs/>
                <w:color w:val="FF0000"/>
                <w:sz w:val="16"/>
                <w:szCs w:val="16"/>
              </w:rPr>
              <w:t xml:space="preserve"> your data processing class </w:t>
            </w:r>
            <w:r w:rsidR="00E40357">
              <w:rPr>
                <w:rFonts w:cstheme="majorHAnsi"/>
                <w:iCs/>
                <w:color w:val="FF0000"/>
                <w:sz w:val="16"/>
                <w:szCs w:val="16"/>
              </w:rPr>
              <w:t xml:space="preserve">along with all </w:t>
            </w:r>
            <w:r w:rsidR="00533E29">
              <w:rPr>
                <w:rFonts w:cstheme="majorHAnsi"/>
                <w:iCs/>
                <w:color w:val="FF0000"/>
                <w:sz w:val="16"/>
                <w:szCs w:val="16"/>
              </w:rPr>
              <w:t xml:space="preserve">methods their </w:t>
            </w:r>
            <w:r w:rsidR="00E40357">
              <w:rPr>
                <w:rFonts w:cstheme="majorHAnsi"/>
                <w:iCs/>
                <w:color w:val="FF0000"/>
                <w:sz w:val="16"/>
                <w:szCs w:val="16"/>
              </w:rPr>
              <w:t xml:space="preserve">inputs, outputs, and </w:t>
            </w:r>
            <w:r w:rsidR="00533E29">
              <w:rPr>
                <w:rFonts w:cstheme="majorHAnsi"/>
                <w:iCs/>
                <w:color w:val="FF0000"/>
                <w:sz w:val="16"/>
                <w:szCs w:val="16"/>
              </w:rPr>
              <w:t>detail their function</w:t>
            </w:r>
            <w:r w:rsidR="00E40357">
              <w:rPr>
                <w:rFonts w:cstheme="majorHAnsi"/>
                <w:iCs/>
                <w:color w:val="FF0000"/>
                <w:sz w:val="16"/>
                <w:szCs w:val="16"/>
              </w:rPr>
              <w:t>.</w:t>
            </w:r>
          </w:p>
          <w:p w14:paraId="089ABF63" w14:textId="77777777" w:rsidR="00457807" w:rsidRDefault="00457807" w:rsidP="00C8633A">
            <w:pPr>
              <w:spacing w:after="120"/>
              <w:rPr>
                <w:rFonts w:eastAsia="맑은 고딕" w:hint="eastAsia"/>
                <w:iCs/>
                <w:sz w:val="20"/>
                <w:szCs w:val="20"/>
                <w:lang w:eastAsia="ko-KR"/>
              </w:rPr>
            </w:pPr>
            <w:r w:rsidRPr="00CA499E">
              <w:rPr>
                <w:rFonts w:eastAsia="맑은 고딕"/>
                <w:iCs/>
                <w:sz w:val="20"/>
                <w:szCs w:val="20"/>
                <w:lang w:eastAsia="ko-KR"/>
              </w:rPr>
              <w:t xml:space="preserve">The data processing of this application is managed by the </w:t>
            </w:r>
            <w:proofErr w:type="spellStart"/>
            <w:r w:rsidRPr="00CA499E">
              <w:rPr>
                <w:rFonts w:eastAsia="맑은 고딕"/>
                <w:iCs/>
                <w:sz w:val="20"/>
                <w:szCs w:val="20"/>
                <w:lang w:eastAsia="ko-KR"/>
              </w:rPr>
              <w:t>DataProcessor</w:t>
            </w:r>
            <w:proofErr w:type="spellEnd"/>
            <w:r w:rsidRPr="00CA499E">
              <w:rPr>
                <w:rFonts w:eastAsia="맑은 고딕"/>
                <w:iCs/>
                <w:sz w:val="20"/>
                <w:szCs w:val="20"/>
                <w:lang w:eastAsia="ko-KR"/>
              </w:rPr>
              <w:t xml:space="preserve"> class, which performs operations such as sorting, averaging, searching, and </w:t>
            </w:r>
            <w:proofErr w:type="spellStart"/>
            <w:r w:rsidRPr="00CA499E">
              <w:rPr>
                <w:rFonts w:eastAsia="맑은 고딕"/>
                <w:iCs/>
                <w:sz w:val="20"/>
                <w:szCs w:val="20"/>
                <w:lang w:eastAsia="ko-KR"/>
              </w:rPr>
              <w:t>color</w:t>
            </w:r>
            <w:proofErr w:type="spellEnd"/>
            <w:r w:rsidRPr="00CA499E">
              <w:rPr>
                <w:rFonts w:eastAsia="맑은 고딕"/>
                <w:iCs/>
                <w:sz w:val="20"/>
                <w:szCs w:val="20"/>
                <w:lang w:eastAsia="ko-KR"/>
              </w:rPr>
              <w:t xml:space="preserve"> mapping on sensor datasets.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594"/>
              <w:gridCol w:w="2594"/>
              <w:gridCol w:w="2594"/>
              <w:gridCol w:w="2594"/>
            </w:tblGrid>
            <w:tr w:rsidR="00E94C88" w14:paraId="692CDEE8" w14:textId="77777777" w:rsidTr="00E94C88">
              <w:tc>
                <w:tcPr>
                  <w:tcW w:w="2594" w:type="dxa"/>
                </w:tcPr>
                <w:p w14:paraId="7CEE66C6" w14:textId="694E0679" w:rsidR="00E94C88" w:rsidRPr="00B54C74" w:rsidRDefault="00E94C88" w:rsidP="00B54C74">
                  <w:pPr>
                    <w:spacing w:after="120"/>
                    <w:jc w:val="center"/>
                    <w:rPr>
                      <w:rFonts w:eastAsia="맑은 고딕" w:hint="eastAsia"/>
                      <w:b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b/>
                    </w:rPr>
                    <w:t>Method</w:t>
                  </w:r>
                </w:p>
              </w:tc>
              <w:tc>
                <w:tcPr>
                  <w:tcW w:w="2594" w:type="dxa"/>
                </w:tcPr>
                <w:p w14:paraId="60E9C632" w14:textId="682B7A3F" w:rsidR="00E94C88" w:rsidRPr="00B54C74" w:rsidRDefault="00E94C88" w:rsidP="00B54C74">
                  <w:pPr>
                    <w:spacing w:after="120"/>
                    <w:jc w:val="center"/>
                    <w:rPr>
                      <w:rFonts w:eastAsia="맑은 고딕" w:hint="eastAsia"/>
                      <w:b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b/>
                    </w:rPr>
                    <w:t>Input</w:t>
                  </w:r>
                </w:p>
              </w:tc>
              <w:tc>
                <w:tcPr>
                  <w:tcW w:w="2594" w:type="dxa"/>
                </w:tcPr>
                <w:p w14:paraId="03654735" w14:textId="665992D3" w:rsidR="00E94C88" w:rsidRPr="00B54C74" w:rsidRDefault="00E94C88" w:rsidP="00B54C74">
                  <w:pPr>
                    <w:spacing w:after="120"/>
                    <w:jc w:val="center"/>
                    <w:rPr>
                      <w:rFonts w:eastAsia="맑은 고딕" w:hint="eastAsia"/>
                      <w:b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b/>
                    </w:rPr>
                    <w:t>Output</w:t>
                  </w:r>
                </w:p>
              </w:tc>
              <w:tc>
                <w:tcPr>
                  <w:tcW w:w="2594" w:type="dxa"/>
                </w:tcPr>
                <w:p w14:paraId="5F6963F7" w14:textId="5075E859" w:rsidR="00E94C88" w:rsidRPr="00B54C74" w:rsidRDefault="00E94C88" w:rsidP="00B54C74">
                  <w:pPr>
                    <w:spacing w:after="120"/>
                    <w:jc w:val="center"/>
                    <w:rPr>
                      <w:rFonts w:eastAsia="맑은 고딕" w:hint="eastAsia"/>
                      <w:b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b/>
                    </w:rPr>
                    <w:t>Function Description</w:t>
                  </w:r>
                </w:p>
              </w:tc>
            </w:tr>
            <w:tr w:rsidR="00E94C88" w14:paraId="2A9A7326" w14:textId="77777777" w:rsidTr="00E94C88">
              <w:tc>
                <w:tcPr>
                  <w:tcW w:w="2594" w:type="dxa"/>
                </w:tcPr>
                <w:p w14:paraId="797064DC" w14:textId="6281DEF4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AddLoadedDataset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(data: List&lt;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SensorData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&gt;)</w:t>
                  </w:r>
                </w:p>
              </w:tc>
              <w:tc>
                <w:tcPr>
                  <w:tcW w:w="2594" w:type="dxa"/>
                </w:tcPr>
                <w:p w14:paraId="67DA526B" w14:textId="1F383302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Sensor dataset</w:t>
                  </w:r>
                </w:p>
              </w:tc>
              <w:tc>
                <w:tcPr>
                  <w:tcW w:w="2594" w:type="dxa"/>
                </w:tcPr>
                <w:p w14:paraId="3D98AE82" w14:textId="4C2CDB9F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None</w:t>
                  </w:r>
                </w:p>
              </w:tc>
              <w:tc>
                <w:tcPr>
                  <w:tcW w:w="2594" w:type="dxa"/>
                </w:tcPr>
                <w:p w14:paraId="256B90B0" w14:textId="57D73EA7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 xml:space="preserve">Adds the newly loaded dataset to the internal </w:t>
                  </w:r>
                  <w:proofErr w:type="spellStart"/>
                  <w:r w:rsidRPr="00B54C74">
                    <w:rPr>
                      <w:rStyle w:val="ae"/>
                      <w:sz w:val="20"/>
                      <w:szCs w:val="20"/>
                    </w:rPr>
                    <w:t>LoadedDatasets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 list.</w:t>
                  </w:r>
                </w:p>
              </w:tc>
            </w:tr>
            <w:tr w:rsidR="00E94C88" w14:paraId="12AA50EB" w14:textId="77777777" w:rsidTr="00E94C88">
              <w:tc>
                <w:tcPr>
                  <w:tcW w:w="2594" w:type="dxa"/>
                </w:tcPr>
                <w:p w14:paraId="02405006" w14:textId="47CAB1EA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GetCurrent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594" w:type="dxa"/>
                </w:tcPr>
                <w:p w14:paraId="784ABA23" w14:textId="450C68F6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None</w:t>
                  </w:r>
                </w:p>
              </w:tc>
              <w:tc>
                <w:tcPr>
                  <w:tcW w:w="2594" w:type="dxa"/>
                </w:tcPr>
                <w:p w14:paraId="65D3C740" w14:textId="7CD62D12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List&lt;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SensorData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&gt;</w:t>
                  </w:r>
                </w:p>
              </w:tc>
              <w:tc>
                <w:tcPr>
                  <w:tcW w:w="2594" w:type="dxa"/>
                </w:tcPr>
                <w:p w14:paraId="088FE0A8" w14:textId="55B72225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 xml:space="preserve">Returns </w:t>
                  </w:r>
                  <w:r w:rsidRPr="00B54C74">
                    <w:rPr>
                      <w:sz w:val="20"/>
                      <w:szCs w:val="20"/>
                    </w:rPr>
                    <w:t xml:space="preserve">the currently selected </w:t>
                  </w:r>
                  <w:r w:rsidRPr="00B54C74">
                    <w:rPr>
                      <w:sz w:val="20"/>
                      <w:szCs w:val="20"/>
                    </w:rPr>
                    <w:t>dataset.</w:t>
                  </w:r>
                </w:p>
              </w:tc>
            </w:tr>
            <w:tr w:rsidR="00E94C88" w14:paraId="763061DD" w14:textId="77777777" w:rsidTr="00E94C88">
              <w:tc>
                <w:tcPr>
                  <w:tcW w:w="2594" w:type="dxa"/>
                </w:tcPr>
                <w:p w14:paraId="2AEF1094" w14:textId="3B15B3C6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 xml:space="preserve">Next() /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Prev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594" w:type="dxa"/>
                </w:tcPr>
                <w:p w14:paraId="305BC300" w14:textId="041BF549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None</w:t>
                  </w:r>
                </w:p>
              </w:tc>
              <w:tc>
                <w:tcPr>
                  <w:tcW w:w="2594" w:type="dxa"/>
                </w:tcPr>
                <w:p w14:paraId="4B54AA8B" w14:textId="25E0E33E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List&lt;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SensorData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&gt;</w:t>
                  </w:r>
                </w:p>
              </w:tc>
              <w:tc>
                <w:tcPr>
                  <w:tcW w:w="2594" w:type="dxa"/>
                </w:tcPr>
                <w:p w14:paraId="0A1F84A5" w14:textId="3B82E684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 xml:space="preserve">Moves to the next or previous dataset based on </w:t>
                  </w:r>
                  <w:proofErr w:type="spellStart"/>
                  <w:r w:rsidRPr="00B54C74">
                    <w:rPr>
                      <w:rStyle w:val="ae"/>
                      <w:sz w:val="20"/>
                      <w:szCs w:val="20"/>
                    </w:rPr>
                    <w:t>CurrentIndex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 and returns the corresponding dataset.</w:t>
                  </w:r>
                </w:p>
              </w:tc>
            </w:tr>
            <w:tr w:rsidR="00E94C88" w14:paraId="63D04A80" w14:textId="77777777" w:rsidTr="00E94C88">
              <w:tc>
                <w:tcPr>
                  <w:tcW w:w="2594" w:type="dxa"/>
                </w:tcPr>
                <w:p w14:paraId="392756C5" w14:textId="0C332A14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SortData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(index: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594" w:type="dxa"/>
                </w:tcPr>
                <w:p w14:paraId="3538843B" w14:textId="47CB4A06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Dataset index</w:t>
                  </w:r>
                </w:p>
              </w:tc>
              <w:tc>
                <w:tcPr>
                  <w:tcW w:w="2594" w:type="dxa"/>
                </w:tcPr>
                <w:p w14:paraId="54359BE8" w14:textId="3EBC21DA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None</w:t>
                  </w:r>
                </w:p>
              </w:tc>
              <w:tc>
                <w:tcPr>
                  <w:tcW w:w="2594" w:type="dxa"/>
                </w:tcPr>
                <w:p w14:paraId="27AAF045" w14:textId="0AFD55D8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 xml:space="preserve">Sorts the selected dataset in ascending order based on </w:t>
                  </w:r>
                  <w:r w:rsidRPr="00B54C74">
                    <w:rPr>
                      <w:rStyle w:val="ae"/>
                      <w:sz w:val="20"/>
                      <w:szCs w:val="20"/>
                    </w:rPr>
                    <w:t>Value</w:t>
                  </w:r>
                  <w:r w:rsidRPr="00B54C74">
                    <w:rPr>
                      <w:sz w:val="20"/>
                      <w:szCs w:val="20"/>
                    </w:rPr>
                    <w:t>. This prepares the dataset for binary search.</w:t>
                  </w:r>
                </w:p>
              </w:tc>
            </w:tr>
            <w:tr w:rsidR="00E94C88" w14:paraId="02AFE6C4" w14:textId="77777777" w:rsidTr="00E94C88">
              <w:tc>
                <w:tcPr>
                  <w:tcW w:w="2594" w:type="dxa"/>
                </w:tcPr>
                <w:p w14:paraId="48C6FC9F" w14:textId="7DEBF972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AverageData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(index: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594" w:type="dxa"/>
                </w:tcPr>
                <w:p w14:paraId="14D63DBA" w14:textId="161564DD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Dataset index</w:t>
                  </w:r>
                </w:p>
              </w:tc>
              <w:tc>
                <w:tcPr>
                  <w:tcW w:w="2594" w:type="dxa"/>
                </w:tcPr>
                <w:p w14:paraId="7A0AB380" w14:textId="7760370B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double</w:t>
                  </w:r>
                </w:p>
              </w:tc>
              <w:tc>
                <w:tcPr>
                  <w:tcW w:w="2594" w:type="dxa"/>
                </w:tcPr>
                <w:p w14:paraId="079538C7" w14:textId="614DD045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Calculates and returns the average of all sensor values in the selected dataset.</w:t>
                  </w:r>
                </w:p>
              </w:tc>
            </w:tr>
            <w:tr w:rsidR="00E94C88" w14:paraId="704F4996" w14:textId="77777777" w:rsidTr="00E94C88">
              <w:tc>
                <w:tcPr>
                  <w:tcW w:w="2594" w:type="dxa"/>
                </w:tcPr>
                <w:p w14:paraId="313490B8" w14:textId="7DC15E9D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BinarySearch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(index: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, value: double)</w:t>
                  </w:r>
                </w:p>
              </w:tc>
              <w:tc>
                <w:tcPr>
                  <w:tcW w:w="2594" w:type="dxa"/>
                </w:tcPr>
                <w:p w14:paraId="07349E16" w14:textId="77777777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Dataset index</w:t>
                  </w:r>
                  <w:r w:rsidRPr="00B54C74">
                    <w:rPr>
                      <w:rFonts w:eastAsia="맑은 고딕" w:hint="eastAsia"/>
                      <w:sz w:val="20"/>
                      <w:szCs w:val="20"/>
                      <w:lang w:eastAsia="ko-KR"/>
                    </w:rPr>
                    <w:t>,</w:t>
                  </w:r>
                  <w:r w:rsidRPr="00B54C7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48A0C06E" w14:textId="08A15536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search value</w:t>
                  </w:r>
                </w:p>
              </w:tc>
              <w:tc>
                <w:tcPr>
                  <w:tcW w:w="2594" w:type="dxa"/>
                </w:tcPr>
                <w:p w14:paraId="5A0327C8" w14:textId="6F781A07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int</w:t>
                  </w:r>
                  <w:proofErr w:type="spellEnd"/>
                </w:p>
              </w:tc>
              <w:tc>
                <w:tcPr>
                  <w:tcW w:w="2594" w:type="dxa"/>
                </w:tcPr>
                <w:p w14:paraId="461A0C1B" w14:textId="1888ECE1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 xml:space="preserve">Performs a binary search on the </w:t>
                  </w:r>
                  <w:r w:rsidRPr="00B54C74">
                    <w:rPr>
                      <w:rStyle w:val="ae"/>
                      <w:sz w:val="20"/>
                      <w:szCs w:val="20"/>
                    </w:rPr>
                    <w:t>Value</w:t>
                  </w:r>
                  <w:r w:rsidRPr="00B54C74">
                    <w:rPr>
                      <w:sz w:val="20"/>
                      <w:szCs w:val="20"/>
                    </w:rPr>
                    <w:t xml:space="preserve"> column of the selected dataset to find the input value and returns its position (index). Returns -1 if not found.</w:t>
                  </w:r>
                </w:p>
              </w:tc>
            </w:tr>
            <w:tr w:rsidR="00E94C88" w14:paraId="4A1D57C4" w14:textId="77777777" w:rsidTr="00E94C88">
              <w:tc>
                <w:tcPr>
                  <w:tcW w:w="2594" w:type="dxa"/>
                </w:tcPr>
                <w:p w14:paraId="2CC70145" w14:textId="04928D72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ApplyColor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(index: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, lower: double, upper: double)</w:t>
                  </w:r>
                </w:p>
              </w:tc>
              <w:tc>
                <w:tcPr>
                  <w:tcW w:w="2594" w:type="dxa"/>
                </w:tcPr>
                <w:p w14:paraId="3848B436" w14:textId="77777777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Dataset index</w:t>
                  </w:r>
                  <w:r w:rsidRPr="00B54C74">
                    <w:rPr>
                      <w:rFonts w:eastAsia="맑은 고딕" w:hint="eastAsia"/>
                      <w:sz w:val="20"/>
                      <w:szCs w:val="20"/>
                      <w:lang w:eastAsia="ko-KR"/>
                    </w:rPr>
                    <w:t>,</w:t>
                  </w:r>
                </w:p>
                <w:p w14:paraId="69887E9E" w14:textId="1544B085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upper/lower bounds</w:t>
                  </w:r>
                </w:p>
              </w:tc>
              <w:tc>
                <w:tcPr>
                  <w:tcW w:w="2594" w:type="dxa"/>
                </w:tcPr>
                <w:p w14:paraId="346E6956" w14:textId="5A55A293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None</w:t>
                  </w:r>
                </w:p>
              </w:tc>
              <w:tc>
                <w:tcPr>
                  <w:tcW w:w="2594" w:type="dxa"/>
                </w:tcPr>
                <w:p w14:paraId="0ACBDE57" w14:textId="5BAAE48E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 xml:space="preserve">Applies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colors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 based on user-defined upper and lower bounds. (Green: normal range, Red: above range, Blue: below range)</w:t>
                  </w:r>
                </w:p>
              </w:tc>
            </w:tr>
            <w:tr w:rsidR="00E94C88" w14:paraId="5B522526" w14:textId="77777777" w:rsidTr="00E94C88">
              <w:tc>
                <w:tcPr>
                  <w:tcW w:w="2594" w:type="dxa"/>
                </w:tcPr>
                <w:p w14:paraId="07FD3BCF" w14:textId="550EF242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B54C74">
                    <w:rPr>
                      <w:sz w:val="20"/>
                      <w:szCs w:val="20"/>
                    </w:rPr>
                    <w:t>UpdateValue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(index: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rowIndex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B54C74">
                    <w:rPr>
                      <w:sz w:val="20"/>
                      <w:szCs w:val="20"/>
                    </w:rPr>
                    <w:t>newValue</w:t>
                  </w:r>
                  <w:proofErr w:type="spellEnd"/>
                  <w:r w:rsidRPr="00B54C74">
                    <w:rPr>
                      <w:sz w:val="20"/>
                      <w:szCs w:val="20"/>
                    </w:rPr>
                    <w:t>: double)</w:t>
                  </w:r>
                </w:p>
              </w:tc>
              <w:tc>
                <w:tcPr>
                  <w:tcW w:w="2594" w:type="dxa"/>
                </w:tcPr>
                <w:p w14:paraId="304EBA55" w14:textId="77777777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Dataset index</w:t>
                  </w:r>
                </w:p>
                <w:p w14:paraId="0203CD1C" w14:textId="77777777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row index,</w:t>
                  </w:r>
                </w:p>
                <w:p w14:paraId="18EC31B8" w14:textId="59A719D6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new value</w:t>
                  </w:r>
                </w:p>
              </w:tc>
              <w:tc>
                <w:tcPr>
                  <w:tcW w:w="2594" w:type="dxa"/>
                </w:tcPr>
                <w:p w14:paraId="383C1831" w14:textId="0B7926AA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  <w:t>bool</w:t>
                  </w:r>
                </w:p>
              </w:tc>
              <w:tc>
                <w:tcPr>
                  <w:tcW w:w="2594" w:type="dxa"/>
                </w:tcPr>
                <w:p w14:paraId="7478DA0D" w14:textId="7626C8BA" w:rsidR="00E94C88" w:rsidRPr="00B54C74" w:rsidRDefault="00E94C88" w:rsidP="00C8633A">
                  <w:pPr>
                    <w:spacing w:after="120"/>
                    <w:rPr>
                      <w:rFonts w:eastAsia="맑은 고딕" w:hint="eastAsia"/>
                      <w:iCs/>
                      <w:sz w:val="20"/>
                      <w:szCs w:val="20"/>
                      <w:lang w:eastAsia="ko-KR"/>
                    </w:rPr>
                  </w:pPr>
                  <w:r w:rsidRPr="00B54C74">
                    <w:rPr>
                      <w:sz w:val="20"/>
                      <w:szCs w:val="20"/>
                    </w:rPr>
                    <w:t>Updates the value in the selected dataset at the specified row with the new value and returns whether the update was successful.</w:t>
                  </w:r>
                </w:p>
              </w:tc>
            </w:tr>
          </w:tbl>
          <w:p w14:paraId="1F843FA8" w14:textId="4B6C44EB" w:rsidR="00CA499E" w:rsidRPr="00CA499E" w:rsidRDefault="00CA499E" w:rsidP="00C8633A">
            <w:pPr>
              <w:spacing w:after="120"/>
              <w:rPr>
                <w:rFonts w:eastAsia="맑은 고딕" w:hint="eastAsia"/>
                <w:iCs/>
                <w:sz w:val="20"/>
                <w:szCs w:val="20"/>
                <w:lang w:eastAsia="ko-KR"/>
              </w:rPr>
            </w:pPr>
          </w:p>
        </w:tc>
        <w:bookmarkStart w:id="0" w:name="_GoBack"/>
        <w:bookmarkEnd w:id="0"/>
      </w:tr>
    </w:tbl>
    <w:p w14:paraId="566FA5AA" w14:textId="77777777" w:rsidR="00310BF9" w:rsidRDefault="00310BF9" w:rsidP="001E7C5C"/>
    <w:sectPr w:rsidR="00310BF9" w:rsidSect="00C573DD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021B9E" w14:textId="77777777" w:rsidR="007C2FAA" w:rsidRDefault="007C2FAA" w:rsidP="009A24DF">
      <w:pPr>
        <w:spacing w:after="0" w:line="240" w:lineRule="auto"/>
      </w:pPr>
      <w:r>
        <w:separator/>
      </w:r>
    </w:p>
  </w:endnote>
  <w:endnote w:type="continuationSeparator" w:id="0">
    <w:p w14:paraId="3003A7EF" w14:textId="77777777" w:rsidR="007C2FAA" w:rsidRDefault="007C2FAA" w:rsidP="009A2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834EA0" w14:textId="77777777" w:rsidR="007C2FAA" w:rsidRDefault="007C2FAA" w:rsidP="009A24DF">
      <w:pPr>
        <w:spacing w:after="0" w:line="240" w:lineRule="auto"/>
      </w:pPr>
      <w:r>
        <w:separator/>
      </w:r>
    </w:p>
  </w:footnote>
  <w:footnote w:type="continuationSeparator" w:id="0">
    <w:p w14:paraId="5EB201F5" w14:textId="77777777" w:rsidR="007C2FAA" w:rsidRDefault="007C2FAA" w:rsidP="009A2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2F234" w14:textId="307E4B85" w:rsidR="009A24DF" w:rsidRDefault="009A24DF">
    <w:pPr>
      <w:pStyle w:val="ab"/>
    </w:pPr>
    <w:r>
      <w:rPr>
        <w:noProof/>
        <w:lang w:val="en-US" w:eastAsia="ko-KR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23FA6A" wp14:editId="292E27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499455940" name="Text Box 2" descr="OFFICIAL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35CE9" w14:textId="06D039A1" w:rsidR="009A24DF" w:rsidRPr="009A24DF" w:rsidRDefault="009A24DF" w:rsidP="009A24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" filled="f" stroked="f">
              <v:textbox style="mso-fit-shape-to-text:t" inset="0,15pt,0,0">
                <w:txbxContent>
                  <w:p w14:paraId="69C35CE9" w14:textId="06D039A1" w:rsidR="009A24DF" w:rsidRPr="009A24DF" w:rsidRDefault="009A24DF" w:rsidP="009A24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03282D" w14:textId="2A4808CC" w:rsidR="009A24DF" w:rsidRDefault="009A24DF">
    <w:pPr>
      <w:pStyle w:val="ab"/>
    </w:pPr>
    <w:r>
      <w:rPr>
        <w:noProof/>
        <w:lang w:val="en-US" w:eastAsia="ko-KR"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8655E6" wp14:editId="4E50AF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1901965136" name="Text Box 3" descr="OFFICIAL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BDC9D" w14:textId="2DFB7CAE" w:rsidR="009A24DF" w:rsidRPr="009A24DF" w:rsidRDefault="009A24DF" w:rsidP="009A24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6.2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" filled="f" stroked="f">
              <v:textbox style="mso-fit-shape-to-text:t" inset="0,15pt,0,0">
                <w:txbxContent>
                  <w:p w14:paraId="7D6BDC9D" w14:textId="2DFB7CAE" w:rsidR="009A24DF" w:rsidRPr="009A24DF" w:rsidRDefault="009A24DF" w:rsidP="009A24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A88BE7" w14:textId="46FB67DD" w:rsidR="009A24DF" w:rsidRDefault="009A24DF">
    <w:pPr>
      <w:pStyle w:val="ab"/>
    </w:pPr>
    <w:r>
      <w:rPr>
        <w:noProof/>
        <w:lang w:val="en-US" w:eastAsia="ko-KR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CC6632" wp14:editId="07E7EE1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331303751" name="Text Box 1" descr="OFFICIAL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503B0" w14:textId="4BDB59B1" w:rsidR="009A24DF" w:rsidRPr="009A24DF" w:rsidRDefault="009A24DF" w:rsidP="009A24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6.2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" filled="f" stroked="f">
              <v:textbox style="mso-fit-shape-to-text:t" inset="0,15pt,0,0">
                <w:txbxContent>
                  <w:p w14:paraId="4B3503B0" w14:textId="4BDB59B1" w:rsidR="009A24DF" w:rsidRPr="009A24DF" w:rsidRDefault="009A24DF" w:rsidP="009A24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101C9"/>
    <w:multiLevelType w:val="hybridMultilevel"/>
    <w:tmpl w:val="60762C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FA0DBB9"/>
    <w:multiLevelType w:val="hybridMultilevel"/>
    <w:tmpl w:val="9B9AE15E"/>
    <w:lvl w:ilvl="0" w:tplc="861C5A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3C52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2EE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C27B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B2A2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7B87C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9DA73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569A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3628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03C"/>
    <w:rsid w:val="001C742B"/>
    <w:rsid w:val="001E7C5C"/>
    <w:rsid w:val="002752CF"/>
    <w:rsid w:val="002814BA"/>
    <w:rsid w:val="002A1148"/>
    <w:rsid w:val="00303EEC"/>
    <w:rsid w:val="00310BF9"/>
    <w:rsid w:val="0033103C"/>
    <w:rsid w:val="00457807"/>
    <w:rsid w:val="00466741"/>
    <w:rsid w:val="00475022"/>
    <w:rsid w:val="004B5366"/>
    <w:rsid w:val="00523ED5"/>
    <w:rsid w:val="00533E29"/>
    <w:rsid w:val="00546221"/>
    <w:rsid w:val="005F2F53"/>
    <w:rsid w:val="007C2FAA"/>
    <w:rsid w:val="007F0B9B"/>
    <w:rsid w:val="009A24DF"/>
    <w:rsid w:val="00AB408F"/>
    <w:rsid w:val="00B54C74"/>
    <w:rsid w:val="00B71EBF"/>
    <w:rsid w:val="00BA3467"/>
    <w:rsid w:val="00BF072C"/>
    <w:rsid w:val="00C573DD"/>
    <w:rsid w:val="00CA499E"/>
    <w:rsid w:val="00D33047"/>
    <w:rsid w:val="00DD612B"/>
    <w:rsid w:val="00E06FF9"/>
    <w:rsid w:val="00E40357"/>
    <w:rsid w:val="00E420AA"/>
    <w:rsid w:val="00E629BC"/>
    <w:rsid w:val="00E93FD7"/>
    <w:rsid w:val="00E94C88"/>
    <w:rsid w:val="00F110D3"/>
    <w:rsid w:val="00FE220B"/>
    <w:rsid w:val="00FF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3D2C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바탕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4DF"/>
    <w:rPr>
      <w:rFonts w:eastAsiaTheme="minorEastAsia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3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33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33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33103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33103C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33103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33103C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33103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3310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3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10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10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10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10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103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A24DF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A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머리글 Char"/>
    <w:basedOn w:val="a0"/>
    <w:link w:val="ab"/>
    <w:uiPriority w:val="99"/>
    <w:rsid w:val="009A24DF"/>
    <w:rPr>
      <w:rFonts w:eastAsiaTheme="minorEastAsia"/>
      <w:kern w:val="0"/>
      <w14:ligatures w14:val="none"/>
    </w:rPr>
  </w:style>
  <w:style w:type="paragraph" w:styleId="ac">
    <w:name w:val="footer"/>
    <w:basedOn w:val="a"/>
    <w:link w:val="Char4"/>
    <w:uiPriority w:val="99"/>
    <w:unhideWhenUsed/>
    <w:rsid w:val="004B536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B5366"/>
    <w:rPr>
      <w:rFonts w:eastAsiaTheme="minorEastAsia"/>
      <w:kern w:val="0"/>
      <w14:ligatures w14:val="none"/>
    </w:rPr>
  </w:style>
  <w:style w:type="paragraph" w:styleId="ad">
    <w:name w:val="No Spacing"/>
    <w:uiPriority w:val="1"/>
    <w:qFormat/>
    <w:rsid w:val="005F2F53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ae">
    <w:name w:val="Emphasis"/>
    <w:basedOn w:val="a0"/>
    <w:uiPriority w:val="20"/>
    <w:qFormat/>
    <w:rsid w:val="00E94C8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바탕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4DF"/>
    <w:rPr>
      <w:rFonts w:eastAsiaTheme="minorEastAsia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3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33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33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33103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33103C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33103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33103C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33103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3310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3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10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10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10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10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103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A24DF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A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머리글 Char"/>
    <w:basedOn w:val="a0"/>
    <w:link w:val="ab"/>
    <w:uiPriority w:val="99"/>
    <w:rsid w:val="009A24DF"/>
    <w:rPr>
      <w:rFonts w:eastAsiaTheme="minorEastAsia"/>
      <w:kern w:val="0"/>
      <w14:ligatures w14:val="none"/>
    </w:rPr>
  </w:style>
  <w:style w:type="paragraph" w:styleId="ac">
    <w:name w:val="footer"/>
    <w:basedOn w:val="a"/>
    <w:link w:val="Char4"/>
    <w:uiPriority w:val="99"/>
    <w:unhideWhenUsed/>
    <w:rsid w:val="004B536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B5366"/>
    <w:rPr>
      <w:rFonts w:eastAsiaTheme="minorEastAsia"/>
      <w:kern w:val="0"/>
      <w14:ligatures w14:val="none"/>
    </w:rPr>
  </w:style>
  <w:style w:type="paragraph" w:styleId="ad">
    <w:name w:val="No Spacing"/>
    <w:uiPriority w:val="1"/>
    <w:qFormat/>
    <w:rsid w:val="005F2F53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ae">
    <w:name w:val="Emphasis"/>
    <w:basedOn w:val="a0"/>
    <w:uiPriority w:val="20"/>
    <w:qFormat/>
    <w:rsid w:val="00E94C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3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Gillham</dc:creator>
  <cp:keywords/>
  <dc:description/>
  <cp:lastModifiedBy>sj</cp:lastModifiedBy>
  <cp:revision>27</cp:revision>
  <dcterms:created xsi:type="dcterms:W3CDTF">2025-01-31T04:58:00Z</dcterms:created>
  <dcterms:modified xsi:type="dcterms:W3CDTF">2025-11-08T07:08:00Z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13bf4b47,1dc517c4,715daf50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2025-01-31T05:00:10Z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07ebdfa0-8ffe-4abe-a6bf-b05cba64f7b0</vt:lpwstr>
  </property>
  <property fmtid="{D5CDD505-2E9C-101B-9397-08002B2CF9AE}" pid="11" name="MSIP_Label_f3ac7e5b-5da2-46c7-8677-8a6b50f7d886_ContentBits">
    <vt:lpwstr>1</vt:lpwstr>
  </property>
</Properties>
</file>