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06" w:type="dxa"/>
        <w:tblLook w:val="04A0" w:firstRow="1" w:lastRow="0" w:firstColumn="1" w:lastColumn="0" w:noHBand="0" w:noVBand="1"/>
      </w:tblPr>
      <w:tblGrid>
        <w:gridCol w:w="2491"/>
        <w:gridCol w:w="2705"/>
        <w:gridCol w:w="2705"/>
        <w:gridCol w:w="2705"/>
      </w:tblGrid>
      <w:tr w:rsidRPr="00A45DBA" w:rsidR="009A24DF" w:rsidTr="658D8E00" w14:paraId="5CD7A0E6" w14:textId="77777777">
        <w:trPr>
          <w:trHeight w:val="300"/>
        </w:trPr>
        <w:tc>
          <w:tcPr>
            <w:tcW w:w="106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153D63" w:themeFill="text2" w:themeFillTint="E6"/>
            <w:tcMar/>
          </w:tcPr>
          <w:p w:rsidRPr="003C7264" w:rsidR="009A24DF" w:rsidP="658D8E00" w:rsidRDefault="657087AD" w14:paraId="3DAE253E" w14:textId="2821711E" w14:noSpellErr="1">
            <w:pPr>
              <w:rPr>
                <w:rFonts w:eastAsia="Malgun Gothic"/>
                <w:color w:val="FFFFFF" w:themeColor="background1" w:themeTint="FF" w:themeShade="FF"/>
                <w:sz w:val="32"/>
                <w:szCs w:val="32"/>
                <w:lang w:eastAsia="ko-KR"/>
              </w:rPr>
            </w:pPr>
            <w:r w:rsidRPr="658D8E00" w:rsidR="657087AD">
              <w:rPr>
                <w:color w:val="FFFFFF" w:themeColor="background1" w:themeTint="FF" w:themeShade="FF"/>
                <w:sz w:val="32"/>
                <w:szCs w:val="32"/>
              </w:rPr>
              <w:t xml:space="preserve">Project Proposal </w:t>
            </w:r>
          </w:p>
        </w:tc>
      </w:tr>
      <w:tr w:rsidR="009A24DF" w:rsidTr="658D8E00" w14:paraId="06A30DA5" w14:textId="77777777">
        <w:trPr>
          <w:trHeight w:val="300"/>
        </w:trPr>
        <w:tc>
          <w:tcPr>
            <w:tcW w:w="2491" w:type="dxa"/>
            <w:tcBorders>
              <w:top w:val="single" w:color="auto" w:sz="4" w:space="0"/>
            </w:tcBorders>
            <w:shd w:val="clear" w:color="auto" w:fill="153D63" w:themeFill="text2" w:themeFillTint="E6"/>
            <w:tcMar/>
          </w:tcPr>
          <w:p w:rsidRPr="00FB40BC" w:rsidR="009A24DF" w:rsidP="2E8C6F56" w:rsidRDefault="003C7264" w14:paraId="57448E8A" w14:textId="0572BAEF">
            <w:pPr>
              <w:spacing w:before="60" w:after="60" w:line="240" w:lineRule="auto"/>
            </w:pPr>
            <w:r w:rsidRPr="2E8C6F56">
              <w:t>Stakeholders</w:t>
            </w:r>
          </w:p>
        </w:tc>
        <w:tc>
          <w:tcPr>
            <w:tcW w:w="8115" w:type="dxa"/>
            <w:gridSpan w:val="3"/>
            <w:tcBorders>
              <w:top w:val="single" w:color="auto" w:sz="4" w:space="0"/>
            </w:tcBorders>
            <w:tcMar/>
          </w:tcPr>
          <w:p w:rsidR="009A24DF" w:rsidP="00C8633A" w:rsidRDefault="00AC0881" w14:paraId="6D22D2C8" w14:textId="1239FAE7">
            <w:pPr>
              <w:spacing w:before="60" w:after="60" w:line="240" w:lineRule="auto"/>
              <w:rPr>
                <w:rFonts w:eastAsia="Malgun Gothic"/>
                <w:lang w:eastAsia="ko-KR"/>
              </w:rPr>
            </w:pPr>
            <w:proofErr w:type="gramStart"/>
            <w:r>
              <w:rPr>
                <w:rFonts w:hint="eastAsia" w:eastAsia="Malgun Gothic"/>
                <w:lang w:eastAsia="ko-KR"/>
              </w:rPr>
              <w:t>Client :</w:t>
            </w:r>
            <w:proofErr w:type="gramEnd"/>
            <w:r w:rsidRPr="006A7CD8">
              <w:t xml:space="preserve"> </w:t>
            </w:r>
            <w:r w:rsidRPr="006A7CD8">
              <w:t>Sensing4U</w:t>
            </w:r>
          </w:p>
          <w:p w:rsidR="00AC0881" w:rsidP="00C8633A" w:rsidRDefault="006D368F" w14:paraId="248C29D0" w14:textId="3D2364F7">
            <w:pPr>
              <w:spacing w:before="60" w:after="60" w:line="240" w:lineRule="auto"/>
              <w:rPr>
                <w:rFonts w:eastAsia="Malgun Gothic"/>
                <w:lang w:eastAsia="ko-KR"/>
              </w:rPr>
            </w:pPr>
            <w:r>
              <w:rPr>
                <w:rFonts w:hint="eastAsia" w:eastAsia="Malgun Gothic"/>
                <w:lang w:eastAsia="ko-KR"/>
              </w:rPr>
              <w:t xml:space="preserve">Project </w:t>
            </w:r>
            <w:proofErr w:type="gramStart"/>
            <w:r>
              <w:rPr>
                <w:rFonts w:hint="eastAsia" w:eastAsia="Malgun Gothic"/>
                <w:lang w:eastAsia="ko-KR"/>
              </w:rPr>
              <w:t>Team :</w:t>
            </w:r>
            <w:proofErr w:type="gramEnd"/>
            <w:r>
              <w:rPr>
                <w:rFonts w:hint="eastAsia" w:eastAsia="Malgun Gothic"/>
                <w:lang w:eastAsia="ko-KR"/>
              </w:rPr>
              <w:t xml:space="preserve"> </w:t>
            </w:r>
            <w:r w:rsidR="00E02F17">
              <w:t>CITE Managed Services</w:t>
            </w:r>
          </w:p>
          <w:p w:rsidRPr="00556F38" w:rsidR="00556F38" w:rsidP="00C8633A" w:rsidRDefault="00E02F17" w14:paraId="7C1D2F0D" w14:textId="33A6DE1F">
            <w:pPr>
              <w:spacing w:before="60" w:after="60" w:line="240" w:lineRule="auto"/>
              <w:rPr>
                <w:rFonts w:hint="eastAsia" w:eastAsia="Malgun Gothic"/>
                <w:lang w:eastAsia="ko-KR"/>
              </w:rPr>
            </w:pPr>
            <w:proofErr w:type="gramStart"/>
            <w:r w:rsidRPr="00E02F17">
              <w:rPr>
                <w:rFonts w:eastAsia="Malgun Gothic"/>
                <w:lang w:eastAsia="ko-KR"/>
              </w:rPr>
              <w:t>Develop</w:t>
            </w:r>
            <w:r>
              <w:rPr>
                <w:rFonts w:hint="eastAsia" w:eastAsia="Malgun Gothic"/>
                <w:lang w:eastAsia="ko-KR"/>
              </w:rPr>
              <w:t>er :</w:t>
            </w:r>
            <w:proofErr w:type="gramEnd"/>
            <w:r>
              <w:rPr>
                <w:rFonts w:hint="eastAsia" w:eastAsia="Malgun Gothic"/>
                <w:lang w:eastAsia="ko-KR"/>
              </w:rPr>
              <w:t xml:space="preserve"> SUNJU CHOI</w:t>
            </w:r>
          </w:p>
        </w:tc>
      </w:tr>
      <w:tr w:rsidR="009A24DF" w:rsidTr="658D8E00" w14:paraId="029599E6" w14:textId="77777777">
        <w:trPr>
          <w:trHeight w:val="300"/>
        </w:trPr>
        <w:tc>
          <w:tcPr>
            <w:tcW w:w="2491" w:type="dxa"/>
            <w:tcBorders>
              <w:top w:val="single" w:color="auto" w:sz="4" w:space="0"/>
            </w:tcBorders>
            <w:shd w:val="clear" w:color="auto" w:fill="153D63" w:themeFill="text2" w:themeFillTint="E6"/>
            <w:tcMar/>
          </w:tcPr>
          <w:p w:rsidRPr="00FB40BC" w:rsidR="009A24DF" w:rsidP="2E8C6F56" w:rsidRDefault="003C7264" w14:paraId="384F3999" w14:textId="40920A4F">
            <w:pPr>
              <w:spacing w:before="60" w:after="60" w:line="240" w:lineRule="auto"/>
            </w:pPr>
            <w:r w:rsidRPr="2E8C6F56">
              <w:t>Project Name</w:t>
            </w:r>
          </w:p>
        </w:tc>
        <w:tc>
          <w:tcPr>
            <w:tcW w:w="8115" w:type="dxa"/>
            <w:gridSpan w:val="3"/>
            <w:tcBorders>
              <w:top w:val="single" w:color="auto" w:sz="4" w:space="0"/>
            </w:tcBorders>
            <w:tcMar/>
          </w:tcPr>
          <w:p w:rsidRPr="00414B27" w:rsidR="009A24DF" w:rsidP="00C8633A" w:rsidRDefault="006A7CD8" w14:paraId="5261876F" w14:textId="40A1FCE2">
            <w:pPr>
              <w:spacing w:before="60" w:after="60" w:line="240" w:lineRule="auto"/>
              <w:rPr>
                <w:rFonts w:hint="eastAsia" w:eastAsia="Malgun Gothic"/>
                <w:lang w:eastAsia="ko-KR"/>
              </w:rPr>
            </w:pPr>
            <w:r w:rsidRPr="006A7CD8">
              <w:t>Sensing4U Sensor Management System</w:t>
            </w:r>
          </w:p>
        </w:tc>
      </w:tr>
      <w:tr w:rsidR="2E8C6F56" w:rsidTr="658D8E00" w14:paraId="221B6519" w14:textId="77777777">
        <w:trPr>
          <w:trHeight w:val="300"/>
        </w:trPr>
        <w:tc>
          <w:tcPr>
            <w:tcW w:w="2491" w:type="dxa"/>
            <w:tcBorders>
              <w:top w:val="single" w:color="auto" w:sz="4" w:space="0"/>
            </w:tcBorders>
            <w:shd w:val="clear" w:color="auto" w:fill="153D63" w:themeFill="text2" w:themeFillTint="E6"/>
            <w:tcMar/>
            <w:vAlign w:val="center"/>
          </w:tcPr>
          <w:p w:rsidR="48C6A8EA" w:rsidP="2E8C6F56" w:rsidRDefault="48C6A8EA" w14:paraId="1B6959E5" w14:textId="332B250B">
            <w:pPr>
              <w:spacing w:line="240" w:lineRule="auto"/>
              <w:rPr>
                <w:color w:val="FFFFFF" w:themeColor="background1"/>
                <w:sz w:val="24"/>
                <w:szCs w:val="24"/>
              </w:rPr>
            </w:pPr>
            <w:r w:rsidRPr="2E8C6F56">
              <w:rPr>
                <w:color w:val="FFFFFF" w:themeColor="background1"/>
              </w:rPr>
              <w:t>Start Date</w:t>
            </w:r>
          </w:p>
        </w:tc>
        <w:tc>
          <w:tcPr>
            <w:tcW w:w="2705" w:type="dxa"/>
            <w:tcBorders>
              <w:top w:val="single" w:color="auto" w:sz="4" w:space="0"/>
            </w:tcBorders>
            <w:tcMar/>
            <w:vAlign w:val="center"/>
          </w:tcPr>
          <w:p w:rsidRPr="009C75D9" w:rsidR="08EB2EFA" w:rsidP="2E8C6F56" w:rsidRDefault="009C75D9" w14:paraId="3D1E5936" w14:textId="77016F33">
            <w:pPr>
              <w:spacing w:line="240" w:lineRule="auto"/>
              <w:rPr>
                <w:rFonts w:eastAsia="Malgun Gothic"/>
                <w:lang w:eastAsia="ko-KR"/>
              </w:rPr>
            </w:pPr>
            <w:r w:rsidRPr="658D8E00" w:rsidR="009C75D9">
              <w:rPr>
                <w:rFonts w:eastAsia="Malgun Gothic"/>
                <w:lang w:eastAsia="ko-KR"/>
              </w:rPr>
              <w:t>01/</w:t>
            </w:r>
            <w:r w:rsidRPr="658D8E00" w:rsidR="34A8DB4E">
              <w:rPr>
                <w:rFonts w:eastAsia="Malgun Gothic"/>
                <w:lang w:eastAsia="ko-KR"/>
              </w:rPr>
              <w:t>9</w:t>
            </w:r>
            <w:r w:rsidRPr="658D8E00" w:rsidR="009C75D9">
              <w:rPr>
                <w:rFonts w:eastAsia="Malgun Gothic"/>
                <w:lang w:eastAsia="ko-KR"/>
              </w:rPr>
              <w:t>/2025</w:t>
            </w:r>
          </w:p>
        </w:tc>
        <w:tc>
          <w:tcPr>
            <w:tcW w:w="2705" w:type="dxa"/>
            <w:tcBorders>
              <w:top w:val="single" w:color="auto" w:sz="4" w:space="0"/>
            </w:tcBorders>
            <w:shd w:val="clear" w:color="auto" w:fill="153D63" w:themeFill="text2" w:themeFillTint="E6"/>
            <w:tcMar/>
            <w:vAlign w:val="center"/>
          </w:tcPr>
          <w:p w:rsidR="48C6A8EA" w:rsidP="2E8C6F56" w:rsidRDefault="48C6A8EA" w14:paraId="1A7B8191" w14:textId="3C5E2B5B">
            <w:r>
              <w:t>End Date</w:t>
            </w:r>
          </w:p>
        </w:tc>
        <w:tc>
          <w:tcPr>
            <w:tcW w:w="2705" w:type="dxa"/>
            <w:tcBorders>
              <w:top w:val="single" w:color="auto" w:sz="4" w:space="0"/>
            </w:tcBorders>
            <w:tcMar/>
            <w:vAlign w:val="center"/>
          </w:tcPr>
          <w:p w:rsidRPr="00F15753" w:rsidR="04608E78" w:rsidP="2E8C6F56" w:rsidRDefault="00DA3271" w14:paraId="5A8DFE12" w14:textId="354D8B86">
            <w:pPr>
              <w:rPr>
                <w:rFonts w:eastAsia="Malgun Gothic"/>
                <w:lang w:eastAsia="ko-KR"/>
              </w:rPr>
            </w:pPr>
            <w:r w:rsidRPr="658D8E00" w:rsidR="1D0A63F8">
              <w:rPr>
                <w:rFonts w:eastAsia="Malgun Gothic"/>
                <w:lang w:eastAsia="ko-KR"/>
              </w:rPr>
              <w:t>30</w:t>
            </w:r>
            <w:r w:rsidRPr="658D8E00" w:rsidR="00DA3271">
              <w:rPr>
                <w:rFonts w:eastAsia="Malgun Gothic"/>
                <w:lang w:eastAsia="ko-KR"/>
              </w:rPr>
              <w:t>/1</w:t>
            </w:r>
            <w:r w:rsidRPr="658D8E00" w:rsidR="2B94BA7C">
              <w:rPr>
                <w:rFonts w:eastAsia="Malgun Gothic"/>
                <w:lang w:eastAsia="ko-KR"/>
              </w:rPr>
              <w:t>0</w:t>
            </w:r>
            <w:r w:rsidRPr="658D8E00" w:rsidR="00DA3271">
              <w:rPr>
                <w:rFonts w:eastAsia="Malgun Gothic"/>
                <w:lang w:eastAsia="ko-KR"/>
              </w:rPr>
              <w:t>/2025</w:t>
            </w:r>
          </w:p>
        </w:tc>
      </w:tr>
      <w:tr w:rsidRPr="00A45DBA" w:rsidR="009A24DF" w:rsidTr="658D8E00" w14:paraId="50F3B982" w14:textId="77777777">
        <w:trPr>
          <w:trHeight w:val="300"/>
        </w:trPr>
        <w:tc>
          <w:tcPr>
            <w:tcW w:w="10606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3D63" w:themeFill="text2" w:themeFillTint="E6"/>
            <w:tcMar/>
          </w:tcPr>
          <w:p w:rsidRPr="009F72C1" w:rsidR="009A24DF" w:rsidP="00C8633A" w:rsidRDefault="00AF6E4B" w14:paraId="16B8F74B" w14:textId="4CAE6B98">
            <w:pPr>
              <w:spacing w:after="0"/>
              <w:rPr>
                <w:sz w:val="32"/>
                <w:szCs w:val="32"/>
              </w:rPr>
            </w:pPr>
            <w:r w:rsidRPr="003C7264">
              <w:rPr>
                <w:rFonts w:hint="eastAsia" w:eastAsia="Malgun Gothic"/>
                <w:sz w:val="28"/>
                <w:szCs w:val="28"/>
                <w:lang w:eastAsia="ko-KR"/>
              </w:rPr>
              <w:t>Background</w:t>
            </w:r>
          </w:p>
        </w:tc>
      </w:tr>
      <w:tr w:rsidR="009A24DF" w:rsidTr="658D8E00" w14:paraId="7B4BE20E" w14:textId="77777777">
        <w:trPr>
          <w:trHeight w:val="300"/>
        </w:trPr>
        <w:tc>
          <w:tcPr>
            <w:tcW w:w="10606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/>
          </w:tcPr>
          <w:p w:rsidR="5C59AE77" w:rsidP="5B64E655" w:rsidRDefault="5C59AE77" w14:paraId="100E94C2" w14:textId="77777777">
            <w:pPr>
              <w:spacing w:before="60" w:after="60" w:line="240" w:lineRule="auto"/>
              <w:rPr>
                <w:rFonts w:eastAsia="Malgun Gothic"/>
                <w:lang w:eastAsia="ko-KR"/>
              </w:rPr>
            </w:pPr>
          </w:p>
          <w:p w:rsidR="003C7264" w:rsidP="5B64E655" w:rsidRDefault="003B47C5" w14:paraId="765DD24D" w14:textId="4A2D9245">
            <w:pPr>
              <w:spacing w:before="60" w:after="60" w:line="240" w:lineRule="auto"/>
              <w:rPr>
                <w:rFonts w:eastAsia="Malgun Gothic"/>
                <w:lang w:eastAsia="ko-KR"/>
              </w:rPr>
            </w:pPr>
            <w:r w:rsidRPr="658D8E00" w:rsidR="003B47C5">
              <w:rPr>
                <w:rFonts w:eastAsia="Malgun Gothic"/>
                <w:lang w:eastAsia="ko-KR"/>
              </w:rPr>
              <w:t xml:space="preserve">Sensing4U has requested the development of a minimum </w:t>
            </w:r>
            <w:r w:rsidRPr="658D8E00" w:rsidR="003B47C5">
              <w:rPr>
                <w:rFonts w:eastAsia="Malgun Gothic"/>
                <w:lang w:eastAsia="ko-KR"/>
              </w:rPr>
              <w:t>viable</w:t>
            </w:r>
            <w:r w:rsidRPr="658D8E00" w:rsidR="003B47C5">
              <w:rPr>
                <w:rFonts w:eastAsia="Malgun Gothic"/>
                <w:lang w:eastAsia="ko-KR"/>
              </w:rPr>
              <w:t xml:space="preserve"> product (MVP) that can manage sensors and provide metrics and statistical data to a wide range of companies, from electricity providers to farm management services. These companies often </w:t>
            </w:r>
            <w:r w:rsidRPr="658D8E00" w:rsidR="003B47C5">
              <w:rPr>
                <w:rFonts w:eastAsia="Malgun Gothic"/>
                <w:lang w:eastAsia="ko-KR"/>
              </w:rPr>
              <w:t>operate</w:t>
            </w:r>
            <w:r w:rsidRPr="658D8E00" w:rsidR="003B47C5">
              <w:rPr>
                <w:rFonts w:eastAsia="Malgun Gothic"/>
                <w:lang w:eastAsia="ko-KR"/>
              </w:rPr>
              <w:t xml:space="preserve"> with </w:t>
            </w:r>
            <w:r w:rsidRPr="658D8E00" w:rsidR="003B47C5">
              <w:rPr>
                <w:rFonts w:eastAsia="Malgun Gothic"/>
                <w:lang w:eastAsia="ko-KR"/>
              </w:rPr>
              <w:t>various types</w:t>
            </w:r>
            <w:r w:rsidRPr="658D8E00" w:rsidR="003B47C5">
              <w:rPr>
                <w:rFonts w:eastAsia="Malgun Gothic"/>
                <w:lang w:eastAsia="ko-KR"/>
              </w:rPr>
              <w:t xml:space="preserve"> of sensors and automated devices, creating a need for a unified system that can integrate and manage them effectively. The proposed solution aims to </w:t>
            </w:r>
            <w:r w:rsidRPr="658D8E00" w:rsidR="6906CDA5">
              <w:rPr>
                <w:rFonts w:eastAsia="Malgun Gothic"/>
                <w:lang w:eastAsia="ko-KR"/>
              </w:rPr>
              <w:t>analyse</w:t>
            </w:r>
            <w:r w:rsidRPr="658D8E00" w:rsidR="003B47C5">
              <w:rPr>
                <w:rFonts w:eastAsia="Malgun Gothic"/>
                <w:lang w:eastAsia="ko-KR"/>
              </w:rPr>
              <w:t xml:space="preserve"> the strengths and weaknesses of existing products in the market and develop an optimized system that addresses current limitations while meeting the specific needs of Sensing4U's target industries.</w:t>
            </w:r>
          </w:p>
          <w:p w:rsidR="003C7264" w:rsidP="5B64E655" w:rsidRDefault="003C7264" w14:paraId="79DCEC21" w14:textId="77777777">
            <w:pPr>
              <w:spacing w:before="60" w:after="60" w:line="240" w:lineRule="auto"/>
              <w:rPr>
                <w:rFonts w:eastAsia="Malgun Gothic"/>
                <w:lang w:eastAsia="ko-KR"/>
              </w:rPr>
            </w:pPr>
          </w:p>
          <w:p w:rsidRPr="003C7264" w:rsidR="003C7264" w:rsidP="5B64E655" w:rsidRDefault="003C7264" w14:paraId="7A6349E8" w14:textId="24E09526">
            <w:pPr>
              <w:spacing w:before="60" w:after="60" w:line="240" w:lineRule="auto"/>
              <w:rPr>
                <w:rFonts w:hint="eastAsia" w:eastAsia="Malgun Gothic"/>
                <w:lang w:eastAsia="ko-KR"/>
              </w:rPr>
            </w:pPr>
          </w:p>
        </w:tc>
      </w:tr>
      <w:tr w:rsidR="003C7264" w:rsidTr="658D8E00" w14:paraId="00601505" w14:textId="77777777">
        <w:trPr>
          <w:trHeight w:val="300"/>
        </w:trPr>
        <w:tc>
          <w:tcPr>
            <w:tcW w:w="10606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153D63" w:themeFill="text2" w:themeFillTint="E6"/>
            <w:tcMar/>
          </w:tcPr>
          <w:p w:rsidRPr="003C7264" w:rsidR="003C7264" w:rsidP="5B64E655" w:rsidRDefault="00AF6E4B" w14:paraId="5159E2D6" w14:textId="24EA543D">
            <w:pPr>
              <w:spacing w:before="60" w:after="60" w:line="240" w:lineRule="auto"/>
              <w:rPr>
                <w:rFonts w:hint="eastAsia" w:eastAsia="Malgun Gothic"/>
                <w:sz w:val="28"/>
                <w:szCs w:val="28"/>
                <w:lang w:eastAsia="ko-KR"/>
              </w:rPr>
            </w:pPr>
            <w:r w:rsidRPr="5B64E655">
              <w:rPr>
                <w:sz w:val="28"/>
                <w:szCs w:val="28"/>
              </w:rPr>
              <w:t>Project</w:t>
            </w:r>
            <w:r w:rsidRPr="5B64E655">
              <w:rPr>
                <w:sz w:val="32"/>
                <w:szCs w:val="32"/>
              </w:rPr>
              <w:t xml:space="preserve"> </w:t>
            </w:r>
            <w:r w:rsidRPr="5B64E655">
              <w:rPr>
                <w:sz w:val="28"/>
                <w:szCs w:val="28"/>
              </w:rPr>
              <w:t>Description</w:t>
            </w:r>
          </w:p>
        </w:tc>
      </w:tr>
      <w:tr w:rsidR="003C7264" w:rsidTr="658D8E00" w14:paraId="552C2557" w14:textId="77777777">
        <w:trPr>
          <w:trHeight w:val="300"/>
        </w:trPr>
        <w:tc>
          <w:tcPr>
            <w:tcW w:w="10606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/>
          </w:tcPr>
          <w:p w:rsidR="003C7264" w:rsidP="5B64E655" w:rsidRDefault="003C7264" w14:paraId="73F7A4FF" w14:textId="77777777">
            <w:pPr>
              <w:spacing w:before="60" w:after="60" w:line="240" w:lineRule="auto"/>
              <w:rPr>
                <w:rFonts w:eastAsia="Malgun Gothic"/>
                <w:lang w:eastAsia="ko-KR"/>
              </w:rPr>
            </w:pPr>
          </w:p>
          <w:p w:rsidRPr="006735E8" w:rsidR="006735E8" w:rsidP="006735E8" w:rsidRDefault="006735E8" w14:paraId="4FCDE167" w14:textId="77777777">
            <w:pPr>
              <w:spacing w:before="60" w:after="60" w:line="240" w:lineRule="auto"/>
              <w:rPr>
                <w:rFonts w:eastAsia="Malgun Gothic"/>
                <w:lang w:eastAsia="ko-KR"/>
              </w:rPr>
            </w:pPr>
            <w:r w:rsidRPr="006735E8">
              <w:rPr>
                <w:rFonts w:eastAsia="Malgun Gothic"/>
                <w:lang w:eastAsia="ko-KR"/>
              </w:rPr>
              <w:t>To efficiently and accurately extract and manage sensor data from a wide range of brands used across various industries, the system must meet the following core requirements:</w:t>
            </w:r>
          </w:p>
          <w:p w:rsidRPr="006735E8" w:rsidR="006735E8" w:rsidP="006735E8" w:rsidRDefault="006735E8" w14:paraId="284D050F" w14:textId="77777777">
            <w:pPr>
              <w:spacing w:before="60" w:after="60" w:line="240" w:lineRule="auto"/>
              <w:rPr>
                <w:rFonts w:eastAsia="Malgun Gothic"/>
                <w:lang w:eastAsia="ko-KR"/>
              </w:rPr>
            </w:pPr>
          </w:p>
          <w:p w:rsidRPr="006735E8" w:rsidR="006735E8" w:rsidP="006735E8" w:rsidRDefault="006735E8" w14:paraId="68C49271" w14:textId="13682671">
            <w:pPr>
              <w:spacing w:before="60" w:after="60" w:line="240" w:lineRule="auto"/>
              <w:rPr>
                <w:rFonts w:eastAsia="Malgun Gothic"/>
                <w:lang w:eastAsia="ko-KR"/>
              </w:rPr>
            </w:pPr>
            <w:r>
              <w:rPr>
                <w:rFonts w:hint="eastAsia" w:eastAsia="Malgun Gothic"/>
                <w:lang w:eastAsia="ko-KR"/>
              </w:rPr>
              <w:t>-</w:t>
            </w:r>
            <w:r w:rsidRPr="006735E8">
              <w:rPr>
                <w:rFonts w:eastAsia="Malgun Gothic"/>
                <w:lang w:eastAsia="ko-KR"/>
              </w:rPr>
              <w:t>Read sensor data from various brands using a generic and standardized file format</w:t>
            </w:r>
          </w:p>
          <w:p w:rsidRPr="006735E8" w:rsidR="006735E8" w:rsidP="006735E8" w:rsidRDefault="006735E8" w14:paraId="33ED82AE" w14:textId="113B0F8F">
            <w:pPr>
              <w:spacing w:before="60" w:after="60" w:line="240" w:lineRule="auto"/>
              <w:rPr>
                <w:rFonts w:eastAsia="Malgun Gothic"/>
                <w:lang w:eastAsia="ko-KR"/>
              </w:rPr>
            </w:pPr>
            <w:r>
              <w:rPr>
                <w:rFonts w:hint="eastAsia" w:eastAsia="Malgun Gothic"/>
                <w:lang w:eastAsia="ko-KR"/>
              </w:rPr>
              <w:t>-</w:t>
            </w:r>
            <w:r w:rsidRPr="006735E8">
              <w:rPr>
                <w:rFonts w:eastAsia="Malgun Gothic"/>
                <w:lang w:eastAsia="ko-KR"/>
              </w:rPr>
              <w:t>Handle different reporting intervals depending on the device specifications</w:t>
            </w:r>
          </w:p>
          <w:p w:rsidRPr="006735E8" w:rsidR="006735E8" w:rsidP="006735E8" w:rsidRDefault="006735E8" w14:paraId="576C4238" w14:textId="072EAEDB">
            <w:pPr>
              <w:spacing w:before="60" w:after="60" w:line="240" w:lineRule="auto"/>
              <w:rPr>
                <w:rFonts w:eastAsia="Malgun Gothic"/>
                <w:lang w:eastAsia="ko-KR"/>
              </w:rPr>
            </w:pPr>
            <w:r>
              <w:rPr>
                <w:rFonts w:hint="eastAsia" w:eastAsia="Malgun Gothic"/>
                <w:lang w:eastAsia="ko-KR"/>
              </w:rPr>
              <w:t>-</w:t>
            </w:r>
            <w:r w:rsidRPr="006735E8">
              <w:rPr>
                <w:rFonts w:eastAsia="Malgun Gothic"/>
                <w:lang w:eastAsia="ko-KR"/>
              </w:rPr>
              <w:t>Support rapid updates and quick resolution of system issues</w:t>
            </w:r>
          </w:p>
          <w:p w:rsidR="003C7264" w:rsidP="006735E8" w:rsidRDefault="006735E8" w14:paraId="50D733E3" w14:textId="16F51BE0">
            <w:pPr>
              <w:spacing w:before="60" w:after="60" w:line="240" w:lineRule="auto"/>
              <w:rPr>
                <w:rFonts w:eastAsia="Malgun Gothic"/>
                <w:lang w:eastAsia="ko-KR"/>
              </w:rPr>
            </w:pPr>
            <w:r>
              <w:rPr>
                <w:rFonts w:hint="eastAsia" w:eastAsia="Malgun Gothic"/>
                <w:lang w:eastAsia="ko-KR"/>
              </w:rPr>
              <w:t>-</w:t>
            </w:r>
            <w:r w:rsidRPr="006735E8">
              <w:rPr>
                <w:rFonts w:eastAsia="Malgun Gothic"/>
                <w:lang w:eastAsia="ko-KR"/>
              </w:rPr>
              <w:t>Automatically generate external documentation to enable seamless integration with other teams and systems</w:t>
            </w:r>
          </w:p>
          <w:p w:rsidRPr="003C7264" w:rsidR="003C7264" w:rsidP="658D8E00" w:rsidRDefault="003C7264" w14:paraId="01131C2A" w14:noSpellErr="1" w14:textId="5F16B977">
            <w:pPr>
              <w:pStyle w:val="Normal"/>
              <w:spacing w:before="60" w:after="60" w:line="240" w:lineRule="auto"/>
              <w:rPr>
                <w:rFonts w:eastAsia="Malgun Gothic"/>
                <w:lang w:eastAsia="ko-KR"/>
              </w:rPr>
            </w:pPr>
          </w:p>
        </w:tc>
      </w:tr>
      <w:tr w:rsidRPr="00A45DBA" w:rsidR="009A24DF" w:rsidTr="658D8E00" w14:paraId="52A0901B" w14:textId="77777777">
        <w:trPr>
          <w:trHeight w:val="300"/>
        </w:trPr>
        <w:tc>
          <w:tcPr>
            <w:tcW w:w="10606" w:type="dxa"/>
            <w:gridSpan w:val="4"/>
            <w:shd w:val="clear" w:color="auto" w:fill="153D63" w:themeFill="text2" w:themeFillTint="E6"/>
            <w:tcMar/>
          </w:tcPr>
          <w:p w:rsidRPr="00241C9B" w:rsidR="009A24DF" w:rsidP="2E8C6F56" w:rsidRDefault="59CD4EA3" w14:paraId="23BE3268" w14:textId="1B795BAB">
            <w:r w:rsidRPr="2E8C6F56">
              <w:rPr>
                <w:sz w:val="28"/>
                <w:szCs w:val="28"/>
              </w:rPr>
              <w:t>Deliverables</w:t>
            </w:r>
          </w:p>
        </w:tc>
      </w:tr>
      <w:tr w:rsidR="009A24DF" w:rsidTr="658D8E00" w14:paraId="54DB9A62" w14:textId="77777777">
        <w:trPr>
          <w:trHeight w:val="300"/>
        </w:trPr>
        <w:tc>
          <w:tcPr>
            <w:tcW w:w="10606" w:type="dxa"/>
            <w:gridSpan w:val="4"/>
            <w:tcMar/>
          </w:tcPr>
          <w:p w:rsidR="009A24DF" w:rsidP="009A24DF" w:rsidRDefault="006117CB" w14:paraId="5A85AA1A" w14:textId="459B5345">
            <w:pPr>
              <w:pStyle w:val="ListParagraph"/>
              <w:numPr>
                <w:ilvl w:val="0"/>
                <w:numId w:val="3"/>
              </w:numPr>
              <w:spacing w:after="120"/>
            </w:pPr>
            <w:r w:rsidRPr="006117CB">
              <w:t>Competitor Analysis Report</w:t>
            </w:r>
          </w:p>
        </w:tc>
      </w:tr>
      <w:tr w:rsidR="009A24DF" w:rsidTr="658D8E00" w14:paraId="353B8590" w14:textId="77777777">
        <w:trPr>
          <w:trHeight w:val="300"/>
        </w:trPr>
        <w:tc>
          <w:tcPr>
            <w:tcW w:w="10606" w:type="dxa"/>
            <w:gridSpan w:val="4"/>
            <w:tcMar/>
          </w:tcPr>
          <w:p w:rsidR="009A24DF" w:rsidP="009A24DF" w:rsidRDefault="00834ACC" w14:paraId="07BE93DF" w14:textId="3243833F">
            <w:pPr>
              <w:pStyle w:val="ListParagraph"/>
              <w:numPr>
                <w:ilvl w:val="0"/>
                <w:numId w:val="3"/>
              </w:numPr>
              <w:spacing w:after="120"/>
            </w:pPr>
            <w:r w:rsidRPr="00834ACC">
              <w:t>Design Plan Document</w:t>
            </w:r>
          </w:p>
        </w:tc>
      </w:tr>
      <w:tr w:rsidR="009A24DF" w:rsidTr="658D8E00" w14:paraId="0AA70EEA" w14:textId="77777777">
        <w:trPr>
          <w:trHeight w:val="300"/>
        </w:trPr>
        <w:tc>
          <w:tcPr>
            <w:tcW w:w="10606" w:type="dxa"/>
            <w:gridSpan w:val="4"/>
            <w:tcMar/>
          </w:tcPr>
          <w:p w:rsidR="009A24DF" w:rsidP="009A24DF" w:rsidRDefault="000910F2" w14:paraId="477FBDF4" w14:textId="159D6EA5">
            <w:pPr>
              <w:pStyle w:val="ListParagraph"/>
              <w:numPr>
                <w:ilvl w:val="0"/>
                <w:numId w:val="3"/>
              </w:numPr>
              <w:spacing w:after="120"/>
            </w:pPr>
            <w:r w:rsidRPr="000910F2">
              <w:t>Technical Proposal Presentation</w:t>
            </w:r>
          </w:p>
        </w:tc>
      </w:tr>
      <w:tr w:rsidR="009A24DF" w:rsidTr="658D8E00" w14:paraId="35626C1E" w14:textId="77777777">
        <w:trPr>
          <w:trHeight w:val="300"/>
        </w:trPr>
        <w:tc>
          <w:tcPr>
            <w:tcW w:w="10606" w:type="dxa"/>
            <w:gridSpan w:val="4"/>
            <w:tcMar/>
          </w:tcPr>
          <w:p w:rsidR="009A24DF" w:rsidP="009A24DF" w:rsidRDefault="000E740B" w14:paraId="45F3CF3F" w14:textId="559A303A"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rPr>
                <w:rFonts w:hint="eastAsia" w:eastAsia="Malgun Gothic"/>
                <w:lang w:eastAsia="ko-KR"/>
              </w:rPr>
              <w:t>T</w:t>
            </w:r>
            <w:r w:rsidRPr="000E740B">
              <w:t>esting and Validation Reports</w:t>
            </w:r>
          </w:p>
        </w:tc>
      </w:tr>
      <w:tr w:rsidR="000910F2" w:rsidTr="658D8E00" w14:paraId="2B16AEE4" w14:textId="77777777">
        <w:trPr>
          <w:trHeight w:val="300"/>
        </w:trPr>
        <w:tc>
          <w:tcPr>
            <w:tcW w:w="10606" w:type="dxa"/>
            <w:gridSpan w:val="4"/>
            <w:tcMar/>
          </w:tcPr>
          <w:p w:rsidRPr="008C66A1" w:rsidR="000910F2" w:rsidP="000910F2" w:rsidRDefault="000910F2" w14:paraId="4BD6BA86" w14:textId="77777777">
            <w:pPr>
              <w:pStyle w:val="ListParagraph"/>
              <w:numPr>
                <w:ilvl w:val="0"/>
                <w:numId w:val="3"/>
              </w:numPr>
              <w:spacing w:after="120"/>
            </w:pPr>
            <w:r w:rsidRPr="001345A6">
              <w:t>Completed Software Application</w:t>
            </w:r>
          </w:p>
          <w:p w:rsidR="008C66A1" w:rsidP="008C66A1" w:rsidRDefault="0098062D" w14:paraId="7E4F6E06" w14:textId="77777777">
            <w:pPr>
              <w:pStyle w:val="ListParagraph"/>
              <w:spacing w:after="120"/>
              <w:ind w:left="360"/>
              <w:rPr>
                <w:rFonts w:eastAsia="Malgun Gothic"/>
                <w:lang w:eastAsia="ko-KR"/>
              </w:rPr>
            </w:pPr>
            <w:r>
              <w:rPr>
                <w:rFonts w:hint="eastAsia" w:eastAsia="Malgun Gothic"/>
                <w:lang w:eastAsia="ko-KR"/>
              </w:rPr>
              <w:t>-</w:t>
            </w:r>
            <w:r w:rsidRPr="0098062D">
              <w:t xml:space="preserve"> </w:t>
            </w:r>
            <w:r w:rsidRPr="0098062D">
              <w:rPr>
                <w:rFonts w:eastAsia="Malgun Gothic"/>
                <w:lang w:eastAsia="ko-KR"/>
              </w:rPr>
              <w:t>Sensor Data Integration Module</w:t>
            </w:r>
          </w:p>
          <w:p w:rsidR="0098062D" w:rsidP="008C66A1" w:rsidRDefault="0098062D" w14:paraId="56BF5BC4" w14:textId="77777777">
            <w:pPr>
              <w:pStyle w:val="ListParagraph"/>
              <w:spacing w:after="120"/>
              <w:ind w:left="360"/>
              <w:rPr>
                <w:rFonts w:eastAsia="Malgun Gothic"/>
                <w:lang w:eastAsia="ko-KR"/>
              </w:rPr>
            </w:pPr>
            <w:r>
              <w:rPr>
                <w:rFonts w:hint="eastAsia" w:eastAsia="Malgun Gothic"/>
                <w:lang w:eastAsia="ko-KR"/>
              </w:rPr>
              <w:t>-</w:t>
            </w:r>
            <w:r w:rsidRPr="0098062D">
              <w:t xml:space="preserve"> </w:t>
            </w:r>
            <w:r w:rsidRPr="0098062D">
              <w:rPr>
                <w:rFonts w:eastAsia="Malgun Gothic"/>
                <w:lang w:eastAsia="ko-KR"/>
              </w:rPr>
              <w:t>Scheduling System</w:t>
            </w:r>
          </w:p>
          <w:p w:rsidRPr="0098062D" w:rsidR="0098062D" w:rsidP="008C66A1" w:rsidRDefault="0098062D" w14:paraId="252C2F13" w14:textId="7BB3BDE4">
            <w:pPr>
              <w:pStyle w:val="ListParagraph"/>
              <w:spacing w:after="120"/>
              <w:ind w:left="360"/>
              <w:rPr>
                <w:rFonts w:hint="eastAsia" w:eastAsia="Malgun Gothic"/>
                <w:lang w:eastAsia="ko-KR"/>
              </w:rPr>
            </w:pPr>
            <w:r>
              <w:rPr>
                <w:rFonts w:hint="eastAsia" w:eastAsia="Malgun Gothic"/>
                <w:lang w:eastAsia="ko-KR"/>
              </w:rPr>
              <w:t>-</w:t>
            </w:r>
            <w:r w:rsidRPr="0098062D">
              <w:t xml:space="preserve"> </w:t>
            </w:r>
            <w:r w:rsidRPr="0098062D">
              <w:rPr>
                <w:rFonts w:eastAsia="Malgun Gothic"/>
                <w:lang w:eastAsia="ko-KR"/>
              </w:rPr>
              <w:t>Automatic Documentation Generator</w:t>
            </w:r>
          </w:p>
        </w:tc>
      </w:tr>
      <w:tr w:rsidR="00A71C3F" w:rsidTr="658D8E00" w14:paraId="0CBFD84F" w14:textId="77777777">
        <w:trPr>
          <w:trHeight w:val="300"/>
        </w:trPr>
        <w:tc>
          <w:tcPr>
            <w:tcW w:w="10606" w:type="dxa"/>
            <w:gridSpan w:val="4"/>
            <w:tcMar/>
          </w:tcPr>
          <w:p w:rsidRPr="001345A6" w:rsidR="00A71C3F" w:rsidP="00A71C3F" w:rsidRDefault="00A71C3F" w14:paraId="79E2CC2D" w14:textId="18EC3AA9">
            <w:pPr>
              <w:pStyle w:val="ListParagraph"/>
              <w:numPr>
                <w:ilvl w:val="0"/>
                <w:numId w:val="3"/>
              </w:numPr>
              <w:spacing w:after="120"/>
            </w:pPr>
            <w:r w:rsidRPr="00A77133">
              <w:t>User Manual</w:t>
            </w:r>
          </w:p>
        </w:tc>
      </w:tr>
      <w:tr w:rsidR="2E8C6F56" w:rsidTr="658D8E00" w14:paraId="778F9861" w14:textId="77777777">
        <w:trPr>
          <w:trHeight w:val="705"/>
        </w:trPr>
        <w:tc>
          <w:tcPr>
            <w:tcW w:w="10606" w:type="dxa"/>
            <w:gridSpan w:val="4"/>
            <w:tcBorders>
              <w:bottom w:val="single" w:color="auto" w:sz="4" w:space="0"/>
            </w:tcBorders>
            <w:shd w:val="clear" w:color="auto" w:fill="153D63" w:themeFill="text2" w:themeFillTint="E6"/>
            <w:tcMar/>
          </w:tcPr>
          <w:p w:rsidR="3D65AC46" w:rsidP="2E8C6F56" w:rsidRDefault="3D65AC46" w14:paraId="275BC552" w14:textId="1C9F5378">
            <w:r w:rsidRPr="2E8C6F56">
              <w:rPr>
                <w:sz w:val="28"/>
                <w:szCs w:val="28"/>
              </w:rPr>
              <w:t>Timeline</w:t>
            </w:r>
          </w:p>
        </w:tc>
      </w:tr>
      <w:tr w:rsidR="2E8C6F56" w:rsidTr="658D8E00" w14:paraId="19F32742" w14:textId="77777777">
        <w:trPr>
          <w:trHeight w:val="548"/>
        </w:trPr>
        <w:tc>
          <w:tcPr>
            <w:tcW w:w="10606" w:type="dxa"/>
            <w:gridSpan w:val="4"/>
            <w:shd w:val="clear" w:color="auto" w:fill="FFFFFF" w:themeFill="background1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5"/>
              <w:gridCol w:w="5441"/>
            </w:tblGrid>
            <w:tr w:rsidRPr="005262A7" w:rsidR="005262A7" w14:paraId="5BB4D78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262A7" w:rsidR="005262A7" w:rsidP="00D24E4B" w:rsidRDefault="005262A7" w14:paraId="6538971A" w14:textId="69DF3D07">
                  <w:pPr>
                    <w:spacing w:after="0" w:line="240" w:lineRule="auto"/>
                    <w:rPr>
                      <w:rFonts w:hint="eastAsia" w:ascii="Times New Roman" w:hAnsi="Times New Roman" w:eastAsia="Malgun Gothic" w:cs="Times New Roman"/>
                      <w:b/>
                      <w:bCs/>
                      <w:sz w:val="24"/>
                      <w:szCs w:val="24"/>
                      <w:lang w:eastAsia="ko-K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5262A7" w:rsidR="005262A7" w:rsidP="00D24E4B" w:rsidRDefault="005262A7" w14:paraId="4709BD6D" w14:textId="309343F4">
                  <w:pPr>
                    <w:spacing w:after="0" w:line="240" w:lineRule="auto"/>
                    <w:rPr>
                      <w:rFonts w:hint="eastAsia" w:ascii="Times New Roman" w:hAnsi="Times New Roman" w:eastAsia="Malgun Gothic" w:cs="Times New Roman"/>
                      <w:b/>
                      <w:bCs/>
                      <w:sz w:val="24"/>
                      <w:szCs w:val="24"/>
                      <w:lang w:eastAsia="ko-KR"/>
                    </w:rPr>
                  </w:pPr>
                </w:p>
              </w:tc>
            </w:tr>
            <w:tr w:rsidRPr="005262A7" w:rsidR="005262A7" w14:paraId="668933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262A7" w:rsidR="005262A7" w:rsidP="005262A7" w:rsidRDefault="005262A7" w14:paraId="43BD93E9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</w:pPr>
                  <w:r w:rsidRPr="005262A7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  <w:t>Week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5262A7" w:rsidR="005262A7" w:rsidP="005262A7" w:rsidRDefault="005262A7" w14:paraId="5AE0361F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</w:pPr>
                  <w:r w:rsidRPr="005262A7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  <w:t>Initial research and competitor analysis</w:t>
                  </w:r>
                </w:p>
              </w:tc>
            </w:tr>
            <w:tr w:rsidRPr="005262A7" w:rsidR="005262A7" w14:paraId="7D8E29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262A7" w:rsidR="005262A7" w:rsidP="005262A7" w:rsidRDefault="005262A7" w14:paraId="3883F9B5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</w:pPr>
                  <w:r w:rsidRPr="005262A7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  <w:t>Week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5262A7" w:rsidR="005262A7" w:rsidP="005262A7" w:rsidRDefault="005262A7" w14:paraId="3A0F71D1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</w:pPr>
                  <w:r w:rsidRPr="005262A7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  <w:t>System architecture planning and tech evaluation</w:t>
                  </w:r>
                </w:p>
              </w:tc>
            </w:tr>
            <w:tr w:rsidRPr="005262A7" w:rsidR="005262A7" w14:paraId="3870ED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262A7" w:rsidR="005262A7" w:rsidP="005262A7" w:rsidRDefault="005262A7" w14:paraId="51D46384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</w:pPr>
                  <w:r w:rsidRPr="005262A7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  <w:t>Week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5262A7" w:rsidR="005262A7" w:rsidP="005262A7" w:rsidRDefault="005262A7" w14:paraId="5BFA9D49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</w:pPr>
                  <w:r w:rsidRPr="005262A7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  <w:t>Development of data input and sensor handling features</w:t>
                  </w:r>
                </w:p>
              </w:tc>
            </w:tr>
            <w:tr w:rsidRPr="005262A7" w:rsidR="005262A7" w14:paraId="1FF733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262A7" w:rsidR="005262A7" w:rsidP="005262A7" w:rsidRDefault="005262A7" w14:paraId="5F5A34B3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</w:pPr>
                  <w:r w:rsidRPr="005262A7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  <w:t>Week 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5262A7" w:rsidR="005262A7" w:rsidP="005262A7" w:rsidRDefault="005262A7" w14:paraId="22A49BBC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</w:pPr>
                  <w:r w:rsidRPr="005262A7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  <w:t>Dashboard and user interface development</w:t>
                  </w:r>
                </w:p>
              </w:tc>
            </w:tr>
            <w:tr w:rsidRPr="005262A7" w:rsidR="005262A7" w14:paraId="3AD1E2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262A7" w:rsidR="005262A7" w:rsidP="005262A7" w:rsidRDefault="005262A7" w14:paraId="69822B53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</w:pPr>
                  <w:r w:rsidRPr="005262A7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  <w:t>Week 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5262A7" w:rsidR="005262A7" w:rsidP="005262A7" w:rsidRDefault="005262A7" w14:paraId="41C4ED56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</w:pPr>
                  <w:r w:rsidRPr="005262A7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  <w:t>Testing and bug fixing</w:t>
                  </w:r>
                </w:p>
              </w:tc>
            </w:tr>
            <w:tr w:rsidRPr="005262A7" w:rsidR="005262A7" w14:paraId="7B0583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5262A7" w:rsidR="005262A7" w:rsidP="005262A7" w:rsidRDefault="005262A7" w14:paraId="20E8FFF7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</w:pPr>
                  <w:r w:rsidRPr="005262A7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  <w:t>Week 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5262A7" w:rsidR="005262A7" w:rsidP="005262A7" w:rsidRDefault="005262A7" w14:paraId="25B06453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</w:pPr>
                  <w:r w:rsidRPr="005262A7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ko-KR"/>
                    </w:rPr>
                    <w:t>Final documentation and client briefing</w:t>
                  </w:r>
                </w:p>
              </w:tc>
            </w:tr>
          </w:tbl>
          <w:p w:rsidRPr="00CA6B9E" w:rsidR="2E8C6F56" w:rsidP="2E8C6F56" w:rsidRDefault="2E8C6F56" w14:paraId="46FDAAE4" w14:textId="6657F417">
            <w:pPr>
              <w:rPr>
                <w:rFonts w:hint="eastAsia" w:eastAsia="Malgun Gothic"/>
                <w:lang w:eastAsia="ko-KR"/>
              </w:rPr>
            </w:pPr>
          </w:p>
        </w:tc>
      </w:tr>
      <w:tr w:rsidR="00CA6B9E" w:rsidTr="658D8E00" w14:paraId="04F96048" w14:textId="77777777">
        <w:trPr>
          <w:trHeight w:val="548"/>
        </w:trPr>
        <w:tc>
          <w:tcPr>
            <w:tcW w:w="10606" w:type="dxa"/>
            <w:gridSpan w:val="4"/>
            <w:shd w:val="clear" w:color="auto" w:fill="FFFFFF" w:themeFill="background1"/>
            <w:tcMar/>
          </w:tcPr>
          <w:p w:rsidRPr="00CA6B9E" w:rsidR="00CA6B9E" w:rsidP="2E8C6F56" w:rsidRDefault="00CA6B9E" w14:paraId="3BA6B1A2" w14:textId="77777777">
            <w:pPr>
              <w:rPr>
                <w:rFonts w:hint="eastAsia" w:eastAsia="Malgun Gothic"/>
                <w:lang w:eastAsia="ko-KR"/>
              </w:rPr>
            </w:pPr>
          </w:p>
        </w:tc>
      </w:tr>
      <w:tr w:rsidR="00CA6B9E" w:rsidTr="658D8E00" w14:paraId="334593EA" w14:textId="77777777">
        <w:trPr>
          <w:trHeight w:val="548"/>
        </w:trPr>
        <w:tc>
          <w:tcPr>
            <w:tcW w:w="10606" w:type="dxa"/>
            <w:gridSpan w:val="4"/>
            <w:shd w:val="clear" w:color="auto" w:fill="FFFFFF" w:themeFill="background1"/>
            <w:tcMar/>
          </w:tcPr>
          <w:p w:rsidRPr="00CA6B9E" w:rsidR="00CA6B9E" w:rsidP="2E8C6F56" w:rsidRDefault="00CA6B9E" w14:paraId="147A4F6C" w14:textId="77777777">
            <w:pPr>
              <w:rPr>
                <w:rFonts w:hint="eastAsia" w:eastAsia="Malgun Gothic"/>
                <w:lang w:eastAsia="ko-KR"/>
              </w:rPr>
            </w:pPr>
          </w:p>
        </w:tc>
      </w:tr>
      <w:tr w:rsidR="00CA6B9E" w:rsidTr="658D8E00" w14:paraId="5159D34A" w14:textId="77777777">
        <w:trPr>
          <w:trHeight w:val="548"/>
        </w:trPr>
        <w:tc>
          <w:tcPr>
            <w:tcW w:w="10606" w:type="dxa"/>
            <w:gridSpan w:val="4"/>
            <w:shd w:val="clear" w:color="auto" w:fill="FFFFFF" w:themeFill="background1"/>
            <w:tcMar/>
          </w:tcPr>
          <w:p w:rsidRPr="00CA6B9E" w:rsidR="00CA6B9E" w:rsidP="2E8C6F56" w:rsidRDefault="00CA6B9E" w14:paraId="612E8965" w14:textId="77777777">
            <w:pPr>
              <w:rPr>
                <w:rFonts w:hint="eastAsia" w:eastAsia="Malgun Gothic"/>
                <w:lang w:eastAsia="ko-KR"/>
              </w:rPr>
            </w:pPr>
          </w:p>
        </w:tc>
      </w:tr>
      <w:tr w:rsidR="00CA6B9E" w:rsidTr="658D8E00" w14:paraId="7CDE8375" w14:textId="77777777">
        <w:trPr>
          <w:trHeight w:val="548"/>
        </w:trPr>
        <w:tc>
          <w:tcPr>
            <w:tcW w:w="10606" w:type="dxa"/>
            <w:gridSpan w:val="4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CA6B9E" w:rsidR="00CA6B9E" w:rsidP="2E8C6F56" w:rsidRDefault="00CA6B9E" w14:paraId="1CD6F0BF" w14:textId="77777777">
            <w:pPr>
              <w:rPr>
                <w:rFonts w:hint="eastAsia" w:eastAsia="Malgun Gothic"/>
                <w:lang w:eastAsia="ko-KR"/>
              </w:rPr>
            </w:pPr>
          </w:p>
        </w:tc>
      </w:tr>
    </w:tbl>
    <w:p w:rsidR="2E8C6F56" w:rsidRDefault="2E8C6F56" w14:paraId="4E5C6978" w14:textId="00168515"/>
    <w:p w:rsidR="00310BF9" w:rsidP="2E8C6F56" w:rsidRDefault="00310BF9" w14:paraId="566FA5AA" w14:textId="7545BDD4"/>
    <w:sectPr w:rsidR="00310BF9" w:rsidSect="00C573DD">
      <w:headerReference w:type="even" r:id="rId10"/>
      <w:headerReference w:type="default" r:id="rId11"/>
      <w:headerReference w:type="first" r:id="rId12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3194" w:rsidP="009A24DF" w:rsidRDefault="00EE3194" w14:paraId="6F0C3B4E" w14:textId="77777777">
      <w:pPr>
        <w:spacing w:after="0" w:line="240" w:lineRule="auto"/>
      </w:pPr>
      <w:r>
        <w:separator/>
      </w:r>
    </w:p>
  </w:endnote>
  <w:endnote w:type="continuationSeparator" w:id="0">
    <w:p w:rsidR="00EE3194" w:rsidP="009A24DF" w:rsidRDefault="00EE3194" w14:paraId="55ED964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3194" w:rsidP="009A24DF" w:rsidRDefault="00EE3194" w14:paraId="4A7A463D" w14:textId="77777777">
      <w:pPr>
        <w:spacing w:after="0" w:line="240" w:lineRule="auto"/>
      </w:pPr>
      <w:r>
        <w:separator/>
      </w:r>
    </w:p>
  </w:footnote>
  <w:footnote w:type="continuationSeparator" w:id="0">
    <w:p w:rsidR="00EE3194" w:rsidP="009A24DF" w:rsidRDefault="00EE3194" w14:paraId="324A0CB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A24DF" w:rsidRDefault="009A24DF" w14:paraId="3A12F234" w14:textId="307E4B85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23FA6A" wp14:editId="292E272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499455940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A24DF" w:rsidR="009A24DF" w:rsidP="009A24DF" w:rsidRDefault="009A24DF" w14:paraId="69C35CE9" w14:textId="06D039A1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A24DF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823FA6A">
              <v:stroke joinstyle="miter"/>
              <v:path gradientshapeok="t" o:connecttype="rect"/>
            </v:shapetype>
            <v:shape id="Text Box 2" style="position:absolute;margin-left:0;margin-top:0;width:36.2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">
              <v:textbox style="mso-fit-shape-to-text:t" inset="0,15pt,0,0">
                <w:txbxContent>
                  <w:p w:rsidRPr="009A24DF" w:rsidR="009A24DF" w:rsidP="009A24DF" w:rsidRDefault="009A24DF" w14:paraId="69C35CE9" w14:textId="06D039A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9A24DF"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A24DF" w:rsidRDefault="009A24DF" w14:paraId="2603282D" w14:textId="2A4808CC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8655E6" wp14:editId="4E50AF9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1901965136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A24DF" w:rsidR="009A24DF" w:rsidP="009A24DF" w:rsidRDefault="009A24DF" w14:paraId="7D6BDC9D" w14:textId="2DFB7CA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A24DF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88655E6">
              <v:stroke joinstyle="miter"/>
              <v:path gradientshapeok="t" o:connecttype="rect"/>
            </v:shapetype>
            <v:shape id="Text Box 3" style="position:absolute;margin-left:0;margin-top:0;width:36.2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">
              <v:textbox style="mso-fit-shape-to-text:t" inset="0,15pt,0,0">
                <w:txbxContent>
                  <w:p w:rsidRPr="009A24DF" w:rsidR="009A24DF" w:rsidP="009A24DF" w:rsidRDefault="009A24DF" w14:paraId="7D6BDC9D" w14:textId="2DFB7CA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9A24DF"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A24DF" w:rsidRDefault="009A24DF" w14:paraId="02A88BE7" w14:textId="46FB67DD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CC6632" wp14:editId="07E7EE1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331303751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A24DF" w:rsidR="009A24DF" w:rsidP="009A24DF" w:rsidRDefault="009A24DF" w14:paraId="4B3503B0" w14:textId="4BDB59B1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A24DF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5CC6632">
              <v:stroke joinstyle="miter"/>
              <v:path gradientshapeok="t" o:connecttype="rect"/>
            </v:shapetype>
            <v:shape id="Text Box 1" style="position:absolute;margin-left:0;margin-top:0;width:36.2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">
              <v:textbox style="mso-fit-shape-to-text:t" inset="0,15pt,0,0">
                <w:txbxContent>
                  <w:p w:rsidRPr="009A24DF" w:rsidR="009A24DF" w:rsidP="009A24DF" w:rsidRDefault="009A24DF" w14:paraId="4B3503B0" w14:textId="4BDB59B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9A24DF">
                      <w:rPr>
                        <w:rFonts w:ascii="Calibri" w:hAnsi="Calibri" w:eastAsia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nmnHOMxi8ovFg" int2:id="7fGZmWF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F4D35"/>
    <w:multiLevelType w:val="hybridMultilevel"/>
    <w:tmpl w:val="380C86CA"/>
    <w:lvl w:ilvl="0" w:tplc="9250869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5E800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709D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D422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2613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3262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D491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428C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4CAC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9101C9"/>
    <w:multiLevelType w:val="hybridMultilevel"/>
    <w:tmpl w:val="60762C9A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5FA0DBB9"/>
    <w:multiLevelType w:val="hybridMultilevel"/>
    <w:tmpl w:val="9B9AE15E"/>
    <w:lvl w:ilvl="0" w:tplc="861C5A9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03C524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DD2EEC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DC27BE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BB2A2A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7B87C8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9DA73D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4569A8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F3628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401104060">
    <w:abstractNumId w:val="2"/>
  </w:num>
  <w:num w:numId="2" w16cid:durableId="1989017767">
    <w:abstractNumId w:val="0"/>
  </w:num>
  <w:num w:numId="3" w16cid:durableId="1576085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3C"/>
    <w:rsid w:val="00001096"/>
    <w:rsid w:val="000910F2"/>
    <w:rsid w:val="000E740B"/>
    <w:rsid w:val="001E7C5C"/>
    <w:rsid w:val="002752CF"/>
    <w:rsid w:val="002A1148"/>
    <w:rsid w:val="00303EEC"/>
    <w:rsid w:val="00310BF9"/>
    <w:rsid w:val="0033103C"/>
    <w:rsid w:val="003B47C5"/>
    <w:rsid w:val="003C7264"/>
    <w:rsid w:val="00401F97"/>
    <w:rsid w:val="00414B27"/>
    <w:rsid w:val="00523ED5"/>
    <w:rsid w:val="005262A7"/>
    <w:rsid w:val="00533E29"/>
    <w:rsid w:val="00546221"/>
    <w:rsid w:val="00556F38"/>
    <w:rsid w:val="006117CB"/>
    <w:rsid w:val="006735E8"/>
    <w:rsid w:val="006A7CD8"/>
    <w:rsid w:val="006D368F"/>
    <w:rsid w:val="007C2FAA"/>
    <w:rsid w:val="007F0B9B"/>
    <w:rsid w:val="00834ACC"/>
    <w:rsid w:val="008C66A1"/>
    <w:rsid w:val="009108C4"/>
    <w:rsid w:val="0098062D"/>
    <w:rsid w:val="009A24DF"/>
    <w:rsid w:val="009C75D9"/>
    <w:rsid w:val="00A71C3F"/>
    <w:rsid w:val="00A84B9D"/>
    <w:rsid w:val="00AB408F"/>
    <w:rsid w:val="00AB6764"/>
    <w:rsid w:val="00AC0881"/>
    <w:rsid w:val="00AF6E4B"/>
    <w:rsid w:val="00BE08AA"/>
    <w:rsid w:val="00C573DD"/>
    <w:rsid w:val="00C947C8"/>
    <w:rsid w:val="00CA6B9E"/>
    <w:rsid w:val="00D24E4B"/>
    <w:rsid w:val="00DA3271"/>
    <w:rsid w:val="00DE1A23"/>
    <w:rsid w:val="00E02F17"/>
    <w:rsid w:val="00E06FF9"/>
    <w:rsid w:val="00E40357"/>
    <w:rsid w:val="00E93FD7"/>
    <w:rsid w:val="00EE3194"/>
    <w:rsid w:val="00F110D3"/>
    <w:rsid w:val="00F15753"/>
    <w:rsid w:val="00FE220B"/>
    <w:rsid w:val="00FF2223"/>
    <w:rsid w:val="02BF36DE"/>
    <w:rsid w:val="03409DCF"/>
    <w:rsid w:val="04608E78"/>
    <w:rsid w:val="064C49A2"/>
    <w:rsid w:val="07ABA693"/>
    <w:rsid w:val="07EACB46"/>
    <w:rsid w:val="081170E1"/>
    <w:rsid w:val="082A56FF"/>
    <w:rsid w:val="08EB2EFA"/>
    <w:rsid w:val="11C7CD31"/>
    <w:rsid w:val="12824399"/>
    <w:rsid w:val="1293D6A3"/>
    <w:rsid w:val="1599AF7B"/>
    <w:rsid w:val="15E0404D"/>
    <w:rsid w:val="18548BCC"/>
    <w:rsid w:val="19340A28"/>
    <w:rsid w:val="1B663A12"/>
    <w:rsid w:val="1BEA3DEE"/>
    <w:rsid w:val="1CE8A6EC"/>
    <w:rsid w:val="1D0A63F8"/>
    <w:rsid w:val="220854A5"/>
    <w:rsid w:val="2B94BA7C"/>
    <w:rsid w:val="2E8C6F56"/>
    <w:rsid w:val="2FEE6FFB"/>
    <w:rsid w:val="31288757"/>
    <w:rsid w:val="34A8DB4E"/>
    <w:rsid w:val="377C3585"/>
    <w:rsid w:val="3D65AC46"/>
    <w:rsid w:val="3E577509"/>
    <w:rsid w:val="3EF7AAA3"/>
    <w:rsid w:val="3F245478"/>
    <w:rsid w:val="411C4EBE"/>
    <w:rsid w:val="4317C71D"/>
    <w:rsid w:val="452492F2"/>
    <w:rsid w:val="45C91111"/>
    <w:rsid w:val="48C6A8EA"/>
    <w:rsid w:val="4A8AD935"/>
    <w:rsid w:val="4AE6F4FF"/>
    <w:rsid w:val="4B6C0E32"/>
    <w:rsid w:val="4C2623E1"/>
    <w:rsid w:val="4DAF988B"/>
    <w:rsid w:val="4EEA63BA"/>
    <w:rsid w:val="53563ABD"/>
    <w:rsid w:val="5376127F"/>
    <w:rsid w:val="5494878E"/>
    <w:rsid w:val="54E8DCBA"/>
    <w:rsid w:val="56FB788E"/>
    <w:rsid w:val="57D8AD2C"/>
    <w:rsid w:val="59CD4EA3"/>
    <w:rsid w:val="5A261064"/>
    <w:rsid w:val="5B64E655"/>
    <w:rsid w:val="5C59AE77"/>
    <w:rsid w:val="6175CEE3"/>
    <w:rsid w:val="63A2D351"/>
    <w:rsid w:val="6555FDF8"/>
    <w:rsid w:val="657087AD"/>
    <w:rsid w:val="658D8E00"/>
    <w:rsid w:val="665D5AE6"/>
    <w:rsid w:val="668BBD9D"/>
    <w:rsid w:val="67083D50"/>
    <w:rsid w:val="6808CBF0"/>
    <w:rsid w:val="6906CDA5"/>
    <w:rsid w:val="6A0CE63F"/>
    <w:rsid w:val="6F4C4F8C"/>
    <w:rsid w:val="6F8E074F"/>
    <w:rsid w:val="761DA870"/>
    <w:rsid w:val="761F2F1C"/>
    <w:rsid w:val="79AEF1CC"/>
    <w:rsid w:val="7C67E531"/>
    <w:rsid w:val="7FFE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2C15"/>
  <w15:chartTrackingRefBased/>
  <w15:docId w15:val="{19C4D5CF-6A66-45EB-A14A-6C7B45B3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Batang" w:ascii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24DF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03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03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3103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3103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3103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3103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3103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3103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3103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3103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3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03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3103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3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03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3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03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31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0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24DF"/>
    <w:rPr>
      <w:rFonts w:eastAsiaTheme="minorEastAsia"/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9A24D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A24DF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microsoft.com/office/2020/10/relationships/intelligence" Target="intelligence2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8095F16C9D2B478F4ABB7DB22FE0DE" ma:contentTypeVersion="10" ma:contentTypeDescription="Create a new document." ma:contentTypeScope="" ma:versionID="89a408135825aa6d9b22d86af551a7d9">
  <xsd:schema xmlns:xsd="http://www.w3.org/2001/XMLSchema" xmlns:xs="http://www.w3.org/2001/XMLSchema" xmlns:p="http://schemas.microsoft.com/office/2006/metadata/properties" xmlns:ns3="ee5a236d-53c4-40b0-9b16-79b4fa50f0bf" targetNamespace="http://schemas.microsoft.com/office/2006/metadata/properties" ma:root="true" ma:fieldsID="ff162667b28c87995a07a51c838e8e9a" ns3:_="">
    <xsd:import namespace="ee5a236d-53c4-40b0-9b16-79b4fa50f0b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a236d-53c4-40b0-9b16-79b4fa50f0b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5a236d-53c4-40b0-9b16-79b4fa50f0bf" xsi:nil="true"/>
  </documentManagement>
</p:properties>
</file>

<file path=customXml/itemProps1.xml><?xml version="1.0" encoding="utf-8"?>
<ds:datastoreItem xmlns:ds="http://schemas.openxmlformats.org/officeDocument/2006/customXml" ds:itemID="{3C1DCFCF-AEFE-4D35-8F68-444D73B3B2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5a236d-53c4-40b0-9b16-79b4fa50f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00D60C-2AB2-41D8-9249-10A25BA8B1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4F1445-9438-44F3-B370-D2492CF972DC}">
  <ds:schemaRefs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ee5a236d-53c4-40b0-9b16-79b4fa50f0bf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Rhys Gillham</dc:creator>
  <keywords/>
  <dc:description/>
  <lastModifiedBy>Sunju Choi</lastModifiedBy>
  <revision>30</revision>
  <dcterms:created xsi:type="dcterms:W3CDTF">2025-09-11T03:16:00.0000000Z</dcterms:created>
  <dcterms:modified xsi:type="dcterms:W3CDTF">2025-09-12T06:02:25.1955549Z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13bf4b47,1dc517c4,715daf50</vt:lpwstr>
  </property>
  <property fmtid="{D5CDD505-2E9C-101B-9397-08002B2CF9AE}" pid="3" name="ClassificationContentMarkingHeaderFontProps">
    <vt:lpwstr>#ff0000,10,Calibri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2025-01-31T05:00:10Z</vt:lpwstr>
  </property>
  <property fmtid="{D5CDD505-2E9C-101B-9397-08002B2CF9AE}" pid="7" name="MSIP_Label_f3ac7e5b-5da2-46c7-8677-8a6b50f7d886_Method">
    <vt:lpwstr>Standard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07ebdfa0-8ffe-4abe-a6bf-b05cba64f7b0</vt:lpwstr>
  </property>
  <property fmtid="{D5CDD505-2E9C-101B-9397-08002B2CF9AE}" pid="11" name="MSIP_Label_f3ac7e5b-5da2-46c7-8677-8a6b50f7d886_ContentBits">
    <vt:lpwstr>1</vt:lpwstr>
  </property>
  <property fmtid="{D5CDD505-2E9C-101B-9397-08002B2CF9AE}" pid="12" name="ContentTypeId">
    <vt:lpwstr>0x010100388095F16C9D2B478F4ABB7DB22FE0DE</vt:lpwstr>
  </property>
</Properties>
</file>