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56475" w14:textId="22397984" w:rsidR="005B0723" w:rsidRPr="000F3EF5" w:rsidRDefault="00F57704" w:rsidP="005B0723">
      <w:pPr>
        <w:jc w:val="center"/>
        <w:rPr>
          <w:b/>
          <w:sz w:val="28"/>
          <w:szCs w:val="28"/>
        </w:rPr>
      </w:pPr>
      <w:r w:rsidRPr="000F3EF5">
        <w:rPr>
          <w:rFonts w:hint="eastAsia"/>
          <w:b/>
          <w:sz w:val="28"/>
          <w:szCs w:val="28"/>
        </w:rPr>
        <w:t>多模态知识图谱</w:t>
      </w:r>
      <w:r w:rsidR="00BE039D">
        <w:rPr>
          <w:rFonts w:hint="eastAsia"/>
          <w:b/>
          <w:sz w:val="28"/>
          <w:szCs w:val="28"/>
        </w:rPr>
        <w:t>(</w:t>
      </w:r>
      <w:r w:rsidR="00BE039D">
        <w:rPr>
          <w:b/>
          <w:sz w:val="28"/>
          <w:szCs w:val="28"/>
        </w:rPr>
        <w:t>MMKG)</w:t>
      </w:r>
      <w:r w:rsidRPr="000F3EF5">
        <w:rPr>
          <w:rFonts w:hint="eastAsia"/>
          <w:b/>
          <w:sz w:val="28"/>
          <w:szCs w:val="28"/>
        </w:rPr>
        <w:t>（图文）</w:t>
      </w:r>
    </w:p>
    <w:p w14:paraId="787076A5" w14:textId="39D7121F" w:rsidR="003F1822" w:rsidRPr="00D01A27" w:rsidRDefault="00D01A27" w:rsidP="00D01A27">
      <w:pPr>
        <w:rPr>
          <w:b/>
          <w:sz w:val="24"/>
          <w:szCs w:val="24"/>
        </w:rPr>
      </w:pPr>
      <w:r>
        <w:rPr>
          <w:rFonts w:hint="eastAsia"/>
          <w:b/>
          <w:sz w:val="24"/>
          <w:szCs w:val="24"/>
        </w:rPr>
        <w:t>一、</w:t>
      </w:r>
      <w:r w:rsidR="003F1822" w:rsidRPr="00D01A27">
        <w:rPr>
          <w:rFonts w:hint="eastAsia"/>
          <w:b/>
          <w:sz w:val="24"/>
          <w:szCs w:val="24"/>
        </w:rPr>
        <w:t>多模态</w:t>
      </w:r>
      <w:r w:rsidR="00F57704" w:rsidRPr="00D01A27">
        <w:rPr>
          <w:rFonts w:hint="eastAsia"/>
          <w:b/>
          <w:sz w:val="24"/>
          <w:szCs w:val="24"/>
        </w:rPr>
        <w:t>知识</w:t>
      </w:r>
      <w:r w:rsidR="006E279F" w:rsidRPr="00D01A27">
        <w:rPr>
          <w:rFonts w:hint="eastAsia"/>
          <w:b/>
          <w:sz w:val="24"/>
          <w:szCs w:val="24"/>
        </w:rPr>
        <w:t>图谱</w:t>
      </w:r>
      <w:r w:rsidR="004F4AAD" w:rsidRPr="00D01A27">
        <w:rPr>
          <w:rFonts w:hint="eastAsia"/>
          <w:b/>
          <w:sz w:val="24"/>
          <w:szCs w:val="24"/>
        </w:rPr>
        <w:t>（MMKG）</w:t>
      </w:r>
      <w:r w:rsidR="003F1822" w:rsidRPr="00D01A27">
        <w:rPr>
          <w:rFonts w:hint="eastAsia"/>
          <w:b/>
          <w:sz w:val="24"/>
          <w:szCs w:val="24"/>
        </w:rPr>
        <w:t>构建的</w:t>
      </w:r>
      <w:r w:rsidR="006E279F" w:rsidRPr="00D01A27">
        <w:rPr>
          <w:rFonts w:hint="eastAsia"/>
          <w:b/>
          <w:sz w:val="24"/>
          <w:szCs w:val="24"/>
        </w:rPr>
        <w:t>动机</w:t>
      </w:r>
    </w:p>
    <w:p w14:paraId="345DEC3E" w14:textId="38EC073E" w:rsidR="006E279F" w:rsidRPr="006E279F" w:rsidRDefault="006E279F" w:rsidP="006E279F">
      <w:pPr>
        <w:pStyle w:val="a7"/>
        <w:numPr>
          <w:ilvl w:val="0"/>
          <w:numId w:val="3"/>
        </w:numPr>
        <w:ind w:firstLineChars="0"/>
        <w:rPr>
          <w:b/>
        </w:rPr>
      </w:pPr>
      <w:r w:rsidRPr="006E279F">
        <w:rPr>
          <w:rFonts w:hint="eastAsia"/>
          <w:b/>
        </w:rPr>
        <w:t>传统的知识图谱大多是以文本的形式表示，这削弱了机器描述和理解现实世界的能力。</w:t>
      </w:r>
      <w:r w:rsidR="00305C49">
        <w:rPr>
          <w:rFonts w:hint="eastAsia"/>
          <w:b/>
        </w:rPr>
        <w:t xml:space="preserve"> </w:t>
      </w:r>
    </w:p>
    <w:p w14:paraId="13B2E970" w14:textId="10206E51" w:rsidR="006E279F" w:rsidRPr="006E279F" w:rsidRDefault="006E279F" w:rsidP="006E279F">
      <w:pPr>
        <w:pStyle w:val="a7"/>
        <w:numPr>
          <w:ilvl w:val="0"/>
          <w:numId w:val="3"/>
        </w:numPr>
        <w:ind w:firstLineChars="0"/>
        <w:rPr>
          <w:b/>
        </w:rPr>
      </w:pPr>
      <w:r w:rsidRPr="006E279F">
        <w:rPr>
          <w:rFonts w:hint="eastAsia"/>
          <w:b/>
        </w:rPr>
        <w:t>构建多模态</w:t>
      </w:r>
      <w:r w:rsidR="00632DA2">
        <w:rPr>
          <w:rFonts w:hint="eastAsia"/>
          <w:b/>
        </w:rPr>
        <w:t>知识</w:t>
      </w:r>
      <w:r w:rsidRPr="006E279F">
        <w:rPr>
          <w:rFonts w:hint="eastAsia"/>
          <w:b/>
        </w:rPr>
        <w:t>图谱获得更完整的信息，提高传统基于知识图谱</w:t>
      </w:r>
      <w:r w:rsidR="00F57704">
        <w:rPr>
          <w:rFonts w:hint="eastAsia"/>
          <w:b/>
        </w:rPr>
        <w:t>模型的性能</w:t>
      </w:r>
      <w:r>
        <w:rPr>
          <w:rFonts w:hint="eastAsia"/>
          <w:b/>
        </w:rPr>
        <w:t>。</w:t>
      </w:r>
    </w:p>
    <w:p w14:paraId="3839D22E" w14:textId="02E028ED" w:rsidR="00E0596B" w:rsidRDefault="006E279F" w:rsidP="00E0596B">
      <w:pPr>
        <w:pStyle w:val="a7"/>
        <w:numPr>
          <w:ilvl w:val="0"/>
          <w:numId w:val="3"/>
        </w:numPr>
        <w:ind w:firstLineChars="0"/>
        <w:rPr>
          <w:b/>
        </w:rPr>
      </w:pPr>
      <w:r w:rsidRPr="006E279F">
        <w:rPr>
          <w:rFonts w:hint="eastAsia"/>
          <w:b/>
        </w:rPr>
        <w:t>辅助现有</w:t>
      </w:r>
      <w:r w:rsidR="00A42243">
        <w:rPr>
          <w:rFonts w:hint="eastAsia"/>
          <w:b/>
        </w:rPr>
        <w:t>多模态</w:t>
      </w:r>
      <w:r w:rsidRPr="006E279F">
        <w:rPr>
          <w:rFonts w:hint="eastAsia"/>
          <w:b/>
        </w:rPr>
        <w:t>模型，</w:t>
      </w:r>
      <w:r w:rsidR="00E7279B">
        <w:rPr>
          <w:rFonts w:hint="eastAsia"/>
          <w:b/>
        </w:rPr>
        <w:t>比</w:t>
      </w:r>
      <w:r>
        <w:rPr>
          <w:rFonts w:hint="eastAsia"/>
          <w:b/>
        </w:rPr>
        <w:t>如</w:t>
      </w:r>
      <w:r w:rsidRPr="006E279F">
        <w:rPr>
          <w:rFonts w:hint="eastAsia"/>
          <w:b/>
        </w:rPr>
        <w:t>高效地引入长尾关系和细粒度关系</w:t>
      </w:r>
      <w:r w:rsidR="002D6027">
        <w:rPr>
          <w:rFonts w:hint="eastAsia"/>
          <w:b/>
        </w:rPr>
        <w:t>，</w:t>
      </w:r>
      <w:r w:rsidR="00E7279B">
        <w:rPr>
          <w:rFonts w:hint="eastAsia"/>
          <w:b/>
        </w:rPr>
        <w:t>对模型进行价值对齐、修正。</w:t>
      </w:r>
    </w:p>
    <w:p w14:paraId="6C8EC26B" w14:textId="3BC5772A" w:rsidR="009D4A09" w:rsidRDefault="009D4A09" w:rsidP="009D4A09">
      <w:pPr>
        <w:pStyle w:val="a7"/>
        <w:ind w:left="360" w:firstLineChars="0" w:firstLine="0"/>
        <w:rPr>
          <w:b/>
        </w:rPr>
      </w:pPr>
    </w:p>
    <w:p w14:paraId="21794D38" w14:textId="636EC54F" w:rsidR="009D4A09" w:rsidRPr="00E0596B" w:rsidRDefault="001642FA" w:rsidP="009D4A09">
      <w:pPr>
        <w:pStyle w:val="a7"/>
        <w:ind w:left="360" w:firstLineChars="0" w:firstLine="0"/>
        <w:rPr>
          <w:rFonts w:hint="eastAsia"/>
          <w:b/>
        </w:rPr>
      </w:pPr>
      <w:r>
        <w:rPr>
          <w:rFonts w:hint="eastAsia"/>
          <w:b/>
        </w:rPr>
        <w:t>准确、实时和高效</w:t>
      </w:r>
    </w:p>
    <w:p w14:paraId="65EBB93B" w14:textId="182C4F37" w:rsidR="00632DA2" w:rsidRPr="003F390D" w:rsidRDefault="001F79C5" w:rsidP="001F79C5">
      <w:pPr>
        <w:rPr>
          <w:b/>
          <w:sz w:val="24"/>
          <w:szCs w:val="24"/>
        </w:rPr>
      </w:pPr>
      <w:r w:rsidRPr="003F390D">
        <w:rPr>
          <w:rFonts w:hint="eastAsia"/>
          <w:b/>
          <w:sz w:val="24"/>
          <w:szCs w:val="24"/>
        </w:rPr>
        <w:t>二、</w:t>
      </w:r>
      <w:r w:rsidR="004F4AAD">
        <w:rPr>
          <w:rFonts w:hint="eastAsia"/>
          <w:b/>
          <w:sz w:val="24"/>
          <w:szCs w:val="24"/>
        </w:rPr>
        <w:t>MMKG</w:t>
      </w:r>
      <w:r w:rsidR="00632DA2" w:rsidRPr="003F390D">
        <w:rPr>
          <w:rFonts w:hint="eastAsia"/>
          <w:b/>
          <w:sz w:val="24"/>
          <w:szCs w:val="24"/>
        </w:rPr>
        <w:t>的构建方法</w:t>
      </w:r>
      <w:r w:rsidR="00FB68E4" w:rsidRPr="003F390D">
        <w:rPr>
          <w:rFonts w:hint="eastAsia"/>
          <w:b/>
          <w:sz w:val="24"/>
          <w:szCs w:val="24"/>
        </w:rPr>
        <w:t>及相应挑战</w:t>
      </w:r>
    </w:p>
    <w:p w14:paraId="0DE5A5A6" w14:textId="278BC459" w:rsidR="00632DA2" w:rsidRDefault="00632DA2" w:rsidP="00632DA2">
      <w:pPr>
        <w:pStyle w:val="a7"/>
        <w:numPr>
          <w:ilvl w:val="0"/>
          <w:numId w:val="5"/>
        </w:numPr>
        <w:ind w:firstLineChars="0"/>
        <w:rPr>
          <w:b/>
        </w:rPr>
      </w:pPr>
      <w:r>
        <w:rPr>
          <w:rFonts w:hint="eastAsia"/>
          <w:b/>
        </w:rPr>
        <w:t>从图像到符号：文字标注图像</w:t>
      </w:r>
      <w:r w:rsidR="00E7279B">
        <w:rPr>
          <w:rFonts w:hint="eastAsia"/>
          <w:b/>
        </w:rPr>
        <w:t>-</w:t>
      </w:r>
      <w:r w:rsidR="00E7279B">
        <w:rPr>
          <w:b/>
        </w:rPr>
        <w:t>--</w:t>
      </w:r>
      <w:r w:rsidR="00E7279B" w:rsidRPr="00E7279B">
        <w:rPr>
          <w:rFonts w:hint="eastAsia"/>
          <w:b/>
        </w:rPr>
        <w:t>用文本知识图谱中的文字标记图像</w:t>
      </w:r>
    </w:p>
    <w:p w14:paraId="66AD1350" w14:textId="5830336C" w:rsidR="00E0596B" w:rsidRPr="00E7279B" w:rsidRDefault="00E7279B" w:rsidP="00E0596B">
      <w:pPr>
        <w:pStyle w:val="a7"/>
        <w:ind w:left="360" w:firstLineChars="0" w:firstLine="0"/>
      </w:pPr>
      <w:r w:rsidRPr="00E7279B">
        <w:t>CV 社区开发了许多图像标记解决方案，可用于标记图像。 大多数方案学习从图像内容到各种标签集的映射，包括对象、场景、实体、属性、关系、事件和其他符号。 学习过程由人工标注的数据集监督，这</w:t>
      </w:r>
      <w:proofErr w:type="gramStart"/>
      <w:r w:rsidRPr="00E7279B">
        <w:t>需要众包工作人员</w:t>
      </w:r>
      <w:proofErr w:type="gramEnd"/>
      <w:r w:rsidRPr="00E7279B">
        <w:t>绘制边界框并使用给定标签标注图像或图像区域</w:t>
      </w:r>
      <w:r w:rsidRPr="00E7279B">
        <w:rPr>
          <w:rFonts w:hint="eastAsia"/>
        </w:rPr>
        <w:t>。将图像链接到符号的过程可以分为几个细分的任务：视觉实体</w:t>
      </w:r>
      <w:r w:rsidRPr="00E7279B">
        <w:t>/概念提取、视觉关系提取和视觉事件提取。</w:t>
      </w:r>
    </w:p>
    <w:p w14:paraId="360E32FC" w14:textId="475D9920" w:rsidR="00632DA2" w:rsidRDefault="00632DA2" w:rsidP="00632DA2">
      <w:pPr>
        <w:pStyle w:val="a7"/>
        <w:numPr>
          <w:ilvl w:val="0"/>
          <w:numId w:val="5"/>
        </w:numPr>
        <w:ind w:firstLineChars="0"/>
        <w:rPr>
          <w:b/>
        </w:rPr>
      </w:pPr>
      <w:r w:rsidRPr="00632DA2">
        <w:rPr>
          <w:rFonts w:hint="eastAsia"/>
          <w:b/>
        </w:rPr>
        <w:t>从符号到图像：符号定位</w:t>
      </w:r>
      <w:r w:rsidR="00E7279B">
        <w:rPr>
          <w:rFonts w:hint="eastAsia"/>
          <w:b/>
        </w:rPr>
        <w:t>-</w:t>
      </w:r>
      <w:r w:rsidR="00E7279B">
        <w:rPr>
          <w:b/>
        </w:rPr>
        <w:t>--</w:t>
      </w:r>
      <w:r w:rsidR="00E7279B">
        <w:rPr>
          <w:rFonts w:hint="eastAsia"/>
          <w:b/>
        </w:rPr>
        <w:t>将</w:t>
      </w:r>
      <w:r w:rsidR="00E7279B" w:rsidRPr="00E7279B">
        <w:rPr>
          <w:rFonts w:hint="eastAsia"/>
          <w:b/>
        </w:rPr>
        <w:t>图像定位到文本知识图谱中的实体</w:t>
      </w:r>
    </w:p>
    <w:p w14:paraId="023D8B5C" w14:textId="77777777" w:rsidR="005F193D" w:rsidRDefault="00D8371E" w:rsidP="005F193D">
      <w:pPr>
        <w:pStyle w:val="a7"/>
        <w:ind w:left="360" w:firstLineChars="0" w:firstLine="0"/>
      </w:pPr>
      <w:r w:rsidRPr="00D8371E">
        <w:rPr>
          <w:rFonts w:hint="eastAsia"/>
        </w:rPr>
        <w:t>符号定位是</w:t>
      </w:r>
      <w:proofErr w:type="gramStart"/>
      <w:r w:rsidRPr="00D8371E">
        <w:rPr>
          <w:rFonts w:hint="eastAsia"/>
        </w:rPr>
        <w:t>指找到</w:t>
      </w:r>
      <w:proofErr w:type="gramEnd"/>
      <w:r w:rsidRPr="00D8371E">
        <w:rPr>
          <w:rFonts w:hint="eastAsia"/>
        </w:rPr>
        <w:t>适当的多模态数据项（例如图像）以表示传统知识图谱中存在的符号知识的过程。与图像标注方式相比，符号定位方式在</w:t>
      </w:r>
      <w:r w:rsidRPr="00D8371E">
        <w:t>MMKG构建中应用更为广泛。</w:t>
      </w:r>
      <w:r w:rsidR="00CF11A8">
        <w:rPr>
          <w:rFonts w:hint="eastAsia"/>
        </w:rPr>
        <w:t>符号定位主要包括实体定位、概念定位、关系定位。</w:t>
      </w:r>
    </w:p>
    <w:p w14:paraId="5AFBB9F6" w14:textId="535C9847" w:rsidR="00D8371E" w:rsidRDefault="005F193D" w:rsidP="00F17F15">
      <w:pPr>
        <w:pStyle w:val="a7"/>
        <w:ind w:left="360" w:firstLineChars="0" w:firstLine="0"/>
      </w:pPr>
      <w:r>
        <w:rPr>
          <w:b/>
        </w:rPr>
        <w:t xml:space="preserve">a. </w:t>
      </w:r>
      <w:r w:rsidR="00CF11A8" w:rsidRPr="005F193D">
        <w:rPr>
          <w:rFonts w:hint="eastAsia"/>
          <w:b/>
        </w:rPr>
        <w:t xml:space="preserve">实体定位 </w:t>
      </w:r>
      <w:r w:rsidR="00CF11A8" w:rsidRPr="00CF11A8">
        <w:rPr>
          <w:rFonts w:hint="eastAsia"/>
        </w:rPr>
        <w:t>旨在将知识图谱中的文本实体定位到其相应的多模态数据，例如图像、视频和音频。</w:t>
      </w:r>
      <w:r w:rsidR="00D8371E" w:rsidRPr="00D8371E">
        <w:rPr>
          <w:rFonts w:hint="eastAsia"/>
        </w:rPr>
        <w:t>将实体定位到图像的</w:t>
      </w:r>
      <w:r w:rsidR="00D8371E" w:rsidRPr="005F193D">
        <w:rPr>
          <w:rFonts w:hint="eastAsia"/>
          <w:b/>
        </w:rPr>
        <w:t>主要挑战如下：</w:t>
      </w:r>
      <w:r w:rsidR="00D8371E" w:rsidRPr="00D8371E">
        <w:t>1）如何以低成本为实体找到足够多的高质量图像？ 2）如何从大量噪声中选择最匹配实体的图像？</w:t>
      </w:r>
      <w:r w:rsidR="00D8371E" w:rsidRPr="00D8371E">
        <w:rPr>
          <w:rFonts w:hint="eastAsia"/>
        </w:rPr>
        <w:t>还有很</w:t>
      </w:r>
      <w:r w:rsidR="00CF11A8">
        <w:rPr>
          <w:rFonts w:hint="eastAsia"/>
        </w:rPr>
        <w:t>多</w:t>
      </w:r>
      <w:r w:rsidR="00D8371E" w:rsidRPr="00F17F15">
        <w:rPr>
          <w:rFonts w:hint="eastAsia"/>
          <w:b/>
        </w:rPr>
        <w:t>未解决的问题</w:t>
      </w:r>
      <w:r w:rsidR="00CF11A8" w:rsidRPr="00F17F15">
        <w:rPr>
          <w:rFonts w:hint="eastAsia"/>
          <w:b/>
        </w:rPr>
        <w:t>：</w:t>
      </w:r>
      <w:r w:rsidR="00D8371E" w:rsidRPr="00D8371E">
        <w:t>1）实体被定位成几个图像，每个图像只是实体的一个方面。例如，一个人的图像集合可以是不同年龄的图像、生活照片、事件照片、单人照片和家庭照片。如何确定最典型的图像？</w:t>
      </w:r>
      <w:r w:rsidR="00D8371E">
        <w:rPr>
          <w:rFonts w:hint="eastAsia"/>
        </w:rPr>
        <w:t>2）</w:t>
      </w:r>
      <w:r w:rsidR="00D8371E" w:rsidRPr="00D8371E">
        <w:rPr>
          <w:rFonts w:hint="eastAsia"/>
        </w:rPr>
        <w:t>现实世界的实体是多角度的，在不同的上下文中将一个实体与多个图像相关联是合理的。这促使我们提出一项新的多定位任务，该任务从给定特定上下文的实体中选择最相关的图像。</w:t>
      </w:r>
    </w:p>
    <w:p w14:paraId="5DF8ED59" w14:textId="1EBA0D25" w:rsidR="00CF11A8" w:rsidRDefault="005F193D" w:rsidP="00D8371E">
      <w:pPr>
        <w:pStyle w:val="a7"/>
        <w:ind w:left="360" w:firstLineChars="0" w:firstLine="0"/>
      </w:pPr>
      <w:r>
        <w:rPr>
          <w:rFonts w:hint="eastAsia"/>
          <w:b/>
        </w:rPr>
        <w:t>b</w:t>
      </w:r>
      <w:r>
        <w:rPr>
          <w:b/>
        </w:rPr>
        <w:t xml:space="preserve">. </w:t>
      </w:r>
      <w:r w:rsidR="00CF11A8" w:rsidRPr="00CF11A8">
        <w:rPr>
          <w:rFonts w:hint="eastAsia"/>
          <w:b/>
        </w:rPr>
        <w:t xml:space="preserve">概念定位 </w:t>
      </w:r>
      <w:r w:rsidR="00CF11A8" w:rsidRPr="00CF11A8">
        <w:rPr>
          <w:rFonts w:hint="eastAsia"/>
        </w:rPr>
        <w:t>概念基础旨在为视觉概念找到具有代表性的、有区别的和多样化的图像。</w:t>
      </w:r>
      <w:r w:rsidR="007E7FB4" w:rsidRPr="007E7FB4">
        <w:rPr>
          <w:rFonts w:hint="eastAsia"/>
          <w:b/>
        </w:rPr>
        <w:t>挑战：</w:t>
      </w:r>
      <w:r w:rsidR="007E7FB4" w:rsidRPr="007E7FB4">
        <w:t>1）并非所有的概念都可以正确可视化。例如，irreligionist（非宗教主义者）不能指定某种具体</w:t>
      </w:r>
      <w:r w:rsidR="007E7FB4">
        <w:rPr>
          <w:rFonts w:hint="eastAsia"/>
        </w:rPr>
        <w:t>形式</w:t>
      </w:r>
      <w:r w:rsidR="007E7FB4" w:rsidRPr="007E7FB4">
        <w:t>。因此，如何区分可视化概念和非可视化概念成为一个难点</w:t>
      </w:r>
      <w:r w:rsidR="007E7FB4">
        <w:rPr>
          <w:rFonts w:hint="eastAsia"/>
        </w:rPr>
        <w:t>。</w:t>
      </w:r>
      <w:r w:rsidR="007E7FB4" w:rsidRPr="007E7FB4">
        <w:t>2）如何从一组相关图像中找到一个可视化概念的代表性图像？</w:t>
      </w:r>
    </w:p>
    <w:p w14:paraId="636D7555" w14:textId="4ABBC7C2" w:rsidR="00E0596B" w:rsidRPr="00E0596B" w:rsidRDefault="005F193D" w:rsidP="00E0596B">
      <w:pPr>
        <w:pStyle w:val="a7"/>
        <w:ind w:left="360" w:firstLineChars="0" w:firstLine="0"/>
      </w:pPr>
      <w:r>
        <w:rPr>
          <w:b/>
        </w:rPr>
        <w:t xml:space="preserve">c. </w:t>
      </w:r>
      <w:r>
        <w:rPr>
          <w:rFonts w:hint="eastAsia"/>
          <w:b/>
        </w:rPr>
        <w:t xml:space="preserve">关系定位 </w:t>
      </w:r>
      <w:r w:rsidRPr="005F193D">
        <w:rPr>
          <w:rFonts w:hint="eastAsia"/>
        </w:rPr>
        <w:t>关系指定是从图像数据语料库或互联网中找到可以表示特定关系的图像。输入可以是这个关系的一个或多个三元组，输出应该是这个关系中最具代表性的图像。</w:t>
      </w:r>
      <w:r w:rsidRPr="005F193D">
        <w:rPr>
          <w:rFonts w:hint="eastAsia"/>
          <w:b/>
        </w:rPr>
        <w:t>挑战：</w:t>
      </w:r>
      <w:r w:rsidR="00091F04" w:rsidRPr="00091F04">
        <w:rPr>
          <w:rFonts w:hint="eastAsia"/>
        </w:rPr>
        <w:t>1）</w:t>
      </w:r>
      <w:r w:rsidRPr="005F193D">
        <w:t>当我们将三元组作为查询来检索关系的图像时，排名靠前的图像通常与三元组的主题和对象更相关，但与关系本身无关。如何找到能够反映输入三元组语义关系的图像？</w:t>
      </w:r>
      <w:r w:rsidR="00091F04">
        <w:rPr>
          <w:rFonts w:hint="eastAsia"/>
        </w:rPr>
        <w:t>2）</w:t>
      </w:r>
      <w:r w:rsidR="00091F04" w:rsidRPr="00091F04">
        <w:rPr>
          <w:rFonts w:hint="eastAsia"/>
        </w:rPr>
        <w:t>有研究主要集中在空间关系和动作关系的基础上，这些关系可以在图像中直观地观察到。但是，大多数其他关系例如</w:t>
      </w:r>
      <w:proofErr w:type="spellStart"/>
      <w:r w:rsidR="00091F04" w:rsidRPr="00091F04">
        <w:t>isA</w:t>
      </w:r>
      <w:proofErr w:type="spellEnd"/>
      <w:r w:rsidR="00091F04" w:rsidRPr="00091F04">
        <w:t>, Occupation, Team and Spouse在图像中可能并不明显。这些关系通常缺乏训练数据，因此很难用上述两种解决方案训练模型来检索图像</w:t>
      </w:r>
      <w:r w:rsidR="00E0596B">
        <w:rPr>
          <w:rFonts w:hint="eastAsia"/>
        </w:rPr>
        <w:t>。</w:t>
      </w:r>
    </w:p>
    <w:p w14:paraId="773A606B" w14:textId="5DD3630B" w:rsidR="003F1822" w:rsidRPr="003F390D" w:rsidRDefault="00632DA2">
      <w:pPr>
        <w:rPr>
          <w:b/>
          <w:sz w:val="24"/>
          <w:szCs w:val="24"/>
        </w:rPr>
      </w:pPr>
      <w:r w:rsidRPr="003F390D">
        <w:rPr>
          <w:rFonts w:hint="eastAsia"/>
          <w:b/>
          <w:sz w:val="24"/>
          <w:szCs w:val="24"/>
        </w:rPr>
        <w:t>三、</w:t>
      </w:r>
      <w:r w:rsidR="008A4FB7">
        <w:rPr>
          <w:rFonts w:hint="eastAsia"/>
          <w:b/>
          <w:sz w:val="24"/>
          <w:szCs w:val="24"/>
        </w:rPr>
        <w:t>M</w:t>
      </w:r>
      <w:r w:rsidR="008A4FB7">
        <w:rPr>
          <w:b/>
          <w:sz w:val="24"/>
          <w:szCs w:val="24"/>
        </w:rPr>
        <w:t>MKG</w:t>
      </w:r>
      <w:r w:rsidR="008A4FB7">
        <w:rPr>
          <w:rFonts w:hint="eastAsia"/>
          <w:b/>
          <w:sz w:val="24"/>
          <w:szCs w:val="24"/>
        </w:rPr>
        <w:t>的</w:t>
      </w:r>
      <w:r w:rsidR="003F1822" w:rsidRPr="003F390D">
        <w:rPr>
          <w:rFonts w:hint="eastAsia"/>
          <w:b/>
          <w:sz w:val="24"/>
          <w:szCs w:val="24"/>
        </w:rPr>
        <w:t>应用</w:t>
      </w:r>
    </w:p>
    <w:p w14:paraId="20649AF6" w14:textId="4F06D2AF" w:rsidR="003F1822" w:rsidRPr="003F1822" w:rsidRDefault="003F1822" w:rsidP="003F1822">
      <w:pPr>
        <w:pStyle w:val="a7"/>
        <w:numPr>
          <w:ilvl w:val="0"/>
          <w:numId w:val="1"/>
        </w:numPr>
        <w:ind w:firstLineChars="0"/>
        <w:rPr>
          <w:b/>
        </w:rPr>
      </w:pPr>
      <w:r w:rsidRPr="003F1822">
        <w:rPr>
          <w:b/>
        </w:rPr>
        <w:lastRenderedPageBreak/>
        <w:t>多模态实体识别与链接</w:t>
      </w:r>
    </w:p>
    <w:p w14:paraId="0E85782D" w14:textId="316001F5" w:rsidR="003F1822" w:rsidRDefault="003F1822" w:rsidP="003F1822">
      <w:pPr>
        <w:ind w:firstLineChars="200" w:firstLine="420"/>
      </w:pPr>
      <w:r>
        <w:rPr>
          <w:rFonts w:hint="eastAsia"/>
        </w:rPr>
        <w:t>纯文本的命名实体识别任务（</w:t>
      </w:r>
      <w:r>
        <w:t>NER）已被广泛研究。多模态 NER (MNER) 旨在检测带有图像的文本中的实体，其中图像可以为实体识别提供必要的补充信息。 MMKG 通过提供视觉特征使得 MNER 附带图像信息用于实体识别。例如，</w:t>
      </w:r>
      <w:r w:rsidRPr="007E7FB4">
        <w:rPr>
          <w:b/>
        </w:rPr>
        <w:t>使用 MMKG 中图像的背景知识来帮助捕获图像的深层特征，以避免来自浅层特征的错误。</w:t>
      </w:r>
    </w:p>
    <w:p w14:paraId="65F443E6" w14:textId="77777777" w:rsidR="003F1822" w:rsidRDefault="003F1822" w:rsidP="003F1822">
      <w:pPr>
        <w:ind w:firstLineChars="200" w:firstLine="420"/>
      </w:pPr>
      <w:r>
        <w:rPr>
          <w:rFonts w:hint="eastAsia"/>
        </w:rPr>
        <w:t>给定带有附加图像的文本，多模式实体链接</w:t>
      </w:r>
      <w:r>
        <w:t xml:space="preserve"> (MEL) 使用文本和视觉信息将文本中的模棱两可的提及连接到知识库中的实体。尽管一些早期的尝试基于传统的知识图谱作为知识库进行多模态实体链接，但越来越多的工作更倾向使用多模态知识图谱作为链接的知识库。 </w:t>
      </w:r>
      <w:r w:rsidRPr="007E7FB4">
        <w:rPr>
          <w:b/>
        </w:rPr>
        <w:t>MEL 以两种方式利用 MMKG 中的图像知识：（1）提供实体提及应链接到的目标实体； (2) 使用多模态数据学习每个实体的分布式表示，然后将其用于衡量提及和实体之间的相关性。</w:t>
      </w:r>
      <w:r>
        <w:t>图像中视觉信息的使用将有助于捕捉提及和实体之间的关系，但与图像无关的部分也可能成为噪声并对提及</w:t>
      </w:r>
      <w:r>
        <w:rPr>
          <w:rFonts w:hint="eastAsia"/>
        </w:rPr>
        <w:t>和实体的表示学习带来负面影响。为了消除副作用，研究人员提出了一种两阶段的图文关联机制，根据预定义的阈值过滤掉不相关的图像，并且多注意机制还用于通过查询提及的候选实体周围的多跳实体来捕获提及表示和实体表示中的重要信息。</w:t>
      </w:r>
    </w:p>
    <w:p w14:paraId="66DDAB17" w14:textId="77777777" w:rsidR="003F1822" w:rsidRDefault="003F1822" w:rsidP="003F1822"/>
    <w:p w14:paraId="5D72393D" w14:textId="0F0CE108" w:rsidR="003F1822" w:rsidRPr="003F1822" w:rsidRDefault="003F1822" w:rsidP="003F1822">
      <w:pPr>
        <w:pStyle w:val="a7"/>
        <w:numPr>
          <w:ilvl w:val="0"/>
          <w:numId w:val="1"/>
        </w:numPr>
        <w:ind w:firstLineChars="0"/>
        <w:rPr>
          <w:b/>
        </w:rPr>
      </w:pPr>
      <w:r w:rsidRPr="003F1822">
        <w:rPr>
          <w:b/>
        </w:rPr>
        <w:t>视觉问答</w:t>
      </w:r>
    </w:p>
    <w:p w14:paraId="6FC9B570" w14:textId="4B37E2E7" w:rsidR="003F1822" w:rsidRDefault="003F1822" w:rsidP="003F1822">
      <w:pPr>
        <w:ind w:firstLineChars="200" w:firstLine="420"/>
      </w:pPr>
      <w:r>
        <w:rPr>
          <w:rFonts w:hint="eastAsia"/>
        </w:rPr>
        <w:t>视觉问答（</w:t>
      </w:r>
      <w:r>
        <w:t>VQA）是一项具有挑战性的任务，不仅需要对问题进行准确的语义解析，还需要深入理解给定图像中不同对象和场景之间的相关性。新提出的 VQA 任务弥合了人类可以轻松结合各种方式的知识来回答视觉查询的差异。例如，在“哪个美国总统与这里看到的毛绒玩具有关？”的问题中，如果图像中的毛绒玩具被检测为“泰迪熊”，则通过 KG 推断出的答案将是“西奥多·罗斯福”，因为他常常被称为“泰迪罗斯福”，泰</w:t>
      </w:r>
      <w:proofErr w:type="gramStart"/>
      <w:r>
        <w:t>迪熊以</w:t>
      </w:r>
      <w:proofErr w:type="gramEnd"/>
      <w:r>
        <w:t>他的名字命名。</w:t>
      </w:r>
    </w:p>
    <w:p w14:paraId="28426F25" w14:textId="77777777" w:rsidR="003F1822" w:rsidRDefault="003F1822" w:rsidP="003F1822">
      <w:pPr>
        <w:ind w:firstLineChars="200" w:firstLine="420"/>
      </w:pPr>
      <w:r>
        <w:rPr>
          <w:rFonts w:hint="eastAsia"/>
        </w:rPr>
        <w:t>提取视觉概念之间的关系和理解问题中的语义信息是</w:t>
      </w:r>
      <w:r>
        <w:t xml:space="preserve"> VQA 的两个关键问题。然而，如果不结合更多各种模态的知识，它就无法通过语义解析和匹配对图像-问题-答案三元组进行推理，并且很难推广到更复杂的情况。 </w:t>
      </w:r>
      <w:r w:rsidRPr="007E7FB4">
        <w:rPr>
          <w:b/>
        </w:rPr>
        <w:t>MMKG 有助于处理问题并增强答案的可解释性。</w:t>
      </w:r>
      <w:r>
        <w:t>首先，</w:t>
      </w:r>
      <w:r w:rsidRPr="007E7FB4">
        <w:rPr>
          <w:b/>
        </w:rPr>
        <w:t>MMKG 提供有关命名实体及其在图像中的关系的知识</w:t>
      </w:r>
      <w:r>
        <w:t>，从而导致更深入的视觉内容理解。其次，</w:t>
      </w:r>
      <w:r w:rsidRPr="007E7FB4">
        <w:rPr>
          <w:b/>
        </w:rPr>
        <w:t>MMKG 中的结构化符号知识使其成为进行推理过程和预测最终答案的更明确的方式。</w:t>
      </w:r>
    </w:p>
    <w:p w14:paraId="17AEA6C0" w14:textId="77777777" w:rsidR="003F1822" w:rsidRDefault="003F1822" w:rsidP="003F1822"/>
    <w:p w14:paraId="056B9AFE" w14:textId="2FB4A7AC" w:rsidR="003F1822" w:rsidRPr="003F1822" w:rsidRDefault="003F1822" w:rsidP="003F1822">
      <w:pPr>
        <w:pStyle w:val="a7"/>
        <w:numPr>
          <w:ilvl w:val="0"/>
          <w:numId w:val="1"/>
        </w:numPr>
        <w:ind w:firstLineChars="0"/>
        <w:rPr>
          <w:b/>
        </w:rPr>
      </w:pPr>
      <w:r w:rsidRPr="003F1822">
        <w:rPr>
          <w:b/>
        </w:rPr>
        <w:t>图文匹配</w:t>
      </w:r>
    </w:p>
    <w:p w14:paraId="0E0DE323" w14:textId="036AB3C7" w:rsidR="003F1822" w:rsidRDefault="003F1822" w:rsidP="007048DD">
      <w:pPr>
        <w:ind w:firstLineChars="200" w:firstLine="420"/>
      </w:pPr>
      <w:r>
        <w:rPr>
          <w:rFonts w:hint="eastAsia"/>
        </w:rPr>
        <w:t>图像</w:t>
      </w:r>
      <w:r>
        <w:t>-文本匹配是许多文本和图像相关应用程序中的一项基本任务，例如图像-文本和文本图像检索，其目的是输出输入图像和文本对之间的语义相似度得分。</w:t>
      </w:r>
      <w:r>
        <w:rPr>
          <w:rFonts w:hint="eastAsia"/>
        </w:rPr>
        <w:t>图像</w:t>
      </w:r>
      <w:r>
        <w:t>-文本匹配通常是通过将文本和图像映射到一个联合语义空间中，然后学习一个统一的多模态表示进行相似度计算来实现的。一种通用的方法是利用多标签检测模块来提取语义概念，然后将这些概念与图像的全局上下文融合。然而，</w:t>
      </w:r>
      <w:proofErr w:type="gramStart"/>
      <w:r>
        <w:t>预训练</w:t>
      </w:r>
      <w:proofErr w:type="gramEnd"/>
      <w:r>
        <w:t>的基于检测的模型很难找到长尾概念，这将模型限制在那些已经被检测到的概念上，导致性能不佳。</w:t>
      </w:r>
    </w:p>
    <w:p w14:paraId="428A3CE2" w14:textId="1B8AE8E4" w:rsidR="003F1822" w:rsidRDefault="003F1822" w:rsidP="003F1822">
      <w:pPr>
        <w:ind w:firstLineChars="200" w:firstLine="420"/>
      </w:pPr>
      <w:r w:rsidRPr="007E7FB4">
        <w:rPr>
          <w:rFonts w:hint="eastAsia"/>
          <w:b/>
        </w:rPr>
        <w:t>为了克服检索任务训练数据中的偏差，可以利用多模态知识图谱来扩展更多的视觉和语义概念。</w:t>
      </w:r>
      <w:r>
        <w:rPr>
          <w:rFonts w:hint="eastAsia"/>
        </w:rPr>
        <w:t>此外，</w:t>
      </w:r>
      <w:r>
        <w:t>MMKG还可以帮助构建场景图，引入视觉概念之间的信息，进一步增强图像表示。例如，可以提取在 MMKG 的多模态三元组中经常同时出现的概念对，例如房屋、窗户和树叶，以增强图像中概念的表示，从而为语义理解提供强大的上下文信息，并提高图像-文本匹配的性能。此外，考虑到图像-文本匹配任务中的一个关键步骤是在不同模式下对齐局部和全局表示，一些工作建议</w:t>
      </w:r>
      <w:r w:rsidRPr="007E7FB4">
        <w:rPr>
          <w:b/>
        </w:rPr>
        <w:t>在 MMKG 中合并关系以表示具有更高级别语义的图像和文本。这种</w:t>
      </w:r>
      <w:proofErr w:type="gramStart"/>
      <w:r w:rsidRPr="007E7FB4">
        <w:rPr>
          <w:b/>
        </w:rPr>
        <w:t>图结构</w:t>
      </w:r>
      <w:proofErr w:type="gramEnd"/>
      <w:r w:rsidRPr="007E7FB4">
        <w:rPr>
          <w:b/>
        </w:rPr>
        <w:t>信息更好地</w:t>
      </w:r>
      <w:r w:rsidRPr="007E7FB4">
        <w:rPr>
          <w:rFonts w:hint="eastAsia"/>
          <w:b/>
        </w:rPr>
        <w:t>增强了多模态数据的推理和推理能力，具有更高的可解释性。</w:t>
      </w:r>
      <w:r>
        <w:t xml:space="preserve"> MMKG 还通过学习更统一的多模态表示来帮助跨模态对齐。</w:t>
      </w:r>
    </w:p>
    <w:p w14:paraId="3B152568" w14:textId="77777777" w:rsidR="007E7FB4" w:rsidRDefault="007E7FB4" w:rsidP="003F1822">
      <w:pPr>
        <w:ind w:firstLineChars="200" w:firstLine="420"/>
      </w:pPr>
    </w:p>
    <w:p w14:paraId="3641DEB8" w14:textId="0927E8D1" w:rsidR="003F1822" w:rsidRPr="003F1822" w:rsidRDefault="003F1822" w:rsidP="003F1822">
      <w:pPr>
        <w:pStyle w:val="a7"/>
        <w:numPr>
          <w:ilvl w:val="0"/>
          <w:numId w:val="1"/>
        </w:numPr>
        <w:ind w:firstLineChars="0"/>
        <w:rPr>
          <w:b/>
        </w:rPr>
      </w:pPr>
      <w:r w:rsidRPr="003F1822">
        <w:rPr>
          <w:b/>
        </w:rPr>
        <w:lastRenderedPageBreak/>
        <w:t>多模态生成任务</w:t>
      </w:r>
    </w:p>
    <w:p w14:paraId="558714BA" w14:textId="4932FA15" w:rsidR="003F1822" w:rsidRDefault="007048DD" w:rsidP="003F1822">
      <w:r>
        <w:rPr>
          <w:b/>
        </w:rPr>
        <w:t xml:space="preserve">a. </w:t>
      </w:r>
      <w:r w:rsidR="003F1822" w:rsidRPr="003F1822">
        <w:rPr>
          <w:rFonts w:hint="eastAsia"/>
          <w:b/>
        </w:rPr>
        <w:t>图像标签</w:t>
      </w:r>
      <w:r w:rsidR="003F1822">
        <w:t xml:space="preserve"> 传统的图像标签方法很容易受到标签统计偏差以及嘈杂和不精确的标签的限制。通过</w:t>
      </w:r>
      <w:r w:rsidR="003F1822" w:rsidRPr="00FB68E4">
        <w:rPr>
          <w:b/>
        </w:rPr>
        <w:t>将 MMKG 中的概念知识嵌入到图像中，可以极大地改善图像的表示，从而提高图像标注的性能。</w:t>
      </w:r>
      <w:r w:rsidR="003F1822">
        <w:t>另一项工作提出构建一个名为 Visio-Textual Knowledge Base (VTKB) 的 多模态知识图谱，其中包括文本和视觉信息以及它们之间的关系。基于此 VTKB，提出了一种新颖的图像标记框架，将视觉信息结合到 VTKB 中，以帮助消除概念歧义并将它们与图像更好地联系起来。</w:t>
      </w:r>
    </w:p>
    <w:p w14:paraId="7DF5560B" w14:textId="45445C5E" w:rsidR="003F1822" w:rsidRDefault="007048DD" w:rsidP="00505048">
      <w:r>
        <w:rPr>
          <w:b/>
        </w:rPr>
        <w:t xml:space="preserve">b. </w:t>
      </w:r>
      <w:r w:rsidR="003F1822" w:rsidRPr="003F1822">
        <w:rPr>
          <w:rFonts w:hint="eastAsia"/>
          <w:b/>
        </w:rPr>
        <w:t>图片说明</w:t>
      </w:r>
      <w:r w:rsidR="003F1822">
        <w:t xml:space="preserve"> 主流的基于统计的图像字幕模型有两个缺点：首先，它们严重依赖目标检测器的性能。具有独立的检测和字幕生成的编码器-解码器框架总是导致预定义的对象/关系和目标文本描述之间的语义不一致。其次，看不见的物体总是给他们带来很大的挑战。在图像-标题并行语料库上训练的模型总是无法描述看不见的对象和概念。</w:t>
      </w:r>
      <w:r w:rsidR="003F1822">
        <w:rPr>
          <w:rFonts w:hint="eastAsia"/>
        </w:rPr>
        <w:t>幸运的是，</w:t>
      </w:r>
      <w:r w:rsidR="003F1822">
        <w:t>MMKG 可以通过以下方式帮助缓解图像字幕的两个障碍：1）一些工作提出</w:t>
      </w:r>
      <w:r w:rsidR="003F1822" w:rsidRPr="00FB68E4">
        <w:rPr>
          <w:b/>
        </w:rPr>
        <w:t>利用 MMKG 进行关系推理，从而产生更准确和合理的字幕。</w:t>
      </w:r>
      <w:r w:rsidR="003F1822">
        <w:t>更具体地说，可以为从候选图像提议中嵌入的视觉和知识向量构建语义图，然后可以对语义图进行编码以生成文本描述。通过这种方式，可以充分利用 MMKGs 中总结的语义约束。</w:t>
      </w:r>
      <w:r w:rsidR="003F1822" w:rsidRPr="00FB68E4">
        <w:rPr>
          <w:b/>
        </w:rPr>
        <w:t xml:space="preserve"> </w:t>
      </w:r>
      <w:r w:rsidR="003F1822" w:rsidRPr="007F3144">
        <w:t xml:space="preserve">2) </w:t>
      </w:r>
      <w:r w:rsidR="003F1822" w:rsidRPr="00FB68E4">
        <w:rPr>
          <w:b/>
        </w:rPr>
        <w:t>来自 MMKG 的符号知识可能有助于理解看不见的物体。</w:t>
      </w:r>
      <w:r w:rsidR="003F1822">
        <w:t>具体来说，符号知识提供了关于未见对象的符号信息，并在符号知识方面建立了已见对象和未见对象之间的语义关系。</w:t>
      </w:r>
    </w:p>
    <w:p w14:paraId="592628C3" w14:textId="65157464" w:rsidR="003F1822" w:rsidRDefault="003F1822" w:rsidP="003F1822"/>
    <w:p w14:paraId="031F0DF4" w14:textId="5966F326" w:rsidR="00CD7401" w:rsidRDefault="00CD7401" w:rsidP="003F1822"/>
    <w:p w14:paraId="5D8AEAC5" w14:textId="355D82F9" w:rsidR="00CD7401" w:rsidRDefault="00CD7401" w:rsidP="003F1822"/>
    <w:p w14:paraId="6C9D5E82" w14:textId="43033737" w:rsidR="00CD7401" w:rsidRDefault="00CD7401" w:rsidP="003F1822">
      <w:r>
        <w:rPr>
          <w:rFonts w:hint="eastAsia"/>
        </w:rPr>
        <w:t>意义：</w:t>
      </w:r>
    </w:p>
    <w:p w14:paraId="47009C69" w14:textId="77777777" w:rsidR="00254E7C" w:rsidRDefault="00254E7C" w:rsidP="00254E7C">
      <w:bookmarkStart w:id="0" w:name="_GoBack"/>
      <w:bookmarkEnd w:id="0"/>
    </w:p>
    <w:p w14:paraId="3B2FAEEA" w14:textId="2F5621D2" w:rsidR="00B134EA" w:rsidRPr="009567C9" w:rsidRDefault="00B134EA" w:rsidP="00254E7C">
      <w:pPr>
        <w:rPr>
          <w:b/>
        </w:rPr>
      </w:pPr>
      <w:r w:rsidRPr="009567C9">
        <w:rPr>
          <w:b/>
        </w:rPr>
        <w:t>在多模态大模型的趋势下，多模态知识图谱的价值</w:t>
      </w:r>
    </w:p>
    <w:p w14:paraId="165C54D3" w14:textId="24258E62" w:rsidR="00B134EA" w:rsidRPr="009567C9" w:rsidRDefault="002E1951" w:rsidP="002E1951">
      <w:pPr>
        <w:rPr>
          <w:rFonts w:hint="eastAsia"/>
        </w:rPr>
      </w:pPr>
      <w:r w:rsidRPr="009567C9">
        <w:rPr>
          <w:rFonts w:hint="eastAsia"/>
        </w:rPr>
        <w:t>传统的知识图谱大多是以文本的形式表示，</w:t>
      </w:r>
      <w:r w:rsidRPr="009567C9">
        <w:rPr>
          <w:rFonts w:hint="eastAsia"/>
        </w:rPr>
        <w:t>引入多模态信息可以进一步丰富模型获取到的信息，提高模型的</w:t>
      </w:r>
      <w:r w:rsidR="00CA3607" w:rsidRPr="009567C9">
        <w:rPr>
          <w:rFonts w:hint="eastAsia"/>
        </w:rPr>
        <w:t>能力。现有大模型正朝着多模态通用模型方向发展，</w:t>
      </w:r>
      <w:r w:rsidR="003553B1" w:rsidRPr="009567C9">
        <w:rPr>
          <w:rFonts w:hint="eastAsia"/>
        </w:rPr>
        <w:t>构建</w:t>
      </w:r>
      <w:r w:rsidR="00CA3607" w:rsidRPr="009567C9">
        <w:rPr>
          <w:rFonts w:hint="eastAsia"/>
        </w:rPr>
        <w:t>多模态知识图谱可从以下几个方面有效地提高多模态模型的性能：</w:t>
      </w:r>
    </w:p>
    <w:p w14:paraId="218E5731" w14:textId="0AAA090C" w:rsidR="00254E7C" w:rsidRDefault="00254E7C" w:rsidP="00D844AF">
      <w:pPr>
        <w:pStyle w:val="a7"/>
        <w:numPr>
          <w:ilvl w:val="0"/>
          <w:numId w:val="9"/>
        </w:numPr>
        <w:ind w:firstLineChars="0"/>
      </w:pPr>
      <w:r w:rsidRPr="00D844AF">
        <w:rPr>
          <w:rFonts w:hint="eastAsia"/>
          <w:b/>
        </w:rPr>
        <w:t>可解释</w:t>
      </w:r>
      <w:r w:rsidR="0064259F" w:rsidRPr="00D844AF">
        <w:rPr>
          <w:rFonts w:hint="eastAsia"/>
          <w:b/>
        </w:rPr>
        <w:t>性</w:t>
      </w:r>
      <w:r w:rsidR="00660153" w:rsidRPr="00D844AF">
        <w:rPr>
          <w:rFonts w:hint="eastAsia"/>
          <w:b/>
        </w:rPr>
        <w:t>:</w:t>
      </w:r>
      <w:r w:rsidR="00660153">
        <w:t xml:space="preserve"> </w:t>
      </w:r>
      <w:r w:rsidR="00660153" w:rsidRPr="0064259F">
        <w:t>知识图谱可以通过可视化工具呈现出来，使我们能够更直观地理解知识结构</w:t>
      </w:r>
      <w:r w:rsidR="00B134EA" w:rsidRPr="0064259F">
        <w:rPr>
          <w:rFonts w:hint="eastAsia"/>
        </w:rPr>
        <w:t>，可以使大模型的输出更具可解释性，对推理的依据可溯源。</w:t>
      </w:r>
    </w:p>
    <w:p w14:paraId="152DCCB2" w14:textId="09DB7D42" w:rsidR="00254E7C" w:rsidRDefault="00254E7C" w:rsidP="00D844AF">
      <w:pPr>
        <w:pStyle w:val="a7"/>
        <w:numPr>
          <w:ilvl w:val="0"/>
          <w:numId w:val="9"/>
        </w:numPr>
        <w:ind w:firstLineChars="0"/>
        <w:rPr>
          <w:rFonts w:hint="eastAsia"/>
        </w:rPr>
      </w:pPr>
      <w:r w:rsidRPr="00D844AF">
        <w:rPr>
          <w:rFonts w:hint="eastAsia"/>
          <w:b/>
        </w:rPr>
        <w:t>可扩展</w:t>
      </w:r>
      <w:r w:rsidR="0064259F" w:rsidRPr="00D844AF">
        <w:rPr>
          <w:rFonts w:hint="eastAsia"/>
          <w:b/>
        </w:rPr>
        <w:t>性</w:t>
      </w:r>
      <w:r w:rsidRPr="00D844AF">
        <w:rPr>
          <w:rFonts w:hint="eastAsia"/>
          <w:b/>
        </w:rPr>
        <w:t>：</w:t>
      </w:r>
      <w:r w:rsidR="00322E2F" w:rsidRPr="0064259F">
        <w:t>知识图谱是一种开放性的模型，可以随着需求不断扩展</w:t>
      </w:r>
      <w:r w:rsidR="00264FF1" w:rsidRPr="0064259F">
        <w:rPr>
          <w:rFonts w:hint="eastAsia"/>
        </w:rPr>
        <w:t>，不必对大模型进微调就可</w:t>
      </w:r>
      <w:r w:rsidR="00047801">
        <w:rPr>
          <w:rFonts w:hint="eastAsia"/>
        </w:rPr>
        <w:t>及时地</w:t>
      </w:r>
      <w:r w:rsidR="00B134EA" w:rsidRPr="0064259F">
        <w:rPr>
          <w:rFonts w:hint="eastAsia"/>
        </w:rPr>
        <w:t>引入</w:t>
      </w:r>
      <w:r w:rsidR="00264FF1" w:rsidRPr="0064259F">
        <w:rPr>
          <w:rFonts w:hint="eastAsia"/>
        </w:rPr>
        <w:t>新的知识</w:t>
      </w:r>
      <w:r w:rsidR="00B134EA" w:rsidRPr="0064259F">
        <w:rPr>
          <w:rFonts w:hint="eastAsia"/>
        </w:rPr>
        <w:t>。</w:t>
      </w:r>
    </w:p>
    <w:p w14:paraId="5A426425" w14:textId="3658B26F" w:rsidR="00254E7C" w:rsidRPr="0064259F" w:rsidRDefault="00254E7C" w:rsidP="00D844AF">
      <w:pPr>
        <w:pStyle w:val="a7"/>
        <w:numPr>
          <w:ilvl w:val="0"/>
          <w:numId w:val="9"/>
        </w:numPr>
        <w:ind w:firstLineChars="0"/>
      </w:pPr>
      <w:r w:rsidRPr="00D844AF">
        <w:rPr>
          <w:rFonts w:hint="eastAsia"/>
          <w:b/>
        </w:rPr>
        <w:t>准确性：</w:t>
      </w:r>
      <w:r w:rsidR="00B134EA" w:rsidRPr="0064259F">
        <w:t>知识图谱</w:t>
      </w:r>
      <w:r w:rsidR="00B134EA" w:rsidRPr="0064259F">
        <w:rPr>
          <w:rFonts w:hint="eastAsia"/>
        </w:rPr>
        <w:t>构建的知识准确</w:t>
      </w:r>
      <w:r w:rsidR="00047801">
        <w:rPr>
          <w:rFonts w:hint="eastAsia"/>
        </w:rPr>
        <w:t>可靠</w:t>
      </w:r>
      <w:r w:rsidR="0064259F" w:rsidRPr="0064259F">
        <w:rPr>
          <w:rFonts w:hint="eastAsia"/>
        </w:rPr>
        <w:t>，</w:t>
      </w:r>
      <w:r w:rsidR="00B134EA" w:rsidRPr="0064259F">
        <w:rPr>
          <w:rFonts w:hint="eastAsia"/>
        </w:rPr>
        <w:t>可高效</w:t>
      </w:r>
      <w:r w:rsidR="0064259F" w:rsidRPr="0064259F">
        <w:rPr>
          <w:rFonts w:hint="eastAsia"/>
        </w:rPr>
        <w:t>、低成本</w:t>
      </w:r>
      <w:r w:rsidR="00B134EA" w:rsidRPr="0064259F">
        <w:rPr>
          <w:rFonts w:hint="eastAsia"/>
        </w:rPr>
        <w:t>地引入长尾关系和细粒度关系</w:t>
      </w:r>
      <w:r w:rsidR="0064259F" w:rsidRPr="0064259F">
        <w:rPr>
          <w:rFonts w:hint="eastAsia"/>
        </w:rPr>
        <w:t>。</w:t>
      </w:r>
      <w:r w:rsidR="00B134EA" w:rsidRPr="0064259F">
        <w:rPr>
          <w:rFonts w:hint="eastAsia"/>
        </w:rPr>
        <w:t>大模型</w:t>
      </w:r>
      <w:r w:rsidR="0064259F" w:rsidRPr="0064259F">
        <w:rPr>
          <w:rFonts w:hint="eastAsia"/>
        </w:rPr>
        <w:t>般需要通过使用大量有较大噪声的数据来训练，以捕捉长尾关系和细粒度关系</w:t>
      </w:r>
      <w:r w:rsidR="00B134EA" w:rsidRPr="0064259F">
        <w:rPr>
          <w:rFonts w:hint="eastAsia"/>
        </w:rPr>
        <w:t>，</w:t>
      </w:r>
      <w:r w:rsidR="0064259F" w:rsidRPr="0064259F">
        <w:t xml:space="preserve"> </w:t>
      </w:r>
      <w:r w:rsidR="0064259F" w:rsidRPr="0064259F">
        <w:rPr>
          <w:rFonts w:hint="eastAsia"/>
        </w:rPr>
        <w:t>这种方法效率低、成本高。</w:t>
      </w:r>
    </w:p>
    <w:p w14:paraId="0D26BD85" w14:textId="1787CF9D" w:rsidR="0064259F" w:rsidRPr="0064259F" w:rsidRDefault="0064259F" w:rsidP="00D844AF">
      <w:pPr>
        <w:pStyle w:val="a7"/>
        <w:numPr>
          <w:ilvl w:val="0"/>
          <w:numId w:val="9"/>
        </w:numPr>
        <w:ind w:firstLineChars="0"/>
        <w:rPr>
          <w:rFonts w:hint="eastAsia"/>
        </w:rPr>
      </w:pPr>
      <w:r w:rsidRPr="00D844AF">
        <w:rPr>
          <w:rFonts w:hint="eastAsia"/>
          <w:b/>
        </w:rPr>
        <w:t>安全性：</w:t>
      </w:r>
      <w:r>
        <w:rPr>
          <w:rFonts w:hint="eastAsia"/>
        </w:rPr>
        <w:t>大模型训练由于训练数据量大，质量控制较难，导致所得到的模型</w:t>
      </w:r>
      <w:r w:rsidR="001003D4">
        <w:rPr>
          <w:rFonts w:hint="eastAsia"/>
        </w:rPr>
        <w:t>容易</w:t>
      </w:r>
      <w:r>
        <w:rPr>
          <w:rFonts w:hint="eastAsia"/>
        </w:rPr>
        <w:t>引发理论和安全问题，可用专门针对此类问题构建知识图谱，</w:t>
      </w:r>
      <w:r w:rsidRPr="0064259F">
        <w:rPr>
          <w:rFonts w:hint="eastAsia"/>
        </w:rPr>
        <w:t>对大模型的知识进行补充、对齐和修正。</w:t>
      </w:r>
    </w:p>
    <w:p w14:paraId="5503385A" w14:textId="77777777" w:rsidR="00254E7C" w:rsidRPr="003F1822" w:rsidRDefault="00254E7C" w:rsidP="00254E7C">
      <w:pPr>
        <w:rPr>
          <w:rFonts w:hint="eastAsia"/>
        </w:rPr>
      </w:pPr>
    </w:p>
    <w:sectPr w:rsidR="00254E7C" w:rsidRPr="003F1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5A2FA" w14:textId="77777777" w:rsidR="00D10758" w:rsidRDefault="00D10758" w:rsidP="003F1822">
      <w:r>
        <w:separator/>
      </w:r>
    </w:p>
  </w:endnote>
  <w:endnote w:type="continuationSeparator" w:id="0">
    <w:p w14:paraId="652E555D" w14:textId="77777777" w:rsidR="00D10758" w:rsidRDefault="00D10758" w:rsidP="003F1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77FF" w14:textId="77777777" w:rsidR="00D10758" w:rsidRDefault="00D10758" w:rsidP="003F1822">
      <w:r>
        <w:separator/>
      </w:r>
    </w:p>
  </w:footnote>
  <w:footnote w:type="continuationSeparator" w:id="0">
    <w:p w14:paraId="5AC2B011" w14:textId="77777777" w:rsidR="00D10758" w:rsidRDefault="00D10758" w:rsidP="003F1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025"/>
    <w:multiLevelType w:val="hybridMultilevel"/>
    <w:tmpl w:val="711EF5A0"/>
    <w:lvl w:ilvl="0" w:tplc="7E78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B241A"/>
    <w:multiLevelType w:val="hybridMultilevel"/>
    <w:tmpl w:val="D2B4D762"/>
    <w:lvl w:ilvl="0" w:tplc="BABE79E6">
      <w:start w:val="1"/>
      <w:numFmt w:val="decimal"/>
      <w:lvlText w:val="%1."/>
      <w:lvlJc w:val="left"/>
      <w:pPr>
        <w:ind w:left="1080" w:hanging="360"/>
      </w:pPr>
      <w:rPr>
        <w:rFonts w:ascii="微软雅黑" w:eastAsia="微软雅黑" w:hAnsi="微软雅黑" w:cs="宋体" w:hint="default"/>
        <w:color w:val="121212"/>
        <w:sz w:val="26"/>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5D771FE"/>
    <w:multiLevelType w:val="hybridMultilevel"/>
    <w:tmpl w:val="AB346010"/>
    <w:lvl w:ilvl="0" w:tplc="E844F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2937D2"/>
    <w:multiLevelType w:val="hybridMultilevel"/>
    <w:tmpl w:val="A062662C"/>
    <w:lvl w:ilvl="0" w:tplc="B722396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253AE2"/>
    <w:multiLevelType w:val="hybridMultilevel"/>
    <w:tmpl w:val="1E18D730"/>
    <w:lvl w:ilvl="0" w:tplc="776CF2B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57D02AF"/>
    <w:multiLevelType w:val="hybridMultilevel"/>
    <w:tmpl w:val="455C4900"/>
    <w:lvl w:ilvl="0" w:tplc="9A16B4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B0273"/>
    <w:multiLevelType w:val="hybridMultilevel"/>
    <w:tmpl w:val="97B2308A"/>
    <w:lvl w:ilvl="0" w:tplc="F1142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195E87"/>
    <w:multiLevelType w:val="hybridMultilevel"/>
    <w:tmpl w:val="12E66B6A"/>
    <w:lvl w:ilvl="0" w:tplc="75CCA8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FF225E"/>
    <w:multiLevelType w:val="hybridMultilevel"/>
    <w:tmpl w:val="D3E224E2"/>
    <w:lvl w:ilvl="0" w:tplc="E47E5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1"/>
  </w:num>
  <w:num w:numId="5">
    <w:abstractNumId w:val="2"/>
  </w:num>
  <w:num w:numId="6">
    <w:abstractNumId w:val="7"/>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DE"/>
    <w:rsid w:val="00047801"/>
    <w:rsid w:val="00091F04"/>
    <w:rsid w:val="000D4C95"/>
    <w:rsid w:val="000F3EF5"/>
    <w:rsid w:val="001003D4"/>
    <w:rsid w:val="001642FA"/>
    <w:rsid w:val="001F79C5"/>
    <w:rsid w:val="002473EE"/>
    <w:rsid w:val="00254E7C"/>
    <w:rsid w:val="00264FF1"/>
    <w:rsid w:val="002D6027"/>
    <w:rsid w:val="002E1951"/>
    <w:rsid w:val="00305C49"/>
    <w:rsid w:val="00322E2F"/>
    <w:rsid w:val="003553B1"/>
    <w:rsid w:val="003F1822"/>
    <w:rsid w:val="003F390D"/>
    <w:rsid w:val="00427A82"/>
    <w:rsid w:val="004F4AAD"/>
    <w:rsid w:val="00505048"/>
    <w:rsid w:val="005B0723"/>
    <w:rsid w:val="005F193D"/>
    <w:rsid w:val="00632DA2"/>
    <w:rsid w:val="0064259F"/>
    <w:rsid w:val="0065006C"/>
    <w:rsid w:val="00660153"/>
    <w:rsid w:val="0069378D"/>
    <w:rsid w:val="006E279F"/>
    <w:rsid w:val="007048DD"/>
    <w:rsid w:val="00741293"/>
    <w:rsid w:val="00767231"/>
    <w:rsid w:val="007C48DE"/>
    <w:rsid w:val="007E7FB4"/>
    <w:rsid w:val="007F3144"/>
    <w:rsid w:val="00806AE1"/>
    <w:rsid w:val="008100EE"/>
    <w:rsid w:val="008A4FB7"/>
    <w:rsid w:val="009567C9"/>
    <w:rsid w:val="009D4A09"/>
    <w:rsid w:val="00A42243"/>
    <w:rsid w:val="00B134EA"/>
    <w:rsid w:val="00B252D2"/>
    <w:rsid w:val="00B97FA0"/>
    <w:rsid w:val="00BC5A18"/>
    <w:rsid w:val="00BE039D"/>
    <w:rsid w:val="00CA3607"/>
    <w:rsid w:val="00CD7401"/>
    <w:rsid w:val="00CF11A8"/>
    <w:rsid w:val="00D01A27"/>
    <w:rsid w:val="00D10758"/>
    <w:rsid w:val="00D8371E"/>
    <w:rsid w:val="00D844AF"/>
    <w:rsid w:val="00E0596B"/>
    <w:rsid w:val="00E1697D"/>
    <w:rsid w:val="00E47569"/>
    <w:rsid w:val="00E7279B"/>
    <w:rsid w:val="00EB3958"/>
    <w:rsid w:val="00F17F15"/>
    <w:rsid w:val="00F57704"/>
    <w:rsid w:val="00FB597A"/>
    <w:rsid w:val="00FB6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3301"/>
  <w15:chartTrackingRefBased/>
  <w15:docId w15:val="{057DC686-F394-4723-8F44-567BA150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32D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822"/>
    <w:rPr>
      <w:sz w:val="18"/>
      <w:szCs w:val="18"/>
    </w:rPr>
  </w:style>
  <w:style w:type="paragraph" w:styleId="a5">
    <w:name w:val="footer"/>
    <w:basedOn w:val="a"/>
    <w:link w:val="a6"/>
    <w:uiPriority w:val="99"/>
    <w:unhideWhenUsed/>
    <w:rsid w:val="003F1822"/>
    <w:pPr>
      <w:tabs>
        <w:tab w:val="center" w:pos="4153"/>
        <w:tab w:val="right" w:pos="8306"/>
      </w:tabs>
      <w:snapToGrid w:val="0"/>
      <w:jc w:val="left"/>
    </w:pPr>
    <w:rPr>
      <w:sz w:val="18"/>
      <w:szCs w:val="18"/>
    </w:rPr>
  </w:style>
  <w:style w:type="character" w:customStyle="1" w:styleId="a6">
    <w:name w:val="页脚 字符"/>
    <w:basedOn w:val="a0"/>
    <w:link w:val="a5"/>
    <w:uiPriority w:val="99"/>
    <w:rsid w:val="003F1822"/>
    <w:rPr>
      <w:sz w:val="18"/>
      <w:szCs w:val="18"/>
    </w:rPr>
  </w:style>
  <w:style w:type="paragraph" w:styleId="a7">
    <w:name w:val="List Paragraph"/>
    <w:basedOn w:val="a"/>
    <w:uiPriority w:val="34"/>
    <w:qFormat/>
    <w:rsid w:val="003F1822"/>
    <w:pPr>
      <w:ind w:firstLineChars="200" w:firstLine="420"/>
    </w:pPr>
  </w:style>
  <w:style w:type="character" w:customStyle="1" w:styleId="30">
    <w:name w:val="标题 3 字符"/>
    <w:basedOn w:val="a0"/>
    <w:link w:val="3"/>
    <w:uiPriority w:val="9"/>
    <w:rsid w:val="00632DA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01267">
      <w:bodyDiv w:val="1"/>
      <w:marLeft w:val="0"/>
      <w:marRight w:val="0"/>
      <w:marTop w:val="0"/>
      <w:marBottom w:val="0"/>
      <w:divBdr>
        <w:top w:val="none" w:sz="0" w:space="0" w:color="auto"/>
        <w:left w:val="none" w:sz="0" w:space="0" w:color="auto"/>
        <w:bottom w:val="none" w:sz="0" w:space="0" w:color="auto"/>
        <w:right w:val="none" w:sz="0" w:space="0" w:color="auto"/>
      </w:divBdr>
    </w:div>
    <w:div w:id="15987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2023-05-16T03:39:00Z</dcterms:created>
  <dcterms:modified xsi:type="dcterms:W3CDTF">2023-05-17T12:45:00Z</dcterms:modified>
</cp:coreProperties>
</file>