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D2DC" w14:textId="53DD9888" w:rsidR="00CC4BDA" w:rsidRDefault="00E21FA2" w:rsidP="009C6730">
      <w:pPr>
        <w:pStyle w:val="Heading1"/>
      </w:pPr>
      <w:r w:rsidRPr="00E21FA2">
        <w:t>Receipt Processing</w:t>
      </w:r>
    </w:p>
    <w:p w14:paraId="29709419" w14:textId="49924943" w:rsidR="007913A7" w:rsidRDefault="005E3478" w:rsidP="007913A7">
      <w:r w:rsidRPr="005E3478">
        <w:t>Receipt processing lets you read and save key information from common sales receipts, such as receipts that are used in restaurants, gas stations, retail, and more.</w:t>
      </w:r>
    </w:p>
    <w:p w14:paraId="5A00C42A" w14:textId="4DB2BEB7" w:rsidR="004A4DE1" w:rsidRDefault="004A4DE1" w:rsidP="007913A7">
      <w:pPr>
        <w:rPr>
          <w:rFonts w:ascii="Segoe UI" w:eastAsiaTheme="majorEastAsia" w:hAnsi="Segoe UI" w:cs="Segoe UI"/>
          <w:color w:val="171717"/>
          <w:sz w:val="26"/>
          <w:szCs w:val="26"/>
        </w:rPr>
      </w:pPr>
    </w:p>
    <w:p w14:paraId="47CCD786" w14:textId="77777777" w:rsidR="00B17EDA" w:rsidRDefault="00B17EDA" w:rsidP="00B17EDA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an app by using receipt processing</w:t>
      </w:r>
    </w:p>
    <w:p w14:paraId="4A46E6BA" w14:textId="77777777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Receipt processing uses a prebuilt AI model, which means that no prior training or configuration is required. You can use this model immediately in your canvas app by using the </w:t>
      </w:r>
      <w:r>
        <w:rPr>
          <w:rStyle w:val="Strong"/>
          <w:rFonts w:ascii="Segoe UI" w:hAnsi="Segoe UI" w:cs="Segoe UI"/>
          <w:color w:val="171717"/>
        </w:rPr>
        <w:t>Receipt processor</w:t>
      </w:r>
      <w:r>
        <w:rPr>
          <w:rFonts w:ascii="Segoe UI" w:hAnsi="Segoe UI" w:cs="Segoe UI"/>
          <w:color w:val="171717"/>
        </w:rPr>
        <w:t> component.</w:t>
      </w:r>
    </w:p>
    <w:p w14:paraId="1D0E5CB1" w14:textId="3A41909A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6CAB856" wp14:editId="07F21FCC">
                <wp:extent cx="304800" cy="304800"/>
                <wp:effectExtent l="0" t="0" r="0" b="0"/>
                <wp:docPr id="6" name="Rectangle 6" descr="Power Apps Studio with an A I Builder Receipt processor component open on Screen1.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19327" id="Rectangle 6" o:spid="_x0000_s1026" alt="Power Apps Studio with an A I Builder Receipt processor component open on Screen1." href="https://docs.microsoft.com/en-us/learn/modules/ai-builder-receipt-processing/media/3-1.png#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9159F0">
        <w:rPr>
          <w:rFonts w:ascii="Segoe UI" w:hAnsi="Segoe UI" w:cs="Segoe UI"/>
          <w:noProof/>
          <w:color w:val="171717"/>
        </w:rPr>
        <w:drawing>
          <wp:inline distT="0" distB="0" distL="0" distR="0" wp14:anchorId="0D68B8C6" wp14:editId="7FC16B62">
            <wp:extent cx="593217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B416" w14:textId="77777777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this exercise, you will create an app that scans a receipt and then displays the extracted information.</w:t>
      </w:r>
    </w:p>
    <w:p w14:paraId="5B379C43" w14:textId="77777777" w:rsidR="00B17EDA" w:rsidRPr="009159F0" w:rsidRDefault="00B17EDA" w:rsidP="00B17EDA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bCs/>
          <w:color w:val="171717"/>
        </w:rPr>
      </w:pPr>
      <w:r w:rsidRPr="009159F0">
        <w:rPr>
          <w:rFonts w:ascii="Segoe UI" w:hAnsi="Segoe UI" w:cs="Segoe UI"/>
          <w:b/>
          <w:bCs/>
          <w:color w:val="171717"/>
        </w:rPr>
        <w:t>Add the Receipt processor component</w:t>
      </w:r>
    </w:p>
    <w:p w14:paraId="7F72A23C" w14:textId="77777777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add the </w:t>
      </w:r>
      <w:r>
        <w:rPr>
          <w:rStyle w:val="Strong"/>
          <w:rFonts w:ascii="Segoe UI" w:hAnsi="Segoe UI" w:cs="Segoe UI"/>
          <w:color w:val="171717"/>
        </w:rPr>
        <w:t>Receipt processor</w:t>
      </w:r>
      <w:r>
        <w:rPr>
          <w:rFonts w:ascii="Segoe UI" w:hAnsi="Segoe UI" w:cs="Segoe UI"/>
          <w:color w:val="171717"/>
        </w:rPr>
        <w:t> component to your app, follow these steps:</w:t>
      </w:r>
    </w:p>
    <w:p w14:paraId="6BC6C737" w14:textId="77777777" w:rsidR="00B17EDA" w:rsidRDefault="00B17EDA" w:rsidP="00B17EDA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Microsoft Power Apps Studio and open a new or existing canvas app.</w:t>
      </w:r>
    </w:p>
    <w:p w14:paraId="43D566B7" w14:textId="77777777" w:rsidR="00B17EDA" w:rsidRDefault="00B17EDA" w:rsidP="00B17EDA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Select </w:t>
      </w:r>
      <w:r>
        <w:rPr>
          <w:rStyle w:val="Strong"/>
          <w:rFonts w:ascii="Segoe UI" w:hAnsi="Segoe UI" w:cs="Segoe UI"/>
          <w:color w:val="171717"/>
        </w:rPr>
        <w:t>Insert &gt; AI Builder</w:t>
      </w:r>
      <w:r>
        <w:rPr>
          <w:rFonts w:ascii="Segoe UI" w:hAnsi="Segoe UI" w:cs="Segoe UI"/>
          <w:color w:val="171717"/>
        </w:rPr>
        <w:t> from the top menu.</w:t>
      </w:r>
    </w:p>
    <w:p w14:paraId="6CD25D4F" w14:textId="77777777" w:rsidR="00B17EDA" w:rsidRDefault="00B17EDA" w:rsidP="00B17EDA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Receipt processor (preview)</w:t>
      </w:r>
      <w:r>
        <w:rPr>
          <w:rFonts w:ascii="Segoe UI" w:hAnsi="Segoe UI" w:cs="Segoe UI"/>
          <w:color w:val="171717"/>
        </w:rPr>
        <w:t>.</w:t>
      </w:r>
    </w:p>
    <w:p w14:paraId="5D528FF1" w14:textId="7C9A791A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A0E70D1" wp14:editId="3AF24DAB">
            <wp:extent cx="5943600" cy="3243580"/>
            <wp:effectExtent l="0" t="0" r="0" b="0"/>
            <wp:docPr id="5" name="Picture 5" descr="AI Builder menu expanded to reveal the Receipt processor (preview)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 Builder menu expanded to reveal the Receipt processor (preview)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EE49" w14:textId="77777777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Play</w:t>
      </w:r>
      <w:r>
        <w:rPr>
          <w:rFonts w:ascii="Segoe UI" w:hAnsi="Segoe UI" w:cs="Segoe UI"/>
          <w:color w:val="171717"/>
        </w:rPr>
        <w:t> button in the upper-right corner of the screen to preview your app. You can then select the </w:t>
      </w:r>
      <w:r>
        <w:rPr>
          <w:rStyle w:val="Strong"/>
          <w:rFonts w:ascii="Segoe UI" w:hAnsi="Segoe UI" w:cs="Segoe UI"/>
          <w:color w:val="171717"/>
        </w:rPr>
        <w:t>Scan receipt</w:t>
      </w:r>
      <w:r>
        <w:rPr>
          <w:rFonts w:ascii="Segoe UI" w:hAnsi="Segoe UI" w:cs="Segoe UI"/>
          <w:color w:val="171717"/>
        </w:rPr>
        <w:t> button on the component to upload a test image, which will scan and outline the key detected information from the receipt.</w:t>
      </w:r>
    </w:p>
    <w:p w14:paraId="2B8A4947" w14:textId="77777777" w:rsidR="00B17EDA" w:rsidRPr="009159F0" w:rsidRDefault="00B17EDA" w:rsidP="00B17EDA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bCs/>
          <w:color w:val="171717"/>
        </w:rPr>
      </w:pPr>
      <w:r w:rsidRPr="009159F0">
        <w:rPr>
          <w:rFonts w:ascii="Segoe UI" w:hAnsi="Segoe UI" w:cs="Segoe UI"/>
          <w:b/>
          <w:bCs/>
          <w:color w:val="171717"/>
        </w:rPr>
        <w:t>Use scanned information</w:t>
      </w:r>
    </w:p>
    <w:p w14:paraId="2A443A19" w14:textId="05C822E7" w:rsidR="00B17EDA" w:rsidRDefault="00B17EDA" w:rsidP="00B17ED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AI model will look for the </w:t>
      </w:r>
      <w:proofErr w:type="gramStart"/>
      <w:r>
        <w:rPr>
          <w:rFonts w:ascii="Segoe UI" w:hAnsi="Segoe UI" w:cs="Segoe UI"/>
          <w:color w:val="171717"/>
        </w:rPr>
        <w:t>most commonly used</w:t>
      </w:r>
      <w:proofErr w:type="gramEnd"/>
      <w:r>
        <w:rPr>
          <w:rFonts w:ascii="Segoe UI" w:hAnsi="Segoe UI" w:cs="Segoe UI"/>
          <w:color w:val="171717"/>
        </w:rPr>
        <w:t xml:space="preserve"> fields in receipts. The values of</w:t>
      </w:r>
      <w:r w:rsidR="009159F0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these fields can be retrieved directly as properties from the component.</w:t>
      </w: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70AD6E6" wp14:editId="3323A3B4">
                <wp:extent cx="304800" cy="304800"/>
                <wp:effectExtent l="0" t="0" r="0" b="0"/>
                <wp:docPr id="4" name="Rectangle 4" descr="ReceiptProcessor1.Total field from scan detected a data type of text and a value of $1203.39.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B0555" id="Rectangle 4" o:spid="_x0000_s1026" alt="ReceiptProcessor1.Total field from scan detected a data type of text and a value of $1203.39." href="https://docs.microsoft.com/en-us/learn/modules/ai-builder-receipt-processing/media/3-3.png#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75A587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Insert &gt; Label</w:t>
      </w:r>
      <w:r>
        <w:rPr>
          <w:rFonts w:ascii="Segoe UI" w:hAnsi="Segoe UI" w:cs="Segoe UI"/>
          <w:color w:val="171717"/>
        </w:rPr>
        <w:t>.</w:t>
      </w:r>
    </w:p>
    <w:p w14:paraId="3A5BFAB8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you have selected the newly created label component,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by using the formula bar to the </w:t>
      </w:r>
      <w:r>
        <w:rPr>
          <w:rStyle w:val="Strong"/>
          <w:rFonts w:ascii="Segoe UI" w:hAnsi="Segoe UI" w:cs="Segoe UI"/>
          <w:color w:val="171717"/>
        </w:rPr>
        <w:t>Total</w:t>
      </w:r>
      <w:r>
        <w:rPr>
          <w:rFonts w:ascii="Segoe UI" w:hAnsi="Segoe UI" w:cs="Segoe UI"/>
          <w:color w:val="171717"/>
        </w:rPr>
        <w:t> property of the </w:t>
      </w:r>
      <w:r>
        <w:rPr>
          <w:rStyle w:val="Strong"/>
          <w:rFonts w:ascii="Segoe UI" w:hAnsi="Segoe UI" w:cs="Segoe UI"/>
          <w:color w:val="171717"/>
        </w:rPr>
        <w:t>Receipt processor</w:t>
      </w:r>
      <w:r>
        <w:rPr>
          <w:rFonts w:ascii="Segoe UI" w:hAnsi="Segoe UI" w:cs="Segoe UI"/>
          <w:color w:val="171717"/>
        </w:rPr>
        <w:t> component.</w:t>
      </w:r>
    </w:p>
    <w:p w14:paraId="75AE340A" w14:textId="143FB43E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45E2E848" wp14:editId="126A3D44">
                <wp:extent cx="304800" cy="304800"/>
                <wp:effectExtent l="0" t="0" r="0" b="0"/>
                <wp:docPr id="3" name="Rectangle 3" descr="The model can also extract the list of purchased items.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40C59" id="Rectangle 3" o:spid="_x0000_s1026" alt="The model can also extract the list of purchased items." href="https://docs.microsoft.com/en-us/learn/modules/ai-builder-receipt-processing/media/3-4.png#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9159F0">
        <w:rPr>
          <w:rFonts w:ascii="Segoe UI" w:hAnsi="Segoe UI" w:cs="Segoe UI"/>
          <w:noProof/>
          <w:color w:val="171717"/>
        </w:rPr>
        <w:drawing>
          <wp:inline distT="0" distB="0" distL="0" distR="0" wp14:anchorId="23E8FF12" wp14:editId="79217984">
            <wp:extent cx="5932170" cy="331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639C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Insert &gt; Data table</w:t>
      </w:r>
      <w:r>
        <w:rPr>
          <w:rFonts w:ascii="Segoe UI" w:hAnsi="Segoe UI" w:cs="Segoe UI"/>
          <w:color w:val="171717"/>
        </w:rPr>
        <w:t>.</w:t>
      </w:r>
    </w:p>
    <w:p w14:paraId="646D3ACD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you have selected the newly created data label component, set its </w:t>
      </w:r>
      <w:r>
        <w:rPr>
          <w:rStyle w:val="Strong"/>
          <w:rFonts w:ascii="Segoe UI" w:hAnsi="Segoe UI" w:cs="Segoe UI"/>
          <w:color w:val="171717"/>
        </w:rPr>
        <w:t>Items</w:t>
      </w:r>
      <w:r>
        <w:rPr>
          <w:rFonts w:ascii="Segoe UI" w:hAnsi="Segoe UI" w:cs="Segoe UI"/>
          <w:color w:val="171717"/>
        </w:rPr>
        <w:t> property by using the formula bar to the </w:t>
      </w:r>
      <w:proofErr w:type="spellStart"/>
      <w:r>
        <w:rPr>
          <w:rStyle w:val="Strong"/>
          <w:rFonts w:ascii="Segoe UI" w:hAnsi="Segoe UI" w:cs="Segoe UI"/>
          <w:color w:val="171717"/>
        </w:rPr>
        <w:t>PurchasedItems</w:t>
      </w:r>
      <w:proofErr w:type="spellEnd"/>
      <w:r>
        <w:rPr>
          <w:rFonts w:ascii="Segoe UI" w:hAnsi="Segoe UI" w:cs="Segoe UI"/>
          <w:color w:val="171717"/>
        </w:rPr>
        <w:t> property of the </w:t>
      </w:r>
      <w:r>
        <w:rPr>
          <w:rStyle w:val="Strong"/>
          <w:rFonts w:ascii="Segoe UI" w:hAnsi="Segoe UI" w:cs="Segoe UI"/>
          <w:color w:val="171717"/>
        </w:rPr>
        <w:t>Receipt processor</w:t>
      </w:r>
      <w:r>
        <w:rPr>
          <w:rFonts w:ascii="Segoe UI" w:hAnsi="Segoe UI" w:cs="Segoe UI"/>
          <w:color w:val="171717"/>
        </w:rPr>
        <w:t> component.</w:t>
      </w:r>
    </w:p>
    <w:p w14:paraId="4D75B03A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Properties pane of the data label component, select </w:t>
      </w:r>
      <w:r>
        <w:rPr>
          <w:rStyle w:val="Strong"/>
          <w:rFonts w:ascii="Segoe UI" w:hAnsi="Segoe UI" w:cs="Segoe UI"/>
          <w:color w:val="171717"/>
        </w:rPr>
        <w:t>Edit fields</w:t>
      </w:r>
      <w:r>
        <w:rPr>
          <w:rFonts w:ascii="Segoe UI" w:hAnsi="Segoe UI" w:cs="Segoe UI"/>
          <w:color w:val="171717"/>
        </w:rPr>
        <w:t>.</w:t>
      </w:r>
    </w:p>
    <w:p w14:paraId="36F66E2C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Add field</w:t>
      </w:r>
      <w:r>
        <w:rPr>
          <w:rFonts w:ascii="Segoe UI" w:hAnsi="Segoe UI" w:cs="Segoe UI"/>
          <w:color w:val="171717"/>
        </w:rPr>
        <w:t> button.</w:t>
      </w:r>
    </w:p>
    <w:p w14:paraId="26ED644E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all field options and then 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7C2DC166" w14:textId="0876791E" w:rsidR="00B17EDA" w:rsidRDefault="00B131B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53472360" wp14:editId="61D6CCAA">
            <wp:extent cx="5932170" cy="331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67AF" w14:textId="77777777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retrieve additional information about your receipts by using the </w:t>
      </w:r>
      <w:proofErr w:type="spellStart"/>
      <w:r>
        <w:rPr>
          <w:rStyle w:val="Strong"/>
          <w:rFonts w:ascii="Segoe UI" w:hAnsi="Segoe UI" w:cs="Segoe UI"/>
          <w:color w:val="171717"/>
        </w:rPr>
        <w:t>DetectedFields</w:t>
      </w:r>
      <w:proofErr w:type="spellEnd"/>
      <w:r>
        <w:rPr>
          <w:rFonts w:ascii="Segoe UI" w:hAnsi="Segoe UI" w:cs="Segoe UI"/>
          <w:color w:val="171717"/>
        </w:rPr>
        <w:t> and </w:t>
      </w:r>
      <w:proofErr w:type="spellStart"/>
      <w:r>
        <w:rPr>
          <w:rStyle w:val="Strong"/>
          <w:rFonts w:ascii="Segoe UI" w:hAnsi="Segoe UI" w:cs="Segoe UI"/>
          <w:color w:val="171717"/>
        </w:rPr>
        <w:t>DetectedText</w:t>
      </w:r>
      <w:proofErr w:type="spellEnd"/>
      <w:r>
        <w:rPr>
          <w:rFonts w:ascii="Segoe UI" w:hAnsi="Segoe UI" w:cs="Segoe UI"/>
          <w:color w:val="171717"/>
        </w:rPr>
        <w:t> properties.</w:t>
      </w:r>
    </w:p>
    <w:p w14:paraId="6DD36157" w14:textId="77777777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DetectedText</w:t>
      </w:r>
      <w:proofErr w:type="spellEnd"/>
      <w:r>
        <w:rPr>
          <w:rFonts w:ascii="Segoe UI" w:hAnsi="Segoe UI" w:cs="Segoe UI"/>
          <w:color w:val="171717"/>
        </w:rPr>
        <w:t> contains a raw list of all recognized lines of text on the receipt.</w:t>
      </w:r>
    </w:p>
    <w:p w14:paraId="614A2C5C" w14:textId="77777777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DetectedFields</w:t>
      </w:r>
      <w:proofErr w:type="spellEnd"/>
      <w:r>
        <w:rPr>
          <w:rFonts w:ascii="Segoe UI" w:hAnsi="Segoe UI" w:cs="Segoe UI"/>
          <w:color w:val="171717"/>
        </w:rPr>
        <w:t> contains advanced information about the key fields, such as the confidence score, bounding box, and page number.</w:t>
      </w:r>
    </w:p>
    <w:p w14:paraId="7594A999" w14:textId="7C6F4D54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7140493F" wp14:editId="24192C97">
                <wp:extent cx="304800" cy="304800"/>
                <wp:effectExtent l="0" t="0" r="0" b="0"/>
                <wp:docPr id="1" name="Rectangle 1" descr="Detected fields shows formula for ReceiptProcessor1.DetectedFields.Total.Confidence with a value of 0.691.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BE0E0" id="Rectangle 1" o:spid="_x0000_s1026" alt="Detected fields shows formula for ReceiptProcessor1.DetectedFields.Total.Confidence with a value of 0.691." href="https://docs.microsoft.com/en-us/learn/modules/ai-builder-receipt-processing/media/3-6.png#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E17F6">
        <w:rPr>
          <w:rFonts w:ascii="Segoe UI" w:hAnsi="Segoe UI" w:cs="Segoe UI"/>
          <w:noProof/>
          <w:color w:val="171717"/>
        </w:rPr>
        <w:drawing>
          <wp:inline distT="0" distB="0" distL="0" distR="0" wp14:anchorId="342B8FC9" wp14:editId="23151FBD">
            <wp:extent cx="5932170" cy="332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D2A" w14:textId="77777777" w:rsidR="00B17EDA" w:rsidRDefault="00B17EDA" w:rsidP="00B17EDA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instance, to show the confidence score for the </w:t>
      </w:r>
      <w:r>
        <w:rPr>
          <w:rStyle w:val="Strong"/>
          <w:rFonts w:ascii="Segoe UI" w:hAnsi="Segoe UI" w:cs="Segoe UI"/>
          <w:color w:val="171717"/>
        </w:rPr>
        <w:t>Total</w:t>
      </w:r>
      <w:r>
        <w:rPr>
          <w:rFonts w:ascii="Segoe UI" w:hAnsi="Segoe UI" w:cs="Segoe UI"/>
          <w:color w:val="171717"/>
        </w:rPr>
        <w:t> field that you displayed earlier, follow the next two steps.</w:t>
      </w:r>
    </w:p>
    <w:p w14:paraId="750C2463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Insert &gt; Label</w:t>
      </w:r>
      <w:r>
        <w:rPr>
          <w:rFonts w:ascii="Segoe UI" w:hAnsi="Segoe UI" w:cs="Segoe UI"/>
          <w:color w:val="171717"/>
        </w:rPr>
        <w:t>.</w:t>
      </w:r>
    </w:p>
    <w:p w14:paraId="6DDCEBE3" w14:textId="77777777" w:rsidR="00B17EDA" w:rsidRDefault="00B17EDA" w:rsidP="00B17EDA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you have selected the newly created label component, set its </w:t>
      </w:r>
      <w:r>
        <w:rPr>
          <w:rStyle w:val="Strong"/>
          <w:rFonts w:ascii="Segoe UI" w:hAnsi="Segoe UI" w:cs="Segoe UI"/>
          <w:color w:val="171717"/>
        </w:rPr>
        <w:t>Text</w:t>
      </w:r>
      <w:r>
        <w:rPr>
          <w:rFonts w:ascii="Segoe UI" w:hAnsi="Segoe UI" w:cs="Segoe UI"/>
          <w:color w:val="171717"/>
        </w:rPr>
        <w:t> property by using the formula bar to the </w:t>
      </w:r>
      <w:proofErr w:type="spellStart"/>
      <w:proofErr w:type="gramStart"/>
      <w:r>
        <w:rPr>
          <w:rStyle w:val="Strong"/>
          <w:rFonts w:ascii="Segoe UI" w:hAnsi="Segoe UI" w:cs="Segoe UI"/>
          <w:color w:val="171717"/>
        </w:rPr>
        <w:t>DetectedFields.Total.Confidence</w:t>
      </w:r>
      <w:proofErr w:type="spellEnd"/>
      <w:proofErr w:type="gramEnd"/>
      <w:r>
        <w:rPr>
          <w:rFonts w:ascii="Segoe UI" w:hAnsi="Segoe UI" w:cs="Segoe UI"/>
          <w:color w:val="171717"/>
        </w:rPr>
        <w:t> property of the </w:t>
      </w:r>
      <w:r>
        <w:rPr>
          <w:rStyle w:val="Strong"/>
          <w:rFonts w:ascii="Segoe UI" w:hAnsi="Segoe UI" w:cs="Segoe UI"/>
          <w:color w:val="171717"/>
        </w:rPr>
        <w:t>Receipt processor</w:t>
      </w:r>
      <w:r>
        <w:rPr>
          <w:rFonts w:ascii="Segoe UI" w:hAnsi="Segoe UI" w:cs="Segoe UI"/>
          <w:color w:val="171717"/>
        </w:rPr>
        <w:t> component.</w:t>
      </w:r>
    </w:p>
    <w:p w14:paraId="5D4B5190" w14:textId="77777777" w:rsidR="005E3478" w:rsidRDefault="005E3478" w:rsidP="007913A7"/>
    <w:sectPr w:rsidR="005E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445"/>
    <w:multiLevelType w:val="multilevel"/>
    <w:tmpl w:val="85A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A078F"/>
    <w:multiLevelType w:val="multilevel"/>
    <w:tmpl w:val="6758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44C57"/>
    <w:multiLevelType w:val="hybridMultilevel"/>
    <w:tmpl w:val="7270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869A7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681706"/>
    <w:multiLevelType w:val="hybridMultilevel"/>
    <w:tmpl w:val="6EECE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8D4812"/>
    <w:multiLevelType w:val="multilevel"/>
    <w:tmpl w:val="5B5E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MDA1NzQ1NzYzMTRS0lEKTi0uzszPAykwqQUAKKmGFiwAAAA="/>
  </w:docVars>
  <w:rsids>
    <w:rsidRoot w:val="00937FEE"/>
    <w:rsid w:val="00031984"/>
    <w:rsid w:val="000B3A22"/>
    <w:rsid w:val="000B4700"/>
    <w:rsid w:val="000C6619"/>
    <w:rsid w:val="000F3E43"/>
    <w:rsid w:val="00102E16"/>
    <w:rsid w:val="00127708"/>
    <w:rsid w:val="00180983"/>
    <w:rsid w:val="001A72C3"/>
    <w:rsid w:val="001F6209"/>
    <w:rsid w:val="00202E4F"/>
    <w:rsid w:val="002445F2"/>
    <w:rsid w:val="00250582"/>
    <w:rsid w:val="002717A2"/>
    <w:rsid w:val="00291F11"/>
    <w:rsid w:val="0033675D"/>
    <w:rsid w:val="00367B6B"/>
    <w:rsid w:val="003B4B8F"/>
    <w:rsid w:val="003D0A34"/>
    <w:rsid w:val="00404561"/>
    <w:rsid w:val="00426ECD"/>
    <w:rsid w:val="004456AC"/>
    <w:rsid w:val="00490E31"/>
    <w:rsid w:val="004A4DE1"/>
    <w:rsid w:val="005773AE"/>
    <w:rsid w:val="0058599D"/>
    <w:rsid w:val="005E17F6"/>
    <w:rsid w:val="005E3478"/>
    <w:rsid w:val="006229AF"/>
    <w:rsid w:val="00623FCB"/>
    <w:rsid w:val="0064286A"/>
    <w:rsid w:val="006703F3"/>
    <w:rsid w:val="0068464B"/>
    <w:rsid w:val="00770188"/>
    <w:rsid w:val="007913A7"/>
    <w:rsid w:val="0079791E"/>
    <w:rsid w:val="00842BB6"/>
    <w:rsid w:val="00844812"/>
    <w:rsid w:val="00882BC8"/>
    <w:rsid w:val="008C2D03"/>
    <w:rsid w:val="008E42AC"/>
    <w:rsid w:val="008F4AC2"/>
    <w:rsid w:val="00911E79"/>
    <w:rsid w:val="009159F0"/>
    <w:rsid w:val="00937FEE"/>
    <w:rsid w:val="009657FC"/>
    <w:rsid w:val="009A16A5"/>
    <w:rsid w:val="009C6730"/>
    <w:rsid w:val="009C6A59"/>
    <w:rsid w:val="009E1795"/>
    <w:rsid w:val="00A577D6"/>
    <w:rsid w:val="00A6034F"/>
    <w:rsid w:val="00A6178D"/>
    <w:rsid w:val="00A81C66"/>
    <w:rsid w:val="00AA1E7D"/>
    <w:rsid w:val="00AC18A8"/>
    <w:rsid w:val="00B131BA"/>
    <w:rsid w:val="00B17D6F"/>
    <w:rsid w:val="00B17EDA"/>
    <w:rsid w:val="00B821DF"/>
    <w:rsid w:val="00BB0DC6"/>
    <w:rsid w:val="00BB72B4"/>
    <w:rsid w:val="00C51F35"/>
    <w:rsid w:val="00C9173F"/>
    <w:rsid w:val="00CC4BDA"/>
    <w:rsid w:val="00D6381F"/>
    <w:rsid w:val="00D705A0"/>
    <w:rsid w:val="00D8036A"/>
    <w:rsid w:val="00D856DE"/>
    <w:rsid w:val="00D976DA"/>
    <w:rsid w:val="00DA295B"/>
    <w:rsid w:val="00DB5C07"/>
    <w:rsid w:val="00E21FA2"/>
    <w:rsid w:val="00E37F6A"/>
    <w:rsid w:val="00E73012"/>
    <w:rsid w:val="00FE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750A"/>
  <w15:chartTrackingRefBased/>
  <w15:docId w15:val="{C28789A8-3656-4C8A-8913-4F6A3224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7D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6703F3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hAnsi="Consolas"/>
      <w:sz w:val="20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585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9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99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1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learn/modules/ai-builder-receipt-processing/media/3-6.png#light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ai-builder-receipt-processing/media/3-2.png#lightbo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ocs.microsoft.com/en-us/learn/modules/ai-builder-receipt-processing/media/3-1.png#lightbo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learn/modules/ai-builder-receipt-processing/media/3-4.png#light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ai-builder-receipt-processing/media/3-3.png#lightbo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Yack</dc:creator>
  <cp:keywords/>
  <dc:description/>
  <cp:lastModifiedBy>Nanddeep Nachan</cp:lastModifiedBy>
  <cp:revision>36</cp:revision>
  <dcterms:created xsi:type="dcterms:W3CDTF">2019-05-24T15:47:00Z</dcterms:created>
  <dcterms:modified xsi:type="dcterms:W3CDTF">2021-07-23T12:01:00Z</dcterms:modified>
</cp:coreProperties>
</file>