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249" w:rsidRDefault="00F24DE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E36249" w:rsidRDefault="00F24DE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E36249" w:rsidRDefault="00E36249">
      <w:pPr>
        <w:spacing w:after="0"/>
        <w:jc w:val="center"/>
        <w:rPr>
          <w:b/>
        </w:rPr>
      </w:pPr>
    </w:p>
    <w:tbl>
      <w:tblPr>
        <w:tblStyle w:val="Style15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95"/>
        <w:gridCol w:w="4335"/>
      </w:tblGrid>
      <w:tr w:rsidR="00E36249" w:rsidTr="00E635A1">
        <w:tc>
          <w:tcPr>
            <w:tcW w:w="4695" w:type="dxa"/>
          </w:tcPr>
          <w:p w:rsidR="00E36249" w:rsidRDefault="00F24DEC">
            <w:pPr>
              <w:spacing w:after="0" w:line="240" w:lineRule="auto"/>
            </w:pPr>
            <w:r>
              <w:t>Date</w:t>
            </w:r>
          </w:p>
        </w:tc>
        <w:tc>
          <w:tcPr>
            <w:tcW w:w="4335" w:type="dxa"/>
          </w:tcPr>
          <w:p w:rsidR="00E36249" w:rsidRDefault="00F24DEC">
            <w:pPr>
              <w:spacing w:after="0" w:line="240" w:lineRule="auto"/>
            </w:pPr>
            <w:r>
              <w:t>15 February 2025</w:t>
            </w:r>
          </w:p>
        </w:tc>
      </w:tr>
      <w:tr w:rsidR="00E36249" w:rsidTr="00E635A1">
        <w:tc>
          <w:tcPr>
            <w:tcW w:w="4695" w:type="dxa"/>
          </w:tcPr>
          <w:p w:rsidR="00E36249" w:rsidRDefault="00F24DEC">
            <w:pPr>
              <w:spacing w:after="0" w:line="240" w:lineRule="auto"/>
            </w:pPr>
            <w:r>
              <w:t>Team ID</w:t>
            </w:r>
          </w:p>
        </w:tc>
        <w:tc>
          <w:tcPr>
            <w:tcW w:w="4335" w:type="dxa"/>
          </w:tcPr>
          <w:p w:rsidR="00E36249" w:rsidRDefault="00E635A1">
            <w:pPr>
              <w:spacing w:after="0" w:line="240" w:lineRule="auto"/>
            </w:pPr>
            <w:r w:rsidRPr="00E635A1">
              <w:t>LTVIP2025TMID35930</w:t>
            </w:r>
            <w:bookmarkStart w:id="0" w:name="_GoBack"/>
            <w:bookmarkEnd w:id="0"/>
          </w:p>
        </w:tc>
      </w:tr>
      <w:tr w:rsidR="00E36249" w:rsidTr="00E635A1">
        <w:tc>
          <w:tcPr>
            <w:tcW w:w="4695" w:type="dxa"/>
          </w:tcPr>
          <w:p w:rsidR="00E36249" w:rsidRDefault="00F24DEC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335" w:type="dxa"/>
          </w:tcPr>
          <w:p w:rsidR="00E36249" w:rsidRDefault="00F24DEC">
            <w:pPr>
              <w:spacing w:after="0" w:line="240" w:lineRule="auto"/>
            </w:pPr>
            <w:r>
              <w:t>CleanTech: Transforming Waste Management with Transfer Learning</w:t>
            </w:r>
          </w:p>
        </w:tc>
      </w:tr>
      <w:tr w:rsidR="00E36249" w:rsidTr="00E635A1">
        <w:tc>
          <w:tcPr>
            <w:tcW w:w="4695" w:type="dxa"/>
          </w:tcPr>
          <w:p w:rsidR="00E36249" w:rsidRDefault="00F24DEC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335" w:type="dxa"/>
          </w:tcPr>
          <w:p w:rsidR="00E36249" w:rsidRDefault="00F24DEC">
            <w:pPr>
              <w:spacing w:after="0" w:line="240" w:lineRule="auto"/>
            </w:pPr>
            <w:r>
              <w:t>2 Marks</w:t>
            </w:r>
          </w:p>
        </w:tc>
      </w:tr>
    </w:tbl>
    <w:p w:rsidR="00E36249" w:rsidRDefault="00E36249">
      <w:pPr>
        <w:rPr>
          <w:b/>
        </w:rPr>
      </w:pPr>
    </w:p>
    <w:p w:rsidR="00E36249" w:rsidRDefault="00F24DEC">
      <w:pPr>
        <w:rPr>
          <w:b/>
        </w:rPr>
      </w:pPr>
      <w:r>
        <w:rPr>
          <w:b/>
        </w:rPr>
        <w:t>Proposed Solution Template:</w:t>
      </w:r>
    </w:p>
    <w:p w:rsidR="00E36249" w:rsidRDefault="00F24DEC">
      <w:r>
        <w:t xml:space="preserve">Project team shall fill </w:t>
      </w:r>
      <w:r>
        <w:t>the following information in the proposed solution template.</w:t>
      </w:r>
    </w:p>
    <w:tbl>
      <w:tblPr>
        <w:tblStyle w:val="Style16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E36249">
        <w:trPr>
          <w:trHeight w:val="557"/>
        </w:trPr>
        <w:tc>
          <w:tcPr>
            <w:tcW w:w="901" w:type="dxa"/>
          </w:tcPr>
          <w:p w:rsidR="00E36249" w:rsidRDefault="00F24DE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:rsidR="00E36249" w:rsidRDefault="00F24DE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E36249" w:rsidRDefault="00F24DE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36249">
        <w:trPr>
          <w:trHeight w:val="817"/>
        </w:trPr>
        <w:tc>
          <w:tcPr>
            <w:tcW w:w="901" w:type="dxa"/>
          </w:tcPr>
          <w:p w:rsidR="00E36249" w:rsidRDefault="00E36249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E36249" w:rsidRDefault="00F24DEC">
            <w:pPr>
              <w:spacing w:after="0" w:line="240" w:lineRule="auto"/>
            </w:pPr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E36249" w:rsidRDefault="00E36249">
            <w:pPr>
              <w:spacing w:after="0" w:line="240" w:lineRule="auto"/>
            </w:pPr>
          </w:p>
        </w:tc>
      </w:tr>
      <w:tr w:rsidR="00E36249">
        <w:trPr>
          <w:trHeight w:val="817"/>
        </w:trPr>
        <w:tc>
          <w:tcPr>
            <w:tcW w:w="901" w:type="dxa"/>
          </w:tcPr>
          <w:p w:rsidR="00E36249" w:rsidRDefault="00E36249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E36249" w:rsidRDefault="00F24DEC">
            <w:pPr>
              <w:spacing w:after="0" w:line="240" w:lineRule="auto"/>
            </w:pPr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E36249" w:rsidRDefault="00E36249">
            <w:pPr>
              <w:spacing w:after="0" w:line="240" w:lineRule="auto"/>
            </w:pPr>
          </w:p>
        </w:tc>
      </w:tr>
      <w:tr w:rsidR="00E36249">
        <w:trPr>
          <w:trHeight w:val="787"/>
        </w:trPr>
        <w:tc>
          <w:tcPr>
            <w:tcW w:w="901" w:type="dxa"/>
          </w:tcPr>
          <w:p w:rsidR="00E36249" w:rsidRDefault="00E36249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E36249" w:rsidRDefault="00F24DEC">
            <w:pPr>
              <w:spacing w:after="0" w:line="240" w:lineRule="auto"/>
            </w:pPr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E36249" w:rsidRDefault="00E36249">
            <w:pPr>
              <w:spacing w:after="0" w:line="240" w:lineRule="auto"/>
            </w:pPr>
          </w:p>
        </w:tc>
      </w:tr>
      <w:tr w:rsidR="00E36249">
        <w:trPr>
          <w:trHeight w:val="817"/>
        </w:trPr>
        <w:tc>
          <w:tcPr>
            <w:tcW w:w="901" w:type="dxa"/>
          </w:tcPr>
          <w:p w:rsidR="00E36249" w:rsidRDefault="00E36249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E36249" w:rsidRDefault="00F24DEC">
            <w:pPr>
              <w:spacing w:after="0" w:line="240" w:lineRule="auto"/>
            </w:pPr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E36249" w:rsidRDefault="00E36249">
            <w:pPr>
              <w:spacing w:after="0" w:line="240" w:lineRule="auto"/>
            </w:pPr>
          </w:p>
        </w:tc>
      </w:tr>
      <w:tr w:rsidR="00E36249">
        <w:trPr>
          <w:trHeight w:val="817"/>
        </w:trPr>
        <w:tc>
          <w:tcPr>
            <w:tcW w:w="901" w:type="dxa"/>
          </w:tcPr>
          <w:p w:rsidR="00E36249" w:rsidRDefault="00E36249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E36249" w:rsidRDefault="00F24DEC">
            <w:pPr>
              <w:spacing w:after="0" w:line="240" w:lineRule="auto"/>
            </w:pPr>
            <w:r>
              <w:rPr>
                <w:color w:val="222222"/>
              </w:rPr>
              <w:t xml:space="preserve">Business Model (Revenue </w:t>
            </w:r>
            <w:r>
              <w:rPr>
                <w:color w:val="222222"/>
              </w:rPr>
              <w:t>Model)</w:t>
            </w:r>
          </w:p>
        </w:tc>
        <w:tc>
          <w:tcPr>
            <w:tcW w:w="4508" w:type="dxa"/>
          </w:tcPr>
          <w:p w:rsidR="00E36249" w:rsidRDefault="00E36249">
            <w:pPr>
              <w:spacing w:after="0" w:line="240" w:lineRule="auto"/>
            </w:pPr>
          </w:p>
        </w:tc>
      </w:tr>
      <w:tr w:rsidR="00E36249">
        <w:trPr>
          <w:trHeight w:val="817"/>
        </w:trPr>
        <w:tc>
          <w:tcPr>
            <w:tcW w:w="901" w:type="dxa"/>
          </w:tcPr>
          <w:p w:rsidR="00E36249" w:rsidRDefault="00E36249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E36249" w:rsidRDefault="00F24DEC">
            <w:pPr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:rsidR="00E36249" w:rsidRDefault="00E36249">
            <w:pPr>
              <w:spacing w:after="0" w:line="240" w:lineRule="auto"/>
            </w:pPr>
          </w:p>
        </w:tc>
      </w:tr>
    </w:tbl>
    <w:p w:rsidR="00E36249" w:rsidRDefault="00E36249"/>
    <w:sectPr w:rsidR="00E3624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4DEC" w:rsidRDefault="00F24DEC">
      <w:pPr>
        <w:spacing w:line="240" w:lineRule="auto"/>
      </w:pPr>
      <w:r>
        <w:separator/>
      </w:r>
    </w:p>
  </w:endnote>
  <w:endnote w:type="continuationSeparator" w:id="0">
    <w:p w:rsidR="00F24DEC" w:rsidRDefault="00F24D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DengXian">
    <w:altName w:val="等线"/>
    <w:panose1 w:val="02010600030101010101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4DEC" w:rsidRDefault="00F24DEC">
      <w:pPr>
        <w:spacing w:after="0"/>
      </w:pPr>
      <w:r>
        <w:separator/>
      </w:r>
    </w:p>
  </w:footnote>
  <w:footnote w:type="continuationSeparator" w:id="0">
    <w:p w:rsidR="00F24DEC" w:rsidRDefault="00F24DE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62ACD"/>
    <w:multiLevelType w:val="multilevel"/>
    <w:tmpl w:val="2FA62ACD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E29"/>
    <w:rsid w:val="00350B1D"/>
    <w:rsid w:val="00604E29"/>
    <w:rsid w:val="008A5F25"/>
    <w:rsid w:val="00C27B72"/>
    <w:rsid w:val="00D90E76"/>
    <w:rsid w:val="00E36249"/>
    <w:rsid w:val="00E635A1"/>
    <w:rsid w:val="00F24DEC"/>
    <w:rsid w:val="073B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77E1D"/>
  <w15:docId w15:val="{DEC4AF71-B0A0-4629-8209-D1061686E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15">
    <w:name w:val="_Style 15"/>
    <w:basedOn w:val="TableNormal"/>
    <w:tblPr/>
  </w:style>
  <w:style w:type="table" w:customStyle="1" w:styleId="Style16">
    <w:name w:val="_Style 16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HELLO</cp:lastModifiedBy>
  <cp:revision>2</cp:revision>
  <dcterms:created xsi:type="dcterms:W3CDTF">2025-06-29T14:06:00Z</dcterms:created>
  <dcterms:modified xsi:type="dcterms:W3CDTF">2025-06-29T14:06:00Z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BAC7A7DFE76541FE944D15AA173F374A_12</vt:lpwstr>
  </property>
</Properties>
</file>