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376" w:rsidRPr="009E6376" w:rsidRDefault="00D04E02" w:rsidP="009E6376">
      <w:pPr>
        <w:jc w:val="center"/>
        <w:rPr>
          <w:b/>
          <w:bCs/>
          <w:color w:val="FF0000"/>
          <w:sz w:val="32"/>
          <w:szCs w:val="32"/>
          <w:u w:val="single"/>
          <w:lang w:val="en-US"/>
        </w:rPr>
      </w:pPr>
      <w:r>
        <w:rPr>
          <w:b/>
          <w:bCs/>
          <w:color w:val="FF0000"/>
          <w:sz w:val="32"/>
          <w:szCs w:val="32"/>
          <w:u w:val="single"/>
          <w:lang w:val="en-US"/>
        </w:rPr>
        <w:t>RONA</w:t>
      </w:r>
    </w:p>
    <w:p w:rsidR="009E6376" w:rsidRDefault="009E6376" w:rsidP="009E6376">
      <w:pPr>
        <w:pStyle w:val="ListParagraph"/>
        <w:numPr>
          <w:ilvl w:val="0"/>
          <w:numId w:val="1"/>
        </w:numPr>
        <w:rPr>
          <w:rFonts w:cstheme="minorHAnsi"/>
          <w:b/>
          <w:bCs/>
          <w:color w:val="FF0000"/>
          <w:sz w:val="24"/>
          <w:szCs w:val="24"/>
          <w:lang w:val="en-US"/>
        </w:rPr>
      </w:pPr>
      <w:r>
        <w:rPr>
          <w:rFonts w:cstheme="minorHAnsi"/>
          <w:b/>
          <w:bCs/>
          <w:color w:val="FF0000"/>
          <w:sz w:val="24"/>
          <w:szCs w:val="24"/>
          <w:lang w:val="en-US"/>
        </w:rPr>
        <w:t xml:space="preserve">NAME OF DOMINE: ---- </w:t>
      </w:r>
      <w:r>
        <w:rPr>
          <w:rFonts w:cstheme="minorHAnsi"/>
          <w:b/>
          <w:bCs/>
          <w:color w:val="00B0F0"/>
          <w:sz w:val="24"/>
          <w:szCs w:val="24"/>
          <w:lang w:val="en-US"/>
        </w:rPr>
        <w:t xml:space="preserve"> CRM</w:t>
      </w:r>
    </w:p>
    <w:p w:rsidR="009E6376" w:rsidRDefault="009E6376" w:rsidP="009E6376">
      <w:pPr>
        <w:pStyle w:val="ListParagraph"/>
        <w:numPr>
          <w:ilvl w:val="0"/>
          <w:numId w:val="1"/>
        </w:numPr>
        <w:rPr>
          <w:rFonts w:cstheme="minorHAnsi"/>
          <w:b/>
          <w:bCs/>
          <w:color w:val="FF0000"/>
          <w:sz w:val="24"/>
          <w:szCs w:val="24"/>
          <w:lang w:val="en-US"/>
        </w:rPr>
      </w:pPr>
      <w:r w:rsidRPr="009E6376">
        <w:rPr>
          <w:rFonts w:cstheme="minorHAnsi"/>
          <w:b/>
          <w:bCs/>
          <w:color w:val="FF0000"/>
          <w:sz w:val="24"/>
          <w:szCs w:val="24"/>
          <w:u w:val="single"/>
          <w:lang w:val="en-US"/>
        </w:rPr>
        <w:t>NAME</w:t>
      </w:r>
      <w:r>
        <w:rPr>
          <w:rFonts w:cstheme="minorHAnsi"/>
          <w:b/>
          <w:bCs/>
          <w:color w:val="FF0000"/>
          <w:sz w:val="24"/>
          <w:szCs w:val="24"/>
          <w:lang w:val="en-US"/>
        </w:rPr>
        <w:t xml:space="preserve"> OF THE CLIENT: ---- </w:t>
      </w:r>
      <w:r w:rsidR="00114148">
        <w:rPr>
          <w:rFonts w:cstheme="minorHAnsi"/>
          <w:b/>
          <w:bCs/>
          <w:color w:val="00B0F0"/>
          <w:sz w:val="24"/>
          <w:szCs w:val="24"/>
          <w:lang w:val="en-US"/>
        </w:rPr>
        <w:t>RONA</w:t>
      </w:r>
    </w:p>
    <w:p w:rsidR="009E6376" w:rsidRDefault="009E6376" w:rsidP="009E6376">
      <w:pPr>
        <w:pStyle w:val="ListParagraph"/>
        <w:numPr>
          <w:ilvl w:val="0"/>
          <w:numId w:val="1"/>
        </w:numPr>
        <w:rPr>
          <w:rFonts w:cstheme="minorHAnsi"/>
          <w:color w:val="FF0000"/>
          <w:sz w:val="24"/>
          <w:szCs w:val="24"/>
          <w:lang w:val="en-US"/>
        </w:rPr>
      </w:pPr>
      <w:r>
        <w:rPr>
          <w:rFonts w:cstheme="minorHAnsi"/>
          <w:b/>
          <w:bCs/>
          <w:color w:val="FF0000"/>
          <w:sz w:val="24"/>
          <w:szCs w:val="24"/>
          <w:lang w:val="en-US"/>
        </w:rPr>
        <w:t xml:space="preserve">BUSINESS OF CLIENT: </w:t>
      </w:r>
      <w:r>
        <w:rPr>
          <w:rFonts w:cstheme="minorHAnsi"/>
          <w:color w:val="FF0000"/>
          <w:sz w:val="24"/>
          <w:szCs w:val="24"/>
          <w:lang w:val="en-US"/>
        </w:rPr>
        <w:t>----</w:t>
      </w:r>
    </w:p>
    <w:p w:rsidR="00537679" w:rsidRPr="0064554B" w:rsidRDefault="00615DDE" w:rsidP="00615DDE">
      <w:pPr>
        <w:pStyle w:val="NormalWeb"/>
        <w:shd w:val="clear" w:color="auto" w:fill="FFFFFF"/>
        <w:spacing w:before="120" w:beforeAutospacing="0" w:after="120" w:afterAutospacing="0"/>
        <w:ind w:left="360"/>
        <w:rPr>
          <w:rFonts w:ascii="Arial" w:hAnsi="Arial" w:cs="Arial"/>
          <w:color w:val="202122"/>
          <w:sz w:val="21"/>
          <w:szCs w:val="21"/>
          <w:u w:val="single"/>
        </w:rPr>
      </w:pPr>
      <w:proofErr w:type="gramStart"/>
      <w:r>
        <w:rPr>
          <w:rFonts w:ascii="Arial" w:hAnsi="Arial" w:cs="Arial"/>
          <w:b/>
          <w:bCs/>
          <w:color w:val="202122"/>
          <w:sz w:val="21"/>
          <w:szCs w:val="21"/>
          <w:u w:val="single"/>
        </w:rPr>
        <w:t xml:space="preserve">Rona </w:t>
      </w:r>
      <w:r w:rsidR="00537679" w:rsidRPr="0064554B">
        <w:rPr>
          <w:rFonts w:ascii="Arial" w:hAnsi="Arial" w:cs="Arial"/>
          <w:color w:val="202122"/>
          <w:sz w:val="21"/>
          <w:szCs w:val="21"/>
          <w:u w:val="single"/>
        </w:rPr>
        <w:t xml:space="preserve"> is</w:t>
      </w:r>
      <w:proofErr w:type="gramEnd"/>
      <w:r w:rsidR="00537679" w:rsidRPr="0064554B">
        <w:rPr>
          <w:rFonts w:ascii="Arial" w:hAnsi="Arial" w:cs="Arial"/>
          <w:color w:val="202122"/>
          <w:sz w:val="21"/>
          <w:szCs w:val="21"/>
          <w:u w:val="single"/>
        </w:rPr>
        <w:t xml:space="preserve"> a </w:t>
      </w:r>
      <w:hyperlink r:id="rId7" w:tooltip="Canada" w:history="1">
        <w:r w:rsidR="00537679" w:rsidRPr="0064554B">
          <w:rPr>
            <w:rStyle w:val="Hyperlink"/>
            <w:rFonts w:ascii="Arial" w:hAnsi="Arial" w:cs="Arial"/>
            <w:color w:val="3366CC"/>
            <w:sz w:val="21"/>
            <w:szCs w:val="21"/>
          </w:rPr>
          <w:t>Canadian</w:t>
        </w:r>
      </w:hyperlink>
      <w:r w:rsidR="00114148">
        <w:rPr>
          <w:rFonts w:ascii="Arial" w:hAnsi="Arial" w:cs="Arial"/>
          <w:color w:val="202122"/>
          <w:sz w:val="21"/>
          <w:szCs w:val="21"/>
          <w:u w:val="single"/>
        </w:rPr>
        <w:t xml:space="preserve"> ecommerce </w:t>
      </w:r>
      <w:r w:rsidR="00537679" w:rsidRPr="0064554B">
        <w:rPr>
          <w:rFonts w:ascii="Arial" w:hAnsi="Arial" w:cs="Arial"/>
          <w:color w:val="202122"/>
          <w:sz w:val="21"/>
          <w:szCs w:val="21"/>
          <w:u w:val="single"/>
        </w:rPr>
        <w:t>of </w:t>
      </w:r>
      <w:hyperlink r:id="rId8" w:tooltip="Home improvement" w:history="1">
        <w:r w:rsidR="00537679" w:rsidRPr="0064554B">
          <w:rPr>
            <w:rStyle w:val="Hyperlink"/>
            <w:rFonts w:ascii="Arial" w:hAnsi="Arial" w:cs="Arial"/>
            <w:color w:val="3366CC"/>
            <w:sz w:val="21"/>
            <w:szCs w:val="21"/>
          </w:rPr>
          <w:t>home improvement</w:t>
        </w:r>
      </w:hyperlink>
      <w:r w:rsidR="00537679" w:rsidRPr="0064554B">
        <w:rPr>
          <w:rFonts w:ascii="Arial" w:hAnsi="Arial" w:cs="Arial"/>
          <w:color w:val="202122"/>
          <w:sz w:val="21"/>
          <w:szCs w:val="21"/>
          <w:u w:val="single"/>
        </w:rPr>
        <w:t> and </w:t>
      </w:r>
      <w:hyperlink r:id="rId9" w:tooltip="Building construction" w:history="1">
        <w:r w:rsidR="00537679" w:rsidRPr="0064554B">
          <w:rPr>
            <w:rStyle w:val="Hyperlink"/>
            <w:rFonts w:ascii="Arial" w:hAnsi="Arial" w:cs="Arial"/>
            <w:color w:val="3366CC"/>
            <w:sz w:val="21"/>
            <w:szCs w:val="21"/>
          </w:rPr>
          <w:t>construction</w:t>
        </w:r>
      </w:hyperlink>
      <w:r w:rsidR="00537679" w:rsidRPr="0064554B">
        <w:rPr>
          <w:rFonts w:ascii="Arial" w:hAnsi="Arial" w:cs="Arial"/>
          <w:color w:val="202122"/>
          <w:sz w:val="21"/>
          <w:szCs w:val="21"/>
          <w:u w:val="single"/>
        </w:rPr>
        <w:t> products and services, owned by U.S.-based private equity firm </w:t>
      </w:r>
      <w:hyperlink r:id="rId10" w:tooltip="Sycamore Partners" w:history="1">
        <w:r w:rsidR="00537679" w:rsidRPr="0064554B">
          <w:rPr>
            <w:rStyle w:val="Hyperlink"/>
            <w:rFonts w:ascii="Arial" w:hAnsi="Arial" w:cs="Arial"/>
            <w:color w:val="3366CC"/>
            <w:sz w:val="21"/>
            <w:szCs w:val="21"/>
          </w:rPr>
          <w:t>Sycamore Partners</w:t>
        </w:r>
      </w:hyperlink>
      <w:r w:rsidR="00537679" w:rsidRPr="0064554B">
        <w:rPr>
          <w:rFonts w:ascii="Arial" w:hAnsi="Arial" w:cs="Arial"/>
          <w:color w:val="202122"/>
          <w:sz w:val="21"/>
          <w:szCs w:val="21"/>
          <w:u w:val="single"/>
        </w:rPr>
        <w:t>.</w:t>
      </w:r>
      <w:r>
        <w:rPr>
          <w:rFonts w:ascii="Arial" w:hAnsi="Arial" w:cs="Arial"/>
          <w:color w:val="202122"/>
          <w:sz w:val="21"/>
          <w:szCs w:val="21"/>
          <w:u w:val="single"/>
        </w:rPr>
        <w:t xml:space="preserve">  Founded in 1939 RONA </w:t>
      </w:r>
      <w:proofErr w:type="spellStart"/>
      <w:r>
        <w:rPr>
          <w:rFonts w:ascii="Arial" w:hAnsi="Arial" w:cs="Arial"/>
          <w:color w:val="202122"/>
          <w:sz w:val="21"/>
          <w:szCs w:val="21"/>
          <w:u w:val="single"/>
        </w:rPr>
        <w:t>multibrand</w:t>
      </w:r>
      <w:proofErr w:type="spellEnd"/>
      <w:r>
        <w:rPr>
          <w:rFonts w:ascii="Arial" w:hAnsi="Arial" w:cs="Arial"/>
          <w:color w:val="202122"/>
          <w:sz w:val="21"/>
          <w:szCs w:val="21"/>
          <w:u w:val="single"/>
        </w:rPr>
        <w:t xml:space="preserve"> stores in </w:t>
      </w:r>
      <w:r w:rsidR="00537679" w:rsidRPr="0064554B">
        <w:rPr>
          <w:rFonts w:ascii="Arial" w:hAnsi="Arial" w:cs="Arial"/>
          <w:color w:val="202122"/>
          <w:sz w:val="21"/>
          <w:szCs w:val="21"/>
          <w:u w:val="single"/>
        </w:rPr>
        <w:t xml:space="preserve"> retailers under multiple banners, including Rona, its </w:t>
      </w:r>
      <w:hyperlink r:id="rId11" w:tooltip="Big box store" w:history="1">
        <w:r w:rsidR="00537679" w:rsidRPr="0064554B">
          <w:rPr>
            <w:rStyle w:val="Hyperlink"/>
            <w:rFonts w:ascii="Arial" w:hAnsi="Arial" w:cs="Arial"/>
            <w:color w:val="3366CC"/>
            <w:sz w:val="21"/>
            <w:szCs w:val="21"/>
          </w:rPr>
          <w:t>big box formats</w:t>
        </w:r>
      </w:hyperlink>
      <w:r w:rsidR="00537679" w:rsidRPr="0064554B">
        <w:rPr>
          <w:rFonts w:ascii="Arial" w:hAnsi="Arial" w:cs="Arial"/>
          <w:color w:val="202122"/>
          <w:sz w:val="21"/>
          <w:szCs w:val="21"/>
          <w:u w:val="single"/>
        </w:rPr>
        <w:t> Rona Hom</w:t>
      </w:r>
      <w:r>
        <w:rPr>
          <w:rFonts w:ascii="Arial" w:hAnsi="Arial" w:cs="Arial"/>
          <w:color w:val="202122"/>
          <w:sz w:val="21"/>
          <w:szCs w:val="21"/>
          <w:u w:val="single"/>
        </w:rPr>
        <w:t>e &amp; Garden  furnishers ), Rona+</w:t>
      </w:r>
      <w:r w:rsidR="00537679" w:rsidRPr="0064554B">
        <w:rPr>
          <w:rFonts w:ascii="Arial" w:hAnsi="Arial" w:cs="Arial"/>
          <w:color w:val="202122"/>
          <w:sz w:val="21"/>
          <w:szCs w:val="21"/>
          <w:u w:val="single"/>
        </w:rPr>
        <w:t xml:space="preserve"> and </w:t>
      </w:r>
      <w:hyperlink r:id="rId12" w:tooltip="Réno-Dépôt" w:history="1">
        <w:r w:rsidR="00537679" w:rsidRPr="0064554B">
          <w:rPr>
            <w:rStyle w:val="Hyperlink"/>
            <w:rFonts w:ascii="Arial" w:hAnsi="Arial" w:cs="Arial"/>
            <w:color w:val="3366CC"/>
            <w:sz w:val="21"/>
            <w:szCs w:val="21"/>
          </w:rPr>
          <w:t>Réno-Dépôt</w:t>
        </w:r>
      </w:hyperlink>
      <w:r w:rsidR="00537679" w:rsidRPr="0064554B">
        <w:rPr>
          <w:rFonts w:ascii="Arial" w:hAnsi="Arial" w:cs="Arial"/>
          <w:color w:val="202122"/>
          <w:sz w:val="21"/>
          <w:szCs w:val="21"/>
          <w:u w:val="single"/>
        </w:rPr>
        <w:t>, as well as smaller brands such as Rona Cashway, Moffatt &amp; Powell and Dick's Lumber.</w:t>
      </w:r>
    </w:p>
    <w:p w:rsidR="0064554B" w:rsidRPr="0064554B" w:rsidRDefault="0064554B" w:rsidP="00537679">
      <w:pPr>
        <w:pStyle w:val="NormalWeb"/>
        <w:shd w:val="clear" w:color="auto" w:fill="FFFFFF"/>
        <w:spacing w:before="120" w:beforeAutospacing="0" w:after="120" w:afterAutospacing="0"/>
        <w:ind w:left="360"/>
        <w:rPr>
          <w:rFonts w:ascii="Arial" w:hAnsi="Arial" w:cs="Arial"/>
          <w:color w:val="202122"/>
          <w:sz w:val="21"/>
          <w:szCs w:val="21"/>
        </w:rPr>
      </w:pPr>
      <w:r>
        <w:rPr>
          <w:rFonts w:ascii="Arial" w:hAnsi="Arial" w:cs="Arial"/>
          <w:b/>
          <w:bCs/>
          <w:color w:val="202122"/>
          <w:sz w:val="21"/>
          <w:szCs w:val="21"/>
        </w:rPr>
        <w:t xml:space="preserve">Rona </w:t>
      </w:r>
      <w:r>
        <w:rPr>
          <w:rFonts w:ascii="Arial" w:hAnsi="Arial" w:cs="Arial"/>
          <w:bCs/>
          <w:color w:val="202122"/>
          <w:sz w:val="21"/>
          <w:szCs w:val="21"/>
        </w:rPr>
        <w:t xml:space="preserve">will mainly focuses on wood related products and home related </w:t>
      </w:r>
      <w:proofErr w:type="gramStart"/>
      <w:r>
        <w:rPr>
          <w:rFonts w:ascii="Arial" w:hAnsi="Arial" w:cs="Arial"/>
          <w:bCs/>
          <w:color w:val="202122"/>
          <w:sz w:val="21"/>
          <w:szCs w:val="21"/>
        </w:rPr>
        <w:t>furnishers .</w:t>
      </w:r>
      <w:proofErr w:type="gramEnd"/>
    </w:p>
    <w:p w:rsidR="00F22DA9" w:rsidRDefault="008864C4">
      <w:r>
        <w:t xml:space="preserve">                Due to expand the business we are increase the prod</w:t>
      </w:r>
      <w:r w:rsidR="008A3425">
        <w:t xml:space="preserve">ucts as well as feature </w:t>
      </w:r>
      <w:r>
        <w:t xml:space="preserve">and expand our business in African </w:t>
      </w:r>
      <w:r w:rsidR="008A3425">
        <w:t>countries.</w:t>
      </w:r>
    </w:p>
    <w:p w:rsidR="008864C4" w:rsidRDefault="008A3425" w:rsidP="008A08AE">
      <w:pPr>
        <w:ind w:left="360"/>
        <w:rPr>
          <w:b/>
          <w:bCs/>
          <w:color w:val="FF0000"/>
          <w:kern w:val="0"/>
          <w:sz w:val="24"/>
          <w:szCs w:val="24"/>
          <w:lang w:val="en-US"/>
          <w14:ligatures w14:val="none"/>
        </w:rPr>
      </w:pPr>
      <w:r w:rsidRPr="008A08AE">
        <w:rPr>
          <w:b/>
          <w:bCs/>
          <w:color w:val="FF0000"/>
          <w:kern w:val="0"/>
          <w:sz w:val="24"/>
          <w:szCs w:val="24"/>
          <w:lang w:val="en-US"/>
          <w14:ligatures w14:val="none"/>
        </w:rPr>
        <w:t>4. FEATURES</w:t>
      </w:r>
      <w:r w:rsidR="008864C4" w:rsidRPr="008A08AE">
        <w:rPr>
          <w:b/>
          <w:bCs/>
          <w:color w:val="FF0000"/>
          <w:kern w:val="0"/>
          <w:sz w:val="24"/>
          <w:szCs w:val="24"/>
          <w:lang w:val="en-US"/>
          <w14:ligatures w14:val="none"/>
        </w:rPr>
        <w:t xml:space="preserve"> OF THE PROJECT:</w:t>
      </w:r>
    </w:p>
    <w:p w:rsidR="008A08AE" w:rsidRDefault="0064554B" w:rsidP="008A08AE">
      <w:pPr>
        <w:pStyle w:val="ListParagraph"/>
        <w:numPr>
          <w:ilvl w:val="0"/>
          <w:numId w:val="3"/>
        </w:numPr>
        <w:rPr>
          <w:b/>
          <w:bCs/>
          <w:color w:val="FF0000"/>
          <w:kern w:val="0"/>
          <w:sz w:val="24"/>
          <w:szCs w:val="24"/>
          <w:lang w:val="en-US"/>
          <w14:ligatures w14:val="none"/>
        </w:rPr>
      </w:pPr>
      <w:r>
        <w:rPr>
          <w:b/>
          <w:bCs/>
          <w:color w:val="FF0000"/>
          <w:kern w:val="0"/>
          <w:sz w:val="24"/>
          <w:szCs w:val="24"/>
          <w:lang w:val="en-US"/>
          <w14:ligatures w14:val="none"/>
        </w:rPr>
        <w:t>HOME FURNISHERS</w:t>
      </w:r>
    </w:p>
    <w:p w:rsidR="0064554B" w:rsidRDefault="00343D82" w:rsidP="0064554B">
      <w:pPr>
        <w:pStyle w:val="ListParagraph"/>
        <w:numPr>
          <w:ilvl w:val="0"/>
          <w:numId w:val="3"/>
        </w:numPr>
        <w:rPr>
          <w:b/>
          <w:bCs/>
          <w:color w:val="FF0000"/>
          <w:kern w:val="0"/>
          <w:sz w:val="24"/>
          <w:szCs w:val="24"/>
          <w:lang w:val="en-US"/>
          <w14:ligatures w14:val="none"/>
        </w:rPr>
      </w:pPr>
      <w:r>
        <w:rPr>
          <w:b/>
          <w:bCs/>
          <w:color w:val="FF0000"/>
          <w:kern w:val="0"/>
          <w:sz w:val="24"/>
          <w:szCs w:val="24"/>
          <w:lang w:val="en-US"/>
          <w14:ligatures w14:val="none"/>
        </w:rPr>
        <w:t>GAR</w:t>
      </w:r>
      <w:r w:rsidR="0064554B">
        <w:rPr>
          <w:b/>
          <w:bCs/>
          <w:color w:val="FF0000"/>
          <w:kern w:val="0"/>
          <w:sz w:val="24"/>
          <w:szCs w:val="24"/>
          <w:lang w:val="en-US"/>
          <w14:ligatures w14:val="none"/>
        </w:rPr>
        <w:t>DEN FURNISHERS</w:t>
      </w:r>
    </w:p>
    <w:p w:rsidR="008A08AE" w:rsidRPr="0064554B" w:rsidRDefault="0064554B" w:rsidP="0064554B">
      <w:pPr>
        <w:pStyle w:val="ListParagraph"/>
        <w:numPr>
          <w:ilvl w:val="0"/>
          <w:numId w:val="3"/>
        </w:numPr>
        <w:rPr>
          <w:b/>
          <w:bCs/>
          <w:color w:val="FF0000"/>
          <w:kern w:val="0"/>
          <w:sz w:val="24"/>
          <w:szCs w:val="24"/>
          <w:lang w:val="en-US"/>
          <w14:ligatures w14:val="none"/>
        </w:rPr>
      </w:pPr>
      <w:r w:rsidRPr="0064554B">
        <w:rPr>
          <w:b/>
          <w:bCs/>
          <w:color w:val="FF0000"/>
          <w:kern w:val="0"/>
          <w:sz w:val="24"/>
          <w:szCs w:val="24"/>
          <w:lang w:val="en-US"/>
          <w14:ligatures w14:val="none"/>
        </w:rPr>
        <w:t>OFFICE</w:t>
      </w:r>
      <w:r>
        <w:rPr>
          <w:b/>
          <w:bCs/>
          <w:color w:val="FF0000"/>
          <w:kern w:val="0"/>
          <w:sz w:val="24"/>
          <w:szCs w:val="24"/>
          <w:lang w:val="en-US"/>
          <w14:ligatures w14:val="none"/>
        </w:rPr>
        <w:t xml:space="preserve"> </w:t>
      </w:r>
      <w:r w:rsidRPr="0064554B">
        <w:rPr>
          <w:b/>
          <w:bCs/>
          <w:color w:val="FF0000"/>
          <w:kern w:val="0"/>
          <w:sz w:val="24"/>
          <w:szCs w:val="24"/>
          <w:lang w:val="en-US"/>
          <w14:ligatures w14:val="none"/>
        </w:rPr>
        <w:t xml:space="preserve">SPACE </w:t>
      </w:r>
    </w:p>
    <w:p w:rsidR="008A08AE" w:rsidRPr="00EC212A" w:rsidRDefault="008A08AE" w:rsidP="008A08AE">
      <w:pPr>
        <w:pStyle w:val="ListParagraph"/>
        <w:numPr>
          <w:ilvl w:val="0"/>
          <w:numId w:val="3"/>
        </w:numPr>
        <w:rPr>
          <w:b/>
          <w:bCs/>
          <w:color w:val="FF0000"/>
          <w:kern w:val="0"/>
          <w:sz w:val="24"/>
          <w:szCs w:val="24"/>
          <w:u w:val="single"/>
          <w:lang w:val="en-US"/>
          <w14:ligatures w14:val="none"/>
        </w:rPr>
      </w:pPr>
      <w:r w:rsidRPr="00EC212A">
        <w:rPr>
          <w:b/>
          <w:bCs/>
          <w:color w:val="FF0000"/>
          <w:kern w:val="0"/>
          <w:sz w:val="24"/>
          <w:szCs w:val="24"/>
          <w:u w:val="single"/>
          <w:lang w:val="en-US"/>
          <w14:ligatures w14:val="none"/>
        </w:rPr>
        <w:t>MARKETING</w:t>
      </w:r>
    </w:p>
    <w:p w:rsidR="008A08AE" w:rsidRPr="0064554B" w:rsidRDefault="0064554B" w:rsidP="0064554B">
      <w:pPr>
        <w:pStyle w:val="ListParagraph"/>
        <w:numPr>
          <w:ilvl w:val="0"/>
          <w:numId w:val="3"/>
        </w:numPr>
        <w:rPr>
          <w:b/>
          <w:bCs/>
          <w:color w:val="FF0000"/>
          <w:kern w:val="0"/>
          <w:sz w:val="24"/>
          <w:szCs w:val="24"/>
          <w:lang w:val="en-US"/>
          <w14:ligatures w14:val="none"/>
        </w:rPr>
      </w:pPr>
      <w:r>
        <w:rPr>
          <w:b/>
          <w:bCs/>
          <w:color w:val="FF0000"/>
          <w:kern w:val="0"/>
          <w:sz w:val="24"/>
          <w:szCs w:val="24"/>
          <w:lang w:val="en-US"/>
          <w14:ligatures w14:val="none"/>
        </w:rPr>
        <w:t>DEALS&amp;FLYER</w:t>
      </w:r>
    </w:p>
    <w:p w:rsidR="008A08AE" w:rsidRDefault="0064554B" w:rsidP="008A08AE">
      <w:pPr>
        <w:pStyle w:val="ListParagraph"/>
        <w:numPr>
          <w:ilvl w:val="0"/>
          <w:numId w:val="3"/>
        </w:numPr>
        <w:rPr>
          <w:b/>
          <w:bCs/>
          <w:color w:val="FF0000"/>
          <w:kern w:val="0"/>
          <w:sz w:val="24"/>
          <w:szCs w:val="24"/>
          <w:lang w:val="en-US"/>
          <w14:ligatures w14:val="none"/>
        </w:rPr>
      </w:pPr>
      <w:r>
        <w:rPr>
          <w:b/>
          <w:bCs/>
          <w:color w:val="FF0000"/>
          <w:kern w:val="0"/>
          <w:sz w:val="24"/>
          <w:szCs w:val="24"/>
          <w:lang w:val="en-US"/>
          <w14:ligatures w14:val="none"/>
        </w:rPr>
        <w:t>TOOL</w:t>
      </w:r>
    </w:p>
    <w:p w:rsidR="005F5523" w:rsidRPr="00615DDE" w:rsidRDefault="0064554B" w:rsidP="00615DDE">
      <w:pPr>
        <w:pStyle w:val="ListParagraph"/>
        <w:numPr>
          <w:ilvl w:val="0"/>
          <w:numId w:val="3"/>
        </w:numPr>
        <w:rPr>
          <w:b/>
          <w:bCs/>
          <w:color w:val="FF0000"/>
          <w:kern w:val="0"/>
          <w:sz w:val="24"/>
          <w:szCs w:val="24"/>
          <w:lang w:val="en-US"/>
          <w14:ligatures w14:val="none"/>
        </w:rPr>
      </w:pPr>
      <w:r>
        <w:rPr>
          <w:b/>
          <w:bCs/>
          <w:color w:val="FF0000"/>
          <w:kern w:val="0"/>
          <w:sz w:val="24"/>
          <w:szCs w:val="24"/>
          <w:lang w:val="en-US"/>
          <w14:ligatures w14:val="none"/>
        </w:rPr>
        <w:t>ELECTRANICS</w:t>
      </w:r>
      <w:bookmarkStart w:id="0" w:name="_GoBack"/>
      <w:bookmarkEnd w:id="0"/>
    </w:p>
    <w:p w:rsidR="008A08AE" w:rsidRPr="008A08AE" w:rsidRDefault="008A08AE" w:rsidP="008A08AE">
      <w:pPr>
        <w:ind w:left="720"/>
        <w:rPr>
          <w:b/>
          <w:bCs/>
          <w:color w:val="FF0000"/>
          <w:kern w:val="0"/>
          <w:sz w:val="24"/>
          <w:szCs w:val="24"/>
          <w:lang w:val="en-US"/>
          <w14:ligatures w14:val="none"/>
        </w:rPr>
      </w:pPr>
    </w:p>
    <w:p w:rsidR="003D54D5" w:rsidRDefault="00EC212A" w:rsidP="003D54D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pPr>
      <w:r>
        <w:rPr>
          <w:u w:val="single"/>
        </w:rPr>
        <w:t xml:space="preserve">FLOW OF THE PROJECT: </w:t>
      </w:r>
      <w:r w:rsidR="008A3425">
        <w:rPr>
          <w:u w:val="single"/>
        </w:rPr>
        <w:t xml:space="preserve"> </w:t>
      </w:r>
      <w:r w:rsidR="005F5523">
        <w:rPr>
          <w:rFonts w:ascii="Segoe UI" w:hAnsi="Segoe UI" w:cs="Segoe UI"/>
          <w:color w:val="374151"/>
        </w:rPr>
        <w:t xml:space="preserve"> </w:t>
      </w:r>
    </w:p>
    <w:p w:rsidR="008864C4" w:rsidRDefault="003D54D5" w:rsidP="003D54D5">
      <w:pPr>
        <w:tabs>
          <w:tab w:val="left" w:pos="1110"/>
        </w:tabs>
        <w:rPr>
          <w:lang w:val="en-IN" w:eastAsia="en-IN" w:bidi="ar-SA"/>
        </w:rPr>
      </w:pPr>
      <w:r>
        <w:rPr>
          <w:lang w:val="en-IN" w:eastAsia="en-IN" w:bidi="ar-SA"/>
        </w:rPr>
        <w:tab/>
        <w:t xml:space="preserve">RONA ECOMMERCE will provide the online product selling company in this the company mainly focuses on </w:t>
      </w:r>
      <w:r w:rsidR="00114148">
        <w:rPr>
          <w:lang w:val="en-IN" w:eastAsia="en-IN" w:bidi="ar-SA"/>
        </w:rPr>
        <w:t xml:space="preserve">home related </w:t>
      </w:r>
      <w:r w:rsidR="00615DDE">
        <w:rPr>
          <w:lang w:val="en-IN" w:eastAsia="en-IN" w:bidi="ar-SA"/>
        </w:rPr>
        <w:t>furnishers, Rona</w:t>
      </w:r>
      <w:r w:rsidR="00114148">
        <w:rPr>
          <w:lang w:val="en-IN" w:eastAsia="en-IN" w:bidi="ar-SA"/>
        </w:rPr>
        <w:t xml:space="preserve"> will sell all products wooden related .</w:t>
      </w:r>
      <w:r w:rsidR="00615DDE">
        <w:rPr>
          <w:lang w:val="en-IN" w:eastAsia="en-IN" w:bidi="ar-SA"/>
        </w:rPr>
        <w:t>Rona</w:t>
      </w:r>
      <w:r w:rsidR="00114148">
        <w:rPr>
          <w:lang w:val="en-IN" w:eastAsia="en-IN" w:bidi="ar-SA"/>
        </w:rPr>
        <w:t xml:space="preserve"> will </w:t>
      </w:r>
      <w:r w:rsidR="00615DDE">
        <w:rPr>
          <w:lang w:val="en-IN" w:eastAsia="en-IN" w:bidi="ar-SA"/>
        </w:rPr>
        <w:t>have the</w:t>
      </w:r>
      <w:r w:rsidR="00114148">
        <w:rPr>
          <w:lang w:val="en-IN" w:eastAsia="en-IN" w:bidi="ar-SA"/>
        </w:rPr>
        <w:t xml:space="preserve"> huge cu</w:t>
      </w:r>
      <w:r w:rsidR="00615DDE">
        <w:rPr>
          <w:lang w:val="en-IN" w:eastAsia="en-IN" w:bidi="ar-SA"/>
        </w:rPr>
        <w:t>stomer base on online platform.</w:t>
      </w:r>
    </w:p>
    <w:p w:rsidR="00114148" w:rsidRDefault="00114148" w:rsidP="003D54D5">
      <w:pPr>
        <w:tabs>
          <w:tab w:val="left" w:pos="1110"/>
        </w:tabs>
        <w:rPr>
          <w:lang w:val="en-IN" w:eastAsia="en-IN" w:bidi="ar-SA"/>
        </w:rPr>
      </w:pPr>
      <w:r>
        <w:rPr>
          <w:lang w:val="en-IN" w:eastAsia="en-IN" w:bidi="ar-SA"/>
        </w:rPr>
        <w:t xml:space="preserve"> The mainly home related furnishers is the  top of the </w:t>
      </w:r>
      <w:r w:rsidR="00615DDE">
        <w:rPr>
          <w:lang w:val="en-IN" w:eastAsia="en-IN" w:bidi="ar-SA"/>
        </w:rPr>
        <w:t>cells</w:t>
      </w:r>
      <w:r>
        <w:rPr>
          <w:lang w:val="en-IN" w:eastAsia="en-IN" w:bidi="ar-SA"/>
        </w:rPr>
        <w:t xml:space="preserve"> in </w:t>
      </w:r>
      <w:r w:rsidR="00615DDE">
        <w:rPr>
          <w:lang w:val="en-IN" w:eastAsia="en-IN" w:bidi="ar-SA"/>
        </w:rPr>
        <w:t>overall</w:t>
      </w:r>
      <w:r>
        <w:rPr>
          <w:lang w:val="en-IN" w:eastAsia="en-IN" w:bidi="ar-SA"/>
        </w:rPr>
        <w:t xml:space="preserve"> sells  due to that we are creating separate module call home furnishers in this module all type of home related furnishers all available this module only </w:t>
      </w:r>
      <w:r w:rsidR="00343D82">
        <w:rPr>
          <w:lang w:val="en-IN" w:eastAsia="en-IN" w:bidi="ar-SA"/>
        </w:rPr>
        <w:t>,like sofas ,chairs ,dying table ,system table ,kitchen related things .</w:t>
      </w:r>
    </w:p>
    <w:p w:rsidR="00343D82" w:rsidRDefault="00343D82" w:rsidP="003D54D5">
      <w:pPr>
        <w:tabs>
          <w:tab w:val="left" w:pos="1110"/>
        </w:tabs>
        <w:rPr>
          <w:lang w:val="en-IN" w:eastAsia="en-IN" w:bidi="ar-SA"/>
        </w:rPr>
      </w:pPr>
      <w:r>
        <w:rPr>
          <w:lang w:val="en-IN" w:eastAsia="en-IN" w:bidi="ar-SA"/>
        </w:rPr>
        <w:t xml:space="preserve">The next best sell in </w:t>
      </w:r>
      <w:r w:rsidR="00615DDE">
        <w:rPr>
          <w:lang w:val="en-IN" w:eastAsia="en-IN" w:bidi="ar-SA"/>
        </w:rPr>
        <w:t>our</w:t>
      </w:r>
      <w:r>
        <w:rPr>
          <w:lang w:val="en-IN" w:eastAsia="en-IN" w:bidi="ar-SA"/>
        </w:rPr>
        <w:t xml:space="preserve"> platform garden </w:t>
      </w:r>
      <w:r w:rsidR="00615DDE">
        <w:rPr>
          <w:lang w:val="en-IN" w:eastAsia="en-IN" w:bidi="ar-SA"/>
        </w:rPr>
        <w:t>furnishers</w:t>
      </w:r>
      <w:r>
        <w:rPr>
          <w:lang w:val="en-IN" w:eastAsia="en-IN" w:bidi="ar-SA"/>
        </w:rPr>
        <w:t xml:space="preserve"> so this type of all this customer </w:t>
      </w:r>
      <w:r w:rsidR="00615DDE">
        <w:rPr>
          <w:lang w:val="en-IN" w:eastAsia="en-IN" w:bidi="ar-SA"/>
        </w:rPr>
        <w:t>easily</w:t>
      </w:r>
      <w:r>
        <w:rPr>
          <w:lang w:val="en-IN" w:eastAsia="en-IN" w:bidi="ar-SA"/>
        </w:rPr>
        <w:t xml:space="preserve"> to find the product so we are creating the garden furnishers module like tables etc…</w:t>
      </w:r>
    </w:p>
    <w:p w:rsidR="00343D82" w:rsidRDefault="003C1A88" w:rsidP="003D54D5">
      <w:pPr>
        <w:tabs>
          <w:tab w:val="left" w:pos="1110"/>
        </w:tabs>
        <w:rPr>
          <w:lang w:val="en-IN" w:eastAsia="en-IN" w:bidi="ar-SA"/>
        </w:rPr>
      </w:pPr>
      <w:r>
        <w:rPr>
          <w:lang w:val="en-IN" w:eastAsia="en-IN" w:bidi="ar-SA"/>
        </w:rPr>
        <w:t xml:space="preserve">Our company not only </w:t>
      </w:r>
      <w:r w:rsidR="00615DDE">
        <w:rPr>
          <w:lang w:val="en-IN" w:eastAsia="en-IN" w:bidi="ar-SA"/>
        </w:rPr>
        <w:t>home-made</w:t>
      </w:r>
      <w:r>
        <w:rPr>
          <w:lang w:val="en-IN" w:eastAsia="en-IN" w:bidi="ar-SA"/>
        </w:rPr>
        <w:t xml:space="preserve"> customer it will also focus on business people also so we are creating separate module called office space ,in this module only shows the office related furnishers due to the business customer save the </w:t>
      </w:r>
      <w:r w:rsidR="00615DDE">
        <w:rPr>
          <w:lang w:val="en-IN" w:eastAsia="en-IN" w:bidi="ar-SA"/>
        </w:rPr>
        <w:t>searching</w:t>
      </w:r>
      <w:r>
        <w:rPr>
          <w:lang w:val="en-IN" w:eastAsia="en-IN" w:bidi="ar-SA"/>
        </w:rPr>
        <w:t xml:space="preserve"> time so the customer spend more time to select the product.</w:t>
      </w:r>
    </w:p>
    <w:p w:rsidR="003C1A88" w:rsidRDefault="00615DDE" w:rsidP="003D54D5">
      <w:pPr>
        <w:tabs>
          <w:tab w:val="left" w:pos="1110"/>
        </w:tabs>
        <w:rPr>
          <w:lang w:val="en-IN" w:eastAsia="en-IN" w:bidi="ar-SA"/>
        </w:rPr>
      </w:pPr>
      <w:r>
        <w:rPr>
          <w:lang w:val="en-IN" w:eastAsia="en-IN" w:bidi="ar-SA"/>
        </w:rPr>
        <w:t>Sometime</w:t>
      </w:r>
      <w:r w:rsidR="003C1A88">
        <w:rPr>
          <w:lang w:val="en-IN" w:eastAsia="en-IN" w:bidi="ar-SA"/>
        </w:rPr>
        <w:t xml:space="preserve"> </w:t>
      </w:r>
      <w:r>
        <w:rPr>
          <w:lang w:val="en-IN" w:eastAsia="en-IN" w:bidi="ar-SA"/>
        </w:rPr>
        <w:t>Rona</w:t>
      </w:r>
      <w:r w:rsidR="003C1A88">
        <w:rPr>
          <w:lang w:val="en-IN" w:eastAsia="en-IN" w:bidi="ar-SA"/>
        </w:rPr>
        <w:t xml:space="preserve"> will gives the discounts on our products so in that scenario we are creating </w:t>
      </w:r>
      <w:r w:rsidR="00C551B1">
        <w:rPr>
          <w:lang w:val="en-IN" w:eastAsia="en-IN" w:bidi="ar-SA"/>
        </w:rPr>
        <w:t>marketing module in this module discounts will visible for the customers .the customers will direct see the which product will get more discounts .</w:t>
      </w:r>
    </w:p>
    <w:p w:rsidR="00C551B1" w:rsidRDefault="00C551B1" w:rsidP="003D54D5">
      <w:pPr>
        <w:tabs>
          <w:tab w:val="left" w:pos="1110"/>
        </w:tabs>
        <w:rPr>
          <w:lang w:val="en-IN" w:eastAsia="en-IN" w:bidi="ar-SA"/>
        </w:rPr>
      </w:pPr>
      <w:r>
        <w:rPr>
          <w:lang w:val="en-IN" w:eastAsia="en-IN" w:bidi="ar-SA"/>
        </w:rPr>
        <w:t xml:space="preserve">After </w:t>
      </w:r>
      <w:r w:rsidR="00615DDE">
        <w:rPr>
          <w:lang w:val="en-IN" w:eastAsia="en-IN" w:bidi="ar-SA"/>
        </w:rPr>
        <w:t>selling</w:t>
      </w:r>
      <w:r>
        <w:rPr>
          <w:lang w:val="en-IN" w:eastAsia="en-IN" w:bidi="ar-SA"/>
        </w:rPr>
        <w:t xml:space="preserve"> the products we are providing the service also so need of this create module called deals and flyer in this module the customers are directly interact this product owners add  take services what the customer needs </w:t>
      </w:r>
      <w:r w:rsidR="003B26CD">
        <w:rPr>
          <w:lang w:val="en-IN" w:eastAsia="en-IN" w:bidi="ar-SA"/>
        </w:rPr>
        <w:t xml:space="preserve">.in this all type of </w:t>
      </w:r>
      <w:r w:rsidR="00615DDE">
        <w:rPr>
          <w:lang w:val="en-IN" w:eastAsia="en-IN" w:bidi="ar-SA"/>
        </w:rPr>
        <w:t>solutions</w:t>
      </w:r>
      <w:r w:rsidR="003B26CD">
        <w:rPr>
          <w:lang w:val="en-IN" w:eastAsia="en-IN" w:bidi="ar-SA"/>
        </w:rPr>
        <w:t xml:space="preserve"> are provided </w:t>
      </w:r>
    </w:p>
    <w:p w:rsidR="003B26CD" w:rsidRDefault="003B26CD" w:rsidP="003D54D5">
      <w:pPr>
        <w:tabs>
          <w:tab w:val="left" w:pos="1110"/>
        </w:tabs>
        <w:rPr>
          <w:lang w:val="en-IN" w:eastAsia="en-IN" w:bidi="ar-SA"/>
        </w:rPr>
      </w:pPr>
      <w:r>
        <w:rPr>
          <w:lang w:val="en-IN" w:eastAsia="en-IN" w:bidi="ar-SA"/>
        </w:rPr>
        <w:lastRenderedPageBreak/>
        <w:t xml:space="preserve">Rona will sells different different items in our plat form in that main list electronics also  so we are create separate module called electronics in this module all electronic iteams will display the customers </w:t>
      </w:r>
    </w:p>
    <w:p w:rsidR="003B26CD" w:rsidRDefault="003B26CD" w:rsidP="003D54D5">
      <w:pPr>
        <w:tabs>
          <w:tab w:val="left" w:pos="1110"/>
        </w:tabs>
        <w:rPr>
          <w:lang w:val="en-IN" w:eastAsia="en-IN" w:bidi="ar-SA"/>
        </w:rPr>
      </w:pPr>
      <w:r>
        <w:rPr>
          <w:lang w:val="en-IN" w:eastAsia="en-IN" w:bidi="ar-SA"/>
        </w:rPr>
        <w:t xml:space="preserve">In </w:t>
      </w:r>
      <w:r w:rsidR="00615DDE">
        <w:rPr>
          <w:lang w:val="en-IN" w:eastAsia="en-IN" w:bidi="ar-SA"/>
        </w:rPr>
        <w:t>Rona</w:t>
      </w:r>
      <w:r>
        <w:rPr>
          <w:lang w:val="en-IN" w:eastAsia="en-IN" w:bidi="ar-SA"/>
        </w:rPr>
        <w:t xml:space="preserve"> will </w:t>
      </w:r>
      <w:r w:rsidR="00615DDE">
        <w:rPr>
          <w:lang w:val="en-IN" w:eastAsia="en-IN" w:bidi="ar-SA"/>
        </w:rPr>
        <w:t>thinks</w:t>
      </w:r>
      <w:r>
        <w:rPr>
          <w:lang w:val="en-IN" w:eastAsia="en-IN" w:bidi="ar-SA"/>
        </w:rPr>
        <w:t xml:space="preserve"> to increase the products are our platform so we are adding products like </w:t>
      </w:r>
      <w:r w:rsidR="00615DDE">
        <w:rPr>
          <w:lang w:val="en-IN" w:eastAsia="en-IN" w:bidi="ar-SA"/>
        </w:rPr>
        <w:t xml:space="preserve">dolls, </w:t>
      </w:r>
      <w:proofErr w:type="spellStart"/>
      <w:r w:rsidR="00615DDE" w:rsidRPr="00615DDE">
        <w:rPr>
          <w:sz w:val="24"/>
          <w:szCs w:val="24"/>
          <w:lang w:val="en-IN" w:eastAsia="en-IN" w:bidi="ar-SA"/>
        </w:rPr>
        <w:t>touys</w:t>
      </w:r>
      <w:proofErr w:type="spellEnd"/>
      <w:r>
        <w:rPr>
          <w:lang w:val="en-IN" w:eastAsia="en-IN" w:bidi="ar-SA"/>
        </w:rPr>
        <w:t xml:space="preserve"> </w:t>
      </w:r>
      <w:r w:rsidR="00615DDE">
        <w:rPr>
          <w:lang w:val="en-IN" w:eastAsia="en-IN" w:bidi="ar-SA"/>
        </w:rPr>
        <w:t>etc. our</w:t>
      </w:r>
      <w:r>
        <w:rPr>
          <w:lang w:val="en-IN" w:eastAsia="en-IN" w:bidi="ar-SA"/>
        </w:rPr>
        <w:t xml:space="preserve"> website also attract the chi</w:t>
      </w:r>
      <w:r w:rsidR="00FE610D">
        <w:rPr>
          <w:lang w:val="en-IN" w:eastAsia="en-IN" w:bidi="ar-SA"/>
        </w:rPr>
        <w:t>ldren so we created one module called toys</w:t>
      </w:r>
    </w:p>
    <w:p w:rsidR="003B26CD" w:rsidRDefault="003B26CD" w:rsidP="003D54D5">
      <w:pPr>
        <w:tabs>
          <w:tab w:val="left" w:pos="1110"/>
        </w:tabs>
        <w:rPr>
          <w:b/>
          <w:lang w:val="en-IN" w:eastAsia="en-IN" w:bidi="ar-SA"/>
        </w:rPr>
      </w:pPr>
      <w:r>
        <w:rPr>
          <w:b/>
          <w:lang w:val="en-IN" w:eastAsia="en-IN" w:bidi="ar-SA"/>
        </w:rPr>
        <w:t xml:space="preserve">I HAVE ASSIGNED </w:t>
      </w:r>
      <w:proofErr w:type="gramStart"/>
      <w:r>
        <w:rPr>
          <w:b/>
          <w:lang w:val="en-IN" w:eastAsia="en-IN" w:bidi="ar-SA"/>
        </w:rPr>
        <w:t>WITH</w:t>
      </w:r>
      <w:r w:rsidR="00615DDE">
        <w:rPr>
          <w:b/>
          <w:lang w:val="en-IN" w:eastAsia="en-IN" w:bidi="ar-SA"/>
        </w:rPr>
        <w:t xml:space="preserve"> </w:t>
      </w:r>
      <w:r>
        <w:rPr>
          <w:b/>
          <w:lang w:val="en-IN" w:eastAsia="en-IN" w:bidi="ar-SA"/>
        </w:rPr>
        <w:t xml:space="preserve"> MODULE</w:t>
      </w:r>
      <w:proofErr w:type="gramEnd"/>
      <w:r w:rsidR="00615DDE">
        <w:rPr>
          <w:b/>
          <w:lang w:val="en-IN" w:eastAsia="en-IN" w:bidi="ar-SA"/>
        </w:rPr>
        <w:t xml:space="preserve"> </w:t>
      </w:r>
      <w:r>
        <w:rPr>
          <w:b/>
          <w:lang w:val="en-IN" w:eastAsia="en-IN" w:bidi="ar-SA"/>
        </w:rPr>
        <w:t xml:space="preserve"> CALLED </w:t>
      </w:r>
      <w:r w:rsidR="00FE610D">
        <w:rPr>
          <w:b/>
          <w:lang w:val="en-IN" w:eastAsia="en-IN" w:bidi="ar-SA"/>
        </w:rPr>
        <w:t xml:space="preserve"> HOME</w:t>
      </w:r>
      <w:r w:rsidR="00615DDE">
        <w:rPr>
          <w:b/>
          <w:lang w:val="en-IN" w:eastAsia="en-IN" w:bidi="ar-SA"/>
        </w:rPr>
        <w:t xml:space="preserve"> </w:t>
      </w:r>
      <w:r w:rsidR="00FE610D">
        <w:rPr>
          <w:b/>
          <w:lang w:val="en-IN" w:eastAsia="en-IN" w:bidi="ar-SA"/>
        </w:rPr>
        <w:t xml:space="preserve"> FURNISHERS</w:t>
      </w:r>
    </w:p>
    <w:p w:rsidR="00615DDE" w:rsidRPr="00AB1F66" w:rsidRDefault="00615DDE" w:rsidP="003D54D5">
      <w:pPr>
        <w:tabs>
          <w:tab w:val="left" w:pos="1110"/>
        </w:tabs>
        <w:rPr>
          <w:sz w:val="24"/>
          <w:szCs w:val="24"/>
          <w:lang w:val="en-IN" w:eastAsia="en-IN" w:bidi="ar-SA"/>
        </w:rPr>
      </w:pPr>
      <w:r w:rsidRPr="00AB1F66">
        <w:rPr>
          <w:sz w:val="24"/>
          <w:szCs w:val="24"/>
          <w:lang w:val="en-IN" w:eastAsia="en-IN" w:bidi="ar-SA"/>
        </w:rPr>
        <w:t xml:space="preserve">In home furnishers there are multiple sub modules are there </w:t>
      </w:r>
      <w:r w:rsidR="00476F7E" w:rsidRPr="00AB1F66">
        <w:rPr>
          <w:sz w:val="24"/>
          <w:szCs w:val="24"/>
          <w:lang w:val="en-IN" w:eastAsia="en-IN" w:bidi="ar-SA"/>
        </w:rPr>
        <w:t xml:space="preserve">in this home module only divided into 4 </w:t>
      </w:r>
      <w:proofErr w:type="spellStart"/>
      <w:r w:rsidR="00476F7E" w:rsidRPr="00AB1F66">
        <w:rPr>
          <w:sz w:val="24"/>
          <w:szCs w:val="24"/>
          <w:lang w:val="en-IN" w:eastAsia="en-IN" w:bidi="ar-SA"/>
        </w:rPr>
        <w:t>tpyes</w:t>
      </w:r>
      <w:proofErr w:type="spellEnd"/>
      <w:r w:rsidR="00476F7E" w:rsidRPr="00AB1F66">
        <w:rPr>
          <w:sz w:val="24"/>
          <w:szCs w:val="24"/>
          <w:lang w:val="en-IN" w:eastAsia="en-IN" w:bidi="ar-SA"/>
        </w:rPr>
        <w:t xml:space="preserve"> in that hall furnishers ,bedroom furnishers, bathroom furnishers ,</w:t>
      </w:r>
      <w:proofErr w:type="spellStart"/>
      <w:r w:rsidR="00476F7E" w:rsidRPr="00AB1F66">
        <w:rPr>
          <w:sz w:val="24"/>
          <w:szCs w:val="24"/>
          <w:lang w:val="en-IN" w:eastAsia="en-IN" w:bidi="ar-SA"/>
        </w:rPr>
        <w:t>kicten</w:t>
      </w:r>
      <w:proofErr w:type="spellEnd"/>
      <w:r w:rsidR="00476F7E" w:rsidRPr="00AB1F66">
        <w:rPr>
          <w:sz w:val="24"/>
          <w:szCs w:val="24"/>
          <w:lang w:val="en-IN" w:eastAsia="en-IN" w:bidi="ar-SA"/>
        </w:rPr>
        <w:t xml:space="preserve"> furnisher in t this sub modules all home needed </w:t>
      </w:r>
      <w:proofErr w:type="spellStart"/>
      <w:r w:rsidR="00476F7E" w:rsidRPr="00AB1F66">
        <w:rPr>
          <w:sz w:val="24"/>
          <w:szCs w:val="24"/>
          <w:lang w:val="en-IN" w:eastAsia="en-IN" w:bidi="ar-SA"/>
        </w:rPr>
        <w:t>matireals</w:t>
      </w:r>
      <w:proofErr w:type="spellEnd"/>
      <w:r w:rsidR="00476F7E" w:rsidRPr="00AB1F66">
        <w:rPr>
          <w:sz w:val="24"/>
          <w:szCs w:val="24"/>
          <w:lang w:val="en-IN" w:eastAsia="en-IN" w:bidi="ar-SA"/>
        </w:rPr>
        <w:t xml:space="preserve"> available in one click only ,</w:t>
      </w:r>
      <w:proofErr w:type="spellStart"/>
      <w:r w:rsidR="00476F7E" w:rsidRPr="00AB1F66">
        <w:rPr>
          <w:sz w:val="24"/>
          <w:szCs w:val="24"/>
          <w:lang w:val="en-IN" w:eastAsia="en-IN" w:bidi="ar-SA"/>
        </w:rPr>
        <w:t>rona</w:t>
      </w:r>
      <w:proofErr w:type="spellEnd"/>
      <w:r w:rsidR="00476F7E" w:rsidRPr="00AB1F66">
        <w:rPr>
          <w:sz w:val="24"/>
          <w:szCs w:val="24"/>
          <w:lang w:val="en-IN" w:eastAsia="en-IN" w:bidi="ar-SA"/>
        </w:rPr>
        <w:t xml:space="preserve"> will provide the separate </w:t>
      </w:r>
      <w:proofErr w:type="spellStart"/>
      <w:r w:rsidR="00476F7E" w:rsidRPr="00AB1F66">
        <w:rPr>
          <w:sz w:val="24"/>
          <w:szCs w:val="24"/>
          <w:lang w:val="en-IN" w:eastAsia="en-IN" w:bidi="ar-SA"/>
        </w:rPr>
        <w:t>sctions</w:t>
      </w:r>
      <w:proofErr w:type="spellEnd"/>
      <w:r w:rsidR="00476F7E" w:rsidRPr="00AB1F66">
        <w:rPr>
          <w:sz w:val="24"/>
          <w:szCs w:val="24"/>
          <w:lang w:val="en-IN" w:eastAsia="en-IN" w:bidi="ar-SA"/>
        </w:rPr>
        <w:t xml:space="preserve"> of different </w:t>
      </w:r>
      <w:proofErr w:type="spellStart"/>
      <w:r w:rsidR="00476F7E" w:rsidRPr="00AB1F66">
        <w:rPr>
          <w:sz w:val="24"/>
          <w:szCs w:val="24"/>
          <w:lang w:val="en-IN" w:eastAsia="en-IN" w:bidi="ar-SA"/>
        </w:rPr>
        <w:t>different</w:t>
      </w:r>
      <w:proofErr w:type="spellEnd"/>
      <w:r w:rsidR="00476F7E" w:rsidRPr="00AB1F66">
        <w:rPr>
          <w:sz w:val="24"/>
          <w:szCs w:val="24"/>
          <w:lang w:val="en-IN" w:eastAsia="en-IN" w:bidi="ar-SA"/>
        </w:rPr>
        <w:t xml:space="preserve"> items due to </w:t>
      </w:r>
      <w:proofErr w:type="spellStart"/>
      <w:r w:rsidR="00476F7E" w:rsidRPr="00AB1F66">
        <w:rPr>
          <w:sz w:val="24"/>
          <w:szCs w:val="24"/>
          <w:lang w:val="en-IN" w:eastAsia="en-IN" w:bidi="ar-SA"/>
        </w:rPr>
        <w:t>devide</w:t>
      </w:r>
      <w:proofErr w:type="spellEnd"/>
      <w:r w:rsidR="00476F7E" w:rsidRPr="00AB1F66">
        <w:rPr>
          <w:sz w:val="24"/>
          <w:szCs w:val="24"/>
          <w:lang w:val="en-IN" w:eastAsia="en-IN" w:bidi="ar-SA"/>
        </w:rPr>
        <w:t xml:space="preserve"> the </w:t>
      </w:r>
      <w:proofErr w:type="spellStart"/>
      <w:r w:rsidR="00476F7E" w:rsidRPr="00AB1F66">
        <w:rPr>
          <w:sz w:val="24"/>
          <w:szCs w:val="24"/>
          <w:lang w:val="en-IN" w:eastAsia="en-IN" w:bidi="ar-SA"/>
        </w:rPr>
        <w:t>catagiers</w:t>
      </w:r>
      <w:proofErr w:type="spellEnd"/>
      <w:r w:rsidR="00476F7E" w:rsidRPr="00AB1F66">
        <w:rPr>
          <w:sz w:val="24"/>
          <w:szCs w:val="24"/>
          <w:lang w:val="en-IN" w:eastAsia="en-IN" w:bidi="ar-SA"/>
        </w:rPr>
        <w:t xml:space="preserve"> of products the customers easily</w:t>
      </w:r>
      <w:r w:rsidR="00AB1F66">
        <w:rPr>
          <w:sz w:val="24"/>
          <w:szCs w:val="24"/>
          <w:lang w:val="en-IN" w:eastAsia="en-IN" w:bidi="ar-SA"/>
        </w:rPr>
        <w:t xml:space="preserve"> to </w:t>
      </w:r>
      <w:r w:rsidR="00476F7E" w:rsidRPr="00AB1F66">
        <w:rPr>
          <w:sz w:val="24"/>
          <w:szCs w:val="24"/>
          <w:lang w:val="en-IN" w:eastAsia="en-IN" w:bidi="ar-SA"/>
        </w:rPr>
        <w:t xml:space="preserve"> find the items </w:t>
      </w:r>
      <w:r w:rsidR="00AB1F66" w:rsidRPr="00AB1F66">
        <w:rPr>
          <w:sz w:val="24"/>
          <w:szCs w:val="24"/>
          <w:lang w:val="en-IN" w:eastAsia="en-IN" w:bidi="ar-SA"/>
        </w:rPr>
        <w:t xml:space="preserve">so </w:t>
      </w:r>
      <w:r w:rsidR="00AB1F66">
        <w:rPr>
          <w:sz w:val="24"/>
          <w:szCs w:val="24"/>
          <w:lang w:val="en-IN" w:eastAsia="en-IN" w:bidi="ar-SA"/>
        </w:rPr>
        <w:t xml:space="preserve">customer no need to spend </w:t>
      </w:r>
      <w:proofErr w:type="spellStart"/>
      <w:r w:rsidR="00AB1F66">
        <w:rPr>
          <w:sz w:val="24"/>
          <w:szCs w:val="24"/>
          <w:lang w:val="en-IN" w:eastAsia="en-IN" w:bidi="ar-SA"/>
        </w:rPr>
        <w:t>lotop</w:t>
      </w:r>
      <w:proofErr w:type="spellEnd"/>
      <w:r w:rsidR="00AB1F66">
        <w:rPr>
          <w:sz w:val="24"/>
          <w:szCs w:val="24"/>
          <w:lang w:val="en-IN" w:eastAsia="en-IN" w:bidi="ar-SA"/>
        </w:rPr>
        <w:t xml:space="preserve"> of time to find the particular items .in this </w:t>
      </w:r>
      <w:proofErr w:type="spellStart"/>
      <w:r w:rsidR="00AB1F66">
        <w:rPr>
          <w:sz w:val="24"/>
          <w:szCs w:val="24"/>
          <w:lang w:val="en-IN" w:eastAsia="en-IN" w:bidi="ar-SA"/>
        </w:rPr>
        <w:t>trequeriment</w:t>
      </w:r>
      <w:proofErr w:type="spellEnd"/>
      <w:r w:rsidR="00AB1F66">
        <w:rPr>
          <w:sz w:val="24"/>
          <w:szCs w:val="24"/>
          <w:lang w:val="en-IN" w:eastAsia="en-IN" w:bidi="ar-SA"/>
        </w:rPr>
        <w:t xml:space="preserve"> we are create separate modules the customer easily access the RONA application .we are creating </w:t>
      </w:r>
    </w:p>
    <w:sectPr w:rsidR="00615DDE" w:rsidRPr="00AB1F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7EE" w:rsidRDefault="009A57EE" w:rsidP="009E6376">
      <w:pPr>
        <w:spacing w:after="0" w:line="240" w:lineRule="auto"/>
      </w:pPr>
      <w:r>
        <w:separator/>
      </w:r>
    </w:p>
  </w:endnote>
  <w:endnote w:type="continuationSeparator" w:id="0">
    <w:p w:rsidR="009A57EE" w:rsidRDefault="009A57EE" w:rsidP="009E6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7EE" w:rsidRDefault="009A57EE" w:rsidP="009E6376">
      <w:pPr>
        <w:spacing w:after="0" w:line="240" w:lineRule="auto"/>
      </w:pPr>
      <w:r>
        <w:separator/>
      </w:r>
    </w:p>
  </w:footnote>
  <w:footnote w:type="continuationSeparator" w:id="0">
    <w:p w:rsidR="009A57EE" w:rsidRDefault="009A57EE" w:rsidP="009E63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A17CC"/>
    <w:multiLevelType w:val="hybridMultilevel"/>
    <w:tmpl w:val="032E6C48"/>
    <w:lvl w:ilvl="0" w:tplc="60447CCC">
      <w:start w:val="1"/>
      <w:numFmt w:val="decimal"/>
      <w:lvlText w:val="%1."/>
      <w:lvlJc w:val="left"/>
      <w:pPr>
        <w:ind w:left="720" w:hanging="360"/>
      </w:pPr>
      <w:rPr>
        <w:color w:val="FF000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DF71B56"/>
    <w:multiLevelType w:val="hybridMultilevel"/>
    <w:tmpl w:val="D7D820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3D0ECA"/>
    <w:multiLevelType w:val="hybridMultilevel"/>
    <w:tmpl w:val="F91E836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6D4707F9"/>
    <w:multiLevelType w:val="multilevel"/>
    <w:tmpl w:val="009CD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76"/>
    <w:rsid w:val="000E4A18"/>
    <w:rsid w:val="00114148"/>
    <w:rsid w:val="00224406"/>
    <w:rsid w:val="00343D82"/>
    <w:rsid w:val="003B26CD"/>
    <w:rsid w:val="003C1A88"/>
    <w:rsid w:val="003D54D5"/>
    <w:rsid w:val="00476F7E"/>
    <w:rsid w:val="00537679"/>
    <w:rsid w:val="005F5523"/>
    <w:rsid w:val="00615DDE"/>
    <w:rsid w:val="0064554B"/>
    <w:rsid w:val="008864C4"/>
    <w:rsid w:val="008A08AE"/>
    <w:rsid w:val="008A3425"/>
    <w:rsid w:val="00901CE7"/>
    <w:rsid w:val="009A57EE"/>
    <w:rsid w:val="009E6376"/>
    <w:rsid w:val="00A9029A"/>
    <w:rsid w:val="00AB1F66"/>
    <w:rsid w:val="00B62851"/>
    <w:rsid w:val="00C551B1"/>
    <w:rsid w:val="00D04E02"/>
    <w:rsid w:val="00EC212A"/>
    <w:rsid w:val="00F22DA9"/>
    <w:rsid w:val="00FD331F"/>
    <w:rsid w:val="00FE6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222D8-DE6C-41F0-9E77-4275E71A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376"/>
    <w:pPr>
      <w:spacing w:line="256" w:lineRule="auto"/>
    </w:pPr>
    <w:rPr>
      <w:rFonts w:cs="Gautami"/>
      <w:kern w:val="2"/>
      <w:lang w:val="en-GB" w:bidi="te-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376"/>
    <w:pPr>
      <w:ind w:left="720"/>
      <w:contextualSpacing/>
    </w:pPr>
  </w:style>
  <w:style w:type="paragraph" w:styleId="Header">
    <w:name w:val="header"/>
    <w:basedOn w:val="Normal"/>
    <w:link w:val="HeaderChar"/>
    <w:uiPriority w:val="99"/>
    <w:unhideWhenUsed/>
    <w:rsid w:val="009E6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376"/>
    <w:rPr>
      <w:rFonts w:cs="Gautami"/>
      <w:kern w:val="2"/>
      <w:lang w:val="en-GB" w:bidi="te-IN"/>
      <w14:ligatures w14:val="standardContextual"/>
    </w:rPr>
  </w:style>
  <w:style w:type="paragraph" w:styleId="Footer">
    <w:name w:val="footer"/>
    <w:basedOn w:val="Normal"/>
    <w:link w:val="FooterChar"/>
    <w:uiPriority w:val="99"/>
    <w:unhideWhenUsed/>
    <w:rsid w:val="009E6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376"/>
    <w:rPr>
      <w:rFonts w:cs="Gautami"/>
      <w:kern w:val="2"/>
      <w:lang w:val="en-GB" w:bidi="te-IN"/>
      <w14:ligatures w14:val="standardContextual"/>
    </w:rPr>
  </w:style>
  <w:style w:type="paragraph" w:styleId="NormalWeb">
    <w:name w:val="Normal (Web)"/>
    <w:basedOn w:val="Normal"/>
    <w:uiPriority w:val="99"/>
    <w:unhideWhenUsed/>
    <w:rsid w:val="009E6376"/>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Hyperlink">
    <w:name w:val="Hyperlink"/>
    <w:basedOn w:val="DefaultParagraphFont"/>
    <w:uiPriority w:val="99"/>
    <w:semiHidden/>
    <w:unhideWhenUsed/>
    <w:rsid w:val="009E6376"/>
    <w:rPr>
      <w:color w:val="0000FF"/>
      <w:u w:val="single"/>
    </w:rPr>
  </w:style>
  <w:style w:type="character" w:styleId="FollowedHyperlink">
    <w:name w:val="FollowedHyperlink"/>
    <w:basedOn w:val="DefaultParagraphFont"/>
    <w:uiPriority w:val="99"/>
    <w:semiHidden/>
    <w:unhideWhenUsed/>
    <w:rsid w:val="009E6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51638">
      <w:bodyDiv w:val="1"/>
      <w:marLeft w:val="0"/>
      <w:marRight w:val="0"/>
      <w:marTop w:val="0"/>
      <w:marBottom w:val="0"/>
      <w:divBdr>
        <w:top w:val="none" w:sz="0" w:space="0" w:color="auto"/>
        <w:left w:val="none" w:sz="0" w:space="0" w:color="auto"/>
        <w:bottom w:val="none" w:sz="0" w:space="0" w:color="auto"/>
        <w:right w:val="none" w:sz="0" w:space="0" w:color="auto"/>
      </w:divBdr>
    </w:div>
    <w:div w:id="143158622">
      <w:bodyDiv w:val="1"/>
      <w:marLeft w:val="0"/>
      <w:marRight w:val="0"/>
      <w:marTop w:val="0"/>
      <w:marBottom w:val="0"/>
      <w:divBdr>
        <w:top w:val="none" w:sz="0" w:space="0" w:color="auto"/>
        <w:left w:val="none" w:sz="0" w:space="0" w:color="auto"/>
        <w:bottom w:val="none" w:sz="0" w:space="0" w:color="auto"/>
        <w:right w:val="none" w:sz="0" w:space="0" w:color="auto"/>
      </w:divBdr>
    </w:div>
    <w:div w:id="813182347">
      <w:bodyDiv w:val="1"/>
      <w:marLeft w:val="0"/>
      <w:marRight w:val="0"/>
      <w:marTop w:val="0"/>
      <w:marBottom w:val="0"/>
      <w:divBdr>
        <w:top w:val="none" w:sz="0" w:space="0" w:color="auto"/>
        <w:left w:val="none" w:sz="0" w:space="0" w:color="auto"/>
        <w:bottom w:val="none" w:sz="0" w:space="0" w:color="auto"/>
        <w:right w:val="none" w:sz="0" w:space="0" w:color="auto"/>
      </w:divBdr>
    </w:div>
    <w:div w:id="101163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me_improve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anada" TargetMode="External"/><Relationship Id="rId12" Type="http://schemas.openxmlformats.org/officeDocument/2006/relationships/hyperlink" Target="https://en.wikipedia.org/wiki/R%C3%A9no-D%C3%A9p%C3%B4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ig_box_store" TargetMode="External"/><Relationship Id="rId5" Type="http://schemas.openxmlformats.org/officeDocument/2006/relationships/footnotes" Target="footnotes.xml"/><Relationship Id="rId10" Type="http://schemas.openxmlformats.org/officeDocument/2006/relationships/hyperlink" Target="https://en.wikipedia.org/wiki/Sycamore_Partners" TargetMode="External"/><Relationship Id="rId4" Type="http://schemas.openxmlformats.org/officeDocument/2006/relationships/webSettings" Target="webSettings.xml"/><Relationship Id="rId9" Type="http://schemas.openxmlformats.org/officeDocument/2006/relationships/hyperlink" Target="https://en.wikipedia.org/wiki/Building_constru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2023-10-09T07:29:00Z</dcterms:created>
  <dcterms:modified xsi:type="dcterms:W3CDTF">2023-10-09T07:29:00Z</dcterms:modified>
</cp:coreProperties>
</file>