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C346" w14:textId="77777777" w:rsidR="002821D3" w:rsidRDefault="002821D3"/>
    <w:p w14:paraId="65704725" w14:textId="77777777" w:rsidR="002821D3" w:rsidRDefault="002821D3"/>
    <w:p w14:paraId="1F6633CE" w14:textId="77777777" w:rsidR="002821D3" w:rsidRDefault="00000000">
      <w:pPr>
        <w:spacing w:after="120"/>
        <w:jc w:val="center"/>
      </w:pPr>
      <w:proofErr w:type="spellStart"/>
      <w:r>
        <w:rPr>
          <w:b/>
          <w:bCs/>
          <w:color w:val="1B4F72"/>
          <w:sz w:val="56"/>
          <w:szCs w:val="56"/>
        </w:rPr>
        <w:t>OpenTelemetry</w:t>
      </w:r>
      <w:proofErr w:type="spellEnd"/>
      <w:r>
        <w:rPr>
          <w:b/>
          <w:bCs/>
          <w:color w:val="1B4F72"/>
          <w:sz w:val="56"/>
          <w:szCs w:val="56"/>
        </w:rPr>
        <w:t xml:space="preserve"> Demo</w:t>
      </w:r>
    </w:p>
    <w:p w14:paraId="2EDE25C0" w14:textId="77777777" w:rsidR="002821D3" w:rsidRDefault="00000000">
      <w:pPr>
        <w:spacing w:after="80"/>
        <w:jc w:val="center"/>
      </w:pPr>
      <w:r>
        <w:rPr>
          <w:color w:val="2C3E50"/>
          <w:sz w:val="36"/>
          <w:szCs w:val="36"/>
        </w:rPr>
        <w:t>EKS Deployment with Datadog Integration</w:t>
      </w:r>
    </w:p>
    <w:p w14:paraId="1B5B0E45" w14:textId="77777777" w:rsidR="002821D3" w:rsidRDefault="00000000">
      <w:pPr>
        <w:spacing w:after="400"/>
        <w:jc w:val="center"/>
      </w:pPr>
      <w:r>
        <w:rPr>
          <w:color w:val="777777"/>
        </w:rPr>
        <w:t xml:space="preserve">Chart Version: </w:t>
      </w:r>
      <w:proofErr w:type="gramStart"/>
      <w:r>
        <w:rPr>
          <w:color w:val="777777"/>
        </w:rPr>
        <w:t>0.40.2  |</w:t>
      </w:r>
      <w:proofErr w:type="gramEnd"/>
      <w:r>
        <w:rPr>
          <w:color w:val="777777"/>
        </w:rPr>
        <w:t xml:space="preserve">  App Version: 2.2.0</w:t>
      </w:r>
    </w:p>
    <w:p w14:paraId="0F3F268A" w14:textId="77777777" w:rsidR="002821D3" w:rsidRDefault="00000000">
      <w:pPr>
        <w:pStyle w:val="Heading1"/>
      </w:pPr>
      <w:r>
        <w:t>Overview</w:t>
      </w:r>
    </w:p>
    <w:p w14:paraId="04B63BD3" w14:textId="77777777" w:rsidR="002821D3" w:rsidRDefault="00000000">
      <w:pPr>
        <w:spacing w:after="120"/>
      </w:pPr>
      <w:r>
        <w:t xml:space="preserve">This guide provides step-by-step instructions for deploying the </w:t>
      </w:r>
      <w:proofErr w:type="spellStart"/>
      <w:r>
        <w:t>OpenTelemetry</w:t>
      </w:r>
      <w:proofErr w:type="spellEnd"/>
      <w:r>
        <w:t xml:space="preserve"> Demo application onto an Amazon EKS cluster with full Datadog APM integration. The demo is a polyglot microservices application that showcases distributed tracing, metrics, and logging using </w:t>
      </w:r>
      <w:proofErr w:type="spellStart"/>
      <w:r>
        <w:t>OpenTelemetry</w:t>
      </w:r>
      <w:proofErr w:type="spellEnd"/>
      <w:r>
        <w:t xml:space="preserve"> instrumentation.</w:t>
      </w:r>
    </w:p>
    <w:p w14:paraId="5E21D043" w14:textId="77777777" w:rsidR="002821D3" w:rsidRDefault="00000000">
      <w:pPr>
        <w:spacing w:after="120"/>
      </w:pPr>
      <w:r>
        <w:t xml:space="preserve">The deployment uses the official Helm chart with a custom values overlay that configures the </w:t>
      </w:r>
      <w:proofErr w:type="spellStart"/>
      <w:r>
        <w:t>OpenTelemetry</w:t>
      </w:r>
      <w:proofErr w:type="spellEnd"/>
      <w:r>
        <w:t xml:space="preserve"> Collector to export telemetry to Datadog via the Datadog exporter and connector.</w:t>
      </w:r>
    </w:p>
    <w:p w14:paraId="523F8689" w14:textId="77777777" w:rsidR="002821D3" w:rsidRDefault="002821D3">
      <w:pPr>
        <w:spacing w:after="80"/>
      </w:pPr>
    </w:p>
    <w:p w14:paraId="6A191AB2" w14:textId="77777777" w:rsidR="002821D3" w:rsidRDefault="00000000">
      <w:pPr>
        <w:pStyle w:val="Heading1"/>
      </w:pPr>
      <w:r>
        <w:t>Architecture</w:t>
      </w:r>
    </w:p>
    <w:p w14:paraId="60221234" w14:textId="77777777" w:rsidR="002821D3" w:rsidRDefault="00000000">
      <w:pPr>
        <w:spacing w:after="120"/>
      </w:pPr>
      <w:r>
        <w:t xml:space="preserve">The </w:t>
      </w:r>
      <w:proofErr w:type="spellStart"/>
      <w:r>
        <w:t>OpenTelemetry</w:t>
      </w:r>
      <w:proofErr w:type="spellEnd"/>
      <w:r>
        <w:t xml:space="preserve"> Demo consists of roughly 20 microservices written in multiple languages (Go, Java, JavaScript, Python, .NET, Rust, C++, PHP, Ruby, Kotlin, and Erlang). Each service is instrumented with the </w:t>
      </w:r>
      <w:proofErr w:type="spellStart"/>
      <w:r>
        <w:t>OpenTelemetry</w:t>
      </w:r>
      <w:proofErr w:type="spellEnd"/>
      <w:r>
        <w:t xml:space="preserve"> SDK for its respective language.</w:t>
      </w:r>
    </w:p>
    <w:p w14:paraId="1621322E" w14:textId="77777777" w:rsidR="002821D3" w:rsidRDefault="00000000">
      <w:pPr>
        <w:spacing w:after="120"/>
      </w:pPr>
      <w:r>
        <w:t>Telemetry flows through the system as follows:</w:t>
      </w:r>
    </w:p>
    <w:p w14:paraId="128EC7A9" w14:textId="77777777" w:rsidR="002821D3" w:rsidRDefault="00000000">
      <w:pPr>
        <w:pStyle w:val="ListParagraph"/>
        <w:numPr>
          <w:ilvl w:val="0"/>
          <w:numId w:val="2"/>
        </w:numPr>
        <w:spacing w:after="80"/>
      </w:pPr>
      <w:r>
        <w:t xml:space="preserve">Each microservice generates traces, metrics, and logs using </w:t>
      </w:r>
      <w:proofErr w:type="spellStart"/>
      <w:r>
        <w:t>OpenTelemetry</w:t>
      </w:r>
      <w:proofErr w:type="spellEnd"/>
      <w:r>
        <w:t xml:space="preserve"> SDKs.</w:t>
      </w:r>
    </w:p>
    <w:p w14:paraId="0A8E53AC" w14:textId="77777777" w:rsidR="002821D3" w:rsidRDefault="00000000">
      <w:pPr>
        <w:pStyle w:val="ListParagraph"/>
        <w:numPr>
          <w:ilvl w:val="0"/>
          <w:numId w:val="2"/>
        </w:numPr>
        <w:spacing w:after="80"/>
      </w:pPr>
      <w:r>
        <w:t xml:space="preserve">All telemetry is sent to a central </w:t>
      </w:r>
      <w:proofErr w:type="spellStart"/>
      <w:r>
        <w:rPr>
          <w:b/>
          <w:bCs/>
        </w:rPr>
        <w:t>OpenTelemetry</w:t>
      </w:r>
      <w:proofErr w:type="spellEnd"/>
      <w:r>
        <w:rPr>
          <w:b/>
          <w:bCs/>
        </w:rPr>
        <w:t xml:space="preserve"> Collector</w:t>
      </w:r>
      <w:r>
        <w:t xml:space="preserve"> (deployed as a Kubernetes Deployment).</w:t>
      </w:r>
    </w:p>
    <w:p w14:paraId="112CA695" w14:textId="77777777" w:rsidR="002821D3" w:rsidRDefault="00000000">
      <w:pPr>
        <w:pStyle w:val="ListParagraph"/>
        <w:numPr>
          <w:ilvl w:val="0"/>
          <w:numId w:val="2"/>
        </w:numPr>
        <w:spacing w:after="80"/>
      </w:pPr>
      <w:r>
        <w:t xml:space="preserve">The Collector processes the data and exports it to </w:t>
      </w:r>
      <w:r>
        <w:rPr>
          <w:b/>
          <w:bCs/>
        </w:rPr>
        <w:t>Datadog</w:t>
      </w:r>
      <w:r>
        <w:t xml:space="preserve"> (via the Datadog exporter), as well as the demo’s built-in backends (Jaeger, Prometheus, OpenSearch).</w:t>
      </w:r>
    </w:p>
    <w:p w14:paraId="78FF6556" w14:textId="77777777" w:rsidR="002821D3" w:rsidRDefault="00000000">
      <w:pPr>
        <w:pStyle w:val="ListParagraph"/>
        <w:numPr>
          <w:ilvl w:val="0"/>
          <w:numId w:val="2"/>
        </w:numPr>
        <w:spacing w:after="80"/>
      </w:pPr>
      <w:r>
        <w:t xml:space="preserve">The </w:t>
      </w:r>
      <w:r>
        <w:rPr>
          <w:b/>
          <w:bCs/>
        </w:rPr>
        <w:t>Datadog Connector</w:t>
      </w:r>
      <w:r>
        <w:t xml:space="preserve"> computes APM stats from traces and feeds them into the metrics pipeline, which Datadog requires for service pages and service maps.</w:t>
      </w:r>
    </w:p>
    <w:p w14:paraId="78DF91D2" w14:textId="77777777" w:rsidR="002821D3" w:rsidRDefault="002821D3">
      <w:pPr>
        <w:spacing w:after="80"/>
      </w:pPr>
    </w:p>
    <w:p w14:paraId="33EA0F9D" w14:textId="77777777" w:rsidR="002821D3" w:rsidRDefault="00000000">
      <w:pPr>
        <w:pStyle w:val="Heading1"/>
      </w:pPr>
      <w:r>
        <w:t>Prerequisites</w:t>
      </w:r>
    </w:p>
    <w:p w14:paraId="3565CA49" w14:textId="77777777" w:rsidR="002821D3" w:rsidRDefault="00000000">
      <w:pPr>
        <w:spacing w:after="120"/>
      </w:pPr>
      <w:r>
        <w:t>Ensure the following tools are installed and configured before proceeding:</w:t>
      </w:r>
    </w:p>
    <w:p w14:paraId="1D0E1A9A" w14:textId="77777777" w:rsidR="002821D3" w:rsidRDefault="002821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2821D3" w14:paraId="4358275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11F55BF" w14:textId="77777777" w:rsidR="002821D3" w:rsidRDefault="00000000">
            <w:r>
              <w:rPr>
                <w:b/>
                <w:bCs/>
              </w:rPr>
              <w:t>Tool</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A294505" w14:textId="77777777" w:rsidR="002821D3" w:rsidRDefault="00000000">
            <w:r>
              <w:rPr>
                <w:b/>
                <w:bCs/>
              </w:rPr>
              <w:t>Minimum Version</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C49B957" w14:textId="77777777" w:rsidR="002821D3" w:rsidRDefault="00000000">
            <w:r>
              <w:rPr>
                <w:b/>
                <w:bCs/>
              </w:rPr>
              <w:t>Purpose</w:t>
            </w:r>
          </w:p>
        </w:tc>
      </w:tr>
      <w:tr w:rsidR="002821D3" w14:paraId="2B5D8C4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EAA55A" w14:textId="77777777" w:rsidR="002821D3" w:rsidRDefault="00000000">
            <w:r>
              <w:t>AWS CLI</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D6389F" w14:textId="77777777" w:rsidR="002821D3" w:rsidRDefault="00000000">
            <w:r>
              <w:t>v2.x</w:t>
            </w:r>
          </w:p>
        </w:tc>
        <w:tc>
          <w:tcPr>
            <w:tcW w:w="3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471E2E" w14:textId="77777777" w:rsidR="002821D3" w:rsidRDefault="00000000">
            <w:r>
              <w:t>EKS cluster management</w:t>
            </w:r>
          </w:p>
        </w:tc>
      </w:tr>
      <w:tr w:rsidR="002821D3" w14:paraId="618BCD4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DB30CC" w14:textId="77777777" w:rsidR="002821D3" w:rsidRDefault="00000000">
            <w:proofErr w:type="spellStart"/>
            <w:r>
              <w:t>kubectl</w:t>
            </w:r>
            <w:proofErr w:type="spellEnd"/>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EBD401" w14:textId="77777777" w:rsidR="002821D3" w:rsidRDefault="00000000">
            <w:r>
              <w:t>v1.27+</w:t>
            </w:r>
          </w:p>
        </w:tc>
        <w:tc>
          <w:tcPr>
            <w:tcW w:w="3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3118A8" w14:textId="77777777" w:rsidR="002821D3" w:rsidRDefault="00000000">
            <w:r>
              <w:t>Kubernetes resource management</w:t>
            </w:r>
          </w:p>
        </w:tc>
      </w:tr>
      <w:tr w:rsidR="002821D3" w14:paraId="2938629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B4E29DA" w14:textId="77777777" w:rsidR="002821D3" w:rsidRDefault="00000000">
            <w:r>
              <w:lastRenderedPageBreak/>
              <w:t>Helm</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A877F9" w14:textId="77777777" w:rsidR="002821D3" w:rsidRDefault="00000000">
            <w:r>
              <w:t>v3.12+</w:t>
            </w:r>
          </w:p>
        </w:tc>
        <w:tc>
          <w:tcPr>
            <w:tcW w:w="3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0F54E3" w14:textId="77777777" w:rsidR="002821D3" w:rsidRDefault="00000000">
            <w:r>
              <w:t>Chart deployment</w:t>
            </w:r>
          </w:p>
        </w:tc>
      </w:tr>
      <w:tr w:rsidR="002821D3" w14:paraId="52302FC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2B9B7D" w14:textId="77777777" w:rsidR="002821D3" w:rsidRDefault="00000000">
            <w:proofErr w:type="spellStart"/>
            <w:r>
              <w:t>eksctl</w:t>
            </w:r>
            <w:proofErr w:type="spellEnd"/>
            <w:r>
              <w:t xml:space="preserve"> (optional)</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F8F9AD" w14:textId="77777777" w:rsidR="002821D3" w:rsidRDefault="00000000">
            <w:r>
              <w:t>v0.160+</w:t>
            </w:r>
          </w:p>
        </w:tc>
        <w:tc>
          <w:tcPr>
            <w:tcW w:w="3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8F5802" w14:textId="77777777" w:rsidR="002821D3" w:rsidRDefault="00000000">
            <w:r>
              <w:t>EKS cluster creation</w:t>
            </w:r>
          </w:p>
        </w:tc>
      </w:tr>
    </w:tbl>
    <w:p w14:paraId="1DA694AE" w14:textId="77777777" w:rsidR="002821D3" w:rsidRDefault="002821D3">
      <w:pPr>
        <w:spacing w:after="80"/>
      </w:pPr>
    </w:p>
    <w:p w14:paraId="1AA29C73" w14:textId="77777777" w:rsidR="002821D3" w:rsidRDefault="00000000">
      <w:pPr>
        <w:spacing w:after="120"/>
      </w:pPr>
      <w:r>
        <w:t>You will also need:</w:t>
      </w:r>
    </w:p>
    <w:p w14:paraId="6B5894F5" w14:textId="77777777" w:rsidR="002821D3" w:rsidRDefault="00000000">
      <w:pPr>
        <w:pStyle w:val="ListParagraph"/>
        <w:numPr>
          <w:ilvl w:val="0"/>
          <w:numId w:val="3"/>
        </w:numPr>
        <w:spacing w:after="80"/>
      </w:pPr>
      <w:r>
        <w:t>An active AWS account with permissions to create/manage EKS clusters</w:t>
      </w:r>
    </w:p>
    <w:p w14:paraId="40576926" w14:textId="77777777" w:rsidR="002821D3" w:rsidRDefault="00000000">
      <w:pPr>
        <w:pStyle w:val="ListParagraph"/>
        <w:numPr>
          <w:ilvl w:val="0"/>
          <w:numId w:val="3"/>
        </w:numPr>
        <w:spacing w:after="80"/>
      </w:pPr>
      <w:r>
        <w:t xml:space="preserve">A </w:t>
      </w:r>
      <w:r>
        <w:rPr>
          <w:b/>
          <w:bCs/>
        </w:rPr>
        <w:t>Datadog API key</w:t>
      </w:r>
      <w:r>
        <w:t xml:space="preserve"> (from your Datadog account under Organization Settings → API Keys)</w:t>
      </w:r>
    </w:p>
    <w:p w14:paraId="7469B117" w14:textId="77777777" w:rsidR="002821D3" w:rsidRDefault="00000000">
      <w:pPr>
        <w:pStyle w:val="ListParagraph"/>
        <w:numPr>
          <w:ilvl w:val="0"/>
          <w:numId w:val="3"/>
        </w:numPr>
        <w:spacing w:after="80"/>
      </w:pPr>
      <w:proofErr w:type="spellStart"/>
      <w:r>
        <w:t>kubectl</w:t>
      </w:r>
      <w:proofErr w:type="spellEnd"/>
      <w:r>
        <w:t xml:space="preserve"> configured to communicate with your EKS cluster</w:t>
      </w:r>
    </w:p>
    <w:p w14:paraId="15BBBAD7" w14:textId="77777777" w:rsidR="002821D3" w:rsidRDefault="002821D3">
      <w:pPr>
        <w:spacing w:after="80"/>
      </w:pPr>
    </w:p>
    <w:p w14:paraId="5DFB8AC4" w14:textId="77777777" w:rsidR="002821D3" w:rsidRDefault="00000000">
      <w:pPr>
        <w:pStyle w:val="Heading1"/>
      </w:pPr>
      <w:r>
        <w:t>Step 1: Create or Configure the EKS Cluster</w:t>
      </w:r>
    </w:p>
    <w:p w14:paraId="1607780B" w14:textId="77777777" w:rsidR="002821D3" w:rsidRDefault="00000000">
      <w:pPr>
        <w:spacing w:after="120"/>
      </w:pPr>
      <w:r>
        <w:t xml:space="preserve">If you already have an EKS cluster, skip to Step 2. Otherwise, create one using </w:t>
      </w:r>
      <w:proofErr w:type="spellStart"/>
      <w:r>
        <w:t>eksctl</w:t>
      </w:r>
      <w:proofErr w:type="spellEnd"/>
      <w:r>
        <w:t xml:space="preserve"> or the AWS Console.</w:t>
      </w:r>
    </w:p>
    <w:p w14:paraId="3794F49F" w14:textId="77777777" w:rsidR="002821D3" w:rsidRDefault="00000000">
      <w:pPr>
        <w:pStyle w:val="Heading3"/>
      </w:pPr>
      <w:r>
        <w:t xml:space="preserve">Using </w:t>
      </w:r>
      <w:proofErr w:type="spellStart"/>
      <w:r>
        <w:t>eksctl</w:t>
      </w:r>
      <w:proofErr w:type="spellEnd"/>
    </w:p>
    <w:p w14:paraId="68793B32" w14:textId="77777777" w:rsidR="002821D3" w:rsidRDefault="00000000">
      <w:pPr>
        <w:shd w:val="clear" w:color="auto" w:fill="F4F6F7"/>
        <w:spacing w:before="80"/>
        <w:ind w:left="360" w:right="360"/>
      </w:pPr>
      <w:proofErr w:type="spellStart"/>
      <w:r>
        <w:rPr>
          <w:rFonts w:ascii="Courier New" w:eastAsia="Courier New" w:hAnsi="Courier New" w:cs="Courier New"/>
          <w:sz w:val="20"/>
          <w:szCs w:val="20"/>
        </w:rPr>
        <w:t>eksctl</w:t>
      </w:r>
      <w:proofErr w:type="spellEnd"/>
      <w:r>
        <w:rPr>
          <w:rFonts w:ascii="Courier New" w:eastAsia="Courier New" w:hAnsi="Courier New" w:cs="Courier New"/>
          <w:sz w:val="20"/>
          <w:szCs w:val="20"/>
        </w:rPr>
        <w:t xml:space="preserve"> create cluster \</w:t>
      </w:r>
    </w:p>
    <w:p w14:paraId="0DE0D94A" w14:textId="77777777" w:rsidR="002821D3" w:rsidRDefault="00000000">
      <w:pPr>
        <w:shd w:val="clear" w:color="auto" w:fill="F4F6F7"/>
        <w:ind w:left="360" w:right="360"/>
      </w:pPr>
      <w:r>
        <w:rPr>
          <w:rFonts w:ascii="Courier New" w:eastAsia="Courier New" w:hAnsi="Courier New" w:cs="Courier New"/>
          <w:sz w:val="20"/>
          <w:szCs w:val="20"/>
        </w:rPr>
        <w:t xml:space="preserve">  --name </w:t>
      </w:r>
      <w:proofErr w:type="spellStart"/>
      <w:r>
        <w:rPr>
          <w:rFonts w:ascii="Courier New" w:eastAsia="Courier New" w:hAnsi="Courier New" w:cs="Courier New"/>
          <w:sz w:val="20"/>
          <w:szCs w:val="20"/>
        </w:rPr>
        <w:t>otel</w:t>
      </w:r>
      <w:proofErr w:type="spellEnd"/>
      <w:r>
        <w:rPr>
          <w:rFonts w:ascii="Courier New" w:eastAsia="Courier New" w:hAnsi="Courier New" w:cs="Courier New"/>
          <w:sz w:val="20"/>
          <w:szCs w:val="20"/>
        </w:rPr>
        <w:t>-demo-cluster \</w:t>
      </w:r>
    </w:p>
    <w:p w14:paraId="05FCA37C" w14:textId="77777777" w:rsidR="002821D3" w:rsidRDefault="00000000">
      <w:pPr>
        <w:shd w:val="clear" w:color="auto" w:fill="F4F6F7"/>
        <w:ind w:left="360" w:right="360"/>
      </w:pPr>
      <w:r>
        <w:rPr>
          <w:rFonts w:ascii="Courier New" w:eastAsia="Courier New" w:hAnsi="Courier New" w:cs="Courier New"/>
          <w:sz w:val="20"/>
          <w:szCs w:val="20"/>
        </w:rPr>
        <w:t xml:space="preserve">  --region us-east-1 \</w:t>
      </w:r>
    </w:p>
    <w:p w14:paraId="481876FB"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nodegroup</w:t>
      </w:r>
      <w:proofErr w:type="spellEnd"/>
      <w:r>
        <w:rPr>
          <w:rFonts w:ascii="Courier New" w:eastAsia="Courier New" w:hAnsi="Courier New" w:cs="Courier New"/>
          <w:sz w:val="20"/>
          <w:szCs w:val="20"/>
        </w:rPr>
        <w:t>-name demo-nodes \</w:t>
      </w:r>
    </w:p>
    <w:p w14:paraId="6D995818" w14:textId="77777777" w:rsidR="002821D3" w:rsidRDefault="00000000">
      <w:pPr>
        <w:shd w:val="clear" w:color="auto" w:fill="F4F6F7"/>
        <w:ind w:left="360" w:right="360"/>
      </w:pPr>
      <w:r>
        <w:rPr>
          <w:rFonts w:ascii="Courier New" w:eastAsia="Courier New" w:hAnsi="Courier New" w:cs="Courier New"/>
          <w:sz w:val="20"/>
          <w:szCs w:val="20"/>
        </w:rPr>
        <w:t xml:space="preserve">  --node-type t</w:t>
      </w:r>
      <w:proofErr w:type="gramStart"/>
      <w:r>
        <w:rPr>
          <w:rFonts w:ascii="Courier New" w:eastAsia="Courier New" w:hAnsi="Courier New" w:cs="Courier New"/>
          <w:sz w:val="20"/>
          <w:szCs w:val="20"/>
        </w:rPr>
        <w:t>3.xlarge</w:t>
      </w:r>
      <w:proofErr w:type="gramEnd"/>
      <w:r>
        <w:rPr>
          <w:rFonts w:ascii="Courier New" w:eastAsia="Courier New" w:hAnsi="Courier New" w:cs="Courier New"/>
          <w:sz w:val="20"/>
          <w:szCs w:val="20"/>
        </w:rPr>
        <w:t xml:space="preserve"> \</w:t>
      </w:r>
    </w:p>
    <w:p w14:paraId="2ED5738D" w14:textId="77777777" w:rsidR="002821D3" w:rsidRDefault="00000000">
      <w:pPr>
        <w:shd w:val="clear" w:color="auto" w:fill="F4F6F7"/>
        <w:ind w:left="360" w:right="360"/>
      </w:pPr>
      <w:r>
        <w:rPr>
          <w:rFonts w:ascii="Courier New" w:eastAsia="Courier New" w:hAnsi="Courier New" w:cs="Courier New"/>
          <w:sz w:val="20"/>
          <w:szCs w:val="20"/>
        </w:rPr>
        <w:t xml:space="preserve">  --nodes 3 \</w:t>
      </w:r>
    </w:p>
    <w:p w14:paraId="4DBEB22D" w14:textId="77777777" w:rsidR="002821D3" w:rsidRDefault="00000000">
      <w:pPr>
        <w:shd w:val="clear" w:color="auto" w:fill="F4F6F7"/>
        <w:ind w:left="360" w:right="360"/>
      </w:pPr>
      <w:r>
        <w:rPr>
          <w:rFonts w:ascii="Courier New" w:eastAsia="Courier New" w:hAnsi="Courier New" w:cs="Courier New"/>
          <w:sz w:val="20"/>
          <w:szCs w:val="20"/>
        </w:rPr>
        <w:t xml:space="preserve">  --nodes-min 2 \</w:t>
      </w:r>
    </w:p>
    <w:p w14:paraId="27C64CE7" w14:textId="77777777" w:rsidR="002821D3" w:rsidRDefault="00000000">
      <w:pPr>
        <w:shd w:val="clear" w:color="auto" w:fill="F4F6F7"/>
        <w:spacing w:after="80"/>
        <w:ind w:left="360" w:right="360"/>
      </w:pPr>
      <w:r>
        <w:rPr>
          <w:rFonts w:ascii="Courier New" w:eastAsia="Courier New" w:hAnsi="Courier New" w:cs="Courier New"/>
          <w:sz w:val="20"/>
          <w:szCs w:val="20"/>
        </w:rPr>
        <w:t xml:space="preserve">  --nodes-max 4</w:t>
      </w:r>
    </w:p>
    <w:p w14:paraId="7D810A9D" w14:textId="77777777" w:rsidR="002821D3" w:rsidRDefault="002821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21D3" w14:paraId="25F2D389" w14:textId="77777777">
        <w:tblPrEx>
          <w:tblCellMar>
            <w:top w:w="0" w:type="dxa"/>
            <w:bottom w:w="0" w:type="dxa"/>
          </w:tblCellMar>
        </w:tblPrEx>
        <w:tc>
          <w:tcPr>
            <w:tcW w:w="9360" w:type="dxa"/>
            <w:tcBorders>
              <w:top w:val="single" w:sz="2" w:space="0" w:color="F39C12"/>
              <w:left w:val="single" w:sz="8" w:space="0" w:color="F39C12"/>
              <w:bottom w:val="single" w:sz="2" w:space="0" w:color="F39C12"/>
              <w:right w:val="single" w:sz="2" w:space="0" w:color="F39C12"/>
            </w:tcBorders>
            <w:shd w:val="clear" w:color="auto" w:fill="FEF9E7"/>
            <w:tcMar>
              <w:top w:w="120" w:type="dxa"/>
              <w:left w:w="200" w:type="dxa"/>
              <w:bottom w:w="120" w:type="dxa"/>
              <w:right w:w="200" w:type="dxa"/>
            </w:tcMar>
          </w:tcPr>
          <w:p w14:paraId="5A811AED" w14:textId="77777777" w:rsidR="002821D3" w:rsidRDefault="00000000">
            <w:r>
              <w:rPr>
                <w:b/>
                <w:bCs/>
                <w:color w:val="F39C12"/>
              </w:rPr>
              <w:t xml:space="preserve">Important: </w:t>
            </w:r>
            <w:r>
              <w:t>The demo runs approximately 20 services plus supporting backends. Use t</w:t>
            </w:r>
            <w:proofErr w:type="gramStart"/>
            <w:r>
              <w:t>3.xlarge</w:t>
            </w:r>
            <w:proofErr w:type="gramEnd"/>
            <w:r>
              <w:t xml:space="preserve"> or larger nodes with at least 3 nodes to avoid resource pressure.</w:t>
            </w:r>
          </w:p>
        </w:tc>
      </w:tr>
    </w:tbl>
    <w:p w14:paraId="6FA9F5A6" w14:textId="77777777" w:rsidR="002821D3" w:rsidRDefault="002821D3">
      <w:pPr>
        <w:spacing w:after="80"/>
      </w:pPr>
    </w:p>
    <w:p w14:paraId="6641DB10" w14:textId="77777777" w:rsidR="002821D3" w:rsidRDefault="00000000">
      <w:pPr>
        <w:spacing w:after="120"/>
      </w:pPr>
      <w:r>
        <w:t>Verify cluster access:</w:t>
      </w:r>
    </w:p>
    <w:p w14:paraId="077DD519" w14:textId="77777777" w:rsidR="002821D3" w:rsidRDefault="00000000">
      <w:pPr>
        <w:shd w:val="clear" w:color="auto" w:fill="F4F6F7"/>
        <w:spacing w:before="80"/>
        <w:ind w:left="360" w:right="360"/>
      </w:pPr>
      <w:proofErr w:type="spellStart"/>
      <w:r>
        <w:rPr>
          <w:rFonts w:ascii="Courier New" w:eastAsia="Courier New" w:hAnsi="Courier New" w:cs="Courier New"/>
          <w:sz w:val="20"/>
          <w:szCs w:val="20"/>
        </w:rPr>
        <w:t>aws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eks</w:t>
      </w:r>
      <w:proofErr w:type="spellEnd"/>
      <w:r>
        <w:rPr>
          <w:rFonts w:ascii="Courier New" w:eastAsia="Courier New" w:hAnsi="Courier New" w:cs="Courier New"/>
          <w:sz w:val="20"/>
          <w:szCs w:val="20"/>
        </w:rPr>
        <w:t xml:space="preserve"> update-</w:t>
      </w:r>
      <w:proofErr w:type="spellStart"/>
      <w:r>
        <w:rPr>
          <w:rFonts w:ascii="Courier New" w:eastAsia="Courier New" w:hAnsi="Courier New" w:cs="Courier New"/>
          <w:sz w:val="20"/>
          <w:szCs w:val="20"/>
        </w:rPr>
        <w:t>kubeconfig</w:t>
      </w:r>
      <w:proofErr w:type="spellEnd"/>
      <w:r>
        <w:rPr>
          <w:rFonts w:ascii="Courier New" w:eastAsia="Courier New" w:hAnsi="Courier New" w:cs="Courier New"/>
          <w:sz w:val="20"/>
          <w:szCs w:val="20"/>
        </w:rPr>
        <w:t xml:space="preserve"> --name </w:t>
      </w:r>
      <w:proofErr w:type="spellStart"/>
      <w:r>
        <w:rPr>
          <w:rFonts w:ascii="Courier New" w:eastAsia="Courier New" w:hAnsi="Courier New" w:cs="Courier New"/>
          <w:sz w:val="20"/>
          <w:szCs w:val="20"/>
        </w:rPr>
        <w:t>otel</w:t>
      </w:r>
      <w:proofErr w:type="spellEnd"/>
      <w:r>
        <w:rPr>
          <w:rFonts w:ascii="Courier New" w:eastAsia="Courier New" w:hAnsi="Courier New" w:cs="Courier New"/>
          <w:sz w:val="20"/>
          <w:szCs w:val="20"/>
        </w:rPr>
        <w:t>-demo-cluster --region us-east-1</w:t>
      </w:r>
    </w:p>
    <w:p w14:paraId="0164E339" w14:textId="77777777" w:rsidR="002821D3" w:rsidRDefault="00000000">
      <w:pPr>
        <w:shd w:val="clear" w:color="auto" w:fill="F4F6F7"/>
        <w:spacing w:after="80"/>
        <w:ind w:left="360" w:right="360"/>
      </w:pP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get nodes</w:t>
      </w:r>
    </w:p>
    <w:p w14:paraId="166DAB98" w14:textId="77777777" w:rsidR="002821D3" w:rsidRDefault="002821D3">
      <w:pPr>
        <w:spacing w:after="80"/>
      </w:pPr>
    </w:p>
    <w:p w14:paraId="085CAE4E" w14:textId="77777777" w:rsidR="002821D3" w:rsidRDefault="00000000">
      <w:pPr>
        <w:pStyle w:val="Heading1"/>
      </w:pPr>
      <w:r>
        <w:t>Step 2: Add the Helm Repository</w:t>
      </w:r>
    </w:p>
    <w:p w14:paraId="66979B45" w14:textId="77777777" w:rsidR="002821D3" w:rsidRDefault="00000000">
      <w:pPr>
        <w:spacing w:after="120"/>
      </w:pPr>
      <w:r>
        <w:t xml:space="preserve">Add the official </w:t>
      </w:r>
      <w:proofErr w:type="spellStart"/>
      <w:r>
        <w:t>OpenTelemetry</w:t>
      </w:r>
      <w:proofErr w:type="spellEnd"/>
      <w:r>
        <w:t xml:space="preserve"> Helm chart repository and update:</w:t>
      </w:r>
    </w:p>
    <w:p w14:paraId="612C9FB6" w14:textId="77777777" w:rsidR="002821D3" w:rsidRDefault="00000000">
      <w:pPr>
        <w:shd w:val="clear" w:color="auto" w:fill="F4F6F7"/>
        <w:spacing w:before="80"/>
        <w:ind w:left="360" w:right="360"/>
      </w:pPr>
      <w:r>
        <w:rPr>
          <w:rFonts w:ascii="Courier New" w:eastAsia="Courier New" w:hAnsi="Courier New" w:cs="Courier New"/>
          <w:sz w:val="20"/>
          <w:szCs w:val="20"/>
        </w:rPr>
        <w:t xml:space="preserve">helm </w:t>
      </w:r>
      <w:proofErr w:type="gramStart"/>
      <w:r>
        <w:rPr>
          <w:rFonts w:ascii="Courier New" w:eastAsia="Courier New" w:hAnsi="Courier New" w:cs="Courier New"/>
          <w:sz w:val="20"/>
          <w:szCs w:val="20"/>
        </w:rPr>
        <w:t>repo</w:t>
      </w:r>
      <w:proofErr w:type="gramEnd"/>
      <w:r>
        <w:rPr>
          <w:rFonts w:ascii="Courier New" w:eastAsia="Courier New" w:hAnsi="Courier New" w:cs="Courier New"/>
          <w:sz w:val="20"/>
          <w:szCs w:val="20"/>
        </w:rPr>
        <w:t xml:space="preserve"> add </w:t>
      </w:r>
      <w:proofErr w:type="gramStart"/>
      <w:r>
        <w:rPr>
          <w:rFonts w:ascii="Courier New" w:eastAsia="Courier New" w:hAnsi="Courier New" w:cs="Courier New"/>
          <w:sz w:val="20"/>
          <w:szCs w:val="20"/>
        </w:rPr>
        <w:t>open-telemetry</w:t>
      </w:r>
      <w:proofErr w:type="gramEnd"/>
      <w:r>
        <w:rPr>
          <w:rFonts w:ascii="Courier New" w:eastAsia="Courier New" w:hAnsi="Courier New" w:cs="Courier New"/>
          <w:sz w:val="20"/>
          <w:szCs w:val="20"/>
        </w:rPr>
        <w:t xml:space="preserve"> https://open-telemetry.github.io/opentelemetry-helm-charts</w:t>
      </w:r>
    </w:p>
    <w:p w14:paraId="07F7F218" w14:textId="77777777" w:rsidR="002821D3" w:rsidRDefault="00000000">
      <w:pPr>
        <w:shd w:val="clear" w:color="auto" w:fill="F4F6F7"/>
        <w:spacing w:after="80"/>
        <w:ind w:left="360" w:right="360"/>
      </w:pPr>
      <w:r>
        <w:rPr>
          <w:rFonts w:ascii="Courier New" w:eastAsia="Courier New" w:hAnsi="Courier New" w:cs="Courier New"/>
          <w:sz w:val="20"/>
          <w:szCs w:val="20"/>
        </w:rPr>
        <w:t>helm repo update</w:t>
      </w:r>
    </w:p>
    <w:p w14:paraId="4E0F488D" w14:textId="77777777" w:rsidR="002821D3" w:rsidRDefault="002821D3">
      <w:pPr>
        <w:spacing w:after="80"/>
      </w:pPr>
    </w:p>
    <w:p w14:paraId="3B5F2E27" w14:textId="77777777" w:rsidR="002821D3" w:rsidRDefault="00000000">
      <w:pPr>
        <w:spacing w:after="120"/>
      </w:pPr>
      <w:r>
        <w:t>Verify the chart is available:</w:t>
      </w:r>
    </w:p>
    <w:p w14:paraId="4D7A5B58" w14:textId="77777777" w:rsidR="002821D3" w:rsidRDefault="00000000">
      <w:pPr>
        <w:shd w:val="clear" w:color="auto" w:fill="F4F6F7"/>
        <w:spacing w:before="80" w:after="80"/>
        <w:ind w:left="360" w:right="360"/>
      </w:pPr>
      <w:r>
        <w:rPr>
          <w:rFonts w:ascii="Courier New" w:eastAsia="Courier New" w:hAnsi="Courier New" w:cs="Courier New"/>
          <w:sz w:val="20"/>
          <w:szCs w:val="20"/>
        </w:rPr>
        <w:t>helm search repo open-telemetry/</w:t>
      </w:r>
      <w:proofErr w:type="spellStart"/>
      <w:r>
        <w:rPr>
          <w:rFonts w:ascii="Courier New" w:eastAsia="Courier New" w:hAnsi="Courier New" w:cs="Courier New"/>
          <w:sz w:val="20"/>
          <w:szCs w:val="20"/>
        </w:rPr>
        <w:t>opentelemetry</w:t>
      </w:r>
      <w:proofErr w:type="spellEnd"/>
      <w:r>
        <w:rPr>
          <w:rFonts w:ascii="Courier New" w:eastAsia="Courier New" w:hAnsi="Courier New" w:cs="Courier New"/>
          <w:sz w:val="20"/>
          <w:szCs w:val="20"/>
        </w:rPr>
        <w:t>-demo</w:t>
      </w:r>
    </w:p>
    <w:p w14:paraId="6A0F1C41" w14:textId="77777777" w:rsidR="002821D3" w:rsidRDefault="002821D3">
      <w:pPr>
        <w:spacing w:after="80"/>
      </w:pPr>
    </w:p>
    <w:p w14:paraId="60BBC8EC" w14:textId="77777777" w:rsidR="002821D3" w:rsidRDefault="00000000">
      <w:pPr>
        <w:pStyle w:val="Heading1"/>
      </w:pPr>
      <w:r>
        <w:t>Step 3: Create the Datadog API Key Secret</w:t>
      </w:r>
    </w:p>
    <w:p w14:paraId="1F17E160" w14:textId="77777777" w:rsidR="002821D3" w:rsidRDefault="00000000">
      <w:pPr>
        <w:spacing w:after="120"/>
      </w:pPr>
      <w:r>
        <w:t>Create a Kubernetes secret containing your Datadog API key. The Collector will reference this secret to authenticate with the Datadog API.</w:t>
      </w:r>
    </w:p>
    <w:p w14:paraId="722DD8F8" w14:textId="77777777" w:rsidR="002821D3" w:rsidRDefault="00000000">
      <w:pPr>
        <w:shd w:val="clear" w:color="auto" w:fill="F4F6F7"/>
        <w:spacing w:before="80"/>
        <w:ind w:left="360" w:right="360"/>
      </w:pP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create secret generic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-secret \</w:t>
      </w:r>
    </w:p>
    <w:p w14:paraId="63E98BAA" w14:textId="77777777" w:rsidR="002821D3" w:rsidRDefault="00000000">
      <w:pPr>
        <w:shd w:val="clear" w:color="auto" w:fill="F4F6F7"/>
        <w:spacing w:after="80"/>
        <w:ind w:left="360" w:right="360"/>
      </w:pPr>
      <w:r>
        <w:rPr>
          <w:rFonts w:ascii="Courier New" w:eastAsia="Courier New" w:hAnsi="Courier New" w:cs="Courier New"/>
          <w:sz w:val="20"/>
          <w:szCs w:val="20"/>
        </w:rPr>
        <w:t xml:space="preserve">  --from-literal=</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-key=&lt;YOUR_DATADOG_API_KEY&gt;</w:t>
      </w:r>
    </w:p>
    <w:p w14:paraId="119FF66A" w14:textId="77777777" w:rsidR="002821D3" w:rsidRDefault="002821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21D3" w14:paraId="2F6C93BE" w14:textId="77777777">
        <w:tblPrEx>
          <w:tblCellMar>
            <w:top w:w="0" w:type="dxa"/>
            <w:bottom w:w="0" w:type="dxa"/>
          </w:tblCellMar>
        </w:tblPrEx>
        <w:tc>
          <w:tcPr>
            <w:tcW w:w="9360" w:type="dxa"/>
            <w:tcBorders>
              <w:top w:val="single" w:sz="2" w:space="0" w:color="F39C12"/>
              <w:left w:val="single" w:sz="8" w:space="0" w:color="F39C12"/>
              <w:bottom w:val="single" w:sz="2" w:space="0" w:color="F39C12"/>
              <w:right w:val="single" w:sz="2" w:space="0" w:color="F39C12"/>
            </w:tcBorders>
            <w:shd w:val="clear" w:color="auto" w:fill="FEF9E7"/>
            <w:tcMar>
              <w:top w:w="120" w:type="dxa"/>
              <w:left w:w="200" w:type="dxa"/>
              <w:bottom w:w="120" w:type="dxa"/>
              <w:right w:w="200" w:type="dxa"/>
            </w:tcMar>
          </w:tcPr>
          <w:p w14:paraId="40BD0B70" w14:textId="77777777" w:rsidR="002821D3" w:rsidRDefault="00000000">
            <w:r>
              <w:rPr>
                <w:b/>
                <w:bCs/>
                <w:color w:val="F39C12"/>
              </w:rPr>
              <w:t xml:space="preserve">Important: </w:t>
            </w:r>
            <w:r>
              <w:t>Replace &lt;YOUR_DATADOG_API_KEY&gt; with your actual Datadog API key. Never commit API keys to source control.</w:t>
            </w:r>
          </w:p>
        </w:tc>
      </w:tr>
    </w:tbl>
    <w:p w14:paraId="736CA182" w14:textId="77777777" w:rsidR="002821D3" w:rsidRDefault="002821D3">
      <w:pPr>
        <w:spacing w:after="80"/>
      </w:pPr>
    </w:p>
    <w:p w14:paraId="297CEEFD" w14:textId="77777777" w:rsidR="002821D3" w:rsidRDefault="00000000">
      <w:pPr>
        <w:spacing w:after="120"/>
      </w:pPr>
      <w:r>
        <w:t>Verify the secret was created:</w:t>
      </w:r>
    </w:p>
    <w:p w14:paraId="38E93601" w14:textId="77777777" w:rsidR="002821D3" w:rsidRDefault="00000000">
      <w:pPr>
        <w:shd w:val="clear" w:color="auto" w:fill="F4F6F7"/>
        <w:spacing w:before="80" w:after="80"/>
        <w:ind w:left="360" w:right="360"/>
      </w:pP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get secret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-secret</w:t>
      </w:r>
    </w:p>
    <w:p w14:paraId="65C992E3" w14:textId="77777777" w:rsidR="002821D3" w:rsidRDefault="002821D3">
      <w:pPr>
        <w:spacing w:after="80"/>
      </w:pPr>
    </w:p>
    <w:p w14:paraId="0114F618" w14:textId="77777777" w:rsidR="002821D3" w:rsidRDefault="00000000">
      <w:pPr>
        <w:pStyle w:val="Heading1"/>
      </w:pPr>
      <w:r>
        <w:t>Step 4: Create the Datadog Values File</w:t>
      </w:r>
    </w:p>
    <w:p w14:paraId="1C31B237" w14:textId="77777777" w:rsidR="002821D3" w:rsidRDefault="00000000">
      <w:pPr>
        <w:spacing w:after="120"/>
      </w:pPr>
      <w:r>
        <w:t xml:space="preserve">Create a file named </w:t>
      </w:r>
      <w:proofErr w:type="spellStart"/>
      <w:r>
        <w:rPr>
          <w:rFonts w:ascii="Courier New" w:eastAsia="Courier New" w:hAnsi="Courier New" w:cs="Courier New"/>
          <w:b/>
          <w:bCs/>
        </w:rPr>
        <w:t>datadog-</w:t>
      </w:r>
      <w:proofErr w:type="gramStart"/>
      <w:r>
        <w:rPr>
          <w:rFonts w:ascii="Courier New" w:eastAsia="Courier New" w:hAnsi="Courier New" w:cs="Courier New"/>
          <w:b/>
          <w:bCs/>
        </w:rPr>
        <w:t>values.yaml</w:t>
      </w:r>
      <w:proofErr w:type="spellEnd"/>
      <w:proofErr w:type="gramEnd"/>
      <w:r>
        <w:t xml:space="preserve"> in your </w:t>
      </w:r>
      <w:proofErr w:type="spellStart"/>
      <w:r>
        <w:rPr>
          <w:rFonts w:ascii="Courier New" w:eastAsia="Courier New" w:hAnsi="Courier New" w:cs="Courier New"/>
          <w:b/>
          <w:bCs/>
        </w:rPr>
        <w:t>kubernetes</w:t>
      </w:r>
      <w:proofErr w:type="spellEnd"/>
      <w:r>
        <w:rPr>
          <w:rFonts w:ascii="Courier New" w:eastAsia="Courier New" w:hAnsi="Courier New" w:cs="Courier New"/>
          <w:b/>
          <w:bCs/>
        </w:rPr>
        <w:t>/</w:t>
      </w:r>
      <w:r>
        <w:t xml:space="preserve"> directory with the following contents:</w:t>
      </w:r>
    </w:p>
    <w:p w14:paraId="398EA400" w14:textId="77777777" w:rsidR="002821D3" w:rsidRDefault="002821D3">
      <w:pPr>
        <w:spacing w:after="80"/>
      </w:pPr>
    </w:p>
    <w:p w14:paraId="303665EF" w14:textId="77777777" w:rsidR="002821D3" w:rsidRDefault="00000000">
      <w:pPr>
        <w:shd w:val="clear" w:color="auto" w:fill="F4F6F7"/>
        <w:spacing w:before="80"/>
        <w:ind w:left="360" w:right="360"/>
      </w:pPr>
      <w:proofErr w:type="spellStart"/>
      <w:r>
        <w:rPr>
          <w:rFonts w:ascii="Courier New" w:eastAsia="Courier New" w:hAnsi="Courier New" w:cs="Courier New"/>
          <w:sz w:val="20"/>
          <w:szCs w:val="20"/>
        </w:rPr>
        <w:t>opentelemetry</w:t>
      </w:r>
      <w:proofErr w:type="spellEnd"/>
      <w:r>
        <w:rPr>
          <w:rFonts w:ascii="Courier New" w:eastAsia="Courier New" w:hAnsi="Courier New" w:cs="Courier New"/>
          <w:sz w:val="20"/>
          <w:szCs w:val="20"/>
        </w:rPr>
        <w:t>-collector:</w:t>
      </w:r>
    </w:p>
    <w:p w14:paraId="31F16076" w14:textId="77777777" w:rsidR="002821D3" w:rsidRDefault="00000000">
      <w:pPr>
        <w:shd w:val="clear" w:color="auto" w:fill="F4F6F7"/>
        <w:ind w:left="360" w:right="360"/>
      </w:pPr>
      <w:r>
        <w:rPr>
          <w:rFonts w:ascii="Courier New" w:eastAsia="Courier New" w:hAnsi="Courier New" w:cs="Courier New"/>
          <w:sz w:val="20"/>
          <w:szCs w:val="20"/>
        </w:rPr>
        <w:t xml:space="preserve">  mode: deployment</w:t>
      </w:r>
    </w:p>
    <w:p w14:paraId="140E5228" w14:textId="77777777" w:rsidR="002821D3" w:rsidRDefault="00000000">
      <w:pPr>
        <w:shd w:val="clear" w:color="auto" w:fill="F4F6F7"/>
        <w:ind w:left="360" w:right="360"/>
      </w:pPr>
      <w:r>
        <w:rPr>
          <w:rFonts w:ascii="Courier New" w:eastAsia="Courier New" w:hAnsi="Courier New" w:cs="Courier New"/>
          <w:sz w:val="20"/>
          <w:szCs w:val="20"/>
        </w:rPr>
        <w:t xml:space="preserve"> </w:t>
      </w:r>
    </w:p>
    <w:p w14:paraId="0472805B" w14:textId="77777777" w:rsidR="002821D3" w:rsidRDefault="00000000">
      <w:pPr>
        <w:shd w:val="clear" w:color="auto" w:fill="F4F6F7"/>
        <w:ind w:left="360" w:right="360"/>
      </w:pPr>
      <w:r>
        <w:rPr>
          <w:rFonts w:ascii="Courier New" w:eastAsia="Courier New" w:hAnsi="Courier New" w:cs="Courier New"/>
          <w:sz w:val="20"/>
          <w:szCs w:val="20"/>
        </w:rPr>
        <w:t xml:space="preserve">  image:</w:t>
      </w:r>
    </w:p>
    <w:p w14:paraId="37B2E2E6" w14:textId="77777777" w:rsidR="002821D3" w:rsidRDefault="00000000">
      <w:pPr>
        <w:shd w:val="clear" w:color="auto" w:fill="F4F6F7"/>
        <w:ind w:left="360" w:right="360"/>
      </w:pPr>
      <w:r>
        <w:rPr>
          <w:rFonts w:ascii="Courier New" w:eastAsia="Courier New" w:hAnsi="Courier New" w:cs="Courier New"/>
          <w:sz w:val="20"/>
          <w:szCs w:val="20"/>
        </w:rPr>
        <w:t xml:space="preserve">    repository: </w:t>
      </w:r>
      <w:proofErr w:type="spellStart"/>
      <w:r>
        <w:rPr>
          <w:rFonts w:ascii="Courier New" w:eastAsia="Courier New" w:hAnsi="Courier New" w:cs="Courier New"/>
          <w:sz w:val="20"/>
          <w:szCs w:val="20"/>
        </w:rPr>
        <w:t>otel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opentelemetry</w:t>
      </w:r>
      <w:proofErr w:type="spellEnd"/>
      <w:r>
        <w:rPr>
          <w:rFonts w:ascii="Courier New" w:eastAsia="Courier New" w:hAnsi="Courier New" w:cs="Courier New"/>
          <w:sz w:val="20"/>
          <w:szCs w:val="20"/>
        </w:rPr>
        <w:t>-collector-</w:t>
      </w:r>
      <w:proofErr w:type="spellStart"/>
      <w:r>
        <w:rPr>
          <w:rFonts w:ascii="Courier New" w:eastAsia="Courier New" w:hAnsi="Courier New" w:cs="Courier New"/>
          <w:sz w:val="20"/>
          <w:szCs w:val="20"/>
        </w:rPr>
        <w:t>contrib</w:t>
      </w:r>
      <w:proofErr w:type="spellEnd"/>
    </w:p>
    <w:p w14:paraId="64B7621A" w14:textId="77777777" w:rsidR="002821D3" w:rsidRDefault="00000000">
      <w:pPr>
        <w:shd w:val="clear" w:color="auto" w:fill="F4F6F7"/>
        <w:ind w:left="360" w:right="360"/>
      </w:pPr>
      <w:r>
        <w:rPr>
          <w:rFonts w:ascii="Courier New" w:eastAsia="Courier New" w:hAnsi="Courier New" w:cs="Courier New"/>
          <w:sz w:val="20"/>
          <w:szCs w:val="20"/>
        </w:rPr>
        <w:t xml:space="preserve"> </w:t>
      </w:r>
    </w:p>
    <w:p w14:paraId="6A3B6366" w14:textId="77777777" w:rsidR="002821D3" w:rsidRDefault="00000000">
      <w:pPr>
        <w:shd w:val="clear" w:color="auto" w:fill="F4F6F7"/>
        <w:ind w:left="360" w:right="360"/>
      </w:pPr>
      <w:r>
        <w:rPr>
          <w:rFonts w:ascii="Courier New" w:eastAsia="Courier New" w:hAnsi="Courier New" w:cs="Courier New"/>
          <w:sz w:val="20"/>
          <w:szCs w:val="20"/>
        </w:rPr>
        <w:t xml:space="preserve">  config:</w:t>
      </w:r>
    </w:p>
    <w:p w14:paraId="036125BD" w14:textId="77777777" w:rsidR="002821D3" w:rsidRDefault="00000000">
      <w:pPr>
        <w:shd w:val="clear" w:color="auto" w:fill="F4F6F7"/>
        <w:ind w:left="360" w:right="360"/>
      </w:pPr>
      <w:r>
        <w:rPr>
          <w:rFonts w:ascii="Courier New" w:eastAsia="Courier New" w:hAnsi="Courier New" w:cs="Courier New"/>
          <w:sz w:val="20"/>
          <w:szCs w:val="20"/>
        </w:rPr>
        <w:t xml:space="preserve">    connectors:</w:t>
      </w:r>
    </w:p>
    <w:p w14:paraId="40F1636E"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/connector:</w:t>
      </w:r>
    </w:p>
    <w:p w14:paraId="07804D67" w14:textId="77777777" w:rsidR="002821D3" w:rsidRDefault="00000000">
      <w:pPr>
        <w:shd w:val="clear" w:color="auto" w:fill="F4F6F7"/>
        <w:ind w:left="360" w:right="360"/>
      </w:pPr>
      <w:r>
        <w:rPr>
          <w:rFonts w:ascii="Courier New" w:eastAsia="Courier New" w:hAnsi="Courier New" w:cs="Courier New"/>
          <w:sz w:val="20"/>
          <w:szCs w:val="20"/>
        </w:rPr>
        <w:t xml:space="preserve">        traces:</w:t>
      </w:r>
    </w:p>
    <w:p w14:paraId="6026251C"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span_name_as_resource_name</w:t>
      </w:r>
      <w:proofErr w:type="spellEnd"/>
      <w:r>
        <w:rPr>
          <w:rFonts w:ascii="Courier New" w:eastAsia="Courier New" w:hAnsi="Courier New" w:cs="Courier New"/>
          <w:sz w:val="20"/>
          <w:szCs w:val="20"/>
        </w:rPr>
        <w:t>: true</w:t>
      </w:r>
    </w:p>
    <w:p w14:paraId="326A81F5"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compute_stats_by_span_kind</w:t>
      </w:r>
      <w:proofErr w:type="spellEnd"/>
      <w:r>
        <w:rPr>
          <w:rFonts w:ascii="Courier New" w:eastAsia="Courier New" w:hAnsi="Courier New" w:cs="Courier New"/>
          <w:sz w:val="20"/>
          <w:szCs w:val="20"/>
        </w:rPr>
        <w:t>: true</w:t>
      </w:r>
    </w:p>
    <w:p w14:paraId="3B08653A"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peer_tags_aggregation</w:t>
      </w:r>
      <w:proofErr w:type="spellEnd"/>
      <w:r>
        <w:rPr>
          <w:rFonts w:ascii="Courier New" w:eastAsia="Courier New" w:hAnsi="Courier New" w:cs="Courier New"/>
          <w:sz w:val="20"/>
          <w:szCs w:val="20"/>
        </w:rPr>
        <w:t>: true</w:t>
      </w:r>
    </w:p>
    <w:p w14:paraId="4C203803" w14:textId="77777777" w:rsidR="002821D3" w:rsidRDefault="00000000">
      <w:pPr>
        <w:shd w:val="clear" w:color="auto" w:fill="F4F6F7"/>
        <w:ind w:left="360" w:right="360"/>
      </w:pPr>
      <w:r>
        <w:rPr>
          <w:rFonts w:ascii="Courier New" w:eastAsia="Courier New" w:hAnsi="Courier New" w:cs="Courier New"/>
          <w:sz w:val="20"/>
          <w:szCs w:val="20"/>
        </w:rPr>
        <w:t xml:space="preserve"> </w:t>
      </w:r>
    </w:p>
    <w:p w14:paraId="0B11B20B" w14:textId="77777777" w:rsidR="002821D3" w:rsidRDefault="00000000">
      <w:pPr>
        <w:shd w:val="clear" w:color="auto" w:fill="F4F6F7"/>
        <w:ind w:left="360" w:right="360"/>
      </w:pPr>
      <w:r>
        <w:rPr>
          <w:rFonts w:ascii="Courier New" w:eastAsia="Courier New" w:hAnsi="Courier New" w:cs="Courier New"/>
          <w:sz w:val="20"/>
          <w:szCs w:val="20"/>
        </w:rPr>
        <w:t xml:space="preserve">    exporters:</w:t>
      </w:r>
    </w:p>
    <w:p w14:paraId="40E81980"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w:t>
      </w:r>
    </w:p>
    <w:p w14:paraId="2327249C"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
    <w:p w14:paraId="2FB437BC" w14:textId="77777777" w:rsidR="002821D3" w:rsidRDefault="00000000">
      <w:pPr>
        <w:shd w:val="clear" w:color="auto" w:fill="F4F6F7"/>
        <w:ind w:left="360" w:right="360"/>
      </w:pPr>
      <w:r>
        <w:rPr>
          <w:rFonts w:ascii="Courier New" w:eastAsia="Courier New" w:hAnsi="Courier New" w:cs="Courier New"/>
          <w:sz w:val="20"/>
          <w:szCs w:val="20"/>
        </w:rPr>
        <w:t xml:space="preserve">          site: datadoghq.com</w:t>
      </w:r>
    </w:p>
    <w:p w14:paraId="2FCAF094" w14:textId="77777777" w:rsidR="002821D3" w:rsidRDefault="00000000">
      <w:pPr>
        <w:shd w:val="clear" w:color="auto" w:fill="F4F6F7"/>
        <w:ind w:left="360" w:right="360"/>
      </w:pPr>
      <w:r>
        <w:rPr>
          <w:rFonts w:ascii="Courier New" w:eastAsia="Courier New" w:hAnsi="Courier New" w:cs="Courier New"/>
          <w:sz w:val="20"/>
          <w:szCs w:val="20"/>
        </w:rPr>
        <w:t xml:space="preserve">          key: ${</w:t>
      </w:r>
      <w:proofErr w:type="spellStart"/>
      <w:r>
        <w:rPr>
          <w:rFonts w:ascii="Courier New" w:eastAsia="Courier New" w:hAnsi="Courier New" w:cs="Courier New"/>
          <w:sz w:val="20"/>
          <w:szCs w:val="20"/>
        </w:rPr>
        <w:t>env:DD_API_KEY</w:t>
      </w:r>
      <w:proofErr w:type="spellEnd"/>
      <w:r>
        <w:rPr>
          <w:rFonts w:ascii="Courier New" w:eastAsia="Courier New" w:hAnsi="Courier New" w:cs="Courier New"/>
          <w:sz w:val="20"/>
          <w:szCs w:val="20"/>
        </w:rPr>
        <w:t>}</w:t>
      </w:r>
    </w:p>
    <w:p w14:paraId="177C29F8" w14:textId="77777777" w:rsidR="002821D3" w:rsidRDefault="00000000">
      <w:pPr>
        <w:shd w:val="clear" w:color="auto" w:fill="F4F6F7"/>
        <w:ind w:left="360" w:right="360"/>
      </w:pPr>
      <w:r>
        <w:rPr>
          <w:rFonts w:ascii="Courier New" w:eastAsia="Courier New" w:hAnsi="Courier New" w:cs="Courier New"/>
          <w:sz w:val="20"/>
          <w:szCs w:val="20"/>
        </w:rPr>
        <w:t xml:space="preserve">        traces:</w:t>
      </w:r>
    </w:p>
    <w:p w14:paraId="1162DE85"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span_name_as_resource_name</w:t>
      </w:r>
      <w:proofErr w:type="spellEnd"/>
      <w:r>
        <w:rPr>
          <w:rFonts w:ascii="Courier New" w:eastAsia="Courier New" w:hAnsi="Courier New" w:cs="Courier New"/>
          <w:sz w:val="20"/>
          <w:szCs w:val="20"/>
        </w:rPr>
        <w:t>: true</w:t>
      </w:r>
    </w:p>
    <w:p w14:paraId="18FF5C7A"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trace_buffer</w:t>
      </w:r>
      <w:proofErr w:type="spellEnd"/>
      <w:r>
        <w:rPr>
          <w:rFonts w:ascii="Courier New" w:eastAsia="Courier New" w:hAnsi="Courier New" w:cs="Courier New"/>
          <w:sz w:val="20"/>
          <w:szCs w:val="20"/>
        </w:rPr>
        <w:t>: 500</w:t>
      </w:r>
    </w:p>
    <w:p w14:paraId="178B64BA" w14:textId="77777777" w:rsidR="002821D3" w:rsidRDefault="00000000">
      <w:pPr>
        <w:shd w:val="clear" w:color="auto" w:fill="F4F6F7"/>
        <w:ind w:left="360" w:right="360"/>
      </w:pPr>
      <w:r>
        <w:rPr>
          <w:rFonts w:ascii="Courier New" w:eastAsia="Courier New" w:hAnsi="Courier New" w:cs="Courier New"/>
          <w:sz w:val="20"/>
          <w:szCs w:val="20"/>
        </w:rPr>
        <w:t xml:space="preserve">        metrics:</w:t>
      </w:r>
    </w:p>
    <w:p w14:paraId="59A3F415" w14:textId="77777777" w:rsidR="002821D3" w:rsidRDefault="00000000">
      <w:pPr>
        <w:shd w:val="clear" w:color="auto" w:fill="F4F6F7"/>
        <w:ind w:left="360" w:right="360"/>
      </w:pPr>
      <w:r>
        <w:rPr>
          <w:rFonts w:ascii="Courier New" w:eastAsia="Courier New" w:hAnsi="Courier New" w:cs="Courier New"/>
          <w:sz w:val="20"/>
          <w:szCs w:val="20"/>
        </w:rPr>
        <w:t xml:space="preserve">          histograms:</w:t>
      </w:r>
    </w:p>
    <w:p w14:paraId="01D7B288" w14:textId="77777777" w:rsidR="002821D3" w:rsidRDefault="00000000">
      <w:pPr>
        <w:shd w:val="clear" w:color="auto" w:fill="F4F6F7"/>
        <w:ind w:left="360" w:right="360"/>
      </w:pPr>
      <w:r>
        <w:rPr>
          <w:rFonts w:ascii="Courier New" w:eastAsia="Courier New" w:hAnsi="Courier New" w:cs="Courier New"/>
          <w:sz w:val="20"/>
          <w:szCs w:val="20"/>
        </w:rPr>
        <w:t xml:space="preserve">            mode: distributions</w:t>
      </w:r>
    </w:p>
    <w:p w14:paraId="4AE8CA45"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send_aggregation_metrics</w:t>
      </w:r>
      <w:proofErr w:type="spellEnd"/>
      <w:r>
        <w:rPr>
          <w:rFonts w:ascii="Courier New" w:eastAsia="Courier New" w:hAnsi="Courier New" w:cs="Courier New"/>
          <w:sz w:val="20"/>
          <w:szCs w:val="20"/>
        </w:rPr>
        <w:t>: true</w:t>
      </w:r>
    </w:p>
    <w:p w14:paraId="5FA4A21E" w14:textId="77777777" w:rsidR="002821D3" w:rsidRDefault="00000000">
      <w:pPr>
        <w:shd w:val="clear" w:color="auto" w:fill="F4F6F7"/>
        <w:ind w:left="360" w:right="360"/>
      </w:pPr>
      <w:r>
        <w:rPr>
          <w:rFonts w:ascii="Courier New" w:eastAsia="Courier New" w:hAnsi="Courier New" w:cs="Courier New"/>
          <w:sz w:val="20"/>
          <w:szCs w:val="20"/>
        </w:rPr>
        <w:t xml:space="preserve"> </w:t>
      </w:r>
    </w:p>
    <w:p w14:paraId="49EC3CB4" w14:textId="77777777" w:rsidR="002821D3" w:rsidRDefault="00000000">
      <w:pPr>
        <w:shd w:val="clear" w:color="auto" w:fill="F4F6F7"/>
        <w:ind w:left="360" w:right="360"/>
      </w:pPr>
      <w:r>
        <w:rPr>
          <w:rFonts w:ascii="Courier New" w:eastAsia="Courier New" w:hAnsi="Courier New" w:cs="Courier New"/>
          <w:sz w:val="20"/>
          <w:szCs w:val="20"/>
        </w:rPr>
        <w:lastRenderedPageBreak/>
        <w:t xml:space="preserve">    service:</w:t>
      </w:r>
    </w:p>
    <w:p w14:paraId="06E19D23" w14:textId="77777777" w:rsidR="002821D3" w:rsidRDefault="00000000">
      <w:pPr>
        <w:shd w:val="clear" w:color="auto" w:fill="F4F6F7"/>
        <w:ind w:left="360" w:right="360"/>
      </w:pPr>
      <w:r>
        <w:rPr>
          <w:rFonts w:ascii="Courier New" w:eastAsia="Courier New" w:hAnsi="Courier New" w:cs="Courier New"/>
          <w:sz w:val="20"/>
          <w:szCs w:val="20"/>
        </w:rPr>
        <w:t xml:space="preserve">      pipelines:</w:t>
      </w:r>
    </w:p>
    <w:p w14:paraId="1855EFBB" w14:textId="77777777" w:rsidR="002821D3" w:rsidRDefault="00000000">
      <w:pPr>
        <w:shd w:val="clear" w:color="auto" w:fill="F4F6F7"/>
        <w:ind w:left="360" w:right="360"/>
      </w:pPr>
      <w:r>
        <w:rPr>
          <w:rFonts w:ascii="Courier New" w:eastAsia="Courier New" w:hAnsi="Courier New" w:cs="Courier New"/>
          <w:sz w:val="20"/>
          <w:szCs w:val="20"/>
        </w:rPr>
        <w:t xml:space="preserve">        traces:</w:t>
      </w:r>
    </w:p>
    <w:p w14:paraId="33DA8C43" w14:textId="77777777" w:rsidR="002821D3" w:rsidRDefault="00000000">
      <w:pPr>
        <w:shd w:val="clear" w:color="auto" w:fill="F4F6F7"/>
        <w:ind w:left="360" w:right="360"/>
      </w:pPr>
      <w:r>
        <w:rPr>
          <w:rFonts w:ascii="Courier New" w:eastAsia="Courier New" w:hAnsi="Courier New" w:cs="Courier New"/>
          <w:sz w:val="20"/>
          <w:szCs w:val="20"/>
        </w:rPr>
        <w:t xml:space="preserve">          exporters: [</w:t>
      </w:r>
      <w:proofErr w:type="spellStart"/>
      <w:r>
        <w:rPr>
          <w:rFonts w:ascii="Courier New" w:eastAsia="Courier New" w:hAnsi="Courier New" w:cs="Courier New"/>
          <w:sz w:val="20"/>
          <w:szCs w:val="20"/>
        </w:rPr>
        <w:t>otlp</w:t>
      </w:r>
      <w:proofErr w:type="spellEnd"/>
      <w:r>
        <w:rPr>
          <w:rFonts w:ascii="Courier New" w:eastAsia="Courier New" w:hAnsi="Courier New" w:cs="Courier New"/>
          <w:sz w:val="20"/>
          <w:szCs w:val="20"/>
        </w:rPr>
        <w:t xml:space="preserve">/jaeger, debug, </w:t>
      </w:r>
      <w:proofErr w:type="spellStart"/>
      <w:r>
        <w:rPr>
          <w:rFonts w:ascii="Courier New" w:eastAsia="Courier New" w:hAnsi="Courier New" w:cs="Courier New"/>
          <w:sz w:val="20"/>
          <w:szCs w:val="20"/>
        </w:rPr>
        <w:t>spanmetrics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/connector]</w:t>
      </w:r>
    </w:p>
    <w:p w14:paraId="6243AA13" w14:textId="77777777" w:rsidR="002821D3" w:rsidRDefault="00000000">
      <w:pPr>
        <w:shd w:val="clear" w:color="auto" w:fill="F4F6F7"/>
        <w:ind w:left="360" w:right="360"/>
      </w:pPr>
      <w:r>
        <w:rPr>
          <w:rFonts w:ascii="Courier New" w:eastAsia="Courier New" w:hAnsi="Courier New" w:cs="Courier New"/>
          <w:sz w:val="20"/>
          <w:szCs w:val="20"/>
        </w:rPr>
        <w:t xml:space="preserve">        metrics:</w:t>
      </w:r>
    </w:p>
    <w:p w14:paraId="58E07C88" w14:textId="77777777" w:rsidR="002821D3" w:rsidRDefault="00000000">
      <w:pPr>
        <w:shd w:val="clear" w:color="auto" w:fill="F4F6F7"/>
        <w:ind w:left="360" w:right="360"/>
      </w:pPr>
      <w:r>
        <w:rPr>
          <w:rFonts w:ascii="Courier New" w:eastAsia="Courier New" w:hAnsi="Courier New" w:cs="Courier New"/>
          <w:sz w:val="20"/>
          <w:szCs w:val="20"/>
        </w:rPr>
        <w:t xml:space="preserve">          receivers: [</w:t>
      </w:r>
      <w:proofErr w:type="spellStart"/>
      <w:r>
        <w:rPr>
          <w:rFonts w:ascii="Courier New" w:eastAsia="Courier New" w:hAnsi="Courier New" w:cs="Courier New"/>
          <w:sz w:val="20"/>
          <w:szCs w:val="20"/>
        </w:rPr>
        <w:t>otlp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spanmetrics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/connector]</w:t>
      </w:r>
    </w:p>
    <w:p w14:paraId="3716613F" w14:textId="77777777" w:rsidR="002821D3" w:rsidRDefault="00000000">
      <w:pPr>
        <w:shd w:val="clear" w:color="auto" w:fill="F4F6F7"/>
        <w:ind w:left="360" w:right="360"/>
      </w:pPr>
      <w:r>
        <w:rPr>
          <w:rFonts w:ascii="Courier New" w:eastAsia="Courier New" w:hAnsi="Courier New" w:cs="Courier New"/>
          <w:sz w:val="20"/>
          <w:szCs w:val="20"/>
        </w:rPr>
        <w:t xml:space="preserve">          exporters: [</w:t>
      </w:r>
      <w:proofErr w:type="spellStart"/>
      <w:r>
        <w:rPr>
          <w:rFonts w:ascii="Courier New" w:eastAsia="Courier New" w:hAnsi="Courier New" w:cs="Courier New"/>
          <w:sz w:val="20"/>
          <w:szCs w:val="20"/>
        </w:rPr>
        <w:t>otlphttp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prometheus</w:t>
      </w:r>
      <w:proofErr w:type="spellEnd"/>
      <w:r>
        <w:rPr>
          <w:rFonts w:ascii="Courier New" w:eastAsia="Courier New" w:hAnsi="Courier New" w:cs="Courier New"/>
          <w:sz w:val="20"/>
          <w:szCs w:val="20"/>
        </w:rPr>
        <w:t xml:space="preserve">, debug,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w:t>
      </w:r>
    </w:p>
    <w:p w14:paraId="709D80AE" w14:textId="77777777" w:rsidR="002821D3" w:rsidRDefault="00000000">
      <w:pPr>
        <w:shd w:val="clear" w:color="auto" w:fill="F4F6F7"/>
        <w:ind w:left="360" w:right="360"/>
      </w:pPr>
      <w:r>
        <w:rPr>
          <w:rFonts w:ascii="Courier New" w:eastAsia="Courier New" w:hAnsi="Courier New" w:cs="Courier New"/>
          <w:sz w:val="20"/>
          <w:szCs w:val="20"/>
        </w:rPr>
        <w:t xml:space="preserve">        logs:</w:t>
      </w:r>
    </w:p>
    <w:p w14:paraId="655E8866" w14:textId="77777777" w:rsidR="002821D3" w:rsidRDefault="00000000">
      <w:pPr>
        <w:shd w:val="clear" w:color="auto" w:fill="F4F6F7"/>
        <w:ind w:left="360" w:right="360"/>
      </w:pPr>
      <w:r>
        <w:rPr>
          <w:rFonts w:ascii="Courier New" w:eastAsia="Courier New" w:hAnsi="Courier New" w:cs="Courier New"/>
          <w:sz w:val="20"/>
          <w:szCs w:val="20"/>
        </w:rPr>
        <w:t xml:space="preserve">          exporters: [</w:t>
      </w:r>
      <w:proofErr w:type="spellStart"/>
      <w:r>
        <w:rPr>
          <w:rFonts w:ascii="Courier New" w:eastAsia="Courier New" w:hAnsi="Courier New" w:cs="Courier New"/>
          <w:sz w:val="20"/>
          <w:szCs w:val="20"/>
        </w:rPr>
        <w:t>opensearch</w:t>
      </w:r>
      <w:proofErr w:type="spellEnd"/>
      <w:r>
        <w:rPr>
          <w:rFonts w:ascii="Courier New" w:eastAsia="Courier New" w:hAnsi="Courier New" w:cs="Courier New"/>
          <w:sz w:val="20"/>
          <w:szCs w:val="20"/>
        </w:rPr>
        <w:t xml:space="preserve">, debug,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w:t>
      </w:r>
    </w:p>
    <w:p w14:paraId="76A38E30" w14:textId="77777777" w:rsidR="002821D3" w:rsidRDefault="00000000">
      <w:pPr>
        <w:shd w:val="clear" w:color="auto" w:fill="F4F6F7"/>
        <w:ind w:left="360" w:right="360"/>
      </w:pPr>
      <w:r>
        <w:rPr>
          <w:rFonts w:ascii="Courier New" w:eastAsia="Courier New" w:hAnsi="Courier New" w:cs="Courier New"/>
          <w:sz w:val="20"/>
          <w:szCs w:val="20"/>
        </w:rPr>
        <w:t xml:space="preserve"> </w:t>
      </w:r>
    </w:p>
    <w:p w14:paraId="7B92BF2B"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extraEnvs</w:t>
      </w:r>
      <w:proofErr w:type="spellEnd"/>
      <w:r>
        <w:rPr>
          <w:rFonts w:ascii="Courier New" w:eastAsia="Courier New" w:hAnsi="Courier New" w:cs="Courier New"/>
          <w:sz w:val="20"/>
          <w:szCs w:val="20"/>
        </w:rPr>
        <w:t>:</w:t>
      </w:r>
    </w:p>
    <w:p w14:paraId="47BCDEDD" w14:textId="77777777" w:rsidR="002821D3" w:rsidRDefault="00000000">
      <w:pPr>
        <w:shd w:val="clear" w:color="auto" w:fill="F4F6F7"/>
        <w:ind w:left="360" w:right="360"/>
      </w:pPr>
      <w:r>
        <w:rPr>
          <w:rFonts w:ascii="Courier New" w:eastAsia="Courier New" w:hAnsi="Courier New" w:cs="Courier New"/>
          <w:sz w:val="20"/>
          <w:szCs w:val="20"/>
        </w:rPr>
        <w:t xml:space="preserve">    - name: DD_API_KEY</w:t>
      </w:r>
    </w:p>
    <w:p w14:paraId="33BEA312"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valueFrom</w:t>
      </w:r>
      <w:proofErr w:type="spellEnd"/>
      <w:r>
        <w:rPr>
          <w:rFonts w:ascii="Courier New" w:eastAsia="Courier New" w:hAnsi="Courier New" w:cs="Courier New"/>
          <w:sz w:val="20"/>
          <w:szCs w:val="20"/>
        </w:rPr>
        <w:t>:</w:t>
      </w:r>
    </w:p>
    <w:p w14:paraId="3382BAC3" w14:textId="77777777" w:rsidR="002821D3" w:rsidRDefault="00000000">
      <w:pPr>
        <w:shd w:val="clear" w:color="auto" w:fill="F4F6F7"/>
        <w:ind w:left="360" w:righ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secretKeyRef</w:t>
      </w:r>
      <w:proofErr w:type="spellEnd"/>
      <w:r>
        <w:rPr>
          <w:rFonts w:ascii="Courier New" w:eastAsia="Courier New" w:hAnsi="Courier New" w:cs="Courier New"/>
          <w:sz w:val="20"/>
          <w:szCs w:val="20"/>
        </w:rPr>
        <w:t>:</w:t>
      </w:r>
    </w:p>
    <w:p w14:paraId="3943A0C9" w14:textId="77777777" w:rsidR="002821D3" w:rsidRDefault="00000000">
      <w:pPr>
        <w:shd w:val="clear" w:color="auto" w:fill="F4F6F7"/>
        <w:ind w:left="360" w:right="360"/>
      </w:pPr>
      <w:r>
        <w:rPr>
          <w:rFonts w:ascii="Courier New" w:eastAsia="Courier New" w:hAnsi="Courier New" w:cs="Courier New"/>
          <w:sz w:val="20"/>
          <w:szCs w:val="20"/>
        </w:rPr>
        <w:t xml:space="preserve">          name: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-secret</w:t>
      </w:r>
    </w:p>
    <w:p w14:paraId="727BFF9B" w14:textId="77777777" w:rsidR="002821D3" w:rsidRDefault="00000000">
      <w:pPr>
        <w:shd w:val="clear" w:color="auto" w:fill="F4F6F7"/>
        <w:ind w:left="360" w:right="360"/>
      </w:pPr>
      <w:r>
        <w:rPr>
          <w:rFonts w:ascii="Courier New" w:eastAsia="Courier New" w:hAnsi="Courier New" w:cs="Courier New"/>
          <w:sz w:val="20"/>
          <w:szCs w:val="20"/>
        </w:rPr>
        <w:t xml:space="preserve">          key: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-key</w:t>
      </w:r>
    </w:p>
    <w:p w14:paraId="1A09CD2E" w14:textId="77777777" w:rsidR="002821D3" w:rsidRDefault="00000000">
      <w:pPr>
        <w:shd w:val="clear" w:color="auto" w:fill="F4F6F7"/>
        <w:ind w:left="360" w:right="360"/>
      </w:pPr>
      <w:r>
        <w:rPr>
          <w:rFonts w:ascii="Courier New" w:eastAsia="Courier New" w:hAnsi="Courier New" w:cs="Courier New"/>
          <w:sz w:val="20"/>
          <w:szCs w:val="20"/>
        </w:rPr>
        <w:t xml:space="preserve">    - name: DD_SITE</w:t>
      </w:r>
    </w:p>
    <w:p w14:paraId="05111889" w14:textId="77777777" w:rsidR="002821D3" w:rsidRDefault="00000000">
      <w:pPr>
        <w:shd w:val="clear" w:color="auto" w:fill="F4F6F7"/>
        <w:spacing w:after="80"/>
        <w:ind w:left="360" w:right="360"/>
      </w:pPr>
      <w:r>
        <w:rPr>
          <w:rFonts w:ascii="Courier New" w:eastAsia="Courier New" w:hAnsi="Courier New" w:cs="Courier New"/>
          <w:sz w:val="20"/>
          <w:szCs w:val="20"/>
        </w:rPr>
        <w:t xml:space="preserve">      value: "datadoghq.com"</w:t>
      </w:r>
    </w:p>
    <w:p w14:paraId="7BE6E36F" w14:textId="77777777" w:rsidR="002821D3" w:rsidRDefault="002821D3">
      <w:pPr>
        <w:spacing w:after="80"/>
      </w:pPr>
    </w:p>
    <w:p w14:paraId="63B004D8" w14:textId="77777777" w:rsidR="002821D3" w:rsidRDefault="00000000">
      <w:pPr>
        <w:pStyle w:val="Heading3"/>
      </w:pPr>
      <w:r>
        <w:t>Key Configuration Details</w:t>
      </w:r>
    </w:p>
    <w:p w14:paraId="72B6C57B" w14:textId="77777777" w:rsidR="002821D3" w:rsidRDefault="00000000">
      <w:pPr>
        <w:pStyle w:val="ListParagraph"/>
        <w:numPr>
          <w:ilvl w:val="0"/>
          <w:numId w:val="4"/>
        </w:numPr>
        <w:spacing w:after="80"/>
      </w:pPr>
      <w:proofErr w:type="spellStart"/>
      <w:r>
        <w:rPr>
          <w:b/>
          <w:bCs/>
        </w:rPr>
        <w:t>otel</w:t>
      </w:r>
      <w:proofErr w:type="spellEnd"/>
      <w:r>
        <w:rPr>
          <w:b/>
          <w:bCs/>
        </w:rPr>
        <w:t>/</w:t>
      </w:r>
      <w:proofErr w:type="spellStart"/>
      <w:r>
        <w:rPr>
          <w:b/>
          <w:bCs/>
        </w:rPr>
        <w:t>opentelemetry</w:t>
      </w:r>
      <w:proofErr w:type="spellEnd"/>
      <w:r>
        <w:rPr>
          <w:b/>
          <w:bCs/>
        </w:rPr>
        <w:t>-collector-</w:t>
      </w:r>
      <w:proofErr w:type="spellStart"/>
      <w:r>
        <w:rPr>
          <w:b/>
          <w:bCs/>
        </w:rPr>
        <w:t>contrib</w:t>
      </w:r>
      <w:proofErr w:type="spellEnd"/>
      <w:r>
        <w:rPr>
          <w:b/>
          <w:bCs/>
        </w:rPr>
        <w:t xml:space="preserve"> image: </w:t>
      </w:r>
      <w:r>
        <w:t xml:space="preserve">Required because the standard </w:t>
      </w:r>
      <w:proofErr w:type="spellStart"/>
      <w:r>
        <w:t>OTel</w:t>
      </w:r>
      <w:proofErr w:type="spellEnd"/>
      <w:r>
        <w:t xml:space="preserve"> Collector image does not include the Datadog exporter. The </w:t>
      </w:r>
      <w:proofErr w:type="spellStart"/>
      <w:r>
        <w:t>contrib</w:t>
      </w:r>
      <w:proofErr w:type="spellEnd"/>
      <w:r>
        <w:t xml:space="preserve"> distribution includes it.</w:t>
      </w:r>
    </w:p>
    <w:p w14:paraId="68C2F8EA" w14:textId="77777777" w:rsidR="002821D3" w:rsidRDefault="00000000">
      <w:pPr>
        <w:pStyle w:val="ListParagraph"/>
        <w:numPr>
          <w:ilvl w:val="0"/>
          <w:numId w:val="4"/>
        </w:numPr>
        <w:spacing w:after="80"/>
      </w:pPr>
      <w:proofErr w:type="spellStart"/>
      <w:r>
        <w:rPr>
          <w:b/>
          <w:bCs/>
        </w:rPr>
        <w:t>datadog</w:t>
      </w:r>
      <w:proofErr w:type="spellEnd"/>
      <w:r>
        <w:rPr>
          <w:b/>
          <w:bCs/>
        </w:rPr>
        <w:t xml:space="preserve">/connector: </w:t>
      </w:r>
      <w:r>
        <w:t>Computes APM stats (pre-aggregated trace metrics) from raw spans. These stats are required by Datadog to populate service pages, the service map, and APM dashboards. Without this connector, Datadog shows services as “not yet instrumented.”</w:t>
      </w:r>
    </w:p>
    <w:p w14:paraId="1AD4252B" w14:textId="77777777" w:rsidR="002821D3" w:rsidRDefault="00000000">
      <w:pPr>
        <w:pStyle w:val="ListParagraph"/>
        <w:numPr>
          <w:ilvl w:val="0"/>
          <w:numId w:val="4"/>
        </w:numPr>
        <w:spacing w:after="80"/>
      </w:pPr>
      <w:r>
        <w:rPr>
          <w:b/>
          <w:bCs/>
        </w:rPr>
        <w:t xml:space="preserve">Pipeline wiring: </w:t>
      </w:r>
      <w:r>
        <w:t xml:space="preserve">The connector acts as an exporter in the traces pipeline (consuming spans) and as a receiver in the metrics pipeline (producing computed stats). The </w:t>
      </w:r>
      <w:proofErr w:type="spellStart"/>
      <w:r>
        <w:t>spanmetrics</w:t>
      </w:r>
      <w:proofErr w:type="spellEnd"/>
      <w:r>
        <w:t xml:space="preserve"> connector follows the same pattern for Prometheus-compatible metrics.</w:t>
      </w:r>
    </w:p>
    <w:p w14:paraId="57A29546" w14:textId="77777777" w:rsidR="002821D3" w:rsidRDefault="00000000">
      <w:pPr>
        <w:pStyle w:val="ListParagraph"/>
        <w:numPr>
          <w:ilvl w:val="0"/>
          <w:numId w:val="4"/>
        </w:numPr>
        <w:spacing w:after="80"/>
      </w:pPr>
      <w:proofErr w:type="spellStart"/>
      <w:r>
        <w:rPr>
          <w:b/>
          <w:bCs/>
        </w:rPr>
        <w:t>span_name_as_resource_name</w:t>
      </w:r>
      <w:proofErr w:type="spellEnd"/>
      <w:r>
        <w:rPr>
          <w:b/>
          <w:bCs/>
        </w:rPr>
        <w:t xml:space="preserve">: </w:t>
      </w:r>
      <w:r>
        <w:t xml:space="preserve">Maps </w:t>
      </w:r>
      <w:proofErr w:type="spellStart"/>
      <w:r>
        <w:t>OpenTelemetry</w:t>
      </w:r>
      <w:proofErr w:type="spellEnd"/>
      <w:r>
        <w:t xml:space="preserve"> span names to Datadog resource names for more readable trace views.</w:t>
      </w:r>
    </w:p>
    <w:p w14:paraId="1345702E" w14:textId="77777777" w:rsidR="002821D3" w:rsidRDefault="00000000">
      <w:pPr>
        <w:pStyle w:val="ListParagraph"/>
        <w:numPr>
          <w:ilvl w:val="0"/>
          <w:numId w:val="4"/>
        </w:numPr>
        <w:spacing w:after="80"/>
      </w:pPr>
      <w:proofErr w:type="spellStart"/>
      <w:r>
        <w:rPr>
          <w:b/>
          <w:bCs/>
        </w:rPr>
        <w:t>compute_stats_by_span_kind</w:t>
      </w:r>
      <w:proofErr w:type="spellEnd"/>
      <w:r>
        <w:rPr>
          <w:b/>
          <w:bCs/>
        </w:rPr>
        <w:t xml:space="preserve">: </w:t>
      </w:r>
      <w:r>
        <w:t>Generates separate stats for client/server/producer/consumer spans, enabling richer service map topology.</w:t>
      </w:r>
    </w:p>
    <w:p w14:paraId="69ED4EB4" w14:textId="77777777" w:rsidR="002821D3" w:rsidRDefault="00000000">
      <w:pPr>
        <w:pStyle w:val="ListParagraph"/>
        <w:numPr>
          <w:ilvl w:val="0"/>
          <w:numId w:val="4"/>
        </w:numPr>
        <w:spacing w:after="80"/>
      </w:pPr>
      <w:proofErr w:type="spellStart"/>
      <w:r>
        <w:rPr>
          <w:b/>
          <w:bCs/>
        </w:rPr>
        <w:t>peer_tags_aggregation</w:t>
      </w:r>
      <w:proofErr w:type="spellEnd"/>
      <w:r>
        <w:rPr>
          <w:b/>
          <w:bCs/>
        </w:rPr>
        <w:t xml:space="preserve">: </w:t>
      </w:r>
      <w:r>
        <w:t>Aggregates stats using peer service tags, which helps Datadog map service-to-service dependencies accurately.</w:t>
      </w:r>
    </w:p>
    <w:p w14:paraId="4FF13FDB" w14:textId="77777777" w:rsidR="002821D3" w:rsidRDefault="002821D3">
      <w:pPr>
        <w:spacing w:after="80"/>
      </w:pPr>
    </w:p>
    <w:p w14:paraId="752BA70C" w14:textId="77777777" w:rsidR="002821D3" w:rsidRDefault="00000000">
      <w:pPr>
        <w:pStyle w:val="Heading1"/>
      </w:pPr>
      <w:r>
        <w:t xml:space="preserve">Step 5: Deploy the </w:t>
      </w:r>
      <w:proofErr w:type="spellStart"/>
      <w:r>
        <w:t>OpenTelemetry</w:t>
      </w:r>
      <w:proofErr w:type="spellEnd"/>
      <w:r>
        <w:t xml:space="preserve"> Demo Application</w:t>
      </w:r>
    </w:p>
    <w:p w14:paraId="26B4662E" w14:textId="77777777" w:rsidR="002821D3" w:rsidRDefault="00000000">
      <w:pPr>
        <w:spacing w:after="120"/>
      </w:pPr>
      <w:r>
        <w:t xml:space="preserve">This step deploys the entire </w:t>
      </w:r>
      <w:proofErr w:type="spellStart"/>
      <w:r>
        <w:t>OpenTelemetry</w:t>
      </w:r>
      <w:proofErr w:type="spellEnd"/>
      <w:r>
        <w:t xml:space="preserve"> Demo application to your EKS cluster. The open-telemetry/</w:t>
      </w:r>
      <w:proofErr w:type="spellStart"/>
      <w:r>
        <w:t>opentelemetry</w:t>
      </w:r>
      <w:proofErr w:type="spellEnd"/>
      <w:r>
        <w:t xml:space="preserve">-demo Helm chart packages everything: all ~20 microservices (cart, checkout, payment, frontend, etc.), the </w:t>
      </w:r>
      <w:proofErr w:type="spellStart"/>
      <w:r>
        <w:t>OpenTelemetry</w:t>
      </w:r>
      <w:proofErr w:type="spellEnd"/>
      <w:r>
        <w:t xml:space="preserve"> Collector, and supporting backends (Jaeger, Prometheus, Grafana, OpenSearch, Kafka). The -f flag layers your Datadog values on top of the chart’s defaults so the Collector also exports telemetry to Datadog.</w:t>
      </w:r>
    </w:p>
    <w:p w14:paraId="71C0BF0F" w14:textId="77777777" w:rsidR="002821D3" w:rsidRDefault="002821D3">
      <w:pPr>
        <w:spacing w:after="80"/>
      </w:pPr>
    </w:p>
    <w:p w14:paraId="0A6EA62D" w14:textId="77777777" w:rsidR="002821D3" w:rsidRDefault="00000000">
      <w:pPr>
        <w:pStyle w:val="Heading3"/>
      </w:pPr>
      <w:r>
        <w:lastRenderedPageBreak/>
        <w:t>Initial Deployment</w:t>
      </w:r>
    </w:p>
    <w:p w14:paraId="51E9CC43" w14:textId="77777777" w:rsidR="002821D3" w:rsidRDefault="00000000">
      <w:pPr>
        <w:spacing w:after="120"/>
      </w:pPr>
      <w:r>
        <w:t xml:space="preserve">Run the following command from the root of the </w:t>
      </w:r>
      <w:proofErr w:type="spellStart"/>
      <w:r>
        <w:t>opentelemetry</w:t>
      </w:r>
      <w:proofErr w:type="spellEnd"/>
      <w:r>
        <w:t>-demo repository:</w:t>
      </w:r>
    </w:p>
    <w:p w14:paraId="114DFDDC" w14:textId="77777777" w:rsidR="002821D3" w:rsidRDefault="00000000">
      <w:pPr>
        <w:shd w:val="clear" w:color="auto" w:fill="F4F6F7"/>
        <w:spacing w:before="80"/>
        <w:ind w:left="360" w:right="360"/>
      </w:pPr>
      <w:r>
        <w:rPr>
          <w:rFonts w:ascii="Courier New" w:eastAsia="Courier New" w:hAnsi="Courier New" w:cs="Courier New"/>
          <w:sz w:val="20"/>
          <w:szCs w:val="20"/>
        </w:rPr>
        <w:t xml:space="preserve">helm install </w:t>
      </w:r>
      <w:proofErr w:type="spellStart"/>
      <w:r>
        <w:rPr>
          <w:rFonts w:ascii="Courier New" w:eastAsia="Courier New" w:hAnsi="Courier New" w:cs="Courier New"/>
          <w:sz w:val="20"/>
          <w:szCs w:val="20"/>
        </w:rPr>
        <w:t>otel</w:t>
      </w:r>
      <w:proofErr w:type="spellEnd"/>
      <w:r>
        <w:rPr>
          <w:rFonts w:ascii="Courier New" w:eastAsia="Courier New" w:hAnsi="Courier New" w:cs="Courier New"/>
          <w:sz w:val="20"/>
          <w:szCs w:val="20"/>
        </w:rPr>
        <w:t>-demo-cluster open-telemetry/</w:t>
      </w:r>
      <w:proofErr w:type="spellStart"/>
      <w:r>
        <w:rPr>
          <w:rFonts w:ascii="Courier New" w:eastAsia="Courier New" w:hAnsi="Courier New" w:cs="Courier New"/>
          <w:sz w:val="20"/>
          <w:szCs w:val="20"/>
        </w:rPr>
        <w:t>opentelemetry</w:t>
      </w:r>
      <w:proofErr w:type="spellEnd"/>
      <w:r>
        <w:rPr>
          <w:rFonts w:ascii="Courier New" w:eastAsia="Courier New" w:hAnsi="Courier New" w:cs="Courier New"/>
          <w:sz w:val="20"/>
          <w:szCs w:val="20"/>
        </w:rPr>
        <w:t>-demo \</w:t>
      </w:r>
    </w:p>
    <w:p w14:paraId="78109A64" w14:textId="77777777" w:rsidR="002821D3" w:rsidRDefault="00000000">
      <w:pPr>
        <w:shd w:val="clear" w:color="auto" w:fill="F4F6F7"/>
        <w:ind w:left="360" w:right="360"/>
      </w:pPr>
      <w:r>
        <w:rPr>
          <w:rFonts w:ascii="Courier New" w:eastAsia="Courier New" w:hAnsi="Courier New" w:cs="Courier New"/>
          <w:sz w:val="20"/>
          <w:szCs w:val="20"/>
        </w:rPr>
        <w:t xml:space="preserve">  --namespace default \</w:t>
      </w:r>
    </w:p>
    <w:p w14:paraId="2FFFD462" w14:textId="77777777" w:rsidR="002821D3" w:rsidRDefault="00000000">
      <w:pPr>
        <w:shd w:val="clear" w:color="auto" w:fill="F4F6F7"/>
        <w:spacing w:after="80"/>
        <w:ind w:left="360" w:right="360"/>
      </w:pPr>
      <w:r>
        <w:rPr>
          <w:rFonts w:ascii="Courier New" w:eastAsia="Courier New" w:hAnsi="Courier New" w:cs="Courier New"/>
          <w:sz w:val="20"/>
          <w:szCs w:val="20"/>
        </w:rPr>
        <w:t xml:space="preserve">  -f </w:t>
      </w:r>
      <w:proofErr w:type="spellStart"/>
      <w:r>
        <w:rPr>
          <w:rFonts w:ascii="Courier New" w:eastAsia="Courier New" w:hAnsi="Courier New" w:cs="Courier New"/>
          <w:sz w:val="20"/>
          <w:szCs w:val="20"/>
        </w:rPr>
        <w:t>kubernetes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datadog-values.yaml</w:t>
      </w:r>
      <w:proofErr w:type="spellEnd"/>
    </w:p>
    <w:p w14:paraId="04837637" w14:textId="77777777" w:rsidR="002821D3" w:rsidRDefault="002821D3">
      <w:pPr>
        <w:spacing w:after="80"/>
      </w:pPr>
    </w:p>
    <w:p w14:paraId="425AE1D0" w14:textId="77777777" w:rsidR="002821D3" w:rsidRDefault="00000000">
      <w:pPr>
        <w:spacing w:after="120"/>
      </w:pPr>
      <w:r>
        <w:t>This single command deploys:</w:t>
      </w:r>
    </w:p>
    <w:p w14:paraId="3395CD7E" w14:textId="77777777" w:rsidR="002821D3" w:rsidRDefault="00000000">
      <w:pPr>
        <w:pStyle w:val="ListParagraph"/>
        <w:numPr>
          <w:ilvl w:val="0"/>
          <w:numId w:val="4"/>
        </w:numPr>
        <w:spacing w:after="80"/>
      </w:pPr>
      <w:r>
        <w:t xml:space="preserve">All </w:t>
      </w:r>
      <w:proofErr w:type="spellStart"/>
      <w:r>
        <w:t>OpenTelemetry</w:t>
      </w:r>
      <w:proofErr w:type="spellEnd"/>
      <w:r>
        <w:t xml:space="preserve"> Demo microservices (fully instrumented with </w:t>
      </w:r>
      <w:proofErr w:type="spellStart"/>
      <w:r>
        <w:t>OpenTelemetry</w:t>
      </w:r>
      <w:proofErr w:type="spellEnd"/>
      <w:r>
        <w:t xml:space="preserve"> SDKs)</w:t>
      </w:r>
    </w:p>
    <w:p w14:paraId="14F927F4" w14:textId="77777777" w:rsidR="002821D3" w:rsidRDefault="00000000">
      <w:pPr>
        <w:pStyle w:val="ListParagraph"/>
        <w:numPr>
          <w:ilvl w:val="0"/>
          <w:numId w:val="4"/>
        </w:numPr>
        <w:spacing w:after="80"/>
      </w:pPr>
      <w:r>
        <w:t xml:space="preserve">The </w:t>
      </w:r>
      <w:proofErr w:type="spellStart"/>
      <w:r>
        <w:t>OpenTelemetry</w:t>
      </w:r>
      <w:proofErr w:type="spellEnd"/>
      <w:r>
        <w:t xml:space="preserve"> Collector (using the </w:t>
      </w:r>
      <w:proofErr w:type="spellStart"/>
      <w:r>
        <w:t>contrib</w:t>
      </w:r>
      <w:proofErr w:type="spellEnd"/>
      <w:r>
        <w:t xml:space="preserve"> image with the Datadog exporter)</w:t>
      </w:r>
    </w:p>
    <w:p w14:paraId="357E7290" w14:textId="77777777" w:rsidR="002821D3" w:rsidRDefault="00000000">
      <w:pPr>
        <w:pStyle w:val="ListParagraph"/>
        <w:numPr>
          <w:ilvl w:val="0"/>
          <w:numId w:val="4"/>
        </w:numPr>
        <w:spacing w:after="80"/>
      </w:pPr>
      <w:r>
        <w:t>Jaeger for local trace visualization</w:t>
      </w:r>
    </w:p>
    <w:p w14:paraId="4EFDDD9F" w14:textId="77777777" w:rsidR="002821D3" w:rsidRDefault="00000000">
      <w:pPr>
        <w:pStyle w:val="ListParagraph"/>
        <w:numPr>
          <w:ilvl w:val="0"/>
          <w:numId w:val="4"/>
        </w:numPr>
        <w:spacing w:after="80"/>
      </w:pPr>
      <w:r>
        <w:t>Prometheus and Grafana for local metrics and dashboards</w:t>
      </w:r>
    </w:p>
    <w:p w14:paraId="7C2BF865" w14:textId="77777777" w:rsidR="002821D3" w:rsidRDefault="00000000">
      <w:pPr>
        <w:pStyle w:val="ListParagraph"/>
        <w:numPr>
          <w:ilvl w:val="0"/>
          <w:numId w:val="4"/>
        </w:numPr>
        <w:spacing w:after="80"/>
      </w:pPr>
      <w:r>
        <w:t>OpenSearch for log storage</w:t>
      </w:r>
    </w:p>
    <w:p w14:paraId="3DE54084" w14:textId="77777777" w:rsidR="002821D3" w:rsidRDefault="00000000">
      <w:pPr>
        <w:pStyle w:val="ListParagraph"/>
        <w:numPr>
          <w:ilvl w:val="0"/>
          <w:numId w:val="4"/>
        </w:numPr>
        <w:spacing w:after="80"/>
      </w:pPr>
      <w:r>
        <w:t>Kafka for asynchronous messaging between services</w:t>
      </w:r>
    </w:p>
    <w:p w14:paraId="1EE8CB2B" w14:textId="77777777" w:rsidR="002821D3" w:rsidRDefault="00000000">
      <w:pPr>
        <w:pStyle w:val="ListParagraph"/>
        <w:numPr>
          <w:ilvl w:val="0"/>
          <w:numId w:val="4"/>
        </w:numPr>
        <w:spacing w:after="80"/>
      </w:pPr>
      <w:r>
        <w:t>A load generator that simulates user traffic automatically</w:t>
      </w:r>
    </w:p>
    <w:p w14:paraId="63C6E179" w14:textId="77777777" w:rsidR="002821D3" w:rsidRDefault="002821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21D3" w14:paraId="1B6A9F55" w14:textId="77777777">
        <w:tblPrEx>
          <w:tblCellMar>
            <w:top w:w="0" w:type="dxa"/>
            <w:bottom w:w="0" w:type="dxa"/>
          </w:tblCellMar>
        </w:tblPrEx>
        <w:tc>
          <w:tcPr>
            <w:tcW w:w="9360" w:type="dxa"/>
            <w:tcBorders>
              <w:top w:val="single" w:sz="2" w:space="0" w:color="F39C12"/>
              <w:left w:val="single" w:sz="8" w:space="0" w:color="F39C12"/>
              <w:bottom w:val="single" w:sz="2" w:space="0" w:color="F39C12"/>
              <w:right w:val="single" w:sz="2" w:space="0" w:color="F39C12"/>
            </w:tcBorders>
            <w:shd w:val="clear" w:color="auto" w:fill="FEF9E7"/>
            <w:tcMar>
              <w:top w:w="120" w:type="dxa"/>
              <w:left w:w="200" w:type="dxa"/>
              <w:bottom w:w="120" w:type="dxa"/>
              <w:right w:w="200" w:type="dxa"/>
            </w:tcMar>
          </w:tcPr>
          <w:p w14:paraId="5FC4C947" w14:textId="77777777" w:rsidR="002821D3" w:rsidRDefault="00000000">
            <w:r>
              <w:rPr>
                <w:b/>
                <w:bCs/>
                <w:color w:val="F39C12"/>
              </w:rPr>
              <w:t xml:space="preserve">Important: </w:t>
            </w:r>
            <w:r>
              <w:t xml:space="preserve">The deployment may take several minutes as Kubernetes pulls container images for all services. Monitor progress with: </w:t>
            </w:r>
            <w:proofErr w:type="spellStart"/>
            <w:r>
              <w:t>kubectl</w:t>
            </w:r>
            <w:proofErr w:type="spellEnd"/>
            <w:r>
              <w:t xml:space="preserve"> get pods --watch</w:t>
            </w:r>
          </w:p>
        </w:tc>
      </w:tr>
    </w:tbl>
    <w:p w14:paraId="646F40FD" w14:textId="77777777" w:rsidR="002821D3" w:rsidRDefault="002821D3">
      <w:pPr>
        <w:spacing w:after="80"/>
      </w:pPr>
    </w:p>
    <w:p w14:paraId="1B1D2432" w14:textId="77777777" w:rsidR="002821D3" w:rsidRDefault="00000000">
      <w:pPr>
        <w:pStyle w:val="Heading3"/>
      </w:pPr>
      <w:r>
        <w:t>Subsequent Updates</w:t>
      </w:r>
    </w:p>
    <w:p w14:paraId="4802566C" w14:textId="77777777" w:rsidR="002821D3" w:rsidRDefault="00000000">
      <w:pPr>
        <w:spacing w:after="120"/>
      </w:pPr>
      <w:r>
        <w:t xml:space="preserve">After the initial install, use helm upgrade to apply configuration changes (such as edits to </w:t>
      </w:r>
      <w:proofErr w:type="spellStart"/>
      <w:r>
        <w:t>datadog-</w:t>
      </w:r>
      <w:proofErr w:type="gramStart"/>
      <w:r>
        <w:t>values.yaml</w:t>
      </w:r>
      <w:proofErr w:type="spellEnd"/>
      <w:proofErr w:type="gramEnd"/>
      <w:r>
        <w:t>) without redeploying from scratch:</w:t>
      </w:r>
    </w:p>
    <w:p w14:paraId="1CBA5949" w14:textId="77777777" w:rsidR="002821D3" w:rsidRDefault="00000000">
      <w:pPr>
        <w:shd w:val="clear" w:color="auto" w:fill="F4F6F7"/>
        <w:spacing w:before="80"/>
        <w:ind w:left="360" w:right="360"/>
      </w:pPr>
      <w:r>
        <w:rPr>
          <w:rFonts w:ascii="Courier New" w:eastAsia="Courier New" w:hAnsi="Courier New" w:cs="Courier New"/>
          <w:sz w:val="20"/>
          <w:szCs w:val="20"/>
        </w:rPr>
        <w:t xml:space="preserve">helm upgrade </w:t>
      </w:r>
      <w:proofErr w:type="spellStart"/>
      <w:r>
        <w:rPr>
          <w:rFonts w:ascii="Courier New" w:eastAsia="Courier New" w:hAnsi="Courier New" w:cs="Courier New"/>
          <w:sz w:val="20"/>
          <w:szCs w:val="20"/>
        </w:rPr>
        <w:t>otel</w:t>
      </w:r>
      <w:proofErr w:type="spellEnd"/>
      <w:r>
        <w:rPr>
          <w:rFonts w:ascii="Courier New" w:eastAsia="Courier New" w:hAnsi="Courier New" w:cs="Courier New"/>
          <w:sz w:val="20"/>
          <w:szCs w:val="20"/>
        </w:rPr>
        <w:t>-demo-cluster open-telemetry/</w:t>
      </w:r>
      <w:proofErr w:type="spellStart"/>
      <w:r>
        <w:rPr>
          <w:rFonts w:ascii="Courier New" w:eastAsia="Courier New" w:hAnsi="Courier New" w:cs="Courier New"/>
          <w:sz w:val="20"/>
          <w:szCs w:val="20"/>
        </w:rPr>
        <w:t>opentelemetry</w:t>
      </w:r>
      <w:proofErr w:type="spellEnd"/>
      <w:r>
        <w:rPr>
          <w:rFonts w:ascii="Courier New" w:eastAsia="Courier New" w:hAnsi="Courier New" w:cs="Courier New"/>
          <w:sz w:val="20"/>
          <w:szCs w:val="20"/>
        </w:rPr>
        <w:t>-demo \</w:t>
      </w:r>
    </w:p>
    <w:p w14:paraId="33FFF626" w14:textId="77777777" w:rsidR="002821D3" w:rsidRDefault="00000000">
      <w:pPr>
        <w:shd w:val="clear" w:color="auto" w:fill="F4F6F7"/>
        <w:ind w:left="360" w:right="360"/>
      </w:pPr>
      <w:r>
        <w:rPr>
          <w:rFonts w:ascii="Courier New" w:eastAsia="Courier New" w:hAnsi="Courier New" w:cs="Courier New"/>
          <w:sz w:val="20"/>
          <w:szCs w:val="20"/>
        </w:rPr>
        <w:t xml:space="preserve">  --namespace default \</w:t>
      </w:r>
    </w:p>
    <w:p w14:paraId="7D92E538" w14:textId="77777777" w:rsidR="002821D3" w:rsidRDefault="00000000">
      <w:pPr>
        <w:shd w:val="clear" w:color="auto" w:fill="F4F6F7"/>
        <w:ind w:left="360" w:right="360"/>
      </w:pPr>
      <w:r>
        <w:rPr>
          <w:rFonts w:ascii="Courier New" w:eastAsia="Courier New" w:hAnsi="Courier New" w:cs="Courier New"/>
          <w:sz w:val="20"/>
          <w:szCs w:val="20"/>
        </w:rPr>
        <w:t xml:space="preserve">  -f </w:t>
      </w:r>
      <w:proofErr w:type="spellStart"/>
      <w:r>
        <w:rPr>
          <w:rFonts w:ascii="Courier New" w:eastAsia="Courier New" w:hAnsi="Courier New" w:cs="Courier New"/>
          <w:sz w:val="20"/>
          <w:szCs w:val="20"/>
        </w:rPr>
        <w:t>kubernetes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datadog-values.yaml</w:t>
      </w:r>
      <w:proofErr w:type="spellEnd"/>
      <w:r>
        <w:rPr>
          <w:rFonts w:ascii="Courier New" w:eastAsia="Courier New" w:hAnsi="Courier New" w:cs="Courier New"/>
          <w:sz w:val="20"/>
          <w:szCs w:val="20"/>
        </w:rPr>
        <w:t xml:space="preserve"> \</w:t>
      </w:r>
    </w:p>
    <w:p w14:paraId="0770983F" w14:textId="77777777" w:rsidR="002821D3" w:rsidRDefault="00000000">
      <w:pPr>
        <w:shd w:val="clear" w:color="auto" w:fill="F4F6F7"/>
        <w:spacing w:after="80"/>
        <w:ind w:left="360" w:right="360"/>
      </w:pPr>
      <w:r>
        <w:rPr>
          <w:rFonts w:ascii="Courier New" w:eastAsia="Courier New" w:hAnsi="Courier New" w:cs="Courier New"/>
          <w:sz w:val="20"/>
          <w:szCs w:val="20"/>
        </w:rPr>
        <w:t xml:space="preserve">  --reuse-values</w:t>
      </w:r>
    </w:p>
    <w:p w14:paraId="058D68F4" w14:textId="77777777" w:rsidR="002821D3" w:rsidRDefault="002821D3">
      <w:pPr>
        <w:spacing w:after="80"/>
      </w:pPr>
    </w:p>
    <w:p w14:paraId="1D0017BC" w14:textId="77777777" w:rsidR="002821D3" w:rsidRDefault="00000000">
      <w:pPr>
        <w:spacing w:after="120"/>
      </w:pPr>
      <w:r>
        <w:t>The --reuse-values flag preserves all existing configuration and only applies the changes from your updated values file.</w:t>
      </w:r>
    </w:p>
    <w:p w14:paraId="279B3887" w14:textId="77777777" w:rsidR="002821D3" w:rsidRDefault="002821D3">
      <w:pPr>
        <w:spacing w:after="80"/>
      </w:pPr>
    </w:p>
    <w:p w14:paraId="08D4537C" w14:textId="77777777" w:rsidR="002821D3" w:rsidRDefault="00000000">
      <w:pPr>
        <w:pStyle w:val="Heading1"/>
      </w:pPr>
      <w:r>
        <w:t>Step 6: Verify the Deployment</w:t>
      </w:r>
    </w:p>
    <w:p w14:paraId="5493779D" w14:textId="77777777" w:rsidR="002821D3" w:rsidRDefault="00000000">
      <w:pPr>
        <w:pStyle w:val="Heading3"/>
      </w:pPr>
      <w:r>
        <w:t>Check Pod Status</w:t>
      </w:r>
    </w:p>
    <w:p w14:paraId="3860AB63" w14:textId="77777777" w:rsidR="002821D3" w:rsidRDefault="00000000">
      <w:pPr>
        <w:spacing w:after="120"/>
      </w:pPr>
      <w:r>
        <w:t>Wait for all pods to reach Running status. The demo has many services, so this may take a few minutes:</w:t>
      </w:r>
    </w:p>
    <w:p w14:paraId="6F9BB746" w14:textId="77777777" w:rsidR="002821D3" w:rsidRDefault="00000000">
      <w:pPr>
        <w:shd w:val="clear" w:color="auto" w:fill="F4F6F7"/>
        <w:spacing w:before="80" w:after="80"/>
        <w:ind w:left="360" w:right="360"/>
      </w:pP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get pods --watch</w:t>
      </w:r>
    </w:p>
    <w:p w14:paraId="43D2EF1E" w14:textId="77777777" w:rsidR="002821D3" w:rsidRDefault="002821D3">
      <w:pPr>
        <w:spacing w:after="80"/>
      </w:pPr>
    </w:p>
    <w:p w14:paraId="0E2C20F3" w14:textId="77777777" w:rsidR="002821D3" w:rsidRDefault="00000000">
      <w:pPr>
        <w:pStyle w:val="Heading3"/>
      </w:pPr>
      <w:r>
        <w:t>Check the Collector Logs</w:t>
      </w:r>
    </w:p>
    <w:p w14:paraId="4DF8D5F4" w14:textId="77777777" w:rsidR="002821D3" w:rsidRDefault="00000000">
      <w:pPr>
        <w:spacing w:after="120"/>
      </w:pPr>
      <w:r>
        <w:t xml:space="preserve">Verify the </w:t>
      </w:r>
      <w:proofErr w:type="spellStart"/>
      <w:r>
        <w:t>OTel</w:t>
      </w:r>
      <w:proofErr w:type="spellEnd"/>
      <w:r>
        <w:t xml:space="preserve"> Collector started without configuration errors:</w:t>
      </w:r>
    </w:p>
    <w:p w14:paraId="5E34DD03" w14:textId="77777777" w:rsidR="002821D3" w:rsidRDefault="00000000">
      <w:pPr>
        <w:shd w:val="clear" w:color="auto" w:fill="F4F6F7"/>
        <w:spacing w:before="80" w:after="80"/>
        <w:ind w:left="360" w:right="360"/>
      </w:pPr>
      <w:proofErr w:type="spellStart"/>
      <w:r>
        <w:rPr>
          <w:rFonts w:ascii="Courier New" w:eastAsia="Courier New" w:hAnsi="Courier New" w:cs="Courier New"/>
          <w:sz w:val="20"/>
          <w:szCs w:val="20"/>
        </w:rPr>
        <w:lastRenderedPageBreak/>
        <w:t>kubectl</w:t>
      </w:r>
      <w:proofErr w:type="spellEnd"/>
      <w:r>
        <w:rPr>
          <w:rFonts w:ascii="Courier New" w:eastAsia="Courier New" w:hAnsi="Courier New" w:cs="Courier New"/>
          <w:sz w:val="20"/>
          <w:szCs w:val="20"/>
        </w:rPr>
        <w:t xml:space="preserve"> logs -l app.kubernetes.io/name=</w:t>
      </w:r>
      <w:proofErr w:type="spellStart"/>
      <w:r>
        <w:rPr>
          <w:rFonts w:ascii="Courier New" w:eastAsia="Courier New" w:hAnsi="Courier New" w:cs="Courier New"/>
          <w:sz w:val="20"/>
          <w:szCs w:val="20"/>
        </w:rPr>
        <w:t>otel</w:t>
      </w:r>
      <w:proofErr w:type="spellEnd"/>
      <w:r>
        <w:rPr>
          <w:rFonts w:ascii="Courier New" w:eastAsia="Courier New" w:hAnsi="Courier New" w:cs="Courier New"/>
          <w:sz w:val="20"/>
          <w:szCs w:val="20"/>
        </w:rPr>
        <w:t>-collector --tail=100</w:t>
      </w:r>
    </w:p>
    <w:p w14:paraId="2D0FA118" w14:textId="77777777" w:rsidR="002821D3" w:rsidRDefault="002821D3">
      <w:pPr>
        <w:spacing w:after="80"/>
      </w:pPr>
    </w:p>
    <w:p w14:paraId="4BA3E9DD" w14:textId="77777777" w:rsidR="002821D3" w:rsidRDefault="00000000">
      <w:pPr>
        <w:spacing w:after="120"/>
      </w:pPr>
      <w:r>
        <w:t>Look for successful startup messages and confirm there are no errors related to the Datadog exporter or connector. A healthy collector will log messages indicating pipelines were built successfully.</w:t>
      </w:r>
    </w:p>
    <w:p w14:paraId="6A4F9C73" w14:textId="77777777" w:rsidR="002821D3" w:rsidRDefault="002821D3">
      <w:pPr>
        <w:spacing w:after="80"/>
      </w:pPr>
    </w:p>
    <w:p w14:paraId="0B31C777" w14:textId="77777777" w:rsidR="002821D3" w:rsidRDefault="00000000">
      <w:pPr>
        <w:pStyle w:val="Heading3"/>
      </w:pPr>
      <w:r>
        <w:t>Verify in Datadog</w:t>
      </w:r>
    </w:p>
    <w:p w14:paraId="0FBDD1FC" w14:textId="77777777" w:rsidR="002821D3" w:rsidRDefault="00000000">
      <w:pPr>
        <w:spacing w:after="120"/>
      </w:pPr>
      <w:r>
        <w:t>After a few minutes, check the following in your Datadog console:</w:t>
      </w:r>
    </w:p>
    <w:p w14:paraId="002D7B68" w14:textId="77777777" w:rsidR="002821D3" w:rsidRDefault="00000000">
      <w:pPr>
        <w:pStyle w:val="ListParagraph"/>
        <w:numPr>
          <w:ilvl w:val="0"/>
          <w:numId w:val="2"/>
        </w:numPr>
        <w:spacing w:after="80"/>
      </w:pPr>
      <w:r>
        <w:t>APM → Services: Services should appear with full instrumentation (no “not yet instrumented” messages).</w:t>
      </w:r>
    </w:p>
    <w:p w14:paraId="6BE3E380" w14:textId="77777777" w:rsidR="002821D3" w:rsidRDefault="00000000">
      <w:pPr>
        <w:pStyle w:val="ListParagraph"/>
        <w:numPr>
          <w:ilvl w:val="0"/>
          <w:numId w:val="2"/>
        </w:numPr>
        <w:spacing w:after="80"/>
      </w:pPr>
      <w:r>
        <w:t>APM → Service Map: The dependency graph between services should be populated.</w:t>
      </w:r>
    </w:p>
    <w:p w14:paraId="209B917A" w14:textId="77777777" w:rsidR="002821D3" w:rsidRDefault="00000000">
      <w:pPr>
        <w:pStyle w:val="ListParagraph"/>
        <w:numPr>
          <w:ilvl w:val="0"/>
          <w:numId w:val="2"/>
        </w:numPr>
        <w:spacing w:after="80"/>
      </w:pPr>
      <w:r>
        <w:t>APM → Traces: Individual distributed traces should be visible with spans from multiple services.</w:t>
      </w:r>
    </w:p>
    <w:p w14:paraId="0B28AD4C" w14:textId="77777777" w:rsidR="002821D3" w:rsidRDefault="00000000">
      <w:pPr>
        <w:pStyle w:val="ListParagraph"/>
        <w:numPr>
          <w:ilvl w:val="0"/>
          <w:numId w:val="2"/>
        </w:numPr>
        <w:spacing w:after="80"/>
      </w:pPr>
      <w:r>
        <w:t xml:space="preserve">Metrics Explorer: </w:t>
      </w:r>
      <w:proofErr w:type="spellStart"/>
      <w:r>
        <w:t>OpenTelemetry</w:t>
      </w:r>
      <w:proofErr w:type="spellEnd"/>
      <w:r>
        <w:t xml:space="preserve"> metrics should appear with the </w:t>
      </w:r>
      <w:proofErr w:type="gramStart"/>
      <w:r>
        <w:t>otel.*</w:t>
      </w:r>
      <w:proofErr w:type="gramEnd"/>
      <w:r>
        <w:t xml:space="preserve"> prefix.</w:t>
      </w:r>
    </w:p>
    <w:p w14:paraId="328CE406" w14:textId="77777777" w:rsidR="002821D3" w:rsidRDefault="002821D3">
      <w:pPr>
        <w:spacing w:after="80"/>
      </w:pPr>
    </w:p>
    <w:p w14:paraId="6214827C" w14:textId="77777777" w:rsidR="002821D3" w:rsidRDefault="00000000">
      <w:pPr>
        <w:pStyle w:val="Heading1"/>
      </w:pPr>
      <w:r>
        <w:t>Troubleshooting</w:t>
      </w:r>
    </w:p>
    <w:p w14:paraId="47DEB3C0" w14:textId="77777777" w:rsidR="002821D3" w:rsidRDefault="00000000">
      <w:pPr>
        <w:pStyle w:val="Heading3"/>
      </w:pPr>
      <w:r>
        <w:t>Services show “not yet instrumented” in Datadog</w:t>
      </w:r>
    </w:p>
    <w:p w14:paraId="45A2AB62" w14:textId="77777777" w:rsidR="002821D3" w:rsidRDefault="00000000">
      <w:pPr>
        <w:spacing w:after="120"/>
      </w:pPr>
      <w:r>
        <w:t>This indicates the Datadog connector is not computing APM stats. Verify that:</w:t>
      </w:r>
    </w:p>
    <w:p w14:paraId="0C95B841" w14:textId="77777777" w:rsidR="002821D3" w:rsidRDefault="00000000">
      <w:pPr>
        <w:pStyle w:val="ListParagraph"/>
        <w:numPr>
          <w:ilvl w:val="0"/>
          <w:numId w:val="4"/>
        </w:numPr>
        <w:spacing w:after="80"/>
      </w:pPr>
      <w:r>
        <w:t xml:space="preserve">The </w:t>
      </w:r>
      <w:proofErr w:type="spellStart"/>
      <w:r>
        <w:t>datadog</w:t>
      </w:r>
      <w:proofErr w:type="spellEnd"/>
      <w:r>
        <w:t>/connector is listed as an exporter in the traces pipeline</w:t>
      </w:r>
    </w:p>
    <w:p w14:paraId="66CA4D6F" w14:textId="77777777" w:rsidR="002821D3" w:rsidRDefault="00000000">
      <w:pPr>
        <w:pStyle w:val="ListParagraph"/>
        <w:numPr>
          <w:ilvl w:val="0"/>
          <w:numId w:val="4"/>
        </w:numPr>
        <w:spacing w:after="80"/>
      </w:pPr>
      <w:r>
        <w:t xml:space="preserve">The </w:t>
      </w:r>
      <w:proofErr w:type="spellStart"/>
      <w:r>
        <w:t>datadog</w:t>
      </w:r>
      <w:proofErr w:type="spellEnd"/>
      <w:r>
        <w:t>/connector is listed as a receiver in the metrics pipeline</w:t>
      </w:r>
    </w:p>
    <w:p w14:paraId="7A098186" w14:textId="77777777" w:rsidR="002821D3" w:rsidRDefault="00000000">
      <w:pPr>
        <w:pStyle w:val="ListParagraph"/>
        <w:numPr>
          <w:ilvl w:val="0"/>
          <w:numId w:val="4"/>
        </w:numPr>
        <w:spacing w:after="80"/>
      </w:pPr>
      <w:r>
        <w:t xml:space="preserve">The Collector image is </w:t>
      </w:r>
      <w:proofErr w:type="spellStart"/>
      <w:r>
        <w:t>otel</w:t>
      </w:r>
      <w:proofErr w:type="spellEnd"/>
      <w:r>
        <w:t>/</w:t>
      </w:r>
      <w:proofErr w:type="spellStart"/>
      <w:r>
        <w:t>opentelemetry</w:t>
      </w:r>
      <w:proofErr w:type="spellEnd"/>
      <w:r>
        <w:t>-collector-</w:t>
      </w:r>
      <w:proofErr w:type="spellStart"/>
      <w:r>
        <w:t>contrib</w:t>
      </w:r>
      <w:proofErr w:type="spellEnd"/>
      <w:r>
        <w:t xml:space="preserve"> (not the standard image)</w:t>
      </w:r>
    </w:p>
    <w:p w14:paraId="59BAE897" w14:textId="77777777" w:rsidR="002821D3" w:rsidRDefault="002821D3">
      <w:pPr>
        <w:spacing w:after="80"/>
      </w:pPr>
    </w:p>
    <w:p w14:paraId="7279CCE2" w14:textId="77777777" w:rsidR="002821D3" w:rsidRDefault="00000000">
      <w:pPr>
        <w:pStyle w:val="Heading3"/>
      </w:pPr>
      <w:r>
        <w:t xml:space="preserve">Collector pod is in </w:t>
      </w:r>
      <w:proofErr w:type="spellStart"/>
      <w:r>
        <w:t>CrashLoopBackOff</w:t>
      </w:r>
      <w:proofErr w:type="spellEnd"/>
    </w:p>
    <w:p w14:paraId="45B5E6BF" w14:textId="77777777" w:rsidR="002821D3" w:rsidRDefault="00000000">
      <w:pPr>
        <w:spacing w:after="120"/>
      </w:pPr>
      <w:r>
        <w:t>Check the collector logs for configuration validation errors:</w:t>
      </w:r>
    </w:p>
    <w:p w14:paraId="6E6215C2" w14:textId="77777777" w:rsidR="002821D3" w:rsidRDefault="00000000">
      <w:pPr>
        <w:shd w:val="clear" w:color="auto" w:fill="F4F6F7"/>
        <w:spacing w:before="80" w:after="80"/>
        <w:ind w:left="360" w:right="360"/>
      </w:pP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logs &lt;collector-pod-name&gt;</w:t>
      </w:r>
    </w:p>
    <w:p w14:paraId="43E9B4A7" w14:textId="77777777" w:rsidR="002821D3" w:rsidRDefault="002821D3">
      <w:pPr>
        <w:spacing w:after="80"/>
      </w:pPr>
    </w:p>
    <w:p w14:paraId="77C44A33" w14:textId="77777777" w:rsidR="002821D3" w:rsidRDefault="00000000">
      <w:pPr>
        <w:spacing w:after="120"/>
      </w:pPr>
      <w:r>
        <w:t xml:space="preserve">Common causes include connectors referenced as exporters in one pipeline but not as receivers in another (the </w:t>
      </w:r>
      <w:proofErr w:type="spellStart"/>
      <w:r>
        <w:t>OTel</w:t>
      </w:r>
      <w:proofErr w:type="spellEnd"/>
      <w:r>
        <w:t xml:space="preserve"> Collector enforces that all connector endpoints are wired), or YAML syntax errors in the values file.</w:t>
      </w:r>
    </w:p>
    <w:p w14:paraId="405F7712" w14:textId="77777777" w:rsidR="002821D3" w:rsidRDefault="002821D3">
      <w:pPr>
        <w:spacing w:after="80"/>
      </w:pPr>
    </w:p>
    <w:p w14:paraId="2967C0A3" w14:textId="77777777" w:rsidR="002821D3" w:rsidRDefault="00000000">
      <w:pPr>
        <w:pStyle w:val="Heading3"/>
      </w:pPr>
      <w:r>
        <w:t>Traces appear but service map is empty</w:t>
      </w:r>
    </w:p>
    <w:p w14:paraId="0C55F18E" w14:textId="77777777" w:rsidR="002821D3" w:rsidRDefault="00000000">
      <w:pPr>
        <w:spacing w:after="120"/>
      </w:pPr>
      <w:r>
        <w:t xml:space="preserve">Enable </w:t>
      </w:r>
      <w:proofErr w:type="spellStart"/>
      <w:r>
        <w:t>compute_stats_by_span_kind</w:t>
      </w:r>
      <w:proofErr w:type="spellEnd"/>
      <w:r>
        <w:t xml:space="preserve"> and </w:t>
      </w:r>
      <w:proofErr w:type="spellStart"/>
      <w:r>
        <w:t>peer_tags_aggregation</w:t>
      </w:r>
      <w:proofErr w:type="spellEnd"/>
      <w:r>
        <w:t xml:space="preserve"> on the Datadog connector. These settings allow Datadog to understand the directional relationships between services.</w:t>
      </w:r>
    </w:p>
    <w:p w14:paraId="58207AE0" w14:textId="77777777" w:rsidR="002821D3" w:rsidRDefault="002821D3">
      <w:pPr>
        <w:spacing w:after="80"/>
      </w:pPr>
    </w:p>
    <w:p w14:paraId="7116B63E" w14:textId="77777777" w:rsidR="002821D3" w:rsidRDefault="00000000">
      <w:pPr>
        <w:pStyle w:val="Heading3"/>
      </w:pPr>
      <w:r>
        <w:t>Authentication errors in collector logs</w:t>
      </w:r>
    </w:p>
    <w:p w14:paraId="0F5A64AF" w14:textId="77777777" w:rsidR="002821D3" w:rsidRDefault="00000000">
      <w:pPr>
        <w:spacing w:after="120"/>
      </w:pPr>
      <w:r>
        <w:t>Verify the Kubernetes secret exists and contains the correct API key:</w:t>
      </w:r>
    </w:p>
    <w:p w14:paraId="19D5404E" w14:textId="77777777" w:rsidR="002821D3" w:rsidRDefault="00000000">
      <w:pPr>
        <w:shd w:val="clear" w:color="auto" w:fill="F4F6F7"/>
        <w:spacing w:before="80" w:after="80"/>
        <w:ind w:left="360" w:right="360"/>
      </w:pPr>
      <w:proofErr w:type="spellStart"/>
      <w:r>
        <w:rPr>
          <w:rFonts w:ascii="Courier New" w:eastAsia="Courier New" w:hAnsi="Courier New" w:cs="Courier New"/>
          <w:sz w:val="20"/>
          <w:szCs w:val="20"/>
        </w:rPr>
        <w:lastRenderedPageBreak/>
        <w:t>kubectl</w:t>
      </w:r>
      <w:proofErr w:type="spellEnd"/>
      <w:r>
        <w:rPr>
          <w:rFonts w:ascii="Courier New" w:eastAsia="Courier New" w:hAnsi="Courier New" w:cs="Courier New"/>
          <w:sz w:val="20"/>
          <w:szCs w:val="20"/>
        </w:rPr>
        <w:t xml:space="preserve"> get secret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 xml:space="preserve">-secret -o </w:t>
      </w:r>
      <w:proofErr w:type="spellStart"/>
      <w:r>
        <w:rPr>
          <w:rFonts w:ascii="Courier New" w:eastAsia="Courier New" w:hAnsi="Courier New" w:cs="Courier New"/>
          <w:sz w:val="20"/>
          <w:szCs w:val="20"/>
        </w:rPr>
        <w:t>jsonpath</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data.api</w:t>
      </w:r>
      <w:proofErr w:type="spellEnd"/>
      <w:proofErr w:type="gramEnd"/>
      <w:r>
        <w:rPr>
          <w:rFonts w:ascii="Courier New" w:eastAsia="Courier New" w:hAnsi="Courier New" w:cs="Courier New"/>
          <w:sz w:val="20"/>
          <w:szCs w:val="20"/>
        </w:rPr>
        <w:t>-key}' | base64 -d</w:t>
      </w:r>
    </w:p>
    <w:p w14:paraId="2510A2B1" w14:textId="77777777" w:rsidR="002821D3" w:rsidRDefault="002821D3">
      <w:pPr>
        <w:spacing w:after="80"/>
      </w:pPr>
    </w:p>
    <w:p w14:paraId="0A3E162E" w14:textId="77777777" w:rsidR="002821D3" w:rsidRDefault="00000000">
      <w:pPr>
        <w:pStyle w:val="Heading1"/>
      </w:pPr>
      <w:r>
        <w:t>Services Reference</w:t>
      </w:r>
    </w:p>
    <w:p w14:paraId="0AE586D4" w14:textId="77777777" w:rsidR="002821D3" w:rsidRDefault="00000000">
      <w:pPr>
        <w:spacing w:after="120"/>
      </w:pPr>
      <w:r>
        <w:t xml:space="preserve">The </w:t>
      </w:r>
      <w:proofErr w:type="spellStart"/>
      <w:r>
        <w:t>OpenTelemetry</w:t>
      </w:r>
      <w:proofErr w:type="spellEnd"/>
      <w:r>
        <w:t xml:space="preserve"> Demo includes the following instrumented services:</w:t>
      </w:r>
    </w:p>
    <w:p w14:paraId="22723BA0" w14:textId="77777777" w:rsidR="002821D3" w:rsidRDefault="002821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00"/>
        <w:gridCol w:w="4240"/>
      </w:tblGrid>
      <w:tr w:rsidR="002821D3" w14:paraId="58EFAB9F"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3661CFA" w14:textId="77777777" w:rsidR="002821D3" w:rsidRDefault="00000000">
            <w:r>
              <w:rPr>
                <w:b/>
                <w:bCs/>
                <w:sz w:val="20"/>
                <w:szCs w:val="20"/>
              </w:rPr>
              <w:t>Service</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F7270F8" w14:textId="77777777" w:rsidR="002821D3" w:rsidRDefault="00000000">
            <w:r>
              <w:rPr>
                <w:b/>
                <w:bCs/>
                <w:sz w:val="20"/>
                <w:szCs w:val="20"/>
              </w:rPr>
              <w:t>Language</w:t>
            </w:r>
          </w:p>
        </w:tc>
        <w:tc>
          <w:tcPr>
            <w:tcW w:w="4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464C53D" w14:textId="77777777" w:rsidR="002821D3" w:rsidRDefault="00000000">
            <w:r>
              <w:rPr>
                <w:b/>
                <w:bCs/>
                <w:sz w:val="20"/>
                <w:szCs w:val="20"/>
              </w:rPr>
              <w:t>Description</w:t>
            </w:r>
          </w:p>
        </w:tc>
      </w:tr>
      <w:tr w:rsidR="002821D3" w14:paraId="65BEBCDB"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D97D357" w14:textId="77777777" w:rsidR="002821D3" w:rsidRDefault="00000000">
            <w:r>
              <w:rPr>
                <w:sz w:val="20"/>
                <w:szCs w:val="20"/>
              </w:rPr>
              <w:t>Accounting</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493B5FA" w14:textId="77777777" w:rsidR="002821D3" w:rsidRDefault="00000000">
            <w:r>
              <w:rPr>
                <w:sz w:val="20"/>
                <w:szCs w:val="20"/>
              </w:rPr>
              <w:t>Go</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1B91DF2" w14:textId="77777777" w:rsidR="002821D3" w:rsidRDefault="00000000">
            <w:r>
              <w:rPr>
                <w:sz w:val="20"/>
                <w:szCs w:val="20"/>
              </w:rPr>
              <w:t>Processes and records transactions</w:t>
            </w:r>
          </w:p>
        </w:tc>
      </w:tr>
      <w:tr w:rsidR="002821D3" w14:paraId="5A0A471E"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16005A2" w14:textId="77777777" w:rsidR="002821D3" w:rsidRDefault="00000000">
            <w:r>
              <w:rPr>
                <w:sz w:val="20"/>
                <w:szCs w:val="20"/>
              </w:rPr>
              <w:t>Ad</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BC4FD28" w14:textId="77777777" w:rsidR="002821D3" w:rsidRDefault="00000000">
            <w:r>
              <w:rPr>
                <w:sz w:val="20"/>
                <w:szCs w:val="20"/>
              </w:rPr>
              <w:t>Java</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F30B130" w14:textId="77777777" w:rsidR="002821D3" w:rsidRDefault="00000000">
            <w:r>
              <w:rPr>
                <w:sz w:val="20"/>
                <w:szCs w:val="20"/>
              </w:rPr>
              <w:t>Serves contextual advertisements</w:t>
            </w:r>
          </w:p>
        </w:tc>
      </w:tr>
      <w:tr w:rsidR="002821D3" w14:paraId="32CA4A2A"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7572B14" w14:textId="77777777" w:rsidR="002821D3" w:rsidRDefault="00000000">
            <w:r>
              <w:rPr>
                <w:sz w:val="20"/>
                <w:szCs w:val="20"/>
              </w:rPr>
              <w:t>Cart</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61C8EA8" w14:textId="77777777" w:rsidR="002821D3" w:rsidRDefault="00000000">
            <w:r>
              <w:rPr>
                <w:sz w:val="20"/>
                <w:szCs w:val="20"/>
              </w:rPr>
              <w:t>.NET</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099AE8D" w14:textId="77777777" w:rsidR="002821D3" w:rsidRDefault="00000000">
            <w:r>
              <w:rPr>
                <w:sz w:val="20"/>
                <w:szCs w:val="20"/>
              </w:rPr>
              <w:t>Manages shopping cart state</w:t>
            </w:r>
          </w:p>
        </w:tc>
      </w:tr>
      <w:tr w:rsidR="002821D3" w14:paraId="479DA160"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58BF92A" w14:textId="77777777" w:rsidR="002821D3" w:rsidRDefault="00000000">
            <w:r>
              <w:rPr>
                <w:sz w:val="20"/>
                <w:szCs w:val="20"/>
              </w:rPr>
              <w:t>Checkout</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5E273CF" w14:textId="77777777" w:rsidR="002821D3" w:rsidRDefault="00000000">
            <w:r>
              <w:rPr>
                <w:sz w:val="20"/>
                <w:szCs w:val="20"/>
              </w:rPr>
              <w:t>Go</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B81A4D7" w14:textId="77777777" w:rsidR="002821D3" w:rsidRDefault="00000000">
            <w:r>
              <w:rPr>
                <w:sz w:val="20"/>
                <w:szCs w:val="20"/>
              </w:rPr>
              <w:t>Orchestrates the checkout flow</w:t>
            </w:r>
          </w:p>
        </w:tc>
      </w:tr>
      <w:tr w:rsidR="002821D3" w14:paraId="58B9D5C2"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544AE7B" w14:textId="77777777" w:rsidR="002821D3" w:rsidRDefault="00000000">
            <w:r>
              <w:rPr>
                <w:sz w:val="20"/>
                <w:szCs w:val="20"/>
              </w:rPr>
              <w:t>Currency</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6E6468D" w14:textId="77777777" w:rsidR="002821D3" w:rsidRDefault="00000000">
            <w:r>
              <w:rPr>
                <w:sz w:val="20"/>
                <w:szCs w:val="20"/>
              </w:rPr>
              <w:t>C++</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B2D6CF5" w14:textId="77777777" w:rsidR="002821D3" w:rsidRDefault="00000000">
            <w:r>
              <w:rPr>
                <w:sz w:val="20"/>
                <w:szCs w:val="20"/>
              </w:rPr>
              <w:t>Currency conversion service</w:t>
            </w:r>
          </w:p>
        </w:tc>
      </w:tr>
      <w:tr w:rsidR="002821D3" w14:paraId="2D339007"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C4A5CC0" w14:textId="77777777" w:rsidR="002821D3" w:rsidRDefault="00000000">
            <w:r>
              <w:rPr>
                <w:sz w:val="20"/>
                <w:szCs w:val="20"/>
              </w:rPr>
              <w:t>Email</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BD51374" w14:textId="77777777" w:rsidR="002821D3" w:rsidRDefault="00000000">
            <w:r>
              <w:rPr>
                <w:sz w:val="20"/>
                <w:szCs w:val="20"/>
              </w:rPr>
              <w:t>Ruby</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85843F3" w14:textId="77777777" w:rsidR="002821D3" w:rsidRDefault="00000000">
            <w:r>
              <w:rPr>
                <w:sz w:val="20"/>
                <w:szCs w:val="20"/>
              </w:rPr>
              <w:t>Sends order confirmation emails</w:t>
            </w:r>
          </w:p>
        </w:tc>
      </w:tr>
      <w:tr w:rsidR="002821D3" w14:paraId="38A28194"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E2932B6" w14:textId="77777777" w:rsidR="002821D3" w:rsidRDefault="00000000">
            <w:r>
              <w:rPr>
                <w:sz w:val="20"/>
                <w:szCs w:val="20"/>
              </w:rPr>
              <w:t>Fraud Detection</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D8B459B" w14:textId="77777777" w:rsidR="002821D3" w:rsidRDefault="00000000">
            <w:r>
              <w:rPr>
                <w:sz w:val="20"/>
                <w:szCs w:val="20"/>
              </w:rPr>
              <w:t>Kotlin</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2FA552D" w14:textId="77777777" w:rsidR="002821D3" w:rsidRDefault="00000000">
            <w:r>
              <w:rPr>
                <w:sz w:val="20"/>
                <w:szCs w:val="20"/>
              </w:rPr>
              <w:t>Evaluates transactions for fraud</w:t>
            </w:r>
          </w:p>
        </w:tc>
      </w:tr>
      <w:tr w:rsidR="002821D3" w14:paraId="6019C836"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D51E9A0" w14:textId="77777777" w:rsidR="002821D3" w:rsidRDefault="00000000">
            <w:r>
              <w:rPr>
                <w:sz w:val="20"/>
                <w:szCs w:val="20"/>
              </w:rPr>
              <w:t>Frontend</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A7C7750" w14:textId="77777777" w:rsidR="002821D3" w:rsidRDefault="00000000">
            <w:r>
              <w:rPr>
                <w:sz w:val="20"/>
                <w:szCs w:val="20"/>
              </w:rPr>
              <w:t>JavaScript</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3FA303F" w14:textId="77777777" w:rsidR="002821D3" w:rsidRDefault="00000000">
            <w:r>
              <w:rPr>
                <w:sz w:val="20"/>
                <w:szCs w:val="20"/>
              </w:rPr>
              <w:t>Next.js web storefront</w:t>
            </w:r>
          </w:p>
        </w:tc>
      </w:tr>
      <w:tr w:rsidR="002821D3" w14:paraId="401A552C"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822AC0A" w14:textId="77777777" w:rsidR="002821D3" w:rsidRDefault="00000000">
            <w:r>
              <w:rPr>
                <w:sz w:val="20"/>
                <w:szCs w:val="20"/>
              </w:rPr>
              <w:t>Frontend Proxy</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52ECF1A" w14:textId="77777777" w:rsidR="002821D3" w:rsidRDefault="00000000">
            <w:r>
              <w:rPr>
                <w:sz w:val="20"/>
                <w:szCs w:val="20"/>
              </w:rPr>
              <w:t>Envoy</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FCBFF9F" w14:textId="77777777" w:rsidR="002821D3" w:rsidRDefault="00000000">
            <w:r>
              <w:rPr>
                <w:sz w:val="20"/>
                <w:szCs w:val="20"/>
              </w:rPr>
              <w:t>API gateway / reverse proxy</w:t>
            </w:r>
          </w:p>
        </w:tc>
      </w:tr>
      <w:tr w:rsidR="002821D3" w14:paraId="70D163EE"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D424DBA" w14:textId="77777777" w:rsidR="002821D3" w:rsidRDefault="00000000">
            <w:r>
              <w:rPr>
                <w:sz w:val="20"/>
                <w:szCs w:val="20"/>
              </w:rPr>
              <w:t>Image Provider</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3ACC31F" w14:textId="77777777" w:rsidR="002821D3" w:rsidRDefault="00000000">
            <w:r>
              <w:rPr>
                <w:sz w:val="20"/>
                <w:szCs w:val="20"/>
              </w:rPr>
              <w:t>Erlang</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5C63AFB" w14:textId="77777777" w:rsidR="002821D3" w:rsidRDefault="00000000">
            <w:r>
              <w:rPr>
                <w:sz w:val="20"/>
                <w:szCs w:val="20"/>
              </w:rPr>
              <w:t>Serves product images</w:t>
            </w:r>
          </w:p>
        </w:tc>
      </w:tr>
      <w:tr w:rsidR="002821D3" w14:paraId="5A8C90D5"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BF39CDF" w14:textId="77777777" w:rsidR="002821D3" w:rsidRDefault="00000000">
            <w:r>
              <w:rPr>
                <w:sz w:val="20"/>
                <w:szCs w:val="20"/>
              </w:rPr>
              <w:t>Kafka</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BD5D0C8" w14:textId="77777777" w:rsidR="002821D3" w:rsidRDefault="00000000">
            <w:r>
              <w:rPr>
                <w:sz w:val="20"/>
                <w:szCs w:val="20"/>
              </w:rPr>
              <w:t>N/A</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4B76439" w14:textId="77777777" w:rsidR="002821D3" w:rsidRDefault="00000000">
            <w:r>
              <w:rPr>
                <w:sz w:val="20"/>
                <w:szCs w:val="20"/>
              </w:rPr>
              <w:t>Message broker for async events</w:t>
            </w:r>
          </w:p>
        </w:tc>
      </w:tr>
      <w:tr w:rsidR="002821D3" w14:paraId="69F96B6D"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D9D2913" w14:textId="77777777" w:rsidR="002821D3" w:rsidRDefault="00000000">
            <w:r>
              <w:rPr>
                <w:sz w:val="20"/>
                <w:szCs w:val="20"/>
              </w:rPr>
              <w:t>Load Generator</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13D94BE" w14:textId="77777777" w:rsidR="002821D3" w:rsidRDefault="00000000">
            <w:r>
              <w:rPr>
                <w:sz w:val="20"/>
                <w:szCs w:val="20"/>
              </w:rPr>
              <w:t>Python/Locust</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2802ADE" w14:textId="77777777" w:rsidR="002821D3" w:rsidRDefault="00000000">
            <w:r>
              <w:rPr>
                <w:sz w:val="20"/>
                <w:szCs w:val="20"/>
              </w:rPr>
              <w:t>Simulates user traffic</w:t>
            </w:r>
          </w:p>
        </w:tc>
      </w:tr>
      <w:tr w:rsidR="002821D3" w14:paraId="4899339F"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09B1A34" w14:textId="77777777" w:rsidR="002821D3" w:rsidRDefault="00000000">
            <w:r>
              <w:rPr>
                <w:sz w:val="20"/>
                <w:szCs w:val="20"/>
              </w:rPr>
              <w:t>Payment</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948FC0D" w14:textId="77777777" w:rsidR="002821D3" w:rsidRDefault="00000000">
            <w:r>
              <w:rPr>
                <w:sz w:val="20"/>
                <w:szCs w:val="20"/>
              </w:rPr>
              <w:t>JavaScript</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FFA83A4" w14:textId="77777777" w:rsidR="002821D3" w:rsidRDefault="00000000">
            <w:r>
              <w:rPr>
                <w:sz w:val="20"/>
                <w:szCs w:val="20"/>
              </w:rPr>
              <w:t>Processes payments</w:t>
            </w:r>
          </w:p>
        </w:tc>
      </w:tr>
      <w:tr w:rsidR="002821D3" w14:paraId="140649BA"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85E3D25" w14:textId="77777777" w:rsidR="002821D3" w:rsidRDefault="00000000">
            <w:r>
              <w:rPr>
                <w:sz w:val="20"/>
                <w:szCs w:val="20"/>
              </w:rPr>
              <w:t>Product Catalog</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25C7AE1" w14:textId="77777777" w:rsidR="002821D3" w:rsidRDefault="00000000">
            <w:r>
              <w:rPr>
                <w:sz w:val="20"/>
                <w:szCs w:val="20"/>
              </w:rPr>
              <w:t>Go</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E2B354" w14:textId="77777777" w:rsidR="002821D3" w:rsidRDefault="00000000">
            <w:r>
              <w:rPr>
                <w:sz w:val="20"/>
                <w:szCs w:val="20"/>
              </w:rPr>
              <w:t>Serves product inventory</w:t>
            </w:r>
          </w:p>
        </w:tc>
      </w:tr>
      <w:tr w:rsidR="002821D3" w14:paraId="0F1AF36E"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0471E7E" w14:textId="77777777" w:rsidR="002821D3" w:rsidRDefault="00000000">
            <w:r>
              <w:rPr>
                <w:sz w:val="20"/>
                <w:szCs w:val="20"/>
              </w:rPr>
              <w:t>Quote</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3699669" w14:textId="77777777" w:rsidR="002821D3" w:rsidRDefault="00000000">
            <w:r>
              <w:rPr>
                <w:sz w:val="20"/>
                <w:szCs w:val="20"/>
              </w:rPr>
              <w:t>PHP</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4BC1915" w14:textId="77777777" w:rsidR="002821D3" w:rsidRDefault="00000000">
            <w:r>
              <w:rPr>
                <w:sz w:val="20"/>
                <w:szCs w:val="20"/>
              </w:rPr>
              <w:t>Generates shipping quotes</w:t>
            </w:r>
          </w:p>
        </w:tc>
      </w:tr>
      <w:tr w:rsidR="002821D3" w14:paraId="7A994AF0"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7F96A4D" w14:textId="77777777" w:rsidR="002821D3" w:rsidRDefault="00000000">
            <w:r>
              <w:rPr>
                <w:sz w:val="20"/>
                <w:szCs w:val="20"/>
              </w:rPr>
              <w:t>Recommendation</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66FCD4F" w14:textId="77777777" w:rsidR="002821D3" w:rsidRDefault="00000000">
            <w:r>
              <w:rPr>
                <w:sz w:val="20"/>
                <w:szCs w:val="20"/>
              </w:rPr>
              <w:t>Python</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A243887" w14:textId="77777777" w:rsidR="002821D3" w:rsidRDefault="00000000">
            <w:r>
              <w:rPr>
                <w:sz w:val="20"/>
                <w:szCs w:val="20"/>
              </w:rPr>
              <w:t>Product recommendation engine</w:t>
            </w:r>
          </w:p>
        </w:tc>
      </w:tr>
      <w:tr w:rsidR="002821D3" w14:paraId="634E70F0"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5DCC65B" w14:textId="77777777" w:rsidR="002821D3" w:rsidRDefault="00000000">
            <w:r>
              <w:rPr>
                <w:sz w:val="20"/>
                <w:szCs w:val="20"/>
              </w:rPr>
              <w:t>Shipping</w:t>
            </w:r>
          </w:p>
        </w:tc>
        <w:tc>
          <w:tcPr>
            <w:tcW w:w="20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1B283EC" w14:textId="77777777" w:rsidR="002821D3" w:rsidRDefault="00000000">
            <w:r>
              <w:rPr>
                <w:sz w:val="20"/>
                <w:szCs w:val="20"/>
              </w:rPr>
              <w:t>Rust</w:t>
            </w:r>
          </w:p>
        </w:tc>
        <w:tc>
          <w:tcPr>
            <w:tcW w:w="424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87BE009" w14:textId="77777777" w:rsidR="002821D3" w:rsidRDefault="00000000">
            <w:r>
              <w:rPr>
                <w:sz w:val="20"/>
                <w:szCs w:val="20"/>
              </w:rPr>
              <w:t>Calculates shipping costs</w:t>
            </w:r>
          </w:p>
        </w:tc>
      </w:tr>
    </w:tbl>
    <w:p w14:paraId="534FA5D1" w14:textId="77777777" w:rsidR="002821D3" w:rsidRDefault="002821D3">
      <w:pPr>
        <w:spacing w:after="80"/>
      </w:pPr>
    </w:p>
    <w:p w14:paraId="31991BB8" w14:textId="77777777" w:rsidR="002821D3" w:rsidRDefault="00000000">
      <w:pPr>
        <w:pStyle w:val="Heading1"/>
      </w:pPr>
      <w:r>
        <w:t>Cleanup</w:t>
      </w:r>
    </w:p>
    <w:p w14:paraId="59C91EAF" w14:textId="77777777" w:rsidR="002821D3" w:rsidRDefault="00000000">
      <w:pPr>
        <w:spacing w:after="120"/>
      </w:pPr>
      <w:r>
        <w:t>To remove the deployment entirely:</w:t>
      </w:r>
    </w:p>
    <w:p w14:paraId="13AB0C4C" w14:textId="77777777" w:rsidR="002821D3" w:rsidRDefault="00000000">
      <w:pPr>
        <w:shd w:val="clear" w:color="auto" w:fill="F4F6F7"/>
        <w:spacing w:before="80"/>
        <w:ind w:left="360" w:right="360"/>
      </w:pPr>
      <w:proofErr w:type="gramStart"/>
      <w:r>
        <w:rPr>
          <w:rFonts w:ascii="Courier New" w:eastAsia="Courier New" w:hAnsi="Courier New" w:cs="Courier New"/>
          <w:sz w:val="20"/>
          <w:szCs w:val="20"/>
        </w:rPr>
        <w:t>helm</w:t>
      </w:r>
      <w:proofErr w:type="gramEnd"/>
      <w:r>
        <w:rPr>
          <w:rFonts w:ascii="Courier New" w:eastAsia="Courier New" w:hAnsi="Courier New" w:cs="Courier New"/>
          <w:sz w:val="20"/>
          <w:szCs w:val="20"/>
        </w:rPr>
        <w:t xml:space="preserve"> uninstall </w:t>
      </w:r>
      <w:proofErr w:type="spellStart"/>
      <w:r>
        <w:rPr>
          <w:rFonts w:ascii="Courier New" w:eastAsia="Courier New" w:hAnsi="Courier New" w:cs="Courier New"/>
          <w:sz w:val="20"/>
          <w:szCs w:val="20"/>
        </w:rPr>
        <w:t>otel</w:t>
      </w:r>
      <w:proofErr w:type="spellEnd"/>
      <w:r>
        <w:rPr>
          <w:rFonts w:ascii="Courier New" w:eastAsia="Courier New" w:hAnsi="Courier New" w:cs="Courier New"/>
          <w:sz w:val="20"/>
          <w:szCs w:val="20"/>
        </w:rPr>
        <w:t>-demo-cluster --namespace default</w:t>
      </w:r>
    </w:p>
    <w:p w14:paraId="24038897" w14:textId="77777777" w:rsidR="002821D3" w:rsidRDefault="00000000">
      <w:pPr>
        <w:shd w:val="clear" w:color="auto" w:fill="F4F6F7"/>
        <w:spacing w:after="80"/>
        <w:ind w:left="360" w:right="360"/>
      </w:pP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delete secret </w:t>
      </w:r>
      <w:proofErr w:type="spellStart"/>
      <w:r>
        <w:rPr>
          <w:rFonts w:ascii="Courier New" w:eastAsia="Courier New" w:hAnsi="Courier New" w:cs="Courier New"/>
          <w:sz w:val="20"/>
          <w:szCs w:val="20"/>
        </w:rPr>
        <w:t>datadog</w:t>
      </w:r>
      <w:proofErr w:type="spellEnd"/>
      <w:r>
        <w:rPr>
          <w:rFonts w:ascii="Courier New" w:eastAsia="Courier New" w:hAnsi="Courier New" w:cs="Courier New"/>
          <w:sz w:val="20"/>
          <w:szCs w:val="20"/>
        </w:rPr>
        <w:t>-secret</w:t>
      </w:r>
    </w:p>
    <w:p w14:paraId="369BDF8C" w14:textId="77777777" w:rsidR="002821D3" w:rsidRDefault="002821D3">
      <w:pPr>
        <w:spacing w:after="80"/>
      </w:pPr>
    </w:p>
    <w:p w14:paraId="14DBDDC5" w14:textId="77777777" w:rsidR="002821D3" w:rsidRDefault="00000000">
      <w:pPr>
        <w:spacing w:after="120"/>
      </w:pPr>
      <w:r>
        <w:t xml:space="preserve">To also delete the EKS cluster (if created with </w:t>
      </w:r>
      <w:proofErr w:type="spellStart"/>
      <w:r>
        <w:t>eksctl</w:t>
      </w:r>
      <w:proofErr w:type="spellEnd"/>
      <w:r>
        <w:t>):</w:t>
      </w:r>
    </w:p>
    <w:p w14:paraId="51D79539" w14:textId="77777777" w:rsidR="002821D3" w:rsidRDefault="00000000">
      <w:pPr>
        <w:shd w:val="clear" w:color="auto" w:fill="F4F6F7"/>
        <w:spacing w:before="80" w:after="80"/>
        <w:ind w:left="360" w:right="360"/>
      </w:pPr>
      <w:proofErr w:type="spellStart"/>
      <w:r>
        <w:rPr>
          <w:rFonts w:ascii="Courier New" w:eastAsia="Courier New" w:hAnsi="Courier New" w:cs="Courier New"/>
          <w:sz w:val="20"/>
          <w:szCs w:val="20"/>
        </w:rPr>
        <w:t>eksctl</w:t>
      </w:r>
      <w:proofErr w:type="spellEnd"/>
      <w:r>
        <w:rPr>
          <w:rFonts w:ascii="Courier New" w:eastAsia="Courier New" w:hAnsi="Courier New" w:cs="Courier New"/>
          <w:sz w:val="20"/>
          <w:szCs w:val="20"/>
        </w:rPr>
        <w:t xml:space="preserve"> delete cluster --name </w:t>
      </w:r>
      <w:proofErr w:type="spellStart"/>
      <w:r>
        <w:rPr>
          <w:rFonts w:ascii="Courier New" w:eastAsia="Courier New" w:hAnsi="Courier New" w:cs="Courier New"/>
          <w:sz w:val="20"/>
          <w:szCs w:val="20"/>
        </w:rPr>
        <w:t>otel</w:t>
      </w:r>
      <w:proofErr w:type="spellEnd"/>
      <w:r>
        <w:rPr>
          <w:rFonts w:ascii="Courier New" w:eastAsia="Courier New" w:hAnsi="Courier New" w:cs="Courier New"/>
          <w:sz w:val="20"/>
          <w:szCs w:val="20"/>
        </w:rPr>
        <w:t>-demo-cluster --region us-east-1</w:t>
      </w:r>
    </w:p>
    <w:sectPr w:rsidR="002821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6C886" w14:textId="77777777" w:rsidR="000F0263" w:rsidRDefault="000F0263">
      <w:r>
        <w:separator/>
      </w:r>
    </w:p>
  </w:endnote>
  <w:endnote w:type="continuationSeparator" w:id="0">
    <w:p w14:paraId="0D6738A6" w14:textId="77777777" w:rsidR="000F0263" w:rsidRDefault="000F0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7921" w14:textId="77777777" w:rsidR="002821D3"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A4856">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EAD17" w14:textId="77777777" w:rsidR="000F0263" w:rsidRDefault="000F0263">
      <w:r>
        <w:separator/>
      </w:r>
    </w:p>
  </w:footnote>
  <w:footnote w:type="continuationSeparator" w:id="0">
    <w:p w14:paraId="78F99259" w14:textId="77777777" w:rsidR="000F0263" w:rsidRDefault="000F0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6420" w14:textId="77777777" w:rsidR="002821D3" w:rsidRDefault="00000000">
    <w:pPr>
      <w:jc w:val="right"/>
    </w:pPr>
    <w:proofErr w:type="spellStart"/>
    <w:r>
      <w:rPr>
        <w:i/>
        <w:iCs/>
        <w:color w:val="999999"/>
        <w:sz w:val="18"/>
        <w:szCs w:val="18"/>
      </w:rPr>
      <w:t>OpenTelemetry</w:t>
    </w:r>
    <w:proofErr w:type="spellEnd"/>
    <w:r>
      <w:rPr>
        <w:i/>
        <w:iCs/>
        <w:color w:val="999999"/>
        <w:sz w:val="18"/>
        <w:szCs w:val="18"/>
      </w:rPr>
      <w:t xml:space="preserve"> Demo — EKS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5CF4"/>
    <w:multiLevelType w:val="hybridMultilevel"/>
    <w:tmpl w:val="8F0E82E0"/>
    <w:lvl w:ilvl="0" w:tplc="4424887A">
      <w:start w:val="1"/>
      <w:numFmt w:val="bullet"/>
      <w:lvlText w:val="•"/>
      <w:lvlJc w:val="left"/>
      <w:pPr>
        <w:ind w:left="720" w:hanging="360"/>
      </w:pPr>
    </w:lvl>
    <w:lvl w:ilvl="1" w:tplc="5246994C">
      <w:numFmt w:val="decimal"/>
      <w:lvlText w:val=""/>
      <w:lvlJc w:val="left"/>
    </w:lvl>
    <w:lvl w:ilvl="2" w:tplc="9806C216">
      <w:numFmt w:val="decimal"/>
      <w:lvlText w:val=""/>
      <w:lvlJc w:val="left"/>
    </w:lvl>
    <w:lvl w:ilvl="3" w:tplc="5A223A9E">
      <w:numFmt w:val="decimal"/>
      <w:lvlText w:val=""/>
      <w:lvlJc w:val="left"/>
    </w:lvl>
    <w:lvl w:ilvl="4" w:tplc="2EF03C52">
      <w:numFmt w:val="decimal"/>
      <w:lvlText w:val=""/>
      <w:lvlJc w:val="left"/>
    </w:lvl>
    <w:lvl w:ilvl="5" w:tplc="9FB2EB92">
      <w:numFmt w:val="decimal"/>
      <w:lvlText w:val=""/>
      <w:lvlJc w:val="left"/>
    </w:lvl>
    <w:lvl w:ilvl="6" w:tplc="C5FAAB24">
      <w:numFmt w:val="decimal"/>
      <w:lvlText w:val=""/>
      <w:lvlJc w:val="left"/>
    </w:lvl>
    <w:lvl w:ilvl="7" w:tplc="F0A6910C">
      <w:numFmt w:val="decimal"/>
      <w:lvlText w:val=""/>
      <w:lvlJc w:val="left"/>
    </w:lvl>
    <w:lvl w:ilvl="8" w:tplc="F5FC76BA">
      <w:numFmt w:val="decimal"/>
      <w:lvlText w:val=""/>
      <w:lvlJc w:val="left"/>
    </w:lvl>
  </w:abstractNum>
  <w:abstractNum w:abstractNumId="1" w15:restartNumberingAfterBreak="0">
    <w:nsid w:val="2BB91D40"/>
    <w:multiLevelType w:val="hybridMultilevel"/>
    <w:tmpl w:val="ADE606B6"/>
    <w:lvl w:ilvl="0" w:tplc="D184597E">
      <w:start w:val="1"/>
      <w:numFmt w:val="decimal"/>
      <w:lvlText w:val="%1."/>
      <w:lvlJc w:val="left"/>
      <w:pPr>
        <w:ind w:left="720" w:hanging="360"/>
      </w:pPr>
    </w:lvl>
    <w:lvl w:ilvl="1" w:tplc="9300038C">
      <w:numFmt w:val="decimal"/>
      <w:lvlText w:val=""/>
      <w:lvlJc w:val="left"/>
    </w:lvl>
    <w:lvl w:ilvl="2" w:tplc="60FADF44">
      <w:numFmt w:val="decimal"/>
      <w:lvlText w:val=""/>
      <w:lvlJc w:val="left"/>
    </w:lvl>
    <w:lvl w:ilvl="3" w:tplc="EFEE2268">
      <w:numFmt w:val="decimal"/>
      <w:lvlText w:val=""/>
      <w:lvlJc w:val="left"/>
    </w:lvl>
    <w:lvl w:ilvl="4" w:tplc="37B0A75C">
      <w:numFmt w:val="decimal"/>
      <w:lvlText w:val=""/>
      <w:lvlJc w:val="left"/>
    </w:lvl>
    <w:lvl w:ilvl="5" w:tplc="22C40B40">
      <w:numFmt w:val="decimal"/>
      <w:lvlText w:val=""/>
      <w:lvlJc w:val="left"/>
    </w:lvl>
    <w:lvl w:ilvl="6" w:tplc="147C33F6">
      <w:numFmt w:val="decimal"/>
      <w:lvlText w:val=""/>
      <w:lvlJc w:val="left"/>
    </w:lvl>
    <w:lvl w:ilvl="7" w:tplc="F4367E08">
      <w:numFmt w:val="decimal"/>
      <w:lvlText w:val=""/>
      <w:lvlJc w:val="left"/>
    </w:lvl>
    <w:lvl w:ilvl="8" w:tplc="8AEE2C4E">
      <w:numFmt w:val="decimal"/>
      <w:lvlText w:val=""/>
      <w:lvlJc w:val="left"/>
    </w:lvl>
  </w:abstractNum>
  <w:abstractNum w:abstractNumId="2" w15:restartNumberingAfterBreak="0">
    <w:nsid w:val="37EA4AB0"/>
    <w:multiLevelType w:val="hybridMultilevel"/>
    <w:tmpl w:val="09288566"/>
    <w:lvl w:ilvl="0" w:tplc="00EC970C">
      <w:start w:val="1"/>
      <w:numFmt w:val="bullet"/>
      <w:lvlText w:val="•"/>
      <w:lvlJc w:val="left"/>
      <w:pPr>
        <w:ind w:left="720" w:hanging="360"/>
      </w:pPr>
    </w:lvl>
    <w:lvl w:ilvl="1" w:tplc="20CECEEC">
      <w:start w:val="1"/>
      <w:numFmt w:val="bullet"/>
      <w:lvlText w:val="◦"/>
      <w:lvlJc w:val="left"/>
      <w:pPr>
        <w:ind w:left="1440" w:hanging="360"/>
      </w:pPr>
    </w:lvl>
    <w:lvl w:ilvl="2" w:tplc="EF949272">
      <w:numFmt w:val="decimal"/>
      <w:lvlText w:val=""/>
      <w:lvlJc w:val="left"/>
    </w:lvl>
    <w:lvl w:ilvl="3" w:tplc="AAF64E34">
      <w:numFmt w:val="decimal"/>
      <w:lvlText w:val=""/>
      <w:lvlJc w:val="left"/>
    </w:lvl>
    <w:lvl w:ilvl="4" w:tplc="B1FA52DE">
      <w:numFmt w:val="decimal"/>
      <w:lvlText w:val=""/>
      <w:lvlJc w:val="left"/>
    </w:lvl>
    <w:lvl w:ilvl="5" w:tplc="8B5CED32">
      <w:numFmt w:val="decimal"/>
      <w:lvlText w:val=""/>
      <w:lvlJc w:val="left"/>
    </w:lvl>
    <w:lvl w:ilvl="6" w:tplc="4648C006">
      <w:numFmt w:val="decimal"/>
      <w:lvlText w:val=""/>
      <w:lvlJc w:val="left"/>
    </w:lvl>
    <w:lvl w:ilvl="7" w:tplc="1DFA3EFA">
      <w:numFmt w:val="decimal"/>
      <w:lvlText w:val=""/>
      <w:lvlJc w:val="left"/>
    </w:lvl>
    <w:lvl w:ilvl="8" w:tplc="50CE4C38">
      <w:numFmt w:val="decimal"/>
      <w:lvlText w:val=""/>
      <w:lvlJc w:val="left"/>
    </w:lvl>
  </w:abstractNum>
  <w:abstractNum w:abstractNumId="3" w15:restartNumberingAfterBreak="0">
    <w:nsid w:val="44786198"/>
    <w:multiLevelType w:val="hybridMultilevel"/>
    <w:tmpl w:val="9F9496AA"/>
    <w:lvl w:ilvl="0" w:tplc="981CFE9A">
      <w:start w:val="1"/>
      <w:numFmt w:val="decimal"/>
      <w:lvlText w:val="%1."/>
      <w:lvlJc w:val="left"/>
      <w:pPr>
        <w:ind w:left="720" w:hanging="360"/>
      </w:pPr>
    </w:lvl>
    <w:lvl w:ilvl="1" w:tplc="093829D2">
      <w:start w:val="1"/>
      <w:numFmt w:val="lowerLetter"/>
      <w:lvlText w:val="%2."/>
      <w:lvlJc w:val="left"/>
      <w:pPr>
        <w:ind w:left="1440" w:hanging="360"/>
      </w:pPr>
    </w:lvl>
    <w:lvl w:ilvl="2" w:tplc="E9DEA18E">
      <w:numFmt w:val="decimal"/>
      <w:lvlText w:val=""/>
      <w:lvlJc w:val="left"/>
    </w:lvl>
    <w:lvl w:ilvl="3" w:tplc="36305AE0">
      <w:numFmt w:val="decimal"/>
      <w:lvlText w:val=""/>
      <w:lvlJc w:val="left"/>
    </w:lvl>
    <w:lvl w:ilvl="4" w:tplc="DA581F3C">
      <w:numFmt w:val="decimal"/>
      <w:lvlText w:val=""/>
      <w:lvlJc w:val="left"/>
    </w:lvl>
    <w:lvl w:ilvl="5" w:tplc="99E6B626">
      <w:numFmt w:val="decimal"/>
      <w:lvlText w:val=""/>
      <w:lvlJc w:val="left"/>
    </w:lvl>
    <w:lvl w:ilvl="6" w:tplc="43B8564C">
      <w:numFmt w:val="decimal"/>
      <w:lvlText w:val=""/>
      <w:lvlJc w:val="left"/>
    </w:lvl>
    <w:lvl w:ilvl="7" w:tplc="3C9A738C">
      <w:numFmt w:val="decimal"/>
      <w:lvlText w:val=""/>
      <w:lvlJc w:val="left"/>
    </w:lvl>
    <w:lvl w:ilvl="8" w:tplc="31F4DE40">
      <w:numFmt w:val="decimal"/>
      <w:lvlText w:val=""/>
      <w:lvlJc w:val="left"/>
    </w:lvl>
  </w:abstractNum>
  <w:abstractNum w:abstractNumId="4" w15:restartNumberingAfterBreak="0">
    <w:nsid w:val="728B0B2F"/>
    <w:multiLevelType w:val="hybridMultilevel"/>
    <w:tmpl w:val="9244A24E"/>
    <w:lvl w:ilvl="0" w:tplc="2234B1D8">
      <w:start w:val="1"/>
      <w:numFmt w:val="bullet"/>
      <w:lvlText w:val="●"/>
      <w:lvlJc w:val="left"/>
      <w:pPr>
        <w:ind w:left="720" w:hanging="360"/>
      </w:pPr>
    </w:lvl>
    <w:lvl w:ilvl="1" w:tplc="4594B5EE">
      <w:start w:val="1"/>
      <w:numFmt w:val="bullet"/>
      <w:lvlText w:val="○"/>
      <w:lvlJc w:val="left"/>
      <w:pPr>
        <w:ind w:left="1440" w:hanging="360"/>
      </w:pPr>
    </w:lvl>
    <w:lvl w:ilvl="2" w:tplc="FC52872E">
      <w:start w:val="1"/>
      <w:numFmt w:val="bullet"/>
      <w:lvlText w:val="■"/>
      <w:lvlJc w:val="left"/>
      <w:pPr>
        <w:ind w:left="2160" w:hanging="360"/>
      </w:pPr>
    </w:lvl>
    <w:lvl w:ilvl="3" w:tplc="8200E1C8">
      <w:start w:val="1"/>
      <w:numFmt w:val="bullet"/>
      <w:lvlText w:val="●"/>
      <w:lvlJc w:val="left"/>
      <w:pPr>
        <w:ind w:left="2880" w:hanging="360"/>
      </w:pPr>
    </w:lvl>
    <w:lvl w:ilvl="4" w:tplc="50509140">
      <w:start w:val="1"/>
      <w:numFmt w:val="bullet"/>
      <w:lvlText w:val="○"/>
      <w:lvlJc w:val="left"/>
      <w:pPr>
        <w:ind w:left="3600" w:hanging="360"/>
      </w:pPr>
    </w:lvl>
    <w:lvl w:ilvl="5" w:tplc="DFAC6046">
      <w:start w:val="1"/>
      <w:numFmt w:val="bullet"/>
      <w:lvlText w:val="■"/>
      <w:lvlJc w:val="left"/>
      <w:pPr>
        <w:ind w:left="4320" w:hanging="360"/>
      </w:pPr>
    </w:lvl>
    <w:lvl w:ilvl="6" w:tplc="D700AB6A">
      <w:start w:val="1"/>
      <w:numFmt w:val="bullet"/>
      <w:lvlText w:val="●"/>
      <w:lvlJc w:val="left"/>
      <w:pPr>
        <w:ind w:left="5040" w:hanging="360"/>
      </w:pPr>
    </w:lvl>
    <w:lvl w:ilvl="7" w:tplc="A1E8B7E0">
      <w:start w:val="1"/>
      <w:numFmt w:val="bullet"/>
      <w:lvlText w:val="●"/>
      <w:lvlJc w:val="left"/>
      <w:pPr>
        <w:ind w:left="5760" w:hanging="360"/>
      </w:pPr>
    </w:lvl>
    <w:lvl w:ilvl="8" w:tplc="B7105246">
      <w:start w:val="1"/>
      <w:numFmt w:val="bullet"/>
      <w:lvlText w:val="●"/>
      <w:lvlJc w:val="left"/>
      <w:pPr>
        <w:ind w:left="6480" w:hanging="360"/>
      </w:pPr>
    </w:lvl>
  </w:abstractNum>
  <w:num w:numId="1" w16cid:durableId="427385878">
    <w:abstractNumId w:val="4"/>
    <w:lvlOverride w:ilvl="0">
      <w:startOverride w:val="1"/>
    </w:lvlOverride>
  </w:num>
  <w:num w:numId="2" w16cid:durableId="438795859">
    <w:abstractNumId w:val="1"/>
    <w:lvlOverride w:ilvl="0">
      <w:startOverride w:val="1"/>
    </w:lvlOverride>
  </w:num>
  <w:num w:numId="3" w16cid:durableId="1564871424">
    <w:abstractNumId w:val="0"/>
    <w:lvlOverride w:ilvl="0">
      <w:startOverride w:val="1"/>
    </w:lvlOverride>
  </w:num>
  <w:num w:numId="4" w16cid:durableId="10589349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1D3"/>
    <w:rsid w:val="000F0263"/>
    <w:rsid w:val="002821D3"/>
    <w:rsid w:val="006C403F"/>
    <w:rsid w:val="007A4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373B52"/>
  <w15:docId w15:val="{07754C28-0AFF-A84F-8E9C-52E83B37F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C3E50"/>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1777</Words>
  <Characters>8836</Characters>
  <Application>Microsoft Office Word</Application>
  <DocSecurity>0</DocSecurity>
  <Lines>160</Lines>
  <Paragraphs>93</Paragraphs>
  <ScaleCrop>false</ScaleCrop>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Silva (AWS), Andres</cp:lastModifiedBy>
  <cp:revision>2</cp:revision>
  <dcterms:created xsi:type="dcterms:W3CDTF">2026-02-10T21:04:00Z</dcterms:created>
  <dcterms:modified xsi:type="dcterms:W3CDTF">2026-02-10T21:04:00Z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2026-02-10T21:04:20Z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d045d719-7098-45c1-a97c-e451eac746a3</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