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5076" w:rsidRDefault="00C95076" w:rsidP="00C95076">
      <w:r>
        <w:rPr>
          <w:rFonts w:hint="eastAsia"/>
        </w:rPr>
        <w:t>一个电子档案袋（也称为数字档案袋或在线档案袋）是由用户（通常在网络上）组合和管理的电子证据的集合。</w:t>
      </w:r>
      <w:r>
        <w:rPr>
          <w:rFonts w:hint="eastAsia"/>
        </w:rPr>
        <w:t xml:space="preserve"> </w:t>
      </w:r>
      <w:r>
        <w:rPr>
          <w:rFonts w:hint="eastAsia"/>
        </w:rPr>
        <w:t>这样的电子证据可以包括输入文本，电子文件，图像，多媒体，博客和超链接。</w:t>
      </w:r>
      <w:r>
        <w:rPr>
          <w:rFonts w:hint="eastAsia"/>
        </w:rPr>
        <w:t xml:space="preserve"> </w:t>
      </w:r>
      <w:r>
        <w:rPr>
          <w:rFonts w:hint="eastAsia"/>
        </w:rPr>
        <w:t>电子档案袋既是用户能力的体现，也是用户自我表达的平台。用户可以随时间动态保持自己的电子档案。</w:t>
      </w:r>
    </w:p>
    <w:p w:rsidR="00C95076" w:rsidRPr="00F20A2C" w:rsidRDefault="00C95076" w:rsidP="00C95076">
      <w:pPr>
        <w:rPr>
          <w:rFonts w:hint="eastAsia"/>
        </w:rPr>
      </w:pPr>
    </w:p>
    <w:p w:rsidR="00315267" w:rsidRDefault="00C95076">
      <w:r w:rsidRPr="00EB1470">
        <w:rPr>
          <w:rFonts w:hint="eastAsia"/>
        </w:rPr>
        <w:t>人们可以将电子</w:t>
      </w:r>
      <w:r>
        <w:rPr>
          <w:rFonts w:hint="eastAsia"/>
        </w:rPr>
        <w:t>档案袋</w:t>
      </w:r>
      <w:r w:rsidRPr="00EB1470">
        <w:rPr>
          <w:rFonts w:hint="eastAsia"/>
        </w:rPr>
        <w:t>视为一种提供成就的实际证据的学习记录。</w:t>
      </w:r>
      <w:r w:rsidRPr="00EB1470">
        <w:rPr>
          <w:rFonts w:hint="eastAsia"/>
        </w:rPr>
        <w:t xml:space="preserve"> </w:t>
      </w:r>
      <w:r w:rsidRPr="00EB1470">
        <w:rPr>
          <w:rFonts w:hint="eastAsia"/>
        </w:rPr>
        <w:t>学习记录与学习计划密切相关，学习计划是个人，团队，感兴趣的社区和组织用来管理学习的新兴工具。</w:t>
      </w:r>
      <w:r>
        <w:rPr>
          <w:rFonts w:hint="eastAsia"/>
        </w:rPr>
        <w:t>从某种意义上来说，通过一个人的学习环境是可以捕获这个人的学习记录的，这也是我们这个电子档案管理系统的一种行为方式</w:t>
      </w:r>
      <w:r>
        <w:rPr>
          <w:rFonts w:hint="eastAsia"/>
        </w:rPr>
        <w:t>。</w:t>
      </w:r>
    </w:p>
    <w:p w:rsidR="00C95076" w:rsidRDefault="00C95076">
      <w:pPr>
        <w:rPr>
          <w:rFonts w:hint="eastAsia"/>
        </w:rPr>
      </w:pPr>
    </w:p>
    <w:p w:rsidR="00C95076" w:rsidRDefault="00C95076" w:rsidP="00C95076">
      <w:r>
        <w:rPr>
          <w:rFonts w:hint="eastAsia"/>
        </w:rPr>
        <w:t>就像传统的档案袋一样，电子档案袋</w:t>
      </w:r>
      <w:r w:rsidRPr="00B91C12">
        <w:rPr>
          <w:rFonts w:hint="eastAsia"/>
        </w:rPr>
        <w:t>可以帮助学生</w:t>
      </w:r>
      <w:r>
        <w:rPr>
          <w:rFonts w:hint="eastAsia"/>
        </w:rPr>
        <w:t>进行学习上的反思，从而改进自己的</w:t>
      </w:r>
      <w:r w:rsidRPr="00B91C12">
        <w:rPr>
          <w:rFonts w:hint="eastAsia"/>
        </w:rPr>
        <w:t>学习策略和</w:t>
      </w:r>
      <w:r>
        <w:rPr>
          <w:rFonts w:hint="eastAsia"/>
        </w:rPr>
        <w:t>增强学习</w:t>
      </w:r>
      <w:r w:rsidRPr="00B91C12">
        <w:rPr>
          <w:rFonts w:hint="eastAsia"/>
        </w:rPr>
        <w:t>的意识。</w:t>
      </w:r>
      <w:r>
        <w:rPr>
          <w:rFonts w:hint="eastAsia"/>
        </w:rPr>
        <w:t>国外专家</w:t>
      </w:r>
      <w:r w:rsidRPr="00B91C12">
        <w:rPr>
          <w:rFonts w:hint="eastAsia"/>
        </w:rPr>
        <w:t>M. van Wesel</w:t>
      </w:r>
      <w:r w:rsidRPr="00B91C12">
        <w:rPr>
          <w:rFonts w:hint="eastAsia"/>
        </w:rPr>
        <w:t>和</w:t>
      </w:r>
      <w:proofErr w:type="spellStart"/>
      <w:r w:rsidRPr="00B91C12">
        <w:rPr>
          <w:rFonts w:hint="eastAsia"/>
        </w:rPr>
        <w:t>A.Prop</w:t>
      </w:r>
      <w:proofErr w:type="spellEnd"/>
      <w:r>
        <w:rPr>
          <w:rFonts w:hint="eastAsia"/>
        </w:rPr>
        <w:t>基于纸质的档案袋和电子档案袋</w:t>
      </w:r>
      <w:r w:rsidRPr="00B91C12">
        <w:rPr>
          <w:rFonts w:hint="eastAsia"/>
        </w:rPr>
        <w:t>之间的比较研究初步表明，使用</w:t>
      </w:r>
      <w:r>
        <w:rPr>
          <w:rFonts w:hint="eastAsia"/>
        </w:rPr>
        <w:t>电子档案袋令学生取得了更好的学习成果。</w:t>
      </w:r>
    </w:p>
    <w:p w:rsidR="00C95076" w:rsidRDefault="00C95076" w:rsidP="00C95076">
      <w:pPr>
        <w:rPr>
          <w:lang w:val="en"/>
        </w:rPr>
      </w:pPr>
      <w:r>
        <w:rPr>
          <w:rFonts w:hint="eastAsia"/>
          <w:lang w:val="en"/>
        </w:rPr>
        <w:t>电子档案袋的类型有很多的表达术语，在国外主要将电子档案袋的类型分为以下</w:t>
      </w:r>
      <w:r>
        <w:rPr>
          <w:rFonts w:hint="eastAsia"/>
          <w:lang w:val="en"/>
        </w:rPr>
        <w:t>3</w:t>
      </w:r>
      <w:r>
        <w:rPr>
          <w:rFonts w:hint="eastAsia"/>
          <w:lang w:val="en"/>
        </w:rPr>
        <w:t>种：</w:t>
      </w:r>
    </w:p>
    <w:p w:rsidR="00C95076" w:rsidRDefault="00C95076" w:rsidP="00C95076">
      <w:pPr>
        <w:rPr>
          <w:lang w:val="en"/>
        </w:rPr>
      </w:pPr>
      <w:r>
        <w:rPr>
          <w:rFonts w:hint="eastAsia"/>
          <w:lang w:val="en"/>
        </w:rPr>
        <w:t>（</w:t>
      </w:r>
      <w:r>
        <w:rPr>
          <w:rFonts w:hint="eastAsia"/>
          <w:lang w:val="en"/>
        </w:rPr>
        <w:t>1</w:t>
      </w:r>
      <w:r>
        <w:rPr>
          <w:rFonts w:hint="eastAsia"/>
          <w:lang w:val="en"/>
        </w:rPr>
        <w:t>）发展型（也可以表达为工作）</w:t>
      </w:r>
    </w:p>
    <w:p w:rsidR="00C95076" w:rsidRDefault="00C95076" w:rsidP="00C95076">
      <w:pPr>
        <w:rPr>
          <w:lang w:val="en"/>
        </w:rPr>
      </w:pPr>
      <w:r>
        <w:rPr>
          <w:rFonts w:hint="eastAsia"/>
          <w:lang w:val="en"/>
        </w:rPr>
        <w:t>（</w:t>
      </w:r>
      <w:r>
        <w:rPr>
          <w:rFonts w:hint="eastAsia"/>
          <w:lang w:val="en"/>
        </w:rPr>
        <w:t>2</w:t>
      </w:r>
      <w:r>
        <w:rPr>
          <w:rFonts w:hint="eastAsia"/>
          <w:lang w:val="en"/>
        </w:rPr>
        <w:t>）评估型</w:t>
      </w:r>
      <w:r>
        <w:rPr>
          <w:rFonts w:hint="eastAsia"/>
          <w:lang w:val="en"/>
        </w:rPr>
        <w:t xml:space="preserve"> </w:t>
      </w:r>
    </w:p>
    <w:p w:rsidR="00C95076" w:rsidRDefault="00C95076" w:rsidP="00C95076">
      <w:pPr>
        <w:rPr>
          <w:lang w:val="en"/>
        </w:rPr>
      </w:pPr>
      <w:r>
        <w:rPr>
          <w:rFonts w:hint="eastAsia"/>
          <w:lang w:val="en"/>
        </w:rPr>
        <w:t>（</w:t>
      </w:r>
      <w:r>
        <w:rPr>
          <w:rFonts w:hint="eastAsia"/>
          <w:lang w:val="en"/>
        </w:rPr>
        <w:t>3</w:t>
      </w:r>
      <w:r>
        <w:rPr>
          <w:rFonts w:hint="eastAsia"/>
          <w:lang w:val="en"/>
        </w:rPr>
        <w:t>）展示型</w:t>
      </w:r>
    </w:p>
    <w:p w:rsidR="00C95076" w:rsidRDefault="00C95076" w:rsidP="00C95076">
      <w:pPr>
        <w:rPr>
          <w:rFonts w:hint="eastAsia"/>
          <w:lang w:val="en"/>
        </w:rPr>
      </w:pPr>
    </w:p>
    <w:p w:rsidR="00C95076" w:rsidRPr="0036417B" w:rsidRDefault="00C95076" w:rsidP="00C95076">
      <w:pPr>
        <w:rPr>
          <w:lang w:val="en"/>
        </w:rPr>
      </w:pPr>
      <w:r w:rsidRPr="0036417B">
        <w:rPr>
          <w:rFonts w:hint="eastAsia"/>
          <w:lang w:val="en"/>
        </w:rPr>
        <w:t>今天，电子</w:t>
      </w:r>
      <w:r>
        <w:rPr>
          <w:rFonts w:hint="eastAsia"/>
          <w:lang w:val="en"/>
        </w:rPr>
        <w:t>档案袋</w:t>
      </w:r>
      <w:r w:rsidRPr="0036417B">
        <w:rPr>
          <w:rFonts w:hint="eastAsia"/>
          <w:lang w:val="en"/>
        </w:rPr>
        <w:t>在以下</w:t>
      </w:r>
      <w:r>
        <w:rPr>
          <w:rFonts w:hint="eastAsia"/>
          <w:lang w:val="en"/>
        </w:rPr>
        <w:t>领域范围</w:t>
      </w:r>
      <w:r w:rsidRPr="0036417B">
        <w:rPr>
          <w:rFonts w:hint="eastAsia"/>
          <w:lang w:val="en"/>
        </w:rPr>
        <w:t>越来越受欢迎：</w:t>
      </w:r>
    </w:p>
    <w:p w:rsidR="00C95076" w:rsidRPr="0036417B" w:rsidRDefault="00C95076" w:rsidP="00C95076">
      <w:pPr>
        <w:rPr>
          <w:lang w:val="en"/>
        </w:rPr>
      </w:pPr>
      <w:r w:rsidRPr="0036417B">
        <w:rPr>
          <w:rFonts w:hint="eastAsia"/>
          <w:lang w:val="en"/>
        </w:rPr>
        <w:t>（</w:t>
      </w:r>
      <w:r w:rsidRPr="0036417B">
        <w:rPr>
          <w:rFonts w:hint="eastAsia"/>
          <w:lang w:val="en"/>
        </w:rPr>
        <w:t>1</w:t>
      </w:r>
      <w:r>
        <w:rPr>
          <w:rFonts w:hint="eastAsia"/>
          <w:lang w:val="en"/>
        </w:rPr>
        <w:t>）学校（</w:t>
      </w:r>
      <w:r w:rsidRPr="0036417B">
        <w:rPr>
          <w:rFonts w:hint="eastAsia"/>
          <w:lang w:val="en"/>
        </w:rPr>
        <w:t>技术一体化）</w:t>
      </w:r>
    </w:p>
    <w:p w:rsidR="00C95076" w:rsidRPr="0036417B" w:rsidRDefault="00C95076" w:rsidP="00C95076">
      <w:pPr>
        <w:rPr>
          <w:lang w:val="en"/>
        </w:rPr>
      </w:pPr>
      <w:r w:rsidRPr="0036417B">
        <w:rPr>
          <w:rFonts w:hint="eastAsia"/>
          <w:lang w:val="en"/>
        </w:rPr>
        <w:t>（</w:t>
      </w:r>
      <w:r w:rsidRPr="0036417B">
        <w:rPr>
          <w:rFonts w:hint="eastAsia"/>
          <w:lang w:val="en"/>
        </w:rPr>
        <w:t>2</w:t>
      </w:r>
      <w:r w:rsidRPr="0036417B">
        <w:rPr>
          <w:rFonts w:hint="eastAsia"/>
          <w:lang w:val="en"/>
        </w:rPr>
        <w:t>）高等教育</w:t>
      </w:r>
    </w:p>
    <w:p w:rsidR="00C95076" w:rsidRPr="0036417B" w:rsidRDefault="00C95076" w:rsidP="00C95076">
      <w:pPr>
        <w:rPr>
          <w:lang w:val="en"/>
        </w:rPr>
      </w:pPr>
      <w:r w:rsidRPr="0036417B">
        <w:rPr>
          <w:rFonts w:hint="eastAsia"/>
          <w:lang w:val="en"/>
        </w:rPr>
        <w:t>（</w:t>
      </w:r>
      <w:r w:rsidRPr="0036417B">
        <w:rPr>
          <w:rFonts w:hint="eastAsia"/>
          <w:lang w:val="en"/>
        </w:rPr>
        <w:t>3</w:t>
      </w:r>
      <w:r w:rsidRPr="0036417B">
        <w:rPr>
          <w:rFonts w:hint="eastAsia"/>
          <w:lang w:val="en"/>
        </w:rPr>
        <w:t>）持续专业发展</w:t>
      </w:r>
    </w:p>
    <w:p w:rsidR="00C95076" w:rsidRPr="0036417B" w:rsidRDefault="00C95076" w:rsidP="00C95076">
      <w:pPr>
        <w:rPr>
          <w:lang w:val="en"/>
        </w:rPr>
      </w:pPr>
      <w:r w:rsidRPr="0036417B">
        <w:rPr>
          <w:rFonts w:hint="eastAsia"/>
          <w:lang w:val="en"/>
        </w:rPr>
        <w:t>（</w:t>
      </w:r>
      <w:r w:rsidRPr="0036417B">
        <w:rPr>
          <w:rFonts w:hint="eastAsia"/>
          <w:lang w:val="en"/>
        </w:rPr>
        <w:t>4</w:t>
      </w:r>
      <w:r w:rsidRPr="0036417B">
        <w:rPr>
          <w:rFonts w:hint="eastAsia"/>
          <w:lang w:val="en"/>
        </w:rPr>
        <w:t>）工作申请</w:t>
      </w:r>
      <w:r w:rsidRPr="0036417B">
        <w:rPr>
          <w:rFonts w:hint="eastAsia"/>
          <w:lang w:val="en"/>
        </w:rPr>
        <w:t>/</w:t>
      </w:r>
      <w:r w:rsidRPr="0036417B">
        <w:rPr>
          <w:rFonts w:hint="eastAsia"/>
          <w:lang w:val="en"/>
        </w:rPr>
        <w:t>专业广告</w:t>
      </w:r>
    </w:p>
    <w:p w:rsidR="00C95076" w:rsidRPr="0036417B" w:rsidRDefault="00C95076" w:rsidP="00C95076">
      <w:pPr>
        <w:rPr>
          <w:lang w:val="en"/>
        </w:rPr>
      </w:pPr>
      <w:r w:rsidRPr="0036417B">
        <w:rPr>
          <w:rFonts w:hint="eastAsia"/>
          <w:lang w:val="en"/>
        </w:rPr>
        <w:t>（</w:t>
      </w:r>
      <w:r w:rsidRPr="0036417B">
        <w:rPr>
          <w:rFonts w:hint="eastAsia"/>
          <w:lang w:val="en"/>
        </w:rPr>
        <w:t>5</w:t>
      </w:r>
      <w:r>
        <w:rPr>
          <w:rFonts w:hint="eastAsia"/>
          <w:lang w:val="en"/>
        </w:rPr>
        <w:t>）治疗</w:t>
      </w:r>
    </w:p>
    <w:p w:rsidR="00C95076" w:rsidRPr="0036417B" w:rsidRDefault="00C95076" w:rsidP="00C95076">
      <w:pPr>
        <w:rPr>
          <w:lang w:val="en"/>
        </w:rPr>
      </w:pPr>
      <w:r w:rsidRPr="0036417B">
        <w:rPr>
          <w:rFonts w:hint="eastAsia"/>
          <w:lang w:val="en"/>
        </w:rPr>
        <w:t>（</w:t>
      </w:r>
      <w:r w:rsidRPr="0036417B">
        <w:rPr>
          <w:rFonts w:hint="eastAsia"/>
          <w:lang w:val="en"/>
        </w:rPr>
        <w:t>6</w:t>
      </w:r>
      <w:r w:rsidRPr="0036417B">
        <w:rPr>
          <w:rFonts w:hint="eastAsia"/>
          <w:lang w:val="en"/>
        </w:rPr>
        <w:t>）评估</w:t>
      </w:r>
    </w:p>
    <w:p w:rsidR="00C95076" w:rsidRPr="0036417B" w:rsidRDefault="00C95076" w:rsidP="00C95076">
      <w:pPr>
        <w:rPr>
          <w:lang w:val="en"/>
        </w:rPr>
      </w:pPr>
      <w:r w:rsidRPr="0036417B">
        <w:rPr>
          <w:rFonts w:hint="eastAsia"/>
          <w:lang w:val="en"/>
        </w:rPr>
        <w:t>（</w:t>
      </w:r>
      <w:r w:rsidRPr="0036417B">
        <w:rPr>
          <w:rFonts w:hint="eastAsia"/>
          <w:lang w:val="en"/>
        </w:rPr>
        <w:t>7</w:t>
      </w:r>
      <w:r w:rsidRPr="0036417B">
        <w:rPr>
          <w:rFonts w:hint="eastAsia"/>
          <w:lang w:val="en"/>
        </w:rPr>
        <w:t>）认证</w:t>
      </w:r>
    </w:p>
    <w:p w:rsidR="00C95076" w:rsidRDefault="00C95076" w:rsidP="00C95076">
      <w:pPr>
        <w:rPr>
          <w:lang w:val="en"/>
        </w:rPr>
      </w:pPr>
      <w:r w:rsidRPr="0036417B">
        <w:rPr>
          <w:rFonts w:hint="eastAsia"/>
          <w:lang w:val="en"/>
        </w:rPr>
        <w:t>（</w:t>
      </w:r>
      <w:r w:rsidRPr="0036417B">
        <w:rPr>
          <w:rFonts w:hint="eastAsia"/>
          <w:lang w:val="en"/>
        </w:rPr>
        <w:t>8</w:t>
      </w:r>
      <w:r w:rsidRPr="0036417B">
        <w:rPr>
          <w:rFonts w:hint="eastAsia"/>
          <w:lang w:val="en"/>
        </w:rPr>
        <w:t>）先验学习（</w:t>
      </w:r>
      <w:r>
        <w:rPr>
          <w:rFonts w:hint="eastAsia"/>
          <w:lang w:val="en"/>
        </w:rPr>
        <w:t>外国的一种说法，</w:t>
      </w:r>
      <w:r w:rsidRPr="0036417B">
        <w:rPr>
          <w:lang w:val="en"/>
        </w:rPr>
        <w:t>Recognition of prior learning</w:t>
      </w:r>
      <w:r>
        <w:rPr>
          <w:rFonts w:hint="eastAsia"/>
          <w:lang w:val="en"/>
        </w:rPr>
        <w:t>，简称</w:t>
      </w:r>
      <w:r>
        <w:rPr>
          <w:rFonts w:hint="eastAsia"/>
          <w:lang w:val="en"/>
        </w:rPr>
        <w:t>RPL</w:t>
      </w:r>
      <w:r w:rsidRPr="0036417B">
        <w:rPr>
          <w:rFonts w:hint="eastAsia"/>
          <w:lang w:val="en"/>
        </w:rPr>
        <w:t>）</w:t>
      </w:r>
    </w:p>
    <w:p w:rsidR="00C95076" w:rsidRDefault="00C95076" w:rsidP="00C95076">
      <w:pPr>
        <w:rPr>
          <w:rFonts w:hint="eastAsia"/>
          <w:lang w:val="en"/>
        </w:rPr>
      </w:pPr>
    </w:p>
    <w:p w:rsidR="00C95076" w:rsidRDefault="00C95076" w:rsidP="00C95076">
      <w:pPr>
        <w:rPr>
          <w:lang w:val="en"/>
        </w:rPr>
      </w:pPr>
      <w:r w:rsidRPr="00F70007">
        <w:rPr>
          <w:rFonts w:hint="eastAsia"/>
          <w:lang w:val="en"/>
        </w:rPr>
        <w:t>在教育方面，电子</w:t>
      </w:r>
      <w:r>
        <w:rPr>
          <w:rFonts w:hint="eastAsia"/>
          <w:lang w:val="en"/>
        </w:rPr>
        <w:t>档案袋是一种学生学习情况的收集</w:t>
      </w:r>
      <w:r w:rsidRPr="00F70007">
        <w:rPr>
          <w:rFonts w:hint="eastAsia"/>
          <w:lang w:val="en"/>
        </w:rPr>
        <w:t>，可以通过为他们提供一种组织，存档和展示工作的方式来促进学习。电子</w:t>
      </w:r>
      <w:r>
        <w:rPr>
          <w:rFonts w:hint="eastAsia"/>
          <w:lang w:val="en"/>
        </w:rPr>
        <w:t>档案袋的</w:t>
      </w:r>
      <w:r w:rsidRPr="00F70007">
        <w:rPr>
          <w:rFonts w:hint="eastAsia"/>
          <w:lang w:val="en"/>
        </w:rPr>
        <w:t>电子格式允许教师通过互联网，</w:t>
      </w:r>
      <w:r w:rsidRPr="00F70007">
        <w:rPr>
          <w:rFonts w:hint="eastAsia"/>
          <w:lang w:val="en"/>
        </w:rPr>
        <w:t>CD-ROM</w:t>
      </w:r>
      <w:r w:rsidRPr="00F70007">
        <w:rPr>
          <w:rFonts w:hint="eastAsia"/>
          <w:lang w:val="en"/>
        </w:rPr>
        <w:t>，</w:t>
      </w:r>
      <w:r w:rsidRPr="00F70007">
        <w:rPr>
          <w:rFonts w:hint="eastAsia"/>
          <w:lang w:val="en"/>
        </w:rPr>
        <w:t>DVD</w:t>
      </w:r>
      <w:r w:rsidRPr="00F70007">
        <w:rPr>
          <w:rFonts w:hint="eastAsia"/>
          <w:lang w:val="en"/>
        </w:rPr>
        <w:t>或</w:t>
      </w:r>
      <w:r w:rsidRPr="00F70007">
        <w:rPr>
          <w:rFonts w:hint="eastAsia"/>
          <w:lang w:val="en"/>
        </w:rPr>
        <w:t>zip</w:t>
      </w:r>
      <w:r w:rsidRPr="00F70007">
        <w:rPr>
          <w:rFonts w:hint="eastAsia"/>
          <w:lang w:val="en"/>
        </w:rPr>
        <w:t>盘来评估学生</w:t>
      </w:r>
      <w:r>
        <w:rPr>
          <w:rFonts w:hint="eastAsia"/>
          <w:lang w:val="en"/>
        </w:rPr>
        <w:t>的学习情况</w:t>
      </w:r>
      <w:r w:rsidRPr="00F70007">
        <w:rPr>
          <w:rFonts w:hint="eastAsia"/>
          <w:lang w:val="en"/>
        </w:rPr>
        <w:t>。电子</w:t>
      </w:r>
      <w:r>
        <w:rPr>
          <w:rFonts w:hint="eastAsia"/>
          <w:lang w:val="en"/>
        </w:rPr>
        <w:t>档案袋已经成为基于纸质档案袋</w:t>
      </w:r>
      <w:r w:rsidRPr="00F70007">
        <w:rPr>
          <w:rFonts w:hint="eastAsia"/>
          <w:lang w:val="en"/>
        </w:rPr>
        <w:t>的流行替代品，因为它们提供以异步方式审查，交流和提供反馈的机会。</w:t>
      </w:r>
      <w:r w:rsidRPr="00F70007">
        <w:rPr>
          <w:rFonts w:hint="eastAsia"/>
          <w:lang w:val="en"/>
        </w:rPr>
        <w:t xml:space="preserve"> </w:t>
      </w:r>
      <w:r w:rsidRPr="00F70007">
        <w:rPr>
          <w:rFonts w:hint="eastAsia"/>
          <w:lang w:val="en"/>
        </w:rPr>
        <w:t>此外，学生能够反思他们的</w:t>
      </w:r>
      <w:r>
        <w:rPr>
          <w:rFonts w:hint="eastAsia"/>
          <w:lang w:val="en"/>
        </w:rPr>
        <w:t>学习</w:t>
      </w:r>
      <w:r w:rsidRPr="00F70007">
        <w:rPr>
          <w:rFonts w:hint="eastAsia"/>
          <w:lang w:val="en"/>
        </w:rPr>
        <w:t>，这使得电子</w:t>
      </w:r>
      <w:r>
        <w:rPr>
          <w:rFonts w:hint="eastAsia"/>
          <w:lang w:val="en"/>
        </w:rPr>
        <w:t>档案袋的创建更</w:t>
      </w:r>
      <w:r w:rsidRPr="00F70007">
        <w:rPr>
          <w:rFonts w:hint="eastAsia"/>
          <w:lang w:val="en"/>
        </w:rPr>
        <w:t>有意义。学生电子</w:t>
      </w:r>
      <w:r>
        <w:rPr>
          <w:rFonts w:hint="eastAsia"/>
          <w:lang w:val="en"/>
        </w:rPr>
        <w:t>档案袋</w:t>
      </w:r>
      <w:r w:rsidRPr="00F70007">
        <w:rPr>
          <w:rFonts w:hint="eastAsia"/>
          <w:lang w:val="en"/>
        </w:rPr>
        <w:t>可以与潜在雇主分享，</w:t>
      </w:r>
      <w:r>
        <w:rPr>
          <w:rFonts w:hint="eastAsia"/>
          <w:lang w:val="en"/>
        </w:rPr>
        <w:t>向潜在雇主展示，或用于记录课程与课程特定的学习成果。</w:t>
      </w:r>
    </w:p>
    <w:p w:rsidR="00C95076" w:rsidRDefault="00C95076" w:rsidP="00C95076">
      <w:pPr>
        <w:rPr>
          <w:lang w:val="en"/>
        </w:rPr>
      </w:pPr>
    </w:p>
    <w:p w:rsidR="00C95076" w:rsidRDefault="00C95076" w:rsidP="00C95076">
      <w:pPr>
        <w:rPr>
          <w:lang w:val="en"/>
        </w:rPr>
      </w:pPr>
      <w:r w:rsidRPr="003C03DC">
        <w:rPr>
          <w:rFonts w:hint="eastAsia"/>
          <w:lang w:val="en"/>
        </w:rPr>
        <w:t>电子档案袋的用途在教育部门的课程中</w:t>
      </w:r>
      <w:r>
        <w:rPr>
          <w:rFonts w:hint="eastAsia"/>
          <w:lang w:val="en"/>
        </w:rPr>
        <w:t>最能体现</w:t>
      </w:r>
      <w:r w:rsidRPr="003C03DC">
        <w:rPr>
          <w:rFonts w:hint="eastAsia"/>
          <w:lang w:val="en"/>
        </w:rPr>
        <w:t>。大多数职业教师被要求</w:t>
      </w:r>
      <w:r>
        <w:rPr>
          <w:rFonts w:hint="eastAsia"/>
          <w:lang w:val="en"/>
        </w:rPr>
        <w:t>以</w:t>
      </w:r>
      <w:r w:rsidRPr="003C03DC">
        <w:rPr>
          <w:rFonts w:hint="eastAsia"/>
          <w:lang w:val="en"/>
        </w:rPr>
        <w:t>电子档案袋</w:t>
      </w:r>
      <w:r>
        <w:rPr>
          <w:rFonts w:hint="eastAsia"/>
          <w:lang w:val="en"/>
        </w:rPr>
        <w:t>来</w:t>
      </w:r>
      <w:r w:rsidRPr="003C03DC">
        <w:rPr>
          <w:rFonts w:hint="eastAsia"/>
          <w:lang w:val="en"/>
        </w:rPr>
        <w:t>证明获得教学认证或执照所需的能力。</w:t>
      </w:r>
      <w:r w:rsidRPr="003C03DC">
        <w:rPr>
          <w:rFonts w:hint="eastAsia"/>
          <w:lang w:val="en"/>
        </w:rPr>
        <w:t xml:space="preserve"> </w:t>
      </w:r>
      <w:r w:rsidRPr="003C03DC">
        <w:rPr>
          <w:rFonts w:hint="eastAsia"/>
          <w:lang w:val="en"/>
        </w:rPr>
        <w:t>学生的电子档案越来越多地被用于其他学科，如通信，数学，商业，护理，工程和建筑学。在教育</w:t>
      </w:r>
      <w:r>
        <w:rPr>
          <w:rFonts w:hint="eastAsia"/>
          <w:lang w:val="en"/>
        </w:rPr>
        <w:t>上，</w:t>
      </w:r>
      <w:r w:rsidRPr="003C03DC">
        <w:rPr>
          <w:rFonts w:hint="eastAsia"/>
          <w:lang w:val="en"/>
        </w:rPr>
        <w:t>电子档案袋有六个主要功能：</w:t>
      </w:r>
    </w:p>
    <w:p w:rsidR="00C95076" w:rsidRPr="003C03DC" w:rsidRDefault="00C95076" w:rsidP="00C95076">
      <w:pPr>
        <w:rPr>
          <w:lang w:val="en"/>
        </w:rPr>
      </w:pPr>
      <w:r w:rsidRPr="003C03DC">
        <w:rPr>
          <w:rFonts w:hint="eastAsia"/>
          <w:lang w:val="en"/>
        </w:rPr>
        <w:t>（</w:t>
      </w:r>
      <w:r w:rsidRPr="003C03DC">
        <w:rPr>
          <w:rFonts w:hint="eastAsia"/>
          <w:lang w:val="en"/>
        </w:rPr>
        <w:t>1</w:t>
      </w:r>
      <w:r w:rsidRPr="003C03DC">
        <w:rPr>
          <w:rFonts w:hint="eastAsia"/>
          <w:lang w:val="en"/>
        </w:rPr>
        <w:t>）记录技能和学习</w:t>
      </w:r>
      <w:r w:rsidRPr="003C03DC">
        <w:rPr>
          <w:rFonts w:hint="eastAsia"/>
          <w:lang w:val="en"/>
        </w:rPr>
        <w:t>;</w:t>
      </w:r>
    </w:p>
    <w:p w:rsidR="00C95076" w:rsidRPr="003C03DC" w:rsidRDefault="00C95076" w:rsidP="00C95076">
      <w:pPr>
        <w:rPr>
          <w:lang w:val="en"/>
        </w:rPr>
      </w:pPr>
      <w:r w:rsidRPr="003C03DC">
        <w:rPr>
          <w:rFonts w:hint="eastAsia"/>
          <w:lang w:val="en"/>
        </w:rPr>
        <w:t>（</w:t>
      </w:r>
      <w:r w:rsidRPr="003C03DC">
        <w:rPr>
          <w:rFonts w:hint="eastAsia"/>
          <w:lang w:val="en"/>
        </w:rPr>
        <w:t>2</w:t>
      </w:r>
      <w:r w:rsidRPr="003C03DC">
        <w:rPr>
          <w:rFonts w:hint="eastAsia"/>
          <w:lang w:val="en"/>
        </w:rPr>
        <w:t>）记录和跟踪程序内的开发</w:t>
      </w:r>
      <w:r w:rsidRPr="003C03DC">
        <w:rPr>
          <w:rFonts w:hint="eastAsia"/>
          <w:lang w:val="en"/>
        </w:rPr>
        <w:t>;</w:t>
      </w:r>
    </w:p>
    <w:p w:rsidR="00C95076" w:rsidRPr="003C03DC" w:rsidRDefault="00C95076" w:rsidP="00C95076">
      <w:pPr>
        <w:rPr>
          <w:lang w:val="en"/>
        </w:rPr>
      </w:pPr>
      <w:r w:rsidRPr="003C03DC">
        <w:rPr>
          <w:rFonts w:hint="eastAsia"/>
          <w:lang w:val="en"/>
        </w:rPr>
        <w:t>（</w:t>
      </w:r>
      <w:r w:rsidRPr="003C03DC">
        <w:rPr>
          <w:rFonts w:hint="eastAsia"/>
          <w:lang w:val="en"/>
        </w:rPr>
        <w:t>3</w:t>
      </w:r>
      <w:r w:rsidRPr="003C03DC">
        <w:rPr>
          <w:rFonts w:hint="eastAsia"/>
          <w:lang w:val="en"/>
        </w:rPr>
        <w:t>）计划教育方案</w:t>
      </w:r>
      <w:r w:rsidRPr="003C03DC">
        <w:rPr>
          <w:rFonts w:hint="eastAsia"/>
          <w:lang w:val="en"/>
        </w:rPr>
        <w:t>;</w:t>
      </w:r>
    </w:p>
    <w:p w:rsidR="00C95076" w:rsidRPr="003C03DC" w:rsidRDefault="00C95076" w:rsidP="00C95076">
      <w:pPr>
        <w:rPr>
          <w:lang w:val="en"/>
        </w:rPr>
      </w:pPr>
      <w:r w:rsidRPr="003C03DC">
        <w:rPr>
          <w:rFonts w:hint="eastAsia"/>
          <w:lang w:val="en"/>
        </w:rPr>
        <w:t>（</w:t>
      </w:r>
      <w:r w:rsidRPr="003C03DC">
        <w:rPr>
          <w:rFonts w:hint="eastAsia"/>
          <w:lang w:val="en"/>
        </w:rPr>
        <w:t>4</w:t>
      </w:r>
      <w:r w:rsidRPr="003C03DC">
        <w:rPr>
          <w:rFonts w:hint="eastAsia"/>
          <w:lang w:val="en"/>
        </w:rPr>
        <w:t>）评估和监测绩效</w:t>
      </w:r>
      <w:r w:rsidRPr="003C03DC">
        <w:rPr>
          <w:rFonts w:hint="eastAsia"/>
          <w:lang w:val="en"/>
        </w:rPr>
        <w:t>;</w:t>
      </w:r>
    </w:p>
    <w:p w:rsidR="00C95076" w:rsidRPr="003C03DC" w:rsidRDefault="00C95076" w:rsidP="00C95076">
      <w:pPr>
        <w:rPr>
          <w:lang w:val="en"/>
        </w:rPr>
      </w:pPr>
      <w:r w:rsidRPr="003C03DC">
        <w:rPr>
          <w:rFonts w:hint="eastAsia"/>
          <w:lang w:val="en"/>
        </w:rPr>
        <w:t>（</w:t>
      </w:r>
      <w:r w:rsidRPr="003C03DC">
        <w:rPr>
          <w:rFonts w:hint="eastAsia"/>
          <w:lang w:val="en"/>
        </w:rPr>
        <w:t>5</w:t>
      </w:r>
      <w:r w:rsidRPr="003C03DC">
        <w:rPr>
          <w:rFonts w:hint="eastAsia"/>
          <w:lang w:val="en"/>
        </w:rPr>
        <w:t>）评价课程</w:t>
      </w:r>
      <w:r w:rsidRPr="003C03DC">
        <w:rPr>
          <w:rFonts w:hint="eastAsia"/>
          <w:lang w:val="en"/>
        </w:rPr>
        <w:t>;</w:t>
      </w:r>
    </w:p>
    <w:p w:rsidR="00C95076" w:rsidRPr="003C03DC" w:rsidRDefault="00C95076" w:rsidP="00C95076">
      <w:pPr>
        <w:rPr>
          <w:lang w:val="en"/>
        </w:rPr>
      </w:pPr>
      <w:r w:rsidRPr="003C03DC">
        <w:rPr>
          <w:rFonts w:hint="eastAsia"/>
          <w:lang w:val="en"/>
        </w:rPr>
        <w:t>（</w:t>
      </w:r>
      <w:r w:rsidRPr="003C03DC">
        <w:rPr>
          <w:rFonts w:hint="eastAsia"/>
          <w:lang w:val="en"/>
        </w:rPr>
        <w:t>6</w:t>
      </w:r>
      <w:r w:rsidRPr="003C03DC">
        <w:rPr>
          <w:rFonts w:hint="eastAsia"/>
          <w:lang w:val="en"/>
        </w:rPr>
        <w:t>）找工作</w:t>
      </w:r>
    </w:p>
    <w:p w:rsidR="00C95076" w:rsidRPr="000E7163" w:rsidRDefault="00C95076" w:rsidP="00C95076">
      <w:pPr>
        <w:rPr>
          <w:lang w:val="en"/>
        </w:rPr>
      </w:pPr>
      <w:r>
        <w:rPr>
          <w:rFonts w:hint="eastAsia"/>
          <w:lang w:val="en"/>
        </w:rPr>
        <w:lastRenderedPageBreak/>
        <w:t>总的来说</w:t>
      </w:r>
      <w:r w:rsidRPr="008227E8">
        <w:rPr>
          <w:rFonts w:hint="eastAsia"/>
          <w:lang w:val="en"/>
        </w:rPr>
        <w:t>，</w:t>
      </w:r>
      <w:r w:rsidRPr="003C03DC">
        <w:rPr>
          <w:rFonts w:hint="eastAsia"/>
          <w:lang w:val="en"/>
        </w:rPr>
        <w:t>电子档案袋</w:t>
      </w:r>
      <w:r>
        <w:rPr>
          <w:rFonts w:hint="eastAsia"/>
          <w:lang w:val="en"/>
        </w:rPr>
        <w:t>能够</w:t>
      </w:r>
      <w:r w:rsidRPr="008227E8">
        <w:rPr>
          <w:rFonts w:hint="eastAsia"/>
          <w:lang w:val="en"/>
        </w:rPr>
        <w:t>促进批判性思维，支持技术素养技能的发展。</w:t>
      </w:r>
      <w:r w:rsidRPr="008227E8">
        <w:rPr>
          <w:rFonts w:hint="eastAsia"/>
          <w:lang w:val="en"/>
        </w:rPr>
        <w:t xml:space="preserve"> </w:t>
      </w:r>
      <w:r w:rsidRPr="008227E8">
        <w:rPr>
          <w:rFonts w:hint="eastAsia"/>
          <w:lang w:val="en"/>
        </w:rPr>
        <w:t>教师现在使用</w:t>
      </w:r>
      <w:r w:rsidRPr="003C03DC">
        <w:rPr>
          <w:rFonts w:hint="eastAsia"/>
          <w:lang w:val="en"/>
        </w:rPr>
        <w:t>电子档案袋</w:t>
      </w:r>
      <w:r w:rsidRPr="008227E8">
        <w:rPr>
          <w:rFonts w:hint="eastAsia"/>
          <w:lang w:val="en"/>
        </w:rPr>
        <w:t>记录课程或纪律</w:t>
      </w:r>
      <w:r>
        <w:rPr>
          <w:rFonts w:hint="eastAsia"/>
          <w:lang w:val="en"/>
        </w:rPr>
        <w:t>违规</w:t>
      </w:r>
      <w:r w:rsidRPr="008227E8">
        <w:rPr>
          <w:rFonts w:hint="eastAsia"/>
          <w:lang w:val="en"/>
        </w:rPr>
        <w:t>，</w:t>
      </w:r>
      <w:r>
        <w:rPr>
          <w:rFonts w:hint="eastAsia"/>
          <w:lang w:val="en"/>
        </w:rPr>
        <w:t>并且</w:t>
      </w:r>
      <w:r w:rsidRPr="008227E8">
        <w:rPr>
          <w:rFonts w:hint="eastAsia"/>
          <w:lang w:val="en"/>
        </w:rPr>
        <w:t>可</w:t>
      </w:r>
      <w:r>
        <w:rPr>
          <w:rFonts w:hint="eastAsia"/>
          <w:lang w:val="en"/>
        </w:rPr>
        <w:t>以</w:t>
      </w:r>
      <w:r w:rsidRPr="008227E8">
        <w:rPr>
          <w:rFonts w:hint="eastAsia"/>
          <w:lang w:val="en"/>
        </w:rPr>
        <w:t>与同事分享，以促进教学和学习。</w:t>
      </w:r>
      <w:r w:rsidRPr="008227E8">
        <w:rPr>
          <w:rFonts w:hint="eastAsia"/>
          <w:lang w:val="en"/>
        </w:rPr>
        <w:t xml:space="preserve"> </w:t>
      </w:r>
      <w:r w:rsidRPr="008227E8">
        <w:rPr>
          <w:rFonts w:hint="eastAsia"/>
          <w:lang w:val="en"/>
        </w:rPr>
        <w:t>教学</w:t>
      </w:r>
      <w:r>
        <w:rPr>
          <w:rFonts w:hint="eastAsia"/>
          <w:lang w:val="en"/>
        </w:rPr>
        <w:t>型</w:t>
      </w:r>
      <w:r w:rsidRPr="003C03DC">
        <w:rPr>
          <w:rFonts w:hint="eastAsia"/>
          <w:lang w:val="en"/>
        </w:rPr>
        <w:t>电子档案袋</w:t>
      </w:r>
      <w:r w:rsidRPr="008227E8">
        <w:rPr>
          <w:rFonts w:hint="eastAsia"/>
          <w:lang w:val="en"/>
        </w:rPr>
        <w:t>用于展示职业成就</w:t>
      </w:r>
      <w:r>
        <w:rPr>
          <w:rFonts w:hint="eastAsia"/>
          <w:lang w:val="en"/>
        </w:rPr>
        <w:t>。</w:t>
      </w:r>
    </w:p>
    <w:p w:rsidR="00C95076" w:rsidRPr="00C95076" w:rsidRDefault="00C95076" w:rsidP="00C95076">
      <w:pPr>
        <w:rPr>
          <w:rFonts w:hint="eastAsia"/>
          <w:lang w:val="en"/>
        </w:rPr>
      </w:pPr>
    </w:p>
    <w:p w:rsidR="00C95076" w:rsidRPr="000F7D42" w:rsidRDefault="00C95076" w:rsidP="00C95076">
      <w:r>
        <w:rPr>
          <w:rFonts w:hint="eastAsia"/>
        </w:rPr>
        <w:t>国外学者</w:t>
      </w:r>
      <w:proofErr w:type="spellStart"/>
      <w:r>
        <w:rPr>
          <w:rFonts w:hint="eastAsia"/>
        </w:rPr>
        <w:t>Strivens</w:t>
      </w:r>
      <w:proofErr w:type="spellEnd"/>
      <w:r>
        <w:rPr>
          <w:rFonts w:hint="eastAsia"/>
        </w:rPr>
        <w:t>曾说过，电子</w:t>
      </w:r>
      <w:r w:rsidRPr="003C03DC">
        <w:rPr>
          <w:rFonts w:hint="eastAsia"/>
          <w:lang w:val="en"/>
        </w:rPr>
        <w:t>档案袋</w:t>
      </w:r>
      <w:r>
        <w:rPr>
          <w:rFonts w:hint="eastAsia"/>
        </w:rPr>
        <w:t>也有助于培养一种独立和自主的思维方式。这在很大程度上是因为人们必须专注于他们的集体档案，思考如何描述一个电子档案，以及电子档案对他们作为一个个体的描述。每个人都要为自己的学习负责，并且选择展示自己学习技能和学习成就的方式。使用我们这个电子档案管理系统，人们也被迫反思他们所学到的东西，以及如何计划与建设自己的未来。这有助于人们成为更好的批判性思维者，并帮助他们发展自己的阅读、写作和多媒体技能。今天，许多学生使用多媒体，如</w:t>
      </w:r>
      <w:r>
        <w:t>QQ</w:t>
      </w:r>
      <w:r>
        <w:rPr>
          <w:rFonts w:hint="eastAsia"/>
        </w:rPr>
        <w:t>、微信、微博，这些都不是一个正式的环境。而电子</w:t>
      </w:r>
      <w:r w:rsidRPr="003C03DC">
        <w:rPr>
          <w:rFonts w:hint="eastAsia"/>
          <w:lang w:val="en"/>
        </w:rPr>
        <w:t>档案</w:t>
      </w:r>
      <w:r>
        <w:rPr>
          <w:rFonts w:hint="eastAsia"/>
          <w:lang w:val="en"/>
        </w:rPr>
        <w:t>管理系统则</w:t>
      </w:r>
      <w:r>
        <w:rPr>
          <w:rFonts w:hint="eastAsia"/>
        </w:rPr>
        <w:t>是一个更正式的环境，学生必须应用他们对网络工作的知识和他们想传达的信息。在这个意义上，如果不教导学生以正确的方式使用电子</w:t>
      </w:r>
      <w:r w:rsidRPr="003C03DC">
        <w:rPr>
          <w:rFonts w:hint="eastAsia"/>
          <w:lang w:val="en"/>
        </w:rPr>
        <w:t>档案袋</w:t>
      </w:r>
      <w:r>
        <w:rPr>
          <w:rFonts w:hint="eastAsia"/>
        </w:rPr>
        <w:t>，学生对网络的使用和舒适度有时会受到阻碍。在国外，许多大学和学校目前正在努力确保学生获得电子</w:t>
      </w:r>
      <w:r w:rsidRPr="003C03DC">
        <w:rPr>
          <w:rFonts w:hint="eastAsia"/>
          <w:lang w:val="en"/>
        </w:rPr>
        <w:t>档案袋</w:t>
      </w:r>
      <w:r>
        <w:rPr>
          <w:rFonts w:hint="eastAsia"/>
        </w:rPr>
        <w:t>的实践和经验，以便他们能够最大限度地利用他们的能力。例如，在密歇根州这样的地方，学生可以获得</w:t>
      </w:r>
      <w:r>
        <w:rPr>
          <w:rFonts w:hint="eastAsia"/>
        </w:rPr>
        <w:t>MCOATT</w:t>
      </w:r>
      <w:r>
        <w:rPr>
          <w:rFonts w:hint="eastAsia"/>
        </w:rPr>
        <w:t>（密歇根教学技术杰出成就证书），提交一个电子作品集，证明教室使用了技术。这个联盟是一个旨在使密歇根州成为将技术融入年轻专业人员培训领导者的组织。</w:t>
      </w:r>
    </w:p>
    <w:p w:rsidR="00C95076" w:rsidRDefault="00C95076" w:rsidP="00C95076"/>
    <w:p w:rsidR="00C95076" w:rsidRDefault="00C95076" w:rsidP="00C95076">
      <w:pPr>
        <w:rPr>
          <w:lang w:val="en"/>
        </w:rPr>
      </w:pPr>
      <w:r>
        <w:rPr>
          <w:rFonts w:hint="eastAsia"/>
          <w:lang w:val="en"/>
        </w:rPr>
        <w:t>其它用途：</w:t>
      </w:r>
    </w:p>
    <w:p w:rsidR="00C95076" w:rsidRDefault="00C95076" w:rsidP="00C95076">
      <w:pPr>
        <w:rPr>
          <w:lang w:val="en"/>
        </w:rPr>
      </w:pPr>
      <w:r w:rsidRPr="00117D1F">
        <w:rPr>
          <w:rFonts w:hint="eastAsia"/>
          <w:lang w:val="en"/>
        </w:rPr>
        <w:t>一些</w:t>
      </w:r>
      <w:r>
        <w:rPr>
          <w:rFonts w:hint="eastAsia"/>
        </w:rPr>
        <w:t>电子</w:t>
      </w:r>
      <w:r w:rsidRPr="003C03DC">
        <w:rPr>
          <w:rFonts w:hint="eastAsia"/>
          <w:lang w:val="en"/>
        </w:rPr>
        <w:t>档案袋</w:t>
      </w:r>
      <w:r>
        <w:rPr>
          <w:rFonts w:hint="eastAsia"/>
          <w:lang w:val="en"/>
        </w:rPr>
        <w:t>允许不同程度的观众访问，因此同样</w:t>
      </w:r>
      <w:r w:rsidRPr="00117D1F">
        <w:rPr>
          <w:rFonts w:hint="eastAsia"/>
          <w:lang w:val="en"/>
        </w:rPr>
        <w:t>的</w:t>
      </w:r>
      <w:r>
        <w:rPr>
          <w:rFonts w:hint="eastAsia"/>
        </w:rPr>
        <w:t>电子</w:t>
      </w:r>
      <w:r w:rsidRPr="003C03DC">
        <w:rPr>
          <w:rFonts w:hint="eastAsia"/>
          <w:lang w:val="en"/>
        </w:rPr>
        <w:t>档案袋</w:t>
      </w:r>
      <w:r w:rsidRPr="00117D1F">
        <w:rPr>
          <w:rFonts w:hint="eastAsia"/>
          <w:lang w:val="en"/>
        </w:rPr>
        <w:t>可以用于多种目的。</w:t>
      </w:r>
      <w:r>
        <w:rPr>
          <w:rFonts w:hint="eastAsia"/>
          <w:lang w:val="en"/>
        </w:rPr>
        <w:t>国外学者</w:t>
      </w:r>
      <w:r w:rsidRPr="00117D1F">
        <w:rPr>
          <w:lang w:val="en"/>
        </w:rPr>
        <w:t>Anderson</w:t>
      </w:r>
      <w:r>
        <w:rPr>
          <w:rFonts w:hint="eastAsia"/>
          <w:lang w:val="en"/>
        </w:rPr>
        <w:t>就有这么一个说法</w:t>
      </w:r>
      <w:r w:rsidRPr="00117D1F">
        <w:rPr>
          <w:rFonts w:hint="eastAsia"/>
          <w:lang w:val="en"/>
        </w:rPr>
        <w:t>，</w:t>
      </w:r>
      <w:r>
        <w:rPr>
          <w:rFonts w:hint="eastAsia"/>
        </w:rPr>
        <w:t>电子</w:t>
      </w:r>
      <w:r w:rsidRPr="003C03DC">
        <w:rPr>
          <w:rFonts w:hint="eastAsia"/>
          <w:lang w:val="en"/>
        </w:rPr>
        <w:t>档案袋</w:t>
      </w:r>
      <w:r w:rsidRPr="00117D1F">
        <w:rPr>
          <w:rFonts w:hint="eastAsia"/>
          <w:lang w:val="en"/>
        </w:rPr>
        <w:t>可以</w:t>
      </w:r>
      <w:r>
        <w:rPr>
          <w:rFonts w:hint="eastAsia"/>
          <w:lang w:val="en"/>
        </w:rPr>
        <w:t>像病毒一样传播并传递</w:t>
      </w:r>
      <w:r w:rsidRPr="00117D1F">
        <w:rPr>
          <w:rFonts w:hint="eastAsia"/>
          <w:lang w:val="en"/>
        </w:rPr>
        <w:t>，以便很多人在网上查看。</w:t>
      </w:r>
    </w:p>
    <w:p w:rsidR="00C95076" w:rsidRDefault="00C95076" w:rsidP="00C95076">
      <w:pPr>
        <w:rPr>
          <w:lang w:val="en"/>
        </w:rPr>
      </w:pPr>
    </w:p>
    <w:p w:rsidR="00C95076" w:rsidRDefault="00C95076" w:rsidP="00C95076">
      <w:pPr>
        <w:rPr>
          <w:lang w:val="en"/>
        </w:rPr>
      </w:pPr>
      <w:r>
        <w:rPr>
          <w:rFonts w:hint="eastAsia"/>
          <w:lang w:val="en"/>
        </w:rPr>
        <w:t>References:</w:t>
      </w:r>
    </w:p>
    <w:p w:rsidR="00C95076" w:rsidRPr="000E7163" w:rsidRDefault="00C95076" w:rsidP="00C95076">
      <w:pPr>
        <w:rPr>
          <w:lang w:val="en"/>
        </w:rPr>
      </w:pPr>
      <w:r>
        <w:rPr>
          <w:lang w:val="en"/>
        </w:rPr>
        <w:t xml:space="preserve">1. </w:t>
      </w:r>
      <w:r w:rsidRPr="000E7163">
        <w:rPr>
          <w:lang w:val="en"/>
        </w:rPr>
        <w:t xml:space="preserve">^ Zimmerman, </w:t>
      </w:r>
      <w:proofErr w:type="spellStart"/>
      <w:r w:rsidRPr="000E7163">
        <w:rPr>
          <w:lang w:val="en"/>
        </w:rPr>
        <w:t>Eilene</w:t>
      </w:r>
      <w:proofErr w:type="spellEnd"/>
      <w:r w:rsidRPr="000E7163">
        <w:rPr>
          <w:lang w:val="en"/>
        </w:rPr>
        <w:t xml:space="preserve"> (30 June 2012). "Career couch: Showcasing Your Work, in an Online Portfolio". New York Times. Retrieved 7 June 2014.</w:t>
      </w:r>
    </w:p>
    <w:p w:rsidR="00C95076" w:rsidRPr="000E7163" w:rsidRDefault="00C95076" w:rsidP="00C95076">
      <w:pPr>
        <w:rPr>
          <w:lang w:val="en"/>
        </w:rPr>
      </w:pPr>
      <w:r w:rsidRPr="000E7163">
        <w:rPr>
          <w:lang w:val="en"/>
        </w:rPr>
        <w:t>2.</w:t>
      </w:r>
      <w:r>
        <w:rPr>
          <w:lang w:val="en"/>
        </w:rPr>
        <w:t xml:space="preserve"> </w:t>
      </w:r>
      <w:r w:rsidRPr="000E7163">
        <w:rPr>
          <w:lang w:val="en"/>
        </w:rPr>
        <w:t>Jump up ^ Moon, Jenny. "Guide for Busy Academics No. 4: Learning through reflection". The Higher Education Academy. Retrieved 7 June 2014.</w:t>
      </w:r>
    </w:p>
    <w:p w:rsidR="00C95076" w:rsidRPr="000E7163" w:rsidRDefault="00C95076" w:rsidP="00C95076">
      <w:pPr>
        <w:rPr>
          <w:lang w:val="en"/>
        </w:rPr>
      </w:pPr>
      <w:r w:rsidRPr="000E7163">
        <w:rPr>
          <w:lang w:val="en"/>
        </w:rPr>
        <w:t>3.</w:t>
      </w:r>
      <w:r>
        <w:rPr>
          <w:lang w:val="en"/>
        </w:rPr>
        <w:t xml:space="preserve"> </w:t>
      </w:r>
      <w:r w:rsidRPr="000E7163">
        <w:rPr>
          <w:lang w:val="en"/>
        </w:rPr>
        <w:t>Jump up ^ M. van Wesel &amp; A. Prop (2008). "The influence of Portfolio media on student perceptions and learning outcomes" (PDF). Maastricht University. Archived from the original (PDF) on February 29, 2012.</w:t>
      </w:r>
    </w:p>
    <w:p w:rsidR="00C95076" w:rsidRPr="000E7163" w:rsidRDefault="00C95076" w:rsidP="00C95076">
      <w:pPr>
        <w:rPr>
          <w:lang w:val="en"/>
        </w:rPr>
      </w:pPr>
      <w:r w:rsidRPr="000E7163">
        <w:rPr>
          <w:lang w:val="en"/>
        </w:rPr>
        <w:t>4.</w:t>
      </w:r>
      <w:r>
        <w:rPr>
          <w:lang w:val="en"/>
        </w:rPr>
        <w:t xml:space="preserve"> </w:t>
      </w:r>
      <w:r w:rsidRPr="000E7163">
        <w:rPr>
          <w:lang w:val="en"/>
        </w:rPr>
        <w:t xml:space="preserve">^ Jump up to: a b Lorenzo, George; </w:t>
      </w:r>
      <w:proofErr w:type="spellStart"/>
      <w:r w:rsidRPr="000E7163">
        <w:rPr>
          <w:lang w:val="en"/>
        </w:rPr>
        <w:t>Ittelson</w:t>
      </w:r>
      <w:proofErr w:type="spellEnd"/>
      <w:r w:rsidRPr="000E7163">
        <w:rPr>
          <w:lang w:val="en"/>
        </w:rPr>
        <w:t xml:space="preserve">, John (2005). "An Overview of E-Portfolios" (PDF). </w:t>
      </w:r>
      <w:proofErr w:type="spellStart"/>
      <w:r w:rsidRPr="000E7163">
        <w:rPr>
          <w:lang w:val="en"/>
        </w:rPr>
        <w:t>Educause</w:t>
      </w:r>
      <w:proofErr w:type="spellEnd"/>
      <w:r w:rsidRPr="000E7163">
        <w:rPr>
          <w:lang w:val="en"/>
        </w:rPr>
        <w:t>. Archived from the original (PDF) on 2 November 2013. Retrieved 7 June 2014.</w:t>
      </w:r>
    </w:p>
    <w:p w:rsidR="00C95076" w:rsidRPr="000E7163" w:rsidRDefault="00C95076" w:rsidP="00C95076">
      <w:pPr>
        <w:rPr>
          <w:lang w:val="en"/>
        </w:rPr>
      </w:pPr>
      <w:r w:rsidRPr="000E7163">
        <w:rPr>
          <w:lang w:val="en"/>
        </w:rPr>
        <w:t>5.</w:t>
      </w:r>
      <w:r>
        <w:rPr>
          <w:lang w:val="en"/>
        </w:rPr>
        <w:t xml:space="preserve"> </w:t>
      </w:r>
      <w:r w:rsidRPr="000E7163">
        <w:rPr>
          <w:lang w:val="en"/>
        </w:rPr>
        <w:t xml:space="preserve">Jump up ^ </w:t>
      </w:r>
      <w:proofErr w:type="spellStart"/>
      <w:r w:rsidRPr="000E7163">
        <w:rPr>
          <w:lang w:val="en"/>
        </w:rPr>
        <w:t>Strivens</w:t>
      </w:r>
      <w:proofErr w:type="spellEnd"/>
      <w:r w:rsidRPr="000E7163">
        <w:rPr>
          <w:lang w:val="en"/>
        </w:rPr>
        <w:t>, Janet (February 2007). "A survey of e-</w:t>
      </w:r>
      <w:proofErr w:type="spellStart"/>
      <w:r w:rsidRPr="000E7163">
        <w:rPr>
          <w:lang w:val="en"/>
        </w:rPr>
        <w:t>pdp</w:t>
      </w:r>
      <w:proofErr w:type="spellEnd"/>
      <w:r w:rsidRPr="000E7163">
        <w:rPr>
          <w:lang w:val="en"/>
        </w:rPr>
        <w:t xml:space="preserve"> and e-portfolio practice in UK Higher Education" (PDF). Higher Education Academy. Retrieved 7 June 2014.</w:t>
      </w:r>
    </w:p>
    <w:p w:rsidR="00C95076" w:rsidRPr="000E7163" w:rsidRDefault="00C95076" w:rsidP="00C95076">
      <w:pPr>
        <w:rPr>
          <w:lang w:val="en"/>
        </w:rPr>
      </w:pPr>
      <w:r w:rsidRPr="000E7163">
        <w:rPr>
          <w:lang w:val="en"/>
        </w:rPr>
        <w:t>6.</w:t>
      </w:r>
      <w:r>
        <w:rPr>
          <w:lang w:val="en"/>
        </w:rPr>
        <w:t xml:space="preserve"> </w:t>
      </w:r>
      <w:r w:rsidRPr="000E7163">
        <w:rPr>
          <w:lang w:val="en"/>
        </w:rPr>
        <w:t>Jump up ^ Lane, C. (2007). "The Power of 'e': Using e- Portfolios to Build Online Presentation Skills". Innovate. 3 (3): 5.</w:t>
      </w:r>
    </w:p>
    <w:p w:rsidR="00C95076" w:rsidRPr="000E7163" w:rsidRDefault="00C95076" w:rsidP="00C95076">
      <w:pPr>
        <w:rPr>
          <w:lang w:val="en"/>
        </w:rPr>
      </w:pPr>
      <w:r w:rsidRPr="000E7163">
        <w:rPr>
          <w:lang w:val="en"/>
        </w:rPr>
        <w:t>7.</w:t>
      </w:r>
      <w:r>
        <w:rPr>
          <w:lang w:val="en"/>
        </w:rPr>
        <w:t xml:space="preserve"> </w:t>
      </w:r>
      <w:r w:rsidRPr="000E7163">
        <w:rPr>
          <w:lang w:val="en"/>
        </w:rPr>
        <w:t>Jump up ^ Consortium for Outstanding Achievement in Teaching with Technology (2009). "COATT: Preparing Teachers for the Evolving Classroom".</w:t>
      </w:r>
    </w:p>
    <w:p w:rsidR="00C95076" w:rsidRPr="000E7163" w:rsidRDefault="00C95076" w:rsidP="00C95076">
      <w:pPr>
        <w:rPr>
          <w:lang w:val="en"/>
        </w:rPr>
      </w:pPr>
      <w:r w:rsidRPr="000E7163">
        <w:rPr>
          <w:lang w:val="en"/>
        </w:rPr>
        <w:t>8.</w:t>
      </w:r>
      <w:r>
        <w:rPr>
          <w:lang w:val="en"/>
        </w:rPr>
        <w:t xml:space="preserve"> </w:t>
      </w:r>
      <w:r w:rsidRPr="000E7163">
        <w:rPr>
          <w:lang w:val="en"/>
        </w:rPr>
        <w:t xml:space="preserve">Jump up ^ Anderson, C. (2010) TED: Ideas </w:t>
      </w:r>
      <w:proofErr w:type="gramStart"/>
      <w:r w:rsidRPr="000E7163">
        <w:rPr>
          <w:lang w:val="en"/>
        </w:rPr>
        <w:t>Worth</w:t>
      </w:r>
      <w:proofErr w:type="gramEnd"/>
      <w:r w:rsidRPr="000E7163">
        <w:rPr>
          <w:lang w:val="en"/>
        </w:rPr>
        <w:t xml:space="preserve"> Spreading.</w:t>
      </w:r>
    </w:p>
    <w:p w:rsidR="00C95076" w:rsidRPr="000E7163" w:rsidRDefault="00C95076" w:rsidP="00C95076">
      <w:pPr>
        <w:rPr>
          <w:lang w:val="en"/>
        </w:rPr>
      </w:pPr>
      <w:r w:rsidRPr="000E7163">
        <w:rPr>
          <w:lang w:val="en"/>
        </w:rPr>
        <w:t xml:space="preserve">Haag, S., Cummings, M., </w:t>
      </w:r>
      <w:proofErr w:type="spellStart"/>
      <w:r w:rsidRPr="000E7163">
        <w:rPr>
          <w:lang w:val="en"/>
        </w:rPr>
        <w:t>McCubbrey</w:t>
      </w:r>
      <w:proofErr w:type="spellEnd"/>
      <w:r w:rsidRPr="000E7163">
        <w:rPr>
          <w:lang w:val="en"/>
        </w:rPr>
        <w:t xml:space="preserve">, D., </w:t>
      </w:r>
      <w:proofErr w:type="spellStart"/>
      <w:r w:rsidRPr="000E7163">
        <w:rPr>
          <w:lang w:val="en"/>
        </w:rPr>
        <w:t>Pinsonneault</w:t>
      </w:r>
      <w:proofErr w:type="spellEnd"/>
      <w:r w:rsidRPr="000E7163">
        <w:rPr>
          <w:lang w:val="en"/>
        </w:rPr>
        <w:t>, A., Donovan, R. (2006). Management Information Systems for the Information Age. Building an E-</w:t>
      </w:r>
      <w:proofErr w:type="gramStart"/>
      <w:r w:rsidRPr="000E7163">
        <w:rPr>
          <w:lang w:val="en"/>
        </w:rPr>
        <w:t>portfolio(</w:t>
      </w:r>
      <w:proofErr w:type="gramEnd"/>
      <w:r w:rsidRPr="000E7163">
        <w:rPr>
          <w:lang w:val="en"/>
        </w:rPr>
        <w:t xml:space="preserve">XLM-J). Toronto: </w:t>
      </w:r>
      <w:proofErr w:type="spellStart"/>
      <w:r w:rsidRPr="000E7163">
        <w:rPr>
          <w:lang w:val="en"/>
        </w:rPr>
        <w:t>Mcgraw-Hill</w:t>
      </w:r>
      <w:proofErr w:type="spellEnd"/>
      <w:r w:rsidRPr="000E7163">
        <w:rPr>
          <w:lang w:val="en"/>
        </w:rPr>
        <w:t>. ISBN 0-07-095569-7.</w:t>
      </w:r>
    </w:p>
    <w:p w:rsidR="00C95076" w:rsidRPr="000E7163" w:rsidRDefault="00C95076" w:rsidP="00C95076">
      <w:pPr>
        <w:rPr>
          <w:lang w:val="en"/>
        </w:rPr>
      </w:pPr>
      <w:r w:rsidRPr="000E7163">
        <w:rPr>
          <w:lang w:val="en"/>
        </w:rPr>
        <w:t xml:space="preserve">Hebert, Elizabeth A., </w:t>
      </w:r>
      <w:proofErr w:type="gramStart"/>
      <w:r w:rsidRPr="000E7163">
        <w:rPr>
          <w:lang w:val="en"/>
        </w:rPr>
        <w:t>(</w:t>
      </w:r>
      <w:proofErr w:type="gramEnd"/>
      <w:r w:rsidRPr="000E7163">
        <w:rPr>
          <w:lang w:val="en"/>
        </w:rPr>
        <w:t xml:space="preserve">2001) The Power of Portfolios - What children can teach us about Learning and Assessment. San Francisco: </w:t>
      </w:r>
      <w:proofErr w:type="spellStart"/>
      <w:r w:rsidRPr="000E7163">
        <w:rPr>
          <w:lang w:val="en"/>
        </w:rPr>
        <w:t>Jossey</w:t>
      </w:r>
      <w:proofErr w:type="spellEnd"/>
      <w:r w:rsidRPr="000E7163">
        <w:rPr>
          <w:lang w:val="en"/>
        </w:rPr>
        <w:t>-Bass. ISBN 0-7879-5871-9.</w:t>
      </w:r>
    </w:p>
    <w:p w:rsidR="00C95076" w:rsidRPr="000E7163" w:rsidRDefault="00C95076" w:rsidP="00C95076">
      <w:pPr>
        <w:rPr>
          <w:lang w:val="en"/>
        </w:rPr>
      </w:pPr>
      <w:r w:rsidRPr="000E7163">
        <w:rPr>
          <w:lang w:val="en"/>
        </w:rPr>
        <w:t>Mendoza-</w:t>
      </w:r>
      <w:proofErr w:type="spellStart"/>
      <w:r w:rsidRPr="000E7163">
        <w:rPr>
          <w:lang w:val="en"/>
        </w:rPr>
        <w:t>Calderón</w:t>
      </w:r>
      <w:proofErr w:type="spellEnd"/>
      <w:r w:rsidRPr="000E7163">
        <w:rPr>
          <w:lang w:val="en"/>
        </w:rPr>
        <w:t>, Marco A.; Ramirez-</w:t>
      </w:r>
      <w:proofErr w:type="spellStart"/>
      <w:r w:rsidRPr="000E7163">
        <w:rPr>
          <w:lang w:val="en"/>
        </w:rPr>
        <w:t>Buentello</w:t>
      </w:r>
      <w:proofErr w:type="spellEnd"/>
      <w:r w:rsidRPr="000E7163">
        <w:rPr>
          <w:lang w:val="en"/>
        </w:rPr>
        <w:t xml:space="preserve">, Joaquin. (2006). Handbook of Research on </w:t>
      </w:r>
      <w:proofErr w:type="spellStart"/>
      <w:r w:rsidRPr="000E7163">
        <w:rPr>
          <w:lang w:val="en"/>
        </w:rPr>
        <w:t>ePortfolios</w:t>
      </w:r>
      <w:proofErr w:type="spellEnd"/>
      <w:r w:rsidRPr="000E7163">
        <w:rPr>
          <w:lang w:val="en"/>
        </w:rPr>
        <w:t xml:space="preserve">. Facilitating Reflection Through </w:t>
      </w:r>
      <w:proofErr w:type="spellStart"/>
      <w:r w:rsidRPr="000E7163">
        <w:rPr>
          <w:lang w:val="en"/>
        </w:rPr>
        <w:t>ePortfolio</w:t>
      </w:r>
      <w:proofErr w:type="spellEnd"/>
      <w:r w:rsidRPr="000E7163">
        <w:rPr>
          <w:lang w:val="en"/>
        </w:rPr>
        <w:t xml:space="preserve"> at </w:t>
      </w:r>
      <w:proofErr w:type="spellStart"/>
      <w:r w:rsidRPr="000E7163">
        <w:rPr>
          <w:lang w:val="en"/>
        </w:rPr>
        <w:t>Tecnológico</w:t>
      </w:r>
      <w:proofErr w:type="spellEnd"/>
      <w:r w:rsidRPr="000E7163">
        <w:rPr>
          <w:lang w:val="en"/>
        </w:rPr>
        <w:t xml:space="preserve"> de Monterrey. Hershey, USA. Ali </w:t>
      </w:r>
      <w:proofErr w:type="spellStart"/>
      <w:r w:rsidRPr="000E7163">
        <w:rPr>
          <w:lang w:val="en"/>
        </w:rPr>
        <w:t>Jafari</w:t>
      </w:r>
      <w:proofErr w:type="spellEnd"/>
      <w:r w:rsidRPr="000E7163">
        <w:rPr>
          <w:lang w:val="en"/>
        </w:rPr>
        <w:t xml:space="preserve"> (Ed). pp: </w:t>
      </w:r>
      <w:r w:rsidRPr="000E7163">
        <w:rPr>
          <w:lang w:val="en"/>
        </w:rPr>
        <w:lastRenderedPageBreak/>
        <w:t>484-493 ISBN 1-59140-890-3.</w:t>
      </w:r>
    </w:p>
    <w:p w:rsidR="00C95076" w:rsidRPr="000E7163" w:rsidRDefault="00C95076" w:rsidP="00C95076">
      <w:pPr>
        <w:rPr>
          <w:lang w:val="en"/>
        </w:rPr>
      </w:pPr>
      <w:proofErr w:type="spellStart"/>
      <w:r w:rsidRPr="000E7163">
        <w:rPr>
          <w:lang w:val="en"/>
        </w:rPr>
        <w:t>Wiedemann</w:t>
      </w:r>
      <w:proofErr w:type="spellEnd"/>
      <w:r w:rsidRPr="000E7163">
        <w:rPr>
          <w:lang w:val="en"/>
        </w:rPr>
        <w:t xml:space="preserve">, Julius, ed. (2008). Web Design: </w:t>
      </w:r>
      <w:proofErr w:type="spellStart"/>
      <w:r w:rsidRPr="000E7163">
        <w:rPr>
          <w:lang w:val="en"/>
        </w:rPr>
        <w:t>Flashfolios</w:t>
      </w:r>
      <w:proofErr w:type="spellEnd"/>
      <w:r w:rsidRPr="000E7163">
        <w:rPr>
          <w:lang w:val="en"/>
        </w:rPr>
        <w:t xml:space="preserve">. Icons. Hong Kong; Köln; London; Los Angeles; Madrid; Paris; Tokyo: </w:t>
      </w:r>
      <w:proofErr w:type="spellStart"/>
      <w:r w:rsidRPr="000E7163">
        <w:rPr>
          <w:lang w:val="en"/>
        </w:rPr>
        <w:t>Taschen</w:t>
      </w:r>
      <w:proofErr w:type="spellEnd"/>
      <w:r w:rsidRPr="000E7163">
        <w:rPr>
          <w:lang w:val="en"/>
        </w:rPr>
        <w:t>. ISBN 978-3-8365-0498-0. OCLC 449678340.</w:t>
      </w:r>
    </w:p>
    <w:p w:rsidR="00C95076" w:rsidRPr="000E7163" w:rsidRDefault="00C95076" w:rsidP="00C95076">
      <w:pPr>
        <w:rPr>
          <w:lang w:val="en"/>
        </w:rPr>
      </w:pPr>
      <w:r w:rsidRPr="000E7163">
        <w:rPr>
          <w:lang w:val="en"/>
        </w:rPr>
        <w:t>Richardson, W. (2010). Blogs, wikis, podcasts, and other powerful web tools for classrooms. (3 ed., pp. 23, 151-153). Thousand Oaks, CA: Corwin.</w:t>
      </w:r>
    </w:p>
    <w:p w:rsidR="00C95076" w:rsidRDefault="00C95076" w:rsidP="00C95076">
      <w:pPr>
        <w:rPr>
          <w:lang w:val="en"/>
        </w:rPr>
      </w:pPr>
      <w:r w:rsidRPr="000E7163">
        <w:rPr>
          <w:lang w:val="en"/>
        </w:rPr>
        <w:t>"Effective Practice with e-Portfolios. Supporting 21st century learning" (PDF). JISC. 2008.</w:t>
      </w:r>
      <w:r>
        <w:rPr>
          <w:lang w:val="en"/>
        </w:rPr>
        <w:t xml:space="preserve"> </w:t>
      </w:r>
    </w:p>
    <w:p w:rsidR="00C95076" w:rsidRDefault="00C95076" w:rsidP="00C95076">
      <w:pPr>
        <w:rPr>
          <w:lang w:val="en"/>
        </w:rPr>
      </w:pPr>
    </w:p>
    <w:p w:rsidR="00C95076" w:rsidRDefault="00C95076" w:rsidP="00C95076">
      <w:pPr>
        <w:rPr>
          <w:lang w:val="en"/>
        </w:rPr>
      </w:pPr>
      <w:r>
        <w:rPr>
          <w:rFonts w:hint="eastAsia"/>
          <w:lang w:val="en"/>
        </w:rPr>
        <w:t>电子档案袋是什么？</w:t>
      </w:r>
    </w:p>
    <w:p w:rsidR="00C95076" w:rsidRDefault="00C95076" w:rsidP="00C95076">
      <w:pPr>
        <w:rPr>
          <w:lang w:val="en"/>
        </w:rPr>
      </w:pPr>
      <w:r>
        <w:rPr>
          <w:rFonts w:hint="eastAsia"/>
          <w:lang w:val="en"/>
        </w:rPr>
        <w:t>电子档案袋</w:t>
      </w:r>
      <w:r>
        <w:rPr>
          <w:rFonts w:ascii="Arial" w:hAnsi="Arial" w:cs="Arial" w:hint="eastAsia"/>
          <w:color w:val="222222"/>
        </w:rPr>
        <w:t>是一个电子收集证据，会随着时间的推移记录您的学习旅程。</w:t>
      </w:r>
      <w:r>
        <w:rPr>
          <w:rFonts w:hint="eastAsia"/>
          <w:lang w:val="en"/>
        </w:rPr>
        <w:t>电子档案袋</w:t>
      </w:r>
      <w:r>
        <w:rPr>
          <w:rFonts w:ascii="Arial" w:hAnsi="Arial" w:cs="Arial" w:hint="eastAsia"/>
          <w:color w:val="222222"/>
        </w:rPr>
        <w:t>可以涉及特定的学术领域或您的终身学习。证据可能包括写样本，照片，视频，研究项目，导师和同伴的观察，和</w:t>
      </w:r>
      <w:r>
        <w:rPr>
          <w:rFonts w:ascii="Arial" w:hAnsi="Arial" w:cs="Arial" w:hint="eastAsia"/>
          <w:color w:val="222222"/>
        </w:rPr>
        <w:t>/</w:t>
      </w:r>
      <w:r>
        <w:rPr>
          <w:rFonts w:ascii="Arial" w:hAnsi="Arial" w:cs="Arial" w:hint="eastAsia"/>
          <w:color w:val="222222"/>
        </w:rPr>
        <w:t>或反思思维。</w:t>
      </w:r>
      <w:r>
        <w:rPr>
          <w:rFonts w:hint="eastAsia"/>
          <w:lang w:val="en"/>
        </w:rPr>
        <w:t>电子档案袋</w:t>
      </w:r>
      <w:r>
        <w:rPr>
          <w:rFonts w:ascii="Arial" w:hAnsi="Arial" w:cs="Arial" w:hint="eastAsia"/>
          <w:color w:val="222222"/>
        </w:rPr>
        <w:t>的关键方面是你对证据的反思，例如为什么选择</w:t>
      </w:r>
      <w:r>
        <w:rPr>
          <w:rFonts w:hint="eastAsia"/>
          <w:lang w:val="en"/>
        </w:rPr>
        <w:t>电子档案袋</w:t>
      </w:r>
      <w:r>
        <w:rPr>
          <w:rFonts w:ascii="Arial" w:hAnsi="Arial" w:cs="Arial" w:hint="eastAsia"/>
          <w:color w:val="222222"/>
        </w:rPr>
        <w:t>，以及从开发</w:t>
      </w:r>
      <w:r>
        <w:rPr>
          <w:rFonts w:hint="eastAsia"/>
          <w:lang w:val="en"/>
        </w:rPr>
        <w:t>电子档案袋</w:t>
      </w:r>
      <w:r>
        <w:rPr>
          <w:rFonts w:ascii="Arial" w:hAnsi="Arial" w:cs="Arial" w:hint="eastAsia"/>
          <w:color w:val="222222"/>
        </w:rPr>
        <w:t>的过程中学到了什么。</w:t>
      </w:r>
    </w:p>
    <w:p w:rsidR="00C95076" w:rsidRDefault="00C95076" w:rsidP="00C95076">
      <w:pPr>
        <w:rPr>
          <w:lang w:val="en"/>
        </w:rPr>
      </w:pPr>
    </w:p>
    <w:p w:rsidR="00C95076" w:rsidRDefault="00C95076" w:rsidP="00C95076">
      <w:pPr>
        <w:rPr>
          <w:lang w:val="en"/>
        </w:rPr>
      </w:pPr>
      <w:r>
        <w:rPr>
          <w:rFonts w:hint="eastAsia"/>
          <w:lang w:val="en"/>
        </w:rPr>
        <w:t>电子档案袋</w:t>
      </w:r>
      <w:r>
        <w:rPr>
          <w:rFonts w:ascii="Arial" w:hAnsi="Arial" w:cs="Arial" w:hint="eastAsia"/>
          <w:color w:val="222222"/>
        </w:rPr>
        <w:t>不是特定的软件包，而是更多的过程（一系列活动）和产品（</w:t>
      </w:r>
      <w:r>
        <w:rPr>
          <w:rFonts w:hint="eastAsia"/>
          <w:lang w:val="en"/>
        </w:rPr>
        <w:t>电子档案袋</w:t>
      </w:r>
      <w:r>
        <w:rPr>
          <w:rFonts w:ascii="Arial" w:hAnsi="Arial" w:cs="Arial" w:hint="eastAsia"/>
          <w:color w:val="222222"/>
        </w:rPr>
        <w:t>过程的最终结果）的组合。</w:t>
      </w:r>
      <w:r>
        <w:rPr>
          <w:rFonts w:ascii="Arial" w:hAnsi="Arial" w:cs="Arial" w:hint="eastAsia"/>
          <w:color w:val="222222"/>
        </w:rPr>
        <w:t xml:space="preserve"> </w:t>
      </w:r>
      <w:r>
        <w:rPr>
          <w:rFonts w:ascii="Arial" w:hAnsi="Arial" w:cs="Arial" w:hint="eastAsia"/>
          <w:color w:val="222222"/>
        </w:rPr>
        <w:t>可以使用各种工具，计算机桌面工具和在线创建演示文稿组合（</w:t>
      </w:r>
      <w:r>
        <w:rPr>
          <w:rFonts w:ascii="Arial" w:hAnsi="Arial" w:cs="Arial" w:hint="eastAsia"/>
          <w:color w:val="222222"/>
        </w:rPr>
        <w:t>Barrett</w:t>
      </w:r>
      <w:r>
        <w:rPr>
          <w:rFonts w:ascii="Arial" w:hAnsi="Arial" w:cs="Arial" w:hint="eastAsia"/>
          <w:color w:val="222222"/>
        </w:rPr>
        <w:t>，</w:t>
      </w:r>
      <w:r>
        <w:rPr>
          <w:rFonts w:ascii="Arial" w:hAnsi="Arial" w:cs="Arial" w:hint="eastAsia"/>
          <w:color w:val="222222"/>
        </w:rPr>
        <w:t>2000; Barrett</w:t>
      </w:r>
      <w:r>
        <w:rPr>
          <w:rFonts w:ascii="Arial" w:hAnsi="Arial" w:cs="Arial" w:hint="eastAsia"/>
          <w:color w:val="222222"/>
        </w:rPr>
        <w:t>，</w:t>
      </w:r>
      <w:r>
        <w:rPr>
          <w:rFonts w:ascii="Arial" w:hAnsi="Arial" w:cs="Arial" w:hint="eastAsia"/>
          <w:color w:val="222222"/>
        </w:rPr>
        <w:t>2004-2008</w:t>
      </w:r>
      <w:r>
        <w:rPr>
          <w:rFonts w:ascii="Arial" w:hAnsi="Arial" w:cs="Arial" w:hint="eastAsia"/>
          <w:color w:val="222222"/>
        </w:rPr>
        <w:t>）。</w:t>
      </w:r>
      <w:r>
        <w:rPr>
          <w:rFonts w:ascii="Arial" w:hAnsi="Arial" w:cs="Arial" w:hint="eastAsia"/>
          <w:color w:val="222222"/>
        </w:rPr>
        <w:t xml:space="preserve"> </w:t>
      </w:r>
      <w:r>
        <w:rPr>
          <w:rFonts w:ascii="Arial" w:hAnsi="Arial" w:cs="Arial" w:hint="eastAsia"/>
          <w:color w:val="222222"/>
        </w:rPr>
        <w:t>大多数商业电子公文包工具集中在下图的产品（右侧）侧，尽管一些开源工具包含一些</w:t>
      </w:r>
      <w:r>
        <w:rPr>
          <w:rFonts w:ascii="Arial" w:hAnsi="Arial" w:cs="Arial" w:hint="eastAsia"/>
          <w:color w:val="222222"/>
        </w:rPr>
        <w:t>Web 2.0</w:t>
      </w:r>
      <w:r>
        <w:rPr>
          <w:rFonts w:ascii="Arial" w:hAnsi="Arial" w:cs="Arial" w:hint="eastAsia"/>
          <w:color w:val="222222"/>
        </w:rPr>
        <w:t>类型的工具，可以增强图表的进程（左侧），例如</w:t>
      </w:r>
      <w:r>
        <w:rPr>
          <w:rFonts w:ascii="Arial" w:hAnsi="Arial" w:cs="Arial" w:hint="eastAsia"/>
          <w:color w:val="222222"/>
        </w:rPr>
        <w:t xml:space="preserve"> </w:t>
      </w:r>
      <w:r>
        <w:rPr>
          <w:rFonts w:ascii="Arial" w:hAnsi="Arial" w:cs="Arial" w:hint="eastAsia"/>
          <w:color w:val="222222"/>
        </w:rPr>
        <w:t>博客，社交网络和</w:t>
      </w:r>
      <w:r>
        <w:rPr>
          <w:rFonts w:ascii="Arial" w:hAnsi="Arial" w:cs="Arial" w:hint="eastAsia"/>
          <w:color w:val="222222"/>
        </w:rPr>
        <w:t>RSS</w:t>
      </w:r>
      <w:r>
        <w:rPr>
          <w:rFonts w:ascii="Arial" w:hAnsi="Arial" w:cs="Arial" w:hint="eastAsia"/>
          <w:color w:val="222222"/>
        </w:rPr>
        <w:t>订阅源。</w:t>
      </w:r>
    </w:p>
    <w:p w:rsidR="00C95076" w:rsidRDefault="00C95076" w:rsidP="00C95076">
      <w:pPr>
        <w:rPr>
          <w:lang w:val="en"/>
        </w:rPr>
      </w:pPr>
    </w:p>
    <w:p w:rsidR="00C95076" w:rsidRDefault="00C95076" w:rsidP="00C95076">
      <w:pPr>
        <w:rPr>
          <w:rFonts w:hint="eastAsia"/>
          <w:lang w:val="en"/>
        </w:rPr>
      </w:pPr>
      <w:r>
        <w:rPr>
          <w:rFonts w:hint="eastAsia"/>
          <w:lang w:val="en"/>
        </w:rPr>
        <w:t>电子档案袋</w:t>
      </w:r>
      <w:r>
        <w:rPr>
          <w:rFonts w:ascii="Arial" w:hAnsi="Arial" w:cs="Arial" w:hint="eastAsia"/>
          <w:color w:val="222222"/>
        </w:rPr>
        <w:t>的真正价值在于其中记录的反思和学习，而不仅仅是工作的收集。</w:t>
      </w:r>
      <w:r>
        <w:rPr>
          <w:rFonts w:ascii="Arial" w:hAnsi="Arial" w:cs="Arial" w:hint="eastAsia"/>
          <w:color w:val="222222"/>
        </w:rPr>
        <w:t xml:space="preserve"> </w:t>
      </w:r>
      <w:r>
        <w:rPr>
          <w:rFonts w:ascii="Arial" w:hAnsi="Arial" w:cs="Arial" w:hint="eastAsia"/>
          <w:color w:val="222222"/>
        </w:rPr>
        <w:t>事实上，这里是我最喜欢的一本书的报价和英国的</w:t>
      </w:r>
      <w:r>
        <w:rPr>
          <w:rFonts w:ascii="Arial" w:hAnsi="Arial" w:cs="Arial" w:hint="eastAsia"/>
          <w:color w:val="222222"/>
        </w:rPr>
        <w:t>JISC</w:t>
      </w:r>
      <w:r>
        <w:rPr>
          <w:rFonts w:ascii="Arial" w:hAnsi="Arial" w:cs="Arial" w:hint="eastAsia"/>
          <w:color w:val="222222"/>
        </w:rPr>
        <w:t>创造的资源：</w:t>
      </w:r>
    </w:p>
    <w:p w:rsidR="00C95076" w:rsidRDefault="00C95076" w:rsidP="00C95076">
      <w:pPr>
        <w:rPr>
          <w:lang w:val="en"/>
        </w:rPr>
      </w:pPr>
      <w:r>
        <w:rPr>
          <w:rFonts w:ascii="Arial" w:hAnsi="Arial" w:cs="Arial" w:hint="eastAsia"/>
          <w:color w:val="222222"/>
        </w:rPr>
        <w:t>外国学者</w:t>
      </w:r>
      <w:r>
        <w:rPr>
          <w:rFonts w:ascii="Arial" w:hAnsi="Arial" w:cs="Arial" w:hint="eastAsia"/>
          <w:color w:val="222222"/>
        </w:rPr>
        <w:t>Paris</w:t>
      </w:r>
      <w:r>
        <w:rPr>
          <w:rFonts w:ascii="Arial" w:hAnsi="Arial" w:cs="Arial" w:hint="eastAsia"/>
          <w:color w:val="222222"/>
        </w:rPr>
        <w:t>＆</w:t>
      </w:r>
      <w:r>
        <w:rPr>
          <w:rFonts w:ascii="Arial" w:hAnsi="Arial" w:cs="Arial" w:hint="eastAsia"/>
          <w:color w:val="222222"/>
        </w:rPr>
        <w:t xml:space="preserve">Ayres </w:t>
      </w:r>
      <w:r>
        <w:rPr>
          <w:rFonts w:ascii="Arial" w:hAnsi="Arial" w:cs="Arial" w:hint="eastAsia"/>
          <w:color w:val="222222"/>
        </w:rPr>
        <w:t>说过：“电子档案袋的首要目的是创造了一个人的成就个人的主人翁意识，因为所有权滋生自豪感，责任感和奉献精神的感觉。”</w:t>
      </w:r>
    </w:p>
    <w:p w:rsidR="00C95076" w:rsidRPr="00533C7C" w:rsidRDefault="00C95076" w:rsidP="00C95076">
      <w:pPr>
        <w:rPr>
          <w:lang w:val="en"/>
        </w:rPr>
      </w:pPr>
      <w:r>
        <w:rPr>
          <w:rFonts w:ascii="Arial" w:hAnsi="Arial" w:cs="Arial" w:hint="eastAsia"/>
          <w:color w:val="222222"/>
        </w:rPr>
        <w:t>“电子档案袋是学生体验的中心和共同点，它反映了学生作为一个持续个人发展的人，而不仅仅是一个证据库。”（</w:t>
      </w:r>
      <w:r>
        <w:rPr>
          <w:rFonts w:ascii="Arial" w:hAnsi="Arial" w:cs="Arial" w:hint="eastAsia"/>
          <w:color w:val="222222"/>
        </w:rPr>
        <w:t xml:space="preserve">Geoff </w:t>
      </w:r>
      <w:proofErr w:type="spellStart"/>
      <w:r>
        <w:rPr>
          <w:rFonts w:ascii="Arial" w:hAnsi="Arial" w:cs="Arial" w:hint="eastAsia"/>
          <w:color w:val="222222"/>
        </w:rPr>
        <w:t>Rebbeck</w:t>
      </w:r>
      <w:proofErr w:type="spellEnd"/>
      <w:r>
        <w:rPr>
          <w:rFonts w:ascii="Arial" w:hAnsi="Arial" w:cs="Arial" w:hint="eastAsia"/>
          <w:color w:val="222222"/>
        </w:rPr>
        <w:t>，电子学习</w:t>
      </w:r>
      <w:r>
        <w:rPr>
          <w:rFonts w:ascii="Arial" w:hAnsi="Arial" w:cs="Arial" w:hint="eastAsia"/>
          <w:color w:val="222222"/>
        </w:rPr>
        <w:t xml:space="preserve"> </w:t>
      </w:r>
      <w:r>
        <w:rPr>
          <w:rFonts w:ascii="Arial" w:hAnsi="Arial" w:cs="Arial" w:hint="eastAsia"/>
          <w:color w:val="222222"/>
        </w:rPr>
        <w:t>协调员，</w:t>
      </w:r>
      <w:proofErr w:type="spellStart"/>
      <w:r>
        <w:rPr>
          <w:rFonts w:ascii="Arial" w:hAnsi="Arial" w:cs="Arial" w:hint="eastAsia"/>
          <w:color w:val="222222"/>
        </w:rPr>
        <w:t>Thanet</w:t>
      </w:r>
      <w:proofErr w:type="spellEnd"/>
      <w:r>
        <w:rPr>
          <w:rFonts w:ascii="Arial" w:hAnsi="Arial" w:cs="Arial" w:hint="eastAsia"/>
          <w:color w:val="222222"/>
        </w:rPr>
        <w:t>学院，</w:t>
      </w:r>
      <w:r>
        <w:rPr>
          <w:rFonts w:ascii="Arial" w:hAnsi="Arial" w:cs="Arial" w:hint="eastAsia"/>
          <w:color w:val="222222"/>
        </w:rPr>
        <w:t>2008</w:t>
      </w:r>
      <w:r>
        <w:rPr>
          <w:rFonts w:ascii="Arial" w:hAnsi="Arial" w:cs="Arial" w:hint="eastAsia"/>
          <w:color w:val="222222"/>
        </w:rPr>
        <w:t>年在监委会引用）</w:t>
      </w:r>
    </w:p>
    <w:p w:rsidR="00C95076" w:rsidRPr="00C95076" w:rsidRDefault="00C95076" w:rsidP="00C95076">
      <w:pPr>
        <w:rPr>
          <w:rFonts w:hint="eastAsia"/>
          <w:lang w:val="en"/>
        </w:rPr>
      </w:pPr>
    </w:p>
    <w:p w:rsidR="00C95076" w:rsidRDefault="00C95076">
      <w:pPr>
        <w:rPr>
          <w:lang w:val="en"/>
        </w:rPr>
      </w:pPr>
      <w:r>
        <w:rPr>
          <w:rFonts w:ascii="Arial" w:hAnsi="Arial" w:cs="Arial" w:hint="eastAsia"/>
          <w:color w:val="222222"/>
        </w:rPr>
        <w:t>什么是博客？</w:t>
      </w:r>
      <w:r>
        <w:rPr>
          <w:rFonts w:ascii="Arial" w:hAnsi="Arial" w:cs="Arial" w:hint="eastAsia"/>
          <w:color w:val="222222"/>
        </w:rPr>
        <w:t xml:space="preserve"> </w:t>
      </w:r>
      <w:r>
        <w:rPr>
          <w:rFonts w:ascii="Arial" w:hAnsi="Arial" w:cs="Arial" w:hint="eastAsia"/>
          <w:color w:val="222222"/>
        </w:rPr>
        <w:t>什么是</w:t>
      </w:r>
      <w:r>
        <w:rPr>
          <w:rFonts w:ascii="Arial" w:hAnsi="Arial" w:cs="Arial" w:hint="eastAsia"/>
          <w:color w:val="222222"/>
        </w:rPr>
        <w:t>wiki</w:t>
      </w:r>
      <w:r>
        <w:rPr>
          <w:rFonts w:ascii="Arial" w:hAnsi="Arial" w:cs="Arial" w:hint="eastAsia"/>
          <w:color w:val="222222"/>
        </w:rPr>
        <w:t>？</w:t>
      </w:r>
      <w:r>
        <w:rPr>
          <w:rFonts w:ascii="Arial" w:hAnsi="Arial" w:cs="Arial" w:hint="eastAsia"/>
          <w:color w:val="222222"/>
        </w:rPr>
        <w:t xml:space="preserve"> </w:t>
      </w:r>
      <w:r>
        <w:rPr>
          <w:rFonts w:ascii="Arial" w:hAnsi="Arial" w:cs="Arial" w:hint="eastAsia"/>
          <w:color w:val="222222"/>
        </w:rPr>
        <w:t>这些工具如何在电子档案袋中使用？</w:t>
      </w:r>
      <w:r>
        <w:rPr>
          <w:rFonts w:ascii="Arial" w:hAnsi="Arial" w:cs="Arial" w:hint="eastAsia"/>
          <w:color w:val="222222"/>
        </w:rPr>
        <w:br/>
      </w:r>
      <w:r>
        <w:rPr>
          <w:rFonts w:ascii="Arial" w:hAnsi="Arial" w:cs="Arial" w:hint="eastAsia"/>
          <w:color w:val="222222"/>
        </w:rPr>
        <w:t>网络日志或博客是一个鼓励思想交流的在线日志，并且个人条目通常按逆时间顺序显示。</w:t>
      </w:r>
      <w:r>
        <w:rPr>
          <w:rFonts w:ascii="Arial" w:hAnsi="Arial" w:cs="Arial" w:hint="eastAsia"/>
          <w:color w:val="222222"/>
        </w:rPr>
        <w:t xml:space="preserve"> </w:t>
      </w:r>
      <w:r>
        <w:rPr>
          <w:rFonts w:ascii="Arial" w:hAnsi="Arial" w:cs="Arial" w:hint="eastAsia"/>
          <w:color w:val="222222"/>
        </w:rPr>
        <w:t>博客是第一个基于互动体系结构的</w:t>
      </w:r>
      <w:r>
        <w:rPr>
          <w:rFonts w:ascii="Arial" w:hAnsi="Arial" w:cs="Arial" w:hint="eastAsia"/>
          <w:color w:val="222222"/>
        </w:rPr>
        <w:t>Web.2.0</w:t>
      </w:r>
      <w:r>
        <w:rPr>
          <w:rFonts w:ascii="Arial" w:hAnsi="Arial" w:cs="Arial" w:hint="eastAsia"/>
          <w:color w:val="222222"/>
        </w:rPr>
        <w:t>工具之一，允许通过</w:t>
      </w:r>
      <w:r>
        <w:rPr>
          <w:rFonts w:ascii="Arial" w:hAnsi="Arial" w:cs="Arial" w:hint="eastAsia"/>
          <w:color w:val="222222"/>
        </w:rPr>
        <w:t>RSS</w:t>
      </w:r>
      <w:r>
        <w:rPr>
          <w:rFonts w:ascii="Arial" w:hAnsi="Arial" w:cs="Arial" w:hint="eastAsia"/>
          <w:color w:val="222222"/>
        </w:rPr>
        <w:t>订阅订阅，以及对特定条目发表评论的反馈。</w:t>
      </w:r>
      <w:r>
        <w:rPr>
          <w:rFonts w:ascii="Arial" w:hAnsi="Arial" w:cs="Arial" w:hint="eastAsia"/>
          <w:color w:val="222222"/>
        </w:rPr>
        <w:t xml:space="preserve"> </w:t>
      </w:r>
      <w:r>
        <w:rPr>
          <w:rFonts w:ascii="Arial" w:hAnsi="Arial" w:cs="Arial" w:hint="eastAsia"/>
          <w:color w:val="222222"/>
        </w:rPr>
        <w:t>博客提供了构建学习期刊的理想工具，如来自卡尔加里大学的</w:t>
      </w:r>
      <w:r>
        <w:rPr>
          <w:rFonts w:ascii="Arial" w:hAnsi="Arial" w:cs="Arial" w:hint="eastAsia"/>
          <w:color w:val="222222"/>
        </w:rPr>
        <w:t>Crichton</w:t>
      </w:r>
      <w:r>
        <w:rPr>
          <w:rFonts w:ascii="Arial" w:hAnsi="Arial" w:cs="Arial" w:hint="eastAsia"/>
          <w:color w:val="222222"/>
        </w:rPr>
        <w:t>和</w:t>
      </w:r>
      <w:r>
        <w:rPr>
          <w:rFonts w:ascii="Arial" w:hAnsi="Arial" w:cs="Arial" w:hint="eastAsia"/>
          <w:color w:val="222222"/>
        </w:rPr>
        <w:t>Kopp</w:t>
      </w:r>
      <w:r>
        <w:rPr>
          <w:rFonts w:ascii="Arial" w:hAnsi="Arial" w:cs="Arial" w:hint="eastAsia"/>
          <w:color w:val="222222"/>
        </w:rPr>
        <w:t>（</w:t>
      </w:r>
      <w:r>
        <w:rPr>
          <w:rFonts w:ascii="Arial" w:hAnsi="Arial" w:cs="Arial" w:hint="eastAsia"/>
          <w:color w:val="222222"/>
        </w:rPr>
        <w:t>2008</w:t>
      </w:r>
      <w:r>
        <w:rPr>
          <w:rFonts w:ascii="Arial" w:hAnsi="Arial" w:cs="Arial" w:hint="eastAsia"/>
          <w:color w:val="222222"/>
        </w:rPr>
        <w:t>）所讨论的。</w:t>
      </w:r>
      <w:r>
        <w:rPr>
          <w:rFonts w:ascii="Arial" w:hAnsi="Arial" w:cs="Arial" w:hint="eastAsia"/>
          <w:color w:val="222222"/>
        </w:rPr>
        <w:t xml:space="preserve"> </w:t>
      </w:r>
      <w:r>
        <w:rPr>
          <w:rFonts w:ascii="Arial" w:hAnsi="Arial" w:cs="Arial" w:hint="eastAsia"/>
          <w:color w:val="222222"/>
        </w:rPr>
        <w:t>他们的研究表明：</w:t>
      </w:r>
    </w:p>
    <w:p w:rsidR="00C95076" w:rsidRDefault="00C95076">
      <w:pPr>
        <w:rPr>
          <w:rFonts w:ascii="Arial" w:hAnsi="Arial" w:cs="Arial"/>
          <w:color w:val="222222"/>
        </w:rPr>
      </w:pPr>
      <w:r>
        <w:rPr>
          <w:rFonts w:ascii="Arial" w:hAnsi="Arial" w:cs="Arial" w:hint="eastAsia"/>
          <w:color w:val="222222"/>
        </w:rPr>
        <w:t>电子期刊有助于使电子档案袋更真实和相关的学生的生活。</w:t>
      </w:r>
      <w:r>
        <w:rPr>
          <w:rFonts w:ascii="Arial" w:hAnsi="Arial" w:cs="Arial" w:hint="eastAsia"/>
          <w:color w:val="222222"/>
        </w:rPr>
        <w:t xml:space="preserve"> [</w:t>
      </w:r>
      <w:r>
        <w:rPr>
          <w:rFonts w:ascii="Arial" w:hAnsi="Arial" w:cs="Arial" w:hint="eastAsia"/>
          <w:color w:val="222222"/>
        </w:rPr>
        <w:t>他们的</w:t>
      </w:r>
      <w:r>
        <w:rPr>
          <w:rFonts w:ascii="Arial" w:hAnsi="Arial" w:cs="Arial" w:hint="eastAsia"/>
          <w:color w:val="222222"/>
        </w:rPr>
        <w:t>]</w:t>
      </w:r>
      <w:r>
        <w:rPr>
          <w:rFonts w:ascii="Arial" w:hAnsi="Arial" w:cs="Arial" w:hint="eastAsia"/>
          <w:color w:val="222222"/>
        </w:rPr>
        <w:t>研究侧重于反思和探究，探讨了使用社会软件作为建立和维持实践社区的工具，认识到教师教育生活在一个超出大学经验的社区。</w:t>
      </w:r>
    </w:p>
    <w:p w:rsidR="00C95076" w:rsidRDefault="00C95076">
      <w:pPr>
        <w:rPr>
          <w:rFonts w:ascii="Arial" w:hAnsi="Arial" w:cs="Arial"/>
          <w:color w:val="222222"/>
        </w:rPr>
      </w:pPr>
    </w:p>
    <w:p w:rsidR="00C95076" w:rsidRDefault="00C95076" w:rsidP="00C95076">
      <w:pPr>
        <w:rPr>
          <w:lang w:val="en"/>
        </w:rPr>
      </w:pPr>
      <w:r w:rsidRPr="00B84754">
        <w:rPr>
          <w:rFonts w:hint="eastAsia"/>
          <w:lang w:val="en"/>
        </w:rPr>
        <w:t>根据维基百科，“维基是一个网页的集合，旨在使任何人都可以使用简化的标记语言来贡献或修改内容。维基经常用于创建协作网站和支持社区网站。</w:t>
      </w:r>
      <w:r w:rsidRPr="00B84754">
        <w:rPr>
          <w:rFonts w:hint="eastAsia"/>
          <w:lang w:val="en"/>
        </w:rPr>
        <w:t xml:space="preserve"> </w:t>
      </w:r>
      <w:r w:rsidRPr="00B84754">
        <w:rPr>
          <w:rFonts w:hint="eastAsia"/>
          <w:lang w:val="en"/>
        </w:rPr>
        <w:t>一个最着名的维基百科。</w:t>
      </w:r>
      <w:r w:rsidRPr="00B84754">
        <w:rPr>
          <w:rFonts w:hint="eastAsia"/>
          <w:lang w:val="en"/>
        </w:rPr>
        <w:t xml:space="preserve"> </w:t>
      </w:r>
      <w:r w:rsidRPr="00B84754">
        <w:rPr>
          <w:rFonts w:hint="eastAsia"/>
          <w:lang w:val="en"/>
        </w:rPr>
        <w:t>（</w:t>
      </w:r>
      <w:r w:rsidRPr="00B84754">
        <w:rPr>
          <w:rFonts w:hint="eastAsia"/>
          <w:lang w:val="en"/>
        </w:rPr>
        <w:t>wiki</w:t>
      </w:r>
      <w:r w:rsidRPr="00B84754">
        <w:rPr>
          <w:rFonts w:hint="eastAsia"/>
          <w:lang w:val="en"/>
        </w:rPr>
        <w:t>软件的第一个开发者，在檀香山机场的</w:t>
      </w:r>
      <w:proofErr w:type="spellStart"/>
      <w:r w:rsidRPr="00B84754">
        <w:rPr>
          <w:rFonts w:hint="eastAsia"/>
          <w:lang w:val="en"/>
        </w:rPr>
        <w:t>WikiWiki</w:t>
      </w:r>
      <w:proofErr w:type="spellEnd"/>
      <w:r w:rsidRPr="00B84754">
        <w:rPr>
          <w:rFonts w:hint="eastAsia"/>
          <w:lang w:val="en"/>
        </w:rPr>
        <w:t xml:space="preserve"> Shuttle</w:t>
      </w:r>
      <w:r w:rsidRPr="00B84754">
        <w:rPr>
          <w:rFonts w:hint="eastAsia"/>
          <w:lang w:val="en"/>
        </w:rPr>
        <w:t>之后命名它，因为</w:t>
      </w:r>
      <w:r w:rsidRPr="00B84754">
        <w:rPr>
          <w:rFonts w:hint="eastAsia"/>
          <w:lang w:val="en"/>
        </w:rPr>
        <w:t>wiki</w:t>
      </w:r>
      <w:r w:rsidRPr="00B84754">
        <w:rPr>
          <w:rFonts w:hint="eastAsia"/>
          <w:lang w:val="en"/>
        </w:rPr>
        <w:t>意味着在夏威夷的快速）。一个</w:t>
      </w:r>
      <w:r w:rsidRPr="00B84754">
        <w:rPr>
          <w:rFonts w:hint="eastAsia"/>
          <w:lang w:val="en"/>
        </w:rPr>
        <w:t>wiki</w:t>
      </w:r>
      <w:r w:rsidRPr="00B84754">
        <w:rPr>
          <w:rFonts w:hint="eastAsia"/>
          <w:lang w:val="en"/>
        </w:rPr>
        <w:t>工具，如</w:t>
      </w:r>
      <w:r w:rsidRPr="00B84754">
        <w:rPr>
          <w:rFonts w:hint="eastAsia"/>
          <w:lang w:val="en"/>
        </w:rPr>
        <w:t>Google Sites</w:t>
      </w:r>
      <w:r w:rsidRPr="00B84754">
        <w:rPr>
          <w:rFonts w:hint="eastAsia"/>
          <w:lang w:val="en"/>
        </w:rPr>
        <w:t>，可以用来构建超链接的网页，组织主题。</w:t>
      </w:r>
    </w:p>
    <w:p w:rsidR="00C95076" w:rsidRDefault="00C95076">
      <w:pPr>
        <w:rPr>
          <w:lang w:val="en"/>
        </w:rPr>
      </w:pPr>
    </w:p>
    <w:p w:rsidR="00C95076" w:rsidRDefault="00C95076" w:rsidP="00C95076">
      <w:pPr>
        <w:rPr>
          <w:lang w:val="en"/>
        </w:rPr>
      </w:pPr>
      <w:r>
        <w:rPr>
          <w:rFonts w:ascii="Arial" w:hAnsi="Arial" w:cs="Arial" w:hint="eastAsia"/>
          <w:color w:val="222222"/>
        </w:rPr>
        <w:t>我们在教育中实施电子档案袋的挑战：我称之为“两种不同的面孔”之间的紧张关系。</w:t>
      </w:r>
      <w:r>
        <w:rPr>
          <w:rFonts w:ascii="Arial" w:hAnsi="Arial" w:cs="Arial" w:hint="eastAsia"/>
          <w:color w:val="222222"/>
        </w:rPr>
        <w:t xml:space="preserve"> </w:t>
      </w:r>
      <w:r>
        <w:rPr>
          <w:rFonts w:ascii="Arial" w:hAnsi="Arial" w:cs="Arial" w:hint="eastAsia"/>
          <w:color w:val="222222"/>
        </w:rPr>
        <w:t>我推广两个电子档案袋的概念：工作型电子档案袋，</w:t>
      </w:r>
      <w:r>
        <w:rPr>
          <w:rFonts w:ascii="Arial" w:hAnsi="Arial" w:cs="Arial" w:hint="eastAsia"/>
          <w:color w:val="222222"/>
        </w:rPr>
        <w:t>WSU</w:t>
      </w:r>
      <w:r>
        <w:rPr>
          <w:rFonts w:ascii="Arial" w:hAnsi="Arial" w:cs="Arial" w:hint="eastAsia"/>
          <w:color w:val="222222"/>
        </w:rPr>
        <w:t>称之为“工作区”或一些学校称为</w:t>
      </w:r>
      <w:r>
        <w:rPr>
          <w:rFonts w:ascii="Arial" w:hAnsi="Arial" w:cs="Arial" w:hint="eastAsia"/>
          <w:color w:val="222222"/>
        </w:rPr>
        <w:t>[</w:t>
      </w:r>
      <w:r>
        <w:rPr>
          <w:rFonts w:ascii="Arial" w:hAnsi="Arial" w:cs="Arial" w:hint="eastAsia"/>
          <w:color w:val="222222"/>
        </w:rPr>
        <w:t>数字</w:t>
      </w:r>
      <w:r>
        <w:rPr>
          <w:rFonts w:ascii="Arial" w:hAnsi="Arial" w:cs="Arial" w:hint="eastAsia"/>
          <w:color w:val="222222"/>
        </w:rPr>
        <w:t>]</w:t>
      </w:r>
      <w:r>
        <w:rPr>
          <w:rFonts w:ascii="Arial" w:hAnsi="Arial" w:cs="Arial" w:hint="eastAsia"/>
          <w:color w:val="222222"/>
        </w:rPr>
        <w:t>鞋盒</w:t>
      </w:r>
      <w:r>
        <w:rPr>
          <w:rFonts w:ascii="Arial" w:hAnsi="Arial" w:cs="Arial" w:hint="eastAsia"/>
          <w:color w:val="222222"/>
        </w:rPr>
        <w:t xml:space="preserve">; </w:t>
      </w:r>
      <w:r>
        <w:rPr>
          <w:rFonts w:ascii="Arial" w:hAnsi="Arial" w:cs="Arial" w:hint="eastAsia"/>
          <w:color w:val="222222"/>
        </w:rPr>
        <w:t>和任何数量的展示型电子档案袋（根据目的和观众），</w:t>
      </w:r>
      <w:r>
        <w:rPr>
          <w:rFonts w:ascii="Arial" w:hAnsi="Arial" w:cs="Arial" w:hint="eastAsia"/>
          <w:color w:val="222222"/>
        </w:rPr>
        <w:t>WSU</w:t>
      </w:r>
      <w:r>
        <w:rPr>
          <w:rFonts w:ascii="Arial" w:hAnsi="Arial" w:cs="Arial" w:hint="eastAsia"/>
          <w:color w:val="222222"/>
        </w:rPr>
        <w:t>称为“展示”和学校叫“</w:t>
      </w:r>
      <w:proofErr w:type="spellStart"/>
      <w:r>
        <w:rPr>
          <w:rFonts w:ascii="Arial" w:hAnsi="Arial" w:cs="Arial" w:hint="eastAsia"/>
          <w:color w:val="222222"/>
        </w:rPr>
        <w:t>showtime</w:t>
      </w:r>
      <w:proofErr w:type="spellEnd"/>
      <w:r>
        <w:rPr>
          <w:rFonts w:ascii="Arial" w:hAnsi="Arial" w:cs="Arial" w:hint="eastAsia"/>
          <w:color w:val="222222"/>
        </w:rPr>
        <w:t>！</w:t>
      </w:r>
      <w:r>
        <w:rPr>
          <w:rFonts w:ascii="Arial" w:hAnsi="Arial" w:cs="Arial" w:hint="eastAsia"/>
          <w:color w:val="222222"/>
        </w:rPr>
        <w:t xml:space="preserve"> </w:t>
      </w:r>
      <w:r>
        <w:rPr>
          <w:rFonts w:ascii="Arial" w:hAnsi="Arial" w:cs="Arial" w:hint="eastAsia"/>
          <w:color w:val="222222"/>
        </w:rPr>
        <w:t>为了建立更加正式的演示，我们需要数字档案或工作样本（收集）的存储来利用（选择）包含在这些演示中。</w:t>
      </w:r>
    </w:p>
    <w:p w:rsidR="00C95076" w:rsidRDefault="00C95076">
      <w:pPr>
        <w:rPr>
          <w:lang w:val="en"/>
        </w:rPr>
      </w:pPr>
    </w:p>
    <w:p w:rsidR="00C95076" w:rsidRDefault="00C95076" w:rsidP="00C95076">
      <w:pPr>
        <w:rPr>
          <w:sz w:val="18"/>
          <w:szCs w:val="18"/>
          <w:lang w:val="en"/>
        </w:rPr>
      </w:pPr>
      <w:r>
        <w:rPr>
          <w:rFonts w:hint="eastAsia"/>
          <w:sz w:val="18"/>
          <w:szCs w:val="18"/>
          <w:lang w:val="en"/>
        </w:rPr>
        <w:lastRenderedPageBreak/>
        <w:t>为什么使用电子档案袋？</w:t>
      </w:r>
    </w:p>
    <w:p w:rsidR="00C95076" w:rsidRDefault="00C95076" w:rsidP="00C95076">
      <w:pPr>
        <w:rPr>
          <w:rFonts w:ascii="Arial" w:hAnsi="Arial" w:cs="Arial"/>
          <w:color w:val="222222"/>
        </w:rPr>
      </w:pPr>
      <w:r>
        <w:rPr>
          <w:rFonts w:ascii="Arial" w:hAnsi="Arial" w:cs="Arial" w:hint="eastAsia"/>
          <w:color w:val="222222"/>
        </w:rPr>
        <w:t>（</w:t>
      </w:r>
      <w:r>
        <w:rPr>
          <w:rFonts w:ascii="Arial" w:hAnsi="Arial" w:cs="Arial" w:hint="eastAsia"/>
          <w:color w:val="222222"/>
        </w:rPr>
        <w:t>1</w:t>
      </w:r>
      <w:r>
        <w:rPr>
          <w:rFonts w:ascii="Arial" w:hAnsi="Arial" w:cs="Arial" w:hint="eastAsia"/>
          <w:color w:val="222222"/>
        </w:rPr>
        <w:t>）进入学生的脑海</w:t>
      </w:r>
      <w:r>
        <w:rPr>
          <w:rFonts w:ascii="Arial" w:hAnsi="Arial" w:cs="Arial" w:hint="eastAsia"/>
          <w:color w:val="222222"/>
        </w:rPr>
        <w:br/>
      </w:r>
      <w:r>
        <w:rPr>
          <w:rFonts w:ascii="Arial" w:hAnsi="Arial" w:cs="Arial" w:hint="eastAsia"/>
          <w:color w:val="222222"/>
        </w:rPr>
        <w:t>（</w:t>
      </w:r>
      <w:r>
        <w:rPr>
          <w:rFonts w:ascii="Arial" w:hAnsi="Arial" w:cs="Arial" w:hint="eastAsia"/>
          <w:color w:val="222222"/>
        </w:rPr>
        <w:t>2</w:t>
      </w:r>
      <w:r>
        <w:rPr>
          <w:rFonts w:ascii="Arial" w:hAnsi="Arial" w:cs="Arial" w:hint="eastAsia"/>
          <w:color w:val="222222"/>
        </w:rPr>
        <w:t>）前沿研究</w:t>
      </w:r>
      <w:r>
        <w:rPr>
          <w:rFonts w:ascii="Arial" w:hAnsi="Arial" w:cs="Arial" w:hint="eastAsia"/>
          <w:color w:val="222222"/>
        </w:rPr>
        <w:br/>
      </w:r>
      <w:r>
        <w:rPr>
          <w:rFonts w:ascii="Arial" w:hAnsi="Arial" w:cs="Arial" w:hint="eastAsia"/>
          <w:color w:val="222222"/>
        </w:rPr>
        <w:t>（</w:t>
      </w:r>
      <w:r>
        <w:rPr>
          <w:rFonts w:ascii="Arial" w:hAnsi="Arial" w:cs="Arial" w:hint="eastAsia"/>
          <w:color w:val="222222"/>
        </w:rPr>
        <w:t>3</w:t>
      </w:r>
      <w:r>
        <w:rPr>
          <w:rFonts w:ascii="Arial" w:hAnsi="Arial" w:cs="Arial" w:hint="eastAsia"/>
          <w:color w:val="222222"/>
        </w:rPr>
        <w:t>）</w:t>
      </w:r>
      <w:r>
        <w:rPr>
          <w:rFonts w:ascii="Arial" w:hAnsi="Arial" w:cs="Arial" w:hint="eastAsia"/>
          <w:color w:val="222222"/>
        </w:rPr>
        <w:t>21</w:t>
      </w:r>
      <w:r>
        <w:rPr>
          <w:rFonts w:ascii="Arial" w:hAnsi="Arial" w:cs="Arial" w:hint="eastAsia"/>
          <w:color w:val="222222"/>
        </w:rPr>
        <w:t>世纪的学习技能</w:t>
      </w:r>
      <w:r>
        <w:rPr>
          <w:rFonts w:ascii="Arial" w:hAnsi="Arial" w:cs="Arial" w:hint="eastAsia"/>
          <w:color w:val="222222"/>
        </w:rPr>
        <w:br/>
      </w:r>
      <w:r>
        <w:rPr>
          <w:rFonts w:ascii="Arial" w:hAnsi="Arial" w:cs="Arial" w:hint="eastAsia"/>
          <w:color w:val="222222"/>
        </w:rPr>
        <w:t>（</w:t>
      </w:r>
      <w:r>
        <w:rPr>
          <w:rFonts w:ascii="Arial" w:hAnsi="Arial" w:cs="Arial" w:hint="eastAsia"/>
          <w:color w:val="222222"/>
        </w:rPr>
        <w:t>4</w:t>
      </w:r>
      <w:r>
        <w:rPr>
          <w:rFonts w:ascii="Arial" w:hAnsi="Arial" w:cs="Arial" w:hint="eastAsia"/>
          <w:color w:val="222222"/>
        </w:rPr>
        <w:t>）在全球研究市场竞争</w:t>
      </w:r>
      <w:r>
        <w:rPr>
          <w:rFonts w:ascii="Arial" w:hAnsi="Arial" w:cs="Arial" w:hint="eastAsia"/>
          <w:color w:val="222222"/>
        </w:rPr>
        <w:br/>
      </w:r>
      <w:r>
        <w:rPr>
          <w:rFonts w:ascii="Arial" w:hAnsi="Arial" w:cs="Arial" w:hint="eastAsia"/>
          <w:color w:val="222222"/>
        </w:rPr>
        <w:t>（</w:t>
      </w:r>
      <w:r>
        <w:rPr>
          <w:rFonts w:ascii="Arial" w:hAnsi="Arial" w:cs="Arial" w:hint="eastAsia"/>
          <w:color w:val="222222"/>
        </w:rPr>
        <w:t>5</w:t>
      </w:r>
      <w:r>
        <w:rPr>
          <w:rFonts w:ascii="Arial" w:hAnsi="Arial" w:cs="Arial" w:hint="eastAsia"/>
          <w:color w:val="222222"/>
        </w:rPr>
        <w:t>）使学习可见（研究生应用，工作，日记，工作历史）</w:t>
      </w:r>
    </w:p>
    <w:p w:rsidR="004E3C71" w:rsidRPr="004E3C71" w:rsidRDefault="004E3C71" w:rsidP="00C95076">
      <w:pPr>
        <w:rPr>
          <w:rFonts w:hint="eastAsia"/>
          <w:sz w:val="18"/>
          <w:szCs w:val="18"/>
        </w:rPr>
      </w:pPr>
    </w:p>
    <w:p w:rsidR="00C95076" w:rsidRDefault="004E3C71">
      <w:pPr>
        <w:rPr>
          <w:lang w:val="en"/>
        </w:rPr>
      </w:pPr>
      <w:r>
        <w:rPr>
          <w:noProof/>
        </w:rPr>
        <w:drawing>
          <wp:inline distT="0" distB="0" distL="0" distR="0" wp14:anchorId="77683BE9" wp14:editId="74CF5DD1">
            <wp:extent cx="5731510" cy="2493010"/>
            <wp:effectExtent l="0" t="0" r="254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493010"/>
                    </a:xfrm>
                    <a:prstGeom prst="rect">
                      <a:avLst/>
                    </a:prstGeom>
                  </pic:spPr>
                </pic:pic>
              </a:graphicData>
            </a:graphic>
          </wp:inline>
        </w:drawing>
      </w:r>
    </w:p>
    <w:p w:rsidR="004E3C71" w:rsidRDefault="004E3C71">
      <w:pPr>
        <w:rPr>
          <w:rFonts w:hint="eastAsia"/>
          <w:lang w:val="en"/>
        </w:rPr>
      </w:pPr>
    </w:p>
    <w:p w:rsidR="00C95076" w:rsidRDefault="00C95076" w:rsidP="00C95076">
      <w:pPr>
        <w:rPr>
          <w:szCs w:val="21"/>
          <w:lang w:val="en"/>
        </w:rPr>
      </w:pPr>
      <w:r>
        <w:rPr>
          <w:rFonts w:hint="eastAsia"/>
          <w:szCs w:val="21"/>
          <w:lang w:val="en"/>
        </w:rPr>
        <w:t>谁在用</w:t>
      </w:r>
      <w:r w:rsidRPr="00745991">
        <w:rPr>
          <w:rFonts w:hint="eastAsia"/>
          <w:szCs w:val="21"/>
          <w:lang w:val="en"/>
        </w:rPr>
        <w:t>电子档案袋</w:t>
      </w:r>
      <w:r>
        <w:rPr>
          <w:rFonts w:hint="eastAsia"/>
          <w:szCs w:val="21"/>
          <w:lang w:val="en"/>
        </w:rPr>
        <w:t>？</w:t>
      </w:r>
      <w:bookmarkStart w:id="0" w:name="_GoBack"/>
      <w:bookmarkEnd w:id="0"/>
    </w:p>
    <w:p w:rsidR="00C95076" w:rsidRPr="00745991" w:rsidRDefault="00C95076" w:rsidP="00C95076">
      <w:pPr>
        <w:rPr>
          <w:szCs w:val="21"/>
          <w:lang w:val="en"/>
        </w:rPr>
      </w:pPr>
      <w:r>
        <w:rPr>
          <w:rFonts w:ascii="Arial" w:hAnsi="Arial" w:cs="Arial" w:hint="eastAsia"/>
          <w:color w:val="222222"/>
        </w:rPr>
        <w:t>（</w:t>
      </w:r>
      <w:r>
        <w:rPr>
          <w:rFonts w:ascii="Arial" w:hAnsi="Arial" w:cs="Arial" w:hint="eastAsia"/>
          <w:color w:val="222222"/>
        </w:rPr>
        <w:t>1</w:t>
      </w:r>
      <w:r>
        <w:rPr>
          <w:rFonts w:ascii="Arial" w:hAnsi="Arial" w:cs="Arial" w:hint="eastAsia"/>
          <w:color w:val="222222"/>
        </w:rPr>
        <w:t>）公共卫生学院</w:t>
      </w:r>
      <w:r>
        <w:rPr>
          <w:rFonts w:ascii="Arial" w:hAnsi="Arial" w:cs="Arial" w:hint="eastAsia"/>
          <w:color w:val="222222"/>
        </w:rPr>
        <w:br/>
      </w:r>
      <w:r>
        <w:rPr>
          <w:rFonts w:ascii="Arial" w:hAnsi="Arial" w:cs="Arial" w:hint="eastAsia"/>
          <w:color w:val="222222"/>
        </w:rPr>
        <w:t>（</w:t>
      </w:r>
      <w:r>
        <w:rPr>
          <w:rFonts w:ascii="Arial" w:hAnsi="Arial" w:cs="Arial" w:hint="eastAsia"/>
          <w:color w:val="222222"/>
        </w:rPr>
        <w:t>2</w:t>
      </w:r>
      <w:r>
        <w:rPr>
          <w:rFonts w:ascii="Arial" w:hAnsi="Arial" w:cs="Arial" w:hint="eastAsia"/>
          <w:color w:val="222222"/>
        </w:rPr>
        <w:t>）交通学院</w:t>
      </w:r>
      <w:r>
        <w:rPr>
          <w:rFonts w:ascii="Arial" w:hAnsi="Arial" w:cs="Arial" w:hint="eastAsia"/>
          <w:color w:val="222222"/>
        </w:rPr>
        <w:br/>
      </w:r>
      <w:r>
        <w:rPr>
          <w:rFonts w:ascii="Arial" w:hAnsi="Arial" w:cs="Arial" w:hint="eastAsia"/>
          <w:color w:val="222222"/>
        </w:rPr>
        <w:t>（</w:t>
      </w:r>
      <w:r>
        <w:rPr>
          <w:rFonts w:ascii="Arial" w:hAnsi="Arial" w:cs="Arial" w:hint="eastAsia"/>
          <w:color w:val="222222"/>
        </w:rPr>
        <w:t>3</w:t>
      </w:r>
      <w:r>
        <w:rPr>
          <w:rFonts w:ascii="Arial" w:hAnsi="Arial" w:cs="Arial" w:hint="eastAsia"/>
          <w:color w:val="222222"/>
        </w:rPr>
        <w:t>）教育学院</w:t>
      </w:r>
      <w:r>
        <w:rPr>
          <w:rFonts w:ascii="Arial" w:hAnsi="Arial" w:cs="Arial" w:hint="eastAsia"/>
          <w:color w:val="222222"/>
        </w:rPr>
        <w:br/>
      </w:r>
      <w:r>
        <w:rPr>
          <w:rFonts w:ascii="Arial" w:hAnsi="Arial" w:cs="Arial" w:hint="eastAsia"/>
          <w:color w:val="222222"/>
        </w:rPr>
        <w:t>（</w:t>
      </w:r>
      <w:r>
        <w:rPr>
          <w:rFonts w:ascii="Arial" w:hAnsi="Arial" w:cs="Arial" w:hint="eastAsia"/>
          <w:color w:val="222222"/>
        </w:rPr>
        <w:t>4</w:t>
      </w:r>
      <w:r>
        <w:rPr>
          <w:rFonts w:ascii="Arial" w:hAnsi="Arial" w:cs="Arial" w:hint="eastAsia"/>
          <w:color w:val="222222"/>
        </w:rPr>
        <w:t>）音乐史</w:t>
      </w:r>
      <w:r>
        <w:rPr>
          <w:rFonts w:ascii="Arial" w:hAnsi="Arial" w:cs="Arial" w:hint="eastAsia"/>
          <w:color w:val="222222"/>
        </w:rPr>
        <w:br/>
      </w:r>
      <w:r>
        <w:rPr>
          <w:rFonts w:ascii="Arial" w:hAnsi="Arial" w:cs="Arial" w:hint="eastAsia"/>
          <w:color w:val="222222"/>
        </w:rPr>
        <w:t>（</w:t>
      </w:r>
      <w:r>
        <w:rPr>
          <w:rFonts w:ascii="Arial" w:hAnsi="Arial" w:cs="Arial" w:hint="eastAsia"/>
          <w:color w:val="222222"/>
        </w:rPr>
        <w:t>5</w:t>
      </w:r>
      <w:r>
        <w:rPr>
          <w:rFonts w:ascii="Arial" w:hAnsi="Arial" w:cs="Arial" w:hint="eastAsia"/>
          <w:color w:val="222222"/>
        </w:rPr>
        <w:t>）写作计划（教师）</w:t>
      </w:r>
      <w:r>
        <w:rPr>
          <w:rFonts w:ascii="Arial" w:hAnsi="Arial" w:cs="Arial" w:hint="eastAsia"/>
          <w:color w:val="222222"/>
        </w:rPr>
        <w:br/>
      </w:r>
      <w:r>
        <w:rPr>
          <w:rFonts w:ascii="Arial" w:hAnsi="Arial" w:cs="Arial" w:hint="eastAsia"/>
          <w:color w:val="222222"/>
        </w:rPr>
        <w:t>（</w:t>
      </w:r>
      <w:r>
        <w:rPr>
          <w:rFonts w:ascii="Arial" w:hAnsi="Arial" w:cs="Arial" w:hint="eastAsia"/>
          <w:color w:val="222222"/>
        </w:rPr>
        <w:t>6</w:t>
      </w:r>
      <w:r>
        <w:rPr>
          <w:rFonts w:ascii="Arial" w:hAnsi="Arial" w:cs="Arial" w:hint="eastAsia"/>
          <w:color w:val="222222"/>
        </w:rPr>
        <w:t>）写作计划（学生）</w:t>
      </w:r>
    </w:p>
    <w:p w:rsidR="00C95076" w:rsidRDefault="00C95076">
      <w:pPr>
        <w:rPr>
          <w:lang w:val="en"/>
        </w:rPr>
      </w:pPr>
    </w:p>
    <w:p w:rsidR="00C95076" w:rsidRPr="00745991" w:rsidRDefault="00C95076" w:rsidP="00C95076">
      <w:pPr>
        <w:rPr>
          <w:szCs w:val="21"/>
          <w:lang w:val="en"/>
        </w:rPr>
      </w:pPr>
      <w:r w:rsidRPr="00745991">
        <w:rPr>
          <w:rFonts w:hint="eastAsia"/>
          <w:szCs w:val="21"/>
          <w:lang w:val="en"/>
        </w:rPr>
        <w:t>总结流程</w:t>
      </w:r>
      <w:r w:rsidRPr="00745991">
        <w:rPr>
          <w:rFonts w:hint="eastAsia"/>
          <w:szCs w:val="21"/>
          <w:lang w:val="en"/>
        </w:rPr>
        <w:t>/</w:t>
      </w:r>
      <w:r w:rsidRPr="00745991">
        <w:rPr>
          <w:rFonts w:hint="eastAsia"/>
          <w:szCs w:val="21"/>
          <w:lang w:val="en"/>
        </w:rPr>
        <w:t>功能：</w:t>
      </w:r>
    </w:p>
    <w:p w:rsidR="00C95076" w:rsidRDefault="00C95076" w:rsidP="00C95076">
      <w:pPr>
        <w:rPr>
          <w:szCs w:val="21"/>
          <w:lang w:val="en"/>
        </w:rPr>
      </w:pPr>
      <w:r w:rsidRPr="00745991">
        <w:rPr>
          <w:rFonts w:hint="eastAsia"/>
          <w:szCs w:val="21"/>
          <w:lang w:val="en"/>
        </w:rPr>
        <w:t>创建，收集，选择，反映和连接（可具体形容我们网站是怎么做的，每个动作是怎么实现的</w:t>
      </w:r>
      <w:r>
        <w:rPr>
          <w:rFonts w:hint="eastAsia"/>
          <w:szCs w:val="21"/>
          <w:lang w:val="en"/>
        </w:rPr>
        <w:t>）</w:t>
      </w:r>
    </w:p>
    <w:p w:rsidR="00C95076" w:rsidRDefault="00C95076">
      <w:pPr>
        <w:rPr>
          <w:lang w:val="en"/>
        </w:rPr>
      </w:pPr>
    </w:p>
    <w:p w:rsidR="00C95076" w:rsidRDefault="00C95076" w:rsidP="00C95076">
      <w:pPr>
        <w:rPr>
          <w:rFonts w:ascii="Arial" w:hAnsi="Arial" w:cs="Arial"/>
          <w:color w:val="222222"/>
        </w:rPr>
      </w:pPr>
      <w:r w:rsidRPr="00745991">
        <w:rPr>
          <w:rFonts w:hint="eastAsia"/>
          <w:szCs w:val="21"/>
          <w:lang w:val="en"/>
        </w:rPr>
        <w:t>电子档案袋</w:t>
      </w:r>
      <w:r>
        <w:rPr>
          <w:rFonts w:ascii="Arial" w:hAnsi="Arial" w:cs="Arial" w:hint="eastAsia"/>
          <w:color w:val="222222"/>
        </w:rPr>
        <w:t>是一个通用术语，涵盖广泛的类型和产品，因为有使用它们的原因。</w:t>
      </w:r>
      <w:r>
        <w:rPr>
          <w:rFonts w:ascii="Arial" w:hAnsi="Arial" w:cs="Arial" w:hint="eastAsia"/>
          <w:color w:val="222222"/>
        </w:rPr>
        <w:t xml:space="preserve"> </w:t>
      </w:r>
      <w:r>
        <w:rPr>
          <w:rFonts w:ascii="Arial" w:hAnsi="Arial" w:cs="Arial" w:hint="eastAsia"/>
          <w:color w:val="222222"/>
        </w:rPr>
        <w:t>最简单的出发点是将</w:t>
      </w:r>
      <w:r w:rsidRPr="00745991">
        <w:rPr>
          <w:rFonts w:hint="eastAsia"/>
          <w:szCs w:val="21"/>
          <w:lang w:val="en"/>
        </w:rPr>
        <w:t>电子档案袋</w:t>
      </w:r>
      <w:r>
        <w:rPr>
          <w:rFonts w:ascii="Arial" w:hAnsi="Arial" w:cs="Arial" w:hint="eastAsia"/>
          <w:color w:val="222222"/>
        </w:rPr>
        <w:t>视为基于纸张的投资组合的扩展，带来明显的好处，使得证据组合在您上网的任何地方都是可移植的和可共享的</w:t>
      </w:r>
      <w:r>
        <w:rPr>
          <w:rFonts w:ascii="Arial" w:hAnsi="Arial" w:cs="Arial" w:hint="eastAsia"/>
          <w:color w:val="222222"/>
        </w:rPr>
        <w:t xml:space="preserve"> - </w:t>
      </w:r>
      <w:r>
        <w:rPr>
          <w:rFonts w:ascii="Arial" w:hAnsi="Arial" w:cs="Arial" w:hint="eastAsia"/>
          <w:color w:val="222222"/>
        </w:rPr>
        <w:t>“新一代三环活页夹</w:t>
      </w:r>
      <w:r>
        <w:rPr>
          <w:rFonts w:ascii="Arial" w:hAnsi="Arial" w:cs="Arial" w:hint="eastAsia"/>
          <w:color w:val="222222"/>
        </w:rPr>
        <w:t xml:space="preserve"> </w:t>
      </w:r>
      <w:r>
        <w:rPr>
          <w:rFonts w:ascii="Arial" w:hAnsi="Arial" w:cs="Arial" w:hint="eastAsia"/>
          <w:color w:val="222222"/>
        </w:rPr>
        <w:t>“</w:t>
      </w:r>
      <w:r>
        <w:rPr>
          <w:rFonts w:ascii="Arial" w:hAnsi="Arial" w:cs="Arial" w:hint="eastAsia"/>
          <w:color w:val="222222"/>
        </w:rPr>
        <w:t>JISC</w:t>
      </w:r>
      <w:r>
        <w:rPr>
          <w:rFonts w:ascii="Arial" w:hAnsi="Arial" w:cs="Arial" w:hint="eastAsia"/>
          <w:color w:val="222222"/>
        </w:rPr>
        <w:t>我的世界项目最终报告，罗伯茨。</w:t>
      </w:r>
      <w:r>
        <w:rPr>
          <w:rFonts w:ascii="Arial" w:hAnsi="Arial" w:cs="Arial" w:hint="eastAsia"/>
          <w:color w:val="222222"/>
        </w:rPr>
        <w:t xml:space="preserve"> 2006</w:t>
      </w:r>
      <w:r>
        <w:rPr>
          <w:rFonts w:ascii="Arial" w:hAnsi="Arial" w:cs="Arial" w:hint="eastAsia"/>
          <w:color w:val="222222"/>
        </w:rPr>
        <w:t>年。</w:t>
      </w:r>
    </w:p>
    <w:p w:rsidR="00C95076" w:rsidRDefault="00C95076" w:rsidP="00C95076">
      <w:pPr>
        <w:rPr>
          <w:rFonts w:hint="eastAsia"/>
          <w:szCs w:val="21"/>
          <w:lang w:val="en"/>
        </w:rPr>
      </w:pPr>
    </w:p>
    <w:p w:rsidR="00C95076" w:rsidRDefault="00C95076" w:rsidP="00C95076">
      <w:pPr>
        <w:rPr>
          <w:rFonts w:ascii="Arial" w:hAnsi="Arial" w:cs="Arial"/>
          <w:color w:val="222222"/>
        </w:rPr>
      </w:pPr>
      <w:r>
        <w:rPr>
          <w:rFonts w:ascii="Arial" w:hAnsi="Arial" w:cs="Arial" w:hint="eastAsia"/>
          <w:color w:val="222222"/>
        </w:rPr>
        <w:t>事实上，</w:t>
      </w:r>
      <w:r w:rsidRPr="00745991">
        <w:rPr>
          <w:rFonts w:hint="eastAsia"/>
          <w:szCs w:val="21"/>
          <w:lang w:val="en"/>
        </w:rPr>
        <w:t>电子档案袋</w:t>
      </w:r>
      <w:r>
        <w:rPr>
          <w:rFonts w:ascii="Arial" w:hAnsi="Arial" w:cs="Arial" w:hint="eastAsia"/>
          <w:color w:val="222222"/>
        </w:rPr>
        <w:t>具有更广泛的范围，作为反射和数字文物（例如文档，图像，博客，简历，多媒体，超链接和联系信息）的在线集合。</w:t>
      </w:r>
      <w:r>
        <w:rPr>
          <w:rFonts w:ascii="Arial" w:hAnsi="Arial" w:cs="Arial" w:hint="eastAsia"/>
          <w:color w:val="222222"/>
        </w:rPr>
        <w:t xml:space="preserve"> </w:t>
      </w:r>
      <w:r>
        <w:rPr>
          <w:rFonts w:ascii="Arial" w:hAnsi="Arial" w:cs="Arial" w:hint="eastAsia"/>
          <w:color w:val="222222"/>
        </w:rPr>
        <w:t>学习者和工作人员可以使用</w:t>
      </w:r>
      <w:r w:rsidRPr="00745991">
        <w:rPr>
          <w:rFonts w:hint="eastAsia"/>
          <w:szCs w:val="21"/>
          <w:lang w:val="en"/>
        </w:rPr>
        <w:t>电子档案袋</w:t>
      </w:r>
      <w:r>
        <w:rPr>
          <w:rFonts w:ascii="Arial" w:hAnsi="Arial" w:cs="Arial" w:hint="eastAsia"/>
          <w:color w:val="222222"/>
        </w:rPr>
        <w:t>来展示他们的学习，技能和发展，并将他们的成就随时间记录到选定的受众</w:t>
      </w:r>
      <w:r>
        <w:rPr>
          <w:rFonts w:ascii="Arial" w:hAnsi="Arial" w:cs="Arial" w:hint="eastAsia"/>
          <w:color w:val="222222"/>
        </w:rPr>
        <w:t>。</w:t>
      </w:r>
    </w:p>
    <w:p w:rsidR="00C95076" w:rsidRDefault="00C95076" w:rsidP="00C95076">
      <w:pPr>
        <w:rPr>
          <w:rFonts w:ascii="Arial" w:hAnsi="Arial" w:cs="Arial"/>
          <w:color w:val="222222"/>
        </w:rPr>
      </w:pPr>
    </w:p>
    <w:p w:rsidR="00C95076" w:rsidRDefault="00C95076" w:rsidP="00C95076">
      <w:pPr>
        <w:rPr>
          <w:szCs w:val="21"/>
          <w:lang w:val="en"/>
        </w:rPr>
      </w:pPr>
      <w:r>
        <w:rPr>
          <w:rFonts w:ascii="Arial" w:hAnsi="Arial" w:cs="Arial" w:hint="eastAsia"/>
          <w:color w:val="222222"/>
        </w:rPr>
        <w:t>“</w:t>
      </w:r>
      <w:r w:rsidRPr="00745991">
        <w:rPr>
          <w:rFonts w:hint="eastAsia"/>
          <w:szCs w:val="21"/>
          <w:lang w:val="en"/>
        </w:rPr>
        <w:t>电子档案袋</w:t>
      </w:r>
      <w:r>
        <w:rPr>
          <w:rFonts w:ascii="Arial" w:hAnsi="Arial" w:cs="Arial" w:hint="eastAsia"/>
          <w:color w:val="222222"/>
        </w:rPr>
        <w:t>是学生获得服务和存储工作的个人在线空间，随着学习者成长并开始在不同类型的学习和不同机构之间移动，它们将变得更加有用”。英国教育和技能国务秘书，</w:t>
      </w:r>
      <w:r>
        <w:rPr>
          <w:rFonts w:ascii="Arial" w:hAnsi="Arial" w:cs="Arial" w:hint="eastAsia"/>
          <w:color w:val="222222"/>
        </w:rPr>
        <w:t xml:space="preserve"> 2006</w:t>
      </w:r>
      <w:r>
        <w:rPr>
          <w:rFonts w:ascii="Arial" w:hAnsi="Arial" w:cs="Arial" w:hint="eastAsia"/>
          <w:color w:val="222222"/>
        </w:rPr>
        <w:t>年</w:t>
      </w:r>
      <w:r>
        <w:rPr>
          <w:rFonts w:ascii="Arial" w:hAnsi="Arial" w:cs="Arial" w:hint="eastAsia"/>
          <w:color w:val="222222"/>
        </w:rPr>
        <w:t>1</w:t>
      </w:r>
      <w:r>
        <w:rPr>
          <w:rFonts w:ascii="Arial" w:hAnsi="Arial" w:cs="Arial" w:hint="eastAsia"/>
          <w:color w:val="222222"/>
        </w:rPr>
        <w:t>月。</w:t>
      </w:r>
    </w:p>
    <w:p w:rsidR="00C95076" w:rsidRDefault="00C95076" w:rsidP="00C95076">
      <w:pPr>
        <w:rPr>
          <w:lang w:val="en"/>
        </w:rPr>
      </w:pPr>
    </w:p>
    <w:p w:rsidR="00C95076" w:rsidRDefault="00C95076" w:rsidP="00C95076">
      <w:pPr>
        <w:rPr>
          <w:rStyle w:val="shorttext"/>
          <w:rFonts w:ascii="Arial" w:hAnsi="Arial" w:cs="Arial"/>
          <w:color w:val="222222"/>
        </w:rPr>
      </w:pPr>
      <w:r>
        <w:rPr>
          <w:rStyle w:val="shorttext"/>
          <w:rFonts w:ascii="Arial" w:hAnsi="Arial" w:cs="Arial" w:hint="eastAsia"/>
          <w:color w:val="222222"/>
        </w:rPr>
        <w:lastRenderedPageBreak/>
        <w:t>他们有可能在更加严格的，以制度为主导的学习管理系统和学习者的社交网络空间之间提供中心的联系作用</w:t>
      </w:r>
      <w:r>
        <w:rPr>
          <w:rStyle w:val="shorttext"/>
          <w:rFonts w:ascii="Arial" w:hAnsi="Arial" w:cs="Arial" w:hint="eastAsia"/>
          <w:color w:val="222222"/>
        </w:rPr>
        <w:t>。</w:t>
      </w:r>
    </w:p>
    <w:p w:rsidR="00C95076" w:rsidRDefault="00C95076" w:rsidP="00C95076">
      <w:pPr>
        <w:rPr>
          <w:rStyle w:val="shorttext"/>
          <w:rFonts w:ascii="Arial" w:hAnsi="Arial" w:cs="Arial"/>
          <w:color w:val="222222"/>
        </w:rPr>
      </w:pPr>
    </w:p>
    <w:p w:rsidR="00C95076" w:rsidRDefault="00C95076" w:rsidP="00C95076">
      <w:pPr>
        <w:rPr>
          <w:szCs w:val="21"/>
          <w:lang w:val="en"/>
        </w:rPr>
      </w:pPr>
      <w:r>
        <w:rPr>
          <w:rFonts w:ascii="Arial" w:hAnsi="Arial" w:cs="Arial" w:hint="eastAsia"/>
          <w:color w:val="222222"/>
        </w:rPr>
        <w:t>有学习者，老师，机构的声音应用程序</w:t>
      </w:r>
      <w:r>
        <w:rPr>
          <w:rFonts w:ascii="Arial" w:hAnsi="Arial" w:cs="Arial" w:hint="eastAsia"/>
          <w:color w:val="222222"/>
        </w:rPr>
        <w:t xml:space="preserve"> - </w:t>
      </w:r>
      <w:r>
        <w:rPr>
          <w:rFonts w:ascii="Arial" w:hAnsi="Arial" w:cs="Arial" w:hint="eastAsia"/>
          <w:color w:val="222222"/>
        </w:rPr>
        <w:t>有时三者的组合。</w:t>
      </w:r>
      <w:r>
        <w:rPr>
          <w:rFonts w:ascii="Arial" w:hAnsi="Arial" w:cs="Arial" w:hint="eastAsia"/>
          <w:color w:val="222222"/>
        </w:rPr>
        <w:t xml:space="preserve"> </w:t>
      </w:r>
      <w:r>
        <w:rPr>
          <w:rFonts w:ascii="Arial" w:hAnsi="Arial" w:cs="Arial" w:hint="eastAsia"/>
          <w:color w:val="222222"/>
        </w:rPr>
        <w:t>例如，教师和学习者可以是同一个人，对同一个</w:t>
      </w:r>
      <w:r w:rsidRPr="00745991">
        <w:rPr>
          <w:rFonts w:hint="eastAsia"/>
          <w:szCs w:val="21"/>
          <w:lang w:val="en"/>
        </w:rPr>
        <w:t>电子档案袋</w:t>
      </w:r>
      <w:r>
        <w:rPr>
          <w:rFonts w:ascii="Arial" w:hAnsi="Arial" w:cs="Arial" w:hint="eastAsia"/>
          <w:color w:val="222222"/>
        </w:rPr>
        <w:t>具有不同的要求。</w:t>
      </w:r>
      <w:r>
        <w:rPr>
          <w:rFonts w:ascii="Arial" w:hAnsi="Arial" w:cs="Arial" w:hint="eastAsia"/>
          <w:color w:val="222222"/>
        </w:rPr>
        <w:t xml:space="preserve"> </w:t>
      </w:r>
      <w:r>
        <w:rPr>
          <w:rFonts w:ascii="Arial" w:hAnsi="Arial" w:cs="Arial" w:hint="eastAsia"/>
          <w:color w:val="222222"/>
        </w:rPr>
        <w:t>它可以用于创建文物集合，与同学，同学，家人和朋友分享，向潜在雇主展示并补充研究资金申请。</w:t>
      </w:r>
      <w:r>
        <w:rPr>
          <w:rFonts w:ascii="Arial" w:hAnsi="Arial" w:cs="Arial" w:hint="eastAsia"/>
          <w:color w:val="222222"/>
        </w:rPr>
        <w:t xml:space="preserve"> </w:t>
      </w:r>
      <w:r>
        <w:rPr>
          <w:rFonts w:ascii="Arial" w:hAnsi="Arial" w:cs="Arial" w:hint="eastAsia"/>
          <w:color w:val="222222"/>
        </w:rPr>
        <w:t>总之，它是一个在线空间，从中管理你的生活，学习和目标。</w:t>
      </w:r>
    </w:p>
    <w:p w:rsidR="00C95076" w:rsidRDefault="00C95076" w:rsidP="00C95076">
      <w:pPr>
        <w:rPr>
          <w:lang w:val="en"/>
        </w:rPr>
      </w:pPr>
    </w:p>
    <w:p w:rsidR="00C95076" w:rsidRPr="00F20A2C" w:rsidRDefault="00C95076" w:rsidP="00C95076">
      <w:pPr>
        <w:rPr>
          <w:szCs w:val="21"/>
          <w:lang w:val="en"/>
        </w:rPr>
      </w:pPr>
      <w:r>
        <w:rPr>
          <w:rStyle w:val="shorttext"/>
          <w:rFonts w:ascii="Arial" w:hAnsi="Arial" w:cs="Arial" w:hint="eastAsia"/>
          <w:color w:val="222222"/>
        </w:rPr>
        <w:t>学习</w:t>
      </w:r>
      <w:r>
        <w:rPr>
          <w:rStyle w:val="shorttext"/>
          <w:rFonts w:ascii="Arial" w:hAnsi="Arial" w:cs="Arial" w:hint="eastAsia"/>
          <w:color w:val="222222"/>
        </w:rPr>
        <w:t xml:space="preserve"> - </w:t>
      </w:r>
      <w:r>
        <w:rPr>
          <w:rStyle w:val="shorttext"/>
          <w:rFonts w:ascii="Arial" w:hAnsi="Arial" w:cs="Arial" w:hint="eastAsia"/>
          <w:color w:val="222222"/>
        </w:rPr>
        <w:t>反思学习，个性化学习，终身学习</w:t>
      </w:r>
      <w:r>
        <w:rPr>
          <w:rFonts w:ascii="Arial" w:hAnsi="Arial" w:cs="Arial" w:hint="eastAsia"/>
          <w:color w:val="222222"/>
        </w:rPr>
        <w:br/>
      </w:r>
      <w:r w:rsidRPr="00745991">
        <w:rPr>
          <w:rFonts w:hint="eastAsia"/>
          <w:szCs w:val="21"/>
          <w:lang w:val="en"/>
        </w:rPr>
        <w:t>电子档案袋</w:t>
      </w:r>
      <w:r>
        <w:rPr>
          <w:rStyle w:val="shorttext"/>
          <w:rFonts w:ascii="Arial" w:hAnsi="Arial" w:cs="Arial" w:hint="eastAsia"/>
          <w:color w:val="222222"/>
        </w:rPr>
        <w:t>是满足既定和新兴教育学和学习方法需求的理想工具。</w:t>
      </w:r>
    </w:p>
    <w:p w:rsidR="00C95076" w:rsidRDefault="00C95076" w:rsidP="00C95076">
      <w:pPr>
        <w:rPr>
          <w:rFonts w:ascii="Arial" w:hAnsi="Arial" w:cs="Arial"/>
          <w:color w:val="222222"/>
        </w:rPr>
      </w:pPr>
      <w:r>
        <w:rPr>
          <w:rFonts w:ascii="Arial" w:hAnsi="Arial" w:cs="Arial" w:hint="eastAsia"/>
          <w:color w:val="222222"/>
        </w:rPr>
        <w:t>反思学习是“精神处理的一种形式，我们用来实现一个目的或实现一些预期的结果。它用于更好地理解相对复杂或非结构化的想法”</w:t>
      </w:r>
      <w:r>
        <w:rPr>
          <w:rFonts w:ascii="Arial" w:hAnsi="Arial" w:cs="Arial" w:hint="eastAsia"/>
          <w:color w:val="222222"/>
        </w:rPr>
        <w:t>HE Academy Guides for busy academics</w:t>
      </w:r>
      <w:r>
        <w:rPr>
          <w:rFonts w:ascii="Arial" w:hAnsi="Arial" w:cs="Arial" w:hint="eastAsia"/>
          <w:color w:val="222222"/>
        </w:rPr>
        <w:t>，</w:t>
      </w:r>
      <w:r>
        <w:rPr>
          <w:rFonts w:ascii="Arial" w:hAnsi="Arial" w:cs="Arial" w:hint="eastAsia"/>
          <w:color w:val="222222"/>
        </w:rPr>
        <w:t>no 4</w:t>
      </w:r>
      <w:r>
        <w:rPr>
          <w:rFonts w:ascii="Arial" w:hAnsi="Arial" w:cs="Arial" w:hint="eastAsia"/>
          <w:color w:val="222222"/>
        </w:rPr>
        <w:t>，</w:t>
      </w:r>
      <w:r>
        <w:rPr>
          <w:rFonts w:ascii="Arial" w:hAnsi="Arial" w:cs="Arial" w:hint="eastAsia"/>
          <w:color w:val="222222"/>
        </w:rPr>
        <w:t xml:space="preserve"> Moon 2005</w:t>
      </w:r>
    </w:p>
    <w:p w:rsidR="00C95076" w:rsidRDefault="00C95076" w:rsidP="00C95076">
      <w:pPr>
        <w:rPr>
          <w:szCs w:val="21"/>
          <w:lang w:val="en"/>
        </w:rPr>
      </w:pPr>
    </w:p>
    <w:p w:rsidR="00C95076" w:rsidRDefault="00C95076" w:rsidP="00C95076">
      <w:pPr>
        <w:rPr>
          <w:szCs w:val="21"/>
          <w:lang w:val="en"/>
        </w:rPr>
      </w:pPr>
      <w:r w:rsidRPr="00745991">
        <w:rPr>
          <w:rFonts w:hint="eastAsia"/>
          <w:szCs w:val="21"/>
          <w:lang w:val="en"/>
        </w:rPr>
        <w:t>电子档案袋</w:t>
      </w:r>
      <w:r>
        <w:rPr>
          <w:rFonts w:ascii="Arial" w:hAnsi="Arial" w:cs="Arial" w:hint="eastAsia"/>
          <w:color w:val="222222"/>
        </w:rPr>
        <w:t>允许通过博客功能和创建“关键事件日志”来为学习者和员工构建反思活动，用户可以在其中反映他们在特定时期或活动中的学习和体验。</w:t>
      </w:r>
      <w:r>
        <w:rPr>
          <w:rFonts w:ascii="Arial" w:hAnsi="Arial" w:cs="Arial" w:hint="eastAsia"/>
          <w:color w:val="222222"/>
        </w:rPr>
        <w:t xml:space="preserve"> </w:t>
      </w:r>
      <w:r>
        <w:rPr>
          <w:rFonts w:ascii="Arial" w:hAnsi="Arial" w:cs="Arial" w:hint="eastAsia"/>
          <w:color w:val="222222"/>
        </w:rPr>
        <w:t>例如，这可以是学生如何处理问题的反思，或处理关于给定主题的一些新信息。</w:t>
      </w:r>
      <w:r>
        <w:rPr>
          <w:rFonts w:ascii="Arial" w:hAnsi="Arial" w:cs="Arial" w:hint="eastAsia"/>
          <w:color w:val="222222"/>
        </w:rPr>
        <w:t xml:space="preserve"> </w:t>
      </w:r>
      <w:r>
        <w:rPr>
          <w:rFonts w:ascii="Arial" w:hAnsi="Arial" w:cs="Arial" w:hint="eastAsia"/>
          <w:color w:val="222222"/>
        </w:rPr>
        <w:t>这可以成为一个双向过程，导师或同事通过相同的日记提供反馈。</w:t>
      </w:r>
    </w:p>
    <w:p w:rsidR="00C95076" w:rsidRDefault="00C95076" w:rsidP="00C95076">
      <w:pPr>
        <w:rPr>
          <w:lang w:val="en"/>
        </w:rPr>
      </w:pPr>
    </w:p>
    <w:p w:rsidR="00C95076" w:rsidRDefault="00C95076" w:rsidP="00C95076">
      <w:pPr>
        <w:rPr>
          <w:rFonts w:ascii="Arial" w:hAnsi="Arial" w:cs="Arial"/>
          <w:color w:val="222222"/>
        </w:rPr>
      </w:pPr>
      <w:r>
        <w:rPr>
          <w:rFonts w:ascii="Arial" w:hAnsi="Arial" w:cs="Arial" w:hint="eastAsia"/>
          <w:color w:val="222222"/>
        </w:rPr>
        <w:t>它作为一个以用户为中心的个性化学习空间，允许用户塑造他们向世界展示自己的方式。</w:t>
      </w:r>
      <w:r>
        <w:rPr>
          <w:rFonts w:ascii="Arial" w:hAnsi="Arial" w:cs="Arial" w:hint="eastAsia"/>
          <w:color w:val="222222"/>
        </w:rPr>
        <w:t xml:space="preserve"> </w:t>
      </w:r>
      <w:r>
        <w:rPr>
          <w:rFonts w:ascii="Arial" w:hAnsi="Arial" w:cs="Arial" w:hint="eastAsia"/>
          <w:color w:val="222222"/>
        </w:rPr>
        <w:t>内容和布局可以被个性化以创建满足用户的特定，不同或变化的需求的多个视图。</w:t>
      </w:r>
      <w:r>
        <w:rPr>
          <w:rFonts w:ascii="Arial" w:hAnsi="Arial" w:cs="Arial" w:hint="eastAsia"/>
          <w:color w:val="222222"/>
        </w:rPr>
        <w:t xml:space="preserve"> </w:t>
      </w:r>
      <w:r>
        <w:rPr>
          <w:rFonts w:ascii="Arial" w:hAnsi="Arial" w:cs="Arial" w:hint="eastAsia"/>
          <w:color w:val="222222"/>
        </w:rPr>
        <w:t>这与个性化学习的关键原则之一相关，学生成为学习设计中的关键合作伙伴，以满足他们的需求</w:t>
      </w:r>
      <w:r>
        <w:rPr>
          <w:rFonts w:ascii="Arial" w:hAnsi="Arial" w:cs="Arial" w:hint="eastAsia"/>
          <w:color w:val="222222"/>
        </w:rPr>
        <w:t>。</w:t>
      </w:r>
    </w:p>
    <w:p w:rsidR="00C95076" w:rsidRDefault="00C95076" w:rsidP="00C95076">
      <w:pPr>
        <w:rPr>
          <w:rFonts w:ascii="Arial" w:hAnsi="Arial" w:cs="Arial"/>
          <w:color w:val="222222"/>
        </w:rPr>
      </w:pPr>
    </w:p>
    <w:p w:rsidR="00C95076" w:rsidRPr="00F20A2C" w:rsidRDefault="00C95076" w:rsidP="00C95076">
      <w:pPr>
        <w:rPr>
          <w:szCs w:val="21"/>
          <w:lang w:val="en"/>
        </w:rPr>
      </w:pPr>
      <w:r>
        <w:rPr>
          <w:rFonts w:ascii="Arial" w:hAnsi="Arial" w:cs="Arial" w:hint="eastAsia"/>
          <w:color w:val="222222"/>
        </w:rPr>
        <w:t>“个性化学习包括将知识作为一个积极的过程。学生得到知情，积极参与自己的学习，他们有助于决定什么学习能最好地为他们工作，他们有更好的理解他们的进步</w:t>
      </w:r>
      <w:r>
        <w:rPr>
          <w:rFonts w:ascii="Arial" w:hAnsi="Arial" w:cs="Arial" w:hint="eastAsia"/>
          <w:color w:val="222222"/>
        </w:rPr>
        <w:t xml:space="preserve"> </w:t>
      </w:r>
      <w:r>
        <w:rPr>
          <w:rFonts w:ascii="Arial" w:hAnsi="Arial" w:cs="Arial" w:hint="eastAsia"/>
          <w:color w:val="222222"/>
        </w:rPr>
        <w:t>“。</w:t>
      </w:r>
      <w:r>
        <w:rPr>
          <w:rFonts w:ascii="Arial" w:hAnsi="Arial" w:cs="Arial" w:hint="eastAsia"/>
          <w:color w:val="222222"/>
        </w:rPr>
        <w:t xml:space="preserve"> </w:t>
      </w:r>
      <w:r>
        <w:rPr>
          <w:rFonts w:ascii="Arial" w:hAnsi="Arial" w:cs="Arial" w:hint="eastAsia"/>
          <w:color w:val="222222"/>
        </w:rPr>
        <w:t>教育部长，新西兰，</w:t>
      </w:r>
      <w:r>
        <w:rPr>
          <w:rFonts w:ascii="Arial" w:hAnsi="Arial" w:cs="Arial" w:hint="eastAsia"/>
          <w:color w:val="222222"/>
        </w:rPr>
        <w:t>2007</w:t>
      </w:r>
      <w:r>
        <w:rPr>
          <w:rFonts w:ascii="Arial" w:hAnsi="Arial" w:cs="Arial" w:hint="eastAsia"/>
          <w:color w:val="222222"/>
        </w:rPr>
        <w:t>年</w:t>
      </w:r>
    </w:p>
    <w:p w:rsidR="00C95076" w:rsidRPr="00C95076" w:rsidRDefault="00C95076" w:rsidP="00C95076">
      <w:pPr>
        <w:rPr>
          <w:rFonts w:hint="eastAsia"/>
          <w:lang w:val="en"/>
        </w:rPr>
      </w:pPr>
    </w:p>
    <w:sectPr w:rsidR="00C95076" w:rsidRPr="00C95076">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20" w:footer="720"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416B9" w:rsidRDefault="009416B9" w:rsidP="004E3C71">
      <w:r>
        <w:separator/>
      </w:r>
    </w:p>
  </w:endnote>
  <w:endnote w:type="continuationSeparator" w:id="0">
    <w:p w:rsidR="009416B9" w:rsidRDefault="009416B9" w:rsidP="004E3C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3C71" w:rsidRDefault="004E3C71">
    <w:pPr>
      <w:pStyle w:val="Footer"/>
    </w:pPr>
    <w:r>
      <w:t>INTERNAL</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3C71" w:rsidRDefault="004E3C71">
    <w:pPr>
      <w:pStyle w:val="Footer"/>
    </w:pPr>
    <w:r>
      <w:t>INTERNAL</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3C71" w:rsidRDefault="004E3C71">
    <w:pPr>
      <w:pStyle w:val="Footer"/>
    </w:pPr>
    <w:r>
      <w:t>INTERNAL</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416B9" w:rsidRDefault="009416B9" w:rsidP="004E3C71">
      <w:r>
        <w:separator/>
      </w:r>
    </w:p>
  </w:footnote>
  <w:footnote w:type="continuationSeparator" w:id="0">
    <w:p w:rsidR="009416B9" w:rsidRDefault="009416B9" w:rsidP="004E3C7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3C71" w:rsidRDefault="004E3C7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3C71" w:rsidRDefault="004E3C71">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3C71" w:rsidRDefault="004E3C7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44F9"/>
    <w:rsid w:val="00315267"/>
    <w:rsid w:val="004E3C71"/>
    <w:rsid w:val="007A44F9"/>
    <w:rsid w:val="009416B9"/>
    <w:rsid w:val="00C950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4BFC0B-B747-427F-8575-80D584988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95076"/>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horttext">
    <w:name w:val="short_text"/>
    <w:basedOn w:val="DefaultParagraphFont"/>
    <w:rsid w:val="00C95076"/>
  </w:style>
  <w:style w:type="paragraph" w:styleId="ListParagraph">
    <w:name w:val="List Paragraph"/>
    <w:basedOn w:val="Normal"/>
    <w:uiPriority w:val="34"/>
    <w:qFormat/>
    <w:rsid w:val="004E3C71"/>
    <w:pPr>
      <w:ind w:firstLineChars="200" w:firstLine="420"/>
    </w:pPr>
  </w:style>
  <w:style w:type="paragraph" w:styleId="Header">
    <w:name w:val="header"/>
    <w:basedOn w:val="Normal"/>
    <w:link w:val="HeaderChar"/>
    <w:uiPriority w:val="99"/>
    <w:unhideWhenUsed/>
    <w:rsid w:val="004E3C71"/>
    <w:pPr>
      <w:pBdr>
        <w:bottom w:val="single" w:sz="6" w:space="1" w:color="auto"/>
      </w:pBdr>
      <w:tabs>
        <w:tab w:val="center" w:pos="4513"/>
        <w:tab w:val="right" w:pos="9026"/>
      </w:tabs>
      <w:snapToGrid w:val="0"/>
      <w:jc w:val="center"/>
    </w:pPr>
    <w:rPr>
      <w:sz w:val="18"/>
      <w:szCs w:val="18"/>
    </w:rPr>
  </w:style>
  <w:style w:type="character" w:customStyle="1" w:styleId="HeaderChar">
    <w:name w:val="Header Char"/>
    <w:basedOn w:val="DefaultParagraphFont"/>
    <w:link w:val="Header"/>
    <w:uiPriority w:val="99"/>
    <w:rsid w:val="004E3C71"/>
    <w:rPr>
      <w:sz w:val="18"/>
      <w:szCs w:val="18"/>
    </w:rPr>
  </w:style>
  <w:style w:type="paragraph" w:styleId="Footer">
    <w:name w:val="footer"/>
    <w:basedOn w:val="Normal"/>
    <w:link w:val="FooterChar"/>
    <w:uiPriority w:val="99"/>
    <w:unhideWhenUsed/>
    <w:rsid w:val="004E3C71"/>
    <w:pPr>
      <w:tabs>
        <w:tab w:val="center" w:pos="4513"/>
        <w:tab w:val="right" w:pos="9026"/>
      </w:tabs>
      <w:snapToGrid w:val="0"/>
      <w:jc w:val="left"/>
    </w:pPr>
    <w:rPr>
      <w:sz w:val="18"/>
      <w:szCs w:val="18"/>
    </w:rPr>
  </w:style>
  <w:style w:type="character" w:customStyle="1" w:styleId="FooterChar">
    <w:name w:val="Footer Char"/>
    <w:basedOn w:val="DefaultParagraphFont"/>
    <w:link w:val="Footer"/>
    <w:uiPriority w:val="99"/>
    <w:rsid w:val="004E3C7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5</Pages>
  <Words>4128</Words>
  <Characters>5917</Characters>
  <Application>Microsoft Office Word</Application>
  <DocSecurity>0</DocSecurity>
  <Lines>188</Lines>
  <Paragraphs>69</Paragraphs>
  <ScaleCrop>false</ScaleCrop>
  <HeadingPairs>
    <vt:vector size="2" baseType="variant">
      <vt:variant>
        <vt:lpstr>Title</vt:lpstr>
      </vt:variant>
      <vt:variant>
        <vt:i4>1</vt:i4>
      </vt:variant>
    </vt:vector>
  </HeadingPairs>
  <TitlesOfParts>
    <vt:vector size="1" baseType="lpstr">
      <vt:lpstr/>
    </vt:vector>
  </TitlesOfParts>
  <Company>HSBC</Company>
  <LinksUpToDate>false</LinksUpToDate>
  <CharactersWithSpaces>6301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 Jia Kevina Chen</dc:creator>
  <cp:keywords>INTERNAL</cp:keywords>
  <dc:description>INTERNAL</dc:description>
  <cp:lastModifiedBy>Xiao Jia Kevina Chen</cp:lastModifiedBy>
  <cp:revision>2</cp:revision>
  <dcterms:created xsi:type="dcterms:W3CDTF">2017-03-13T07:26:00Z</dcterms:created>
  <dcterms:modified xsi:type="dcterms:W3CDTF">2017-03-13T07:37:00Z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
    <vt:lpwstr>INTERNAL</vt:lpwstr>
  </property>
  <property fmtid="{D5CDD505-2E9C-101B-9397-08002B2CF9AE}" pid="3" name="Source">
    <vt:lpwstr>Internal</vt:lpwstr>
  </property>
  <property fmtid="{D5CDD505-2E9C-101B-9397-08002B2CF9AE}" pid="4" name="Footers">
    <vt:lpwstr>Footers</vt:lpwstr>
  </property>
  <property fmtid="{D5CDD505-2E9C-101B-9397-08002B2CF9AE}" pid="5" name="DocClassification">
    <vt:lpwstr>CLAINTERN</vt:lpwstr>
  </property>
</Properties>
</file>