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20" w:rsidRPr="004C3877" w:rsidRDefault="00200A20" w:rsidP="004C3877">
      <w:pPr>
        <w:pStyle w:val="a6"/>
        <w:rPr>
          <w:b/>
          <w:kern w:val="0"/>
          <w:sz w:val="28"/>
          <w:szCs w:val="28"/>
        </w:rPr>
      </w:pPr>
      <w:proofErr w:type="spellStart"/>
      <w:r w:rsidRPr="004C3877">
        <w:rPr>
          <w:rFonts w:hint="eastAsia"/>
          <w:b/>
          <w:kern w:val="0"/>
          <w:sz w:val="28"/>
          <w:szCs w:val="28"/>
        </w:rPr>
        <w:t>연구</w:t>
      </w:r>
      <w:r w:rsidRPr="004C3877">
        <w:rPr>
          <w:rFonts w:hint="eastAsia"/>
          <w:b/>
          <w:sz w:val="28"/>
          <w:szCs w:val="28"/>
        </w:rPr>
        <w:t>공간</w:t>
      </w:r>
      <w:proofErr w:type="spellEnd"/>
      <w:r w:rsidR="00C751C8">
        <w:rPr>
          <w:rFonts w:hint="eastAsia"/>
          <w:b/>
          <w:sz w:val="28"/>
          <w:szCs w:val="28"/>
        </w:rPr>
        <w:t xml:space="preserve"> </w:t>
      </w:r>
      <w:r w:rsidR="00C751C8">
        <w:rPr>
          <w:b/>
          <w:sz w:val="28"/>
          <w:szCs w:val="28"/>
        </w:rPr>
        <w:t>(</w:t>
      </w:r>
      <w:r w:rsidR="00C751C8">
        <w:rPr>
          <w:rFonts w:hint="eastAsia"/>
          <w:b/>
          <w:sz w:val="28"/>
          <w:szCs w:val="28"/>
        </w:rPr>
        <w:t>요건</w:t>
      </w:r>
      <w:r w:rsidR="00E02FAA">
        <w:rPr>
          <w:rFonts w:hint="eastAsia"/>
          <w:b/>
          <w:sz w:val="28"/>
          <w:szCs w:val="28"/>
        </w:rPr>
        <w:t>정리</w:t>
      </w:r>
      <w:bookmarkStart w:id="0" w:name="_GoBack"/>
      <w:bookmarkEnd w:id="0"/>
      <w:r w:rsidR="00C751C8">
        <w:rPr>
          <w:rFonts w:hint="eastAsia"/>
          <w:b/>
          <w:sz w:val="28"/>
          <w:szCs w:val="28"/>
        </w:rPr>
        <w:t>)</w:t>
      </w:r>
    </w:p>
    <w:p w:rsidR="00200A20" w:rsidRPr="00200A20" w:rsidRDefault="00200A20" w:rsidP="00200A20">
      <w:pPr>
        <w:widowControl/>
        <w:wordWrap/>
        <w:autoSpaceDE/>
        <w:autoSpaceDN/>
        <w:spacing w:line="408" w:lineRule="auto"/>
        <w:jc w:val="left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>
        <w:rPr>
          <w:rFonts w:ascii="굴림" w:eastAsia="굴림" w:hAnsi="굴림" w:cs="굴림"/>
          <w:noProof/>
          <w:color w:val="424242"/>
          <w:spacing w:val="-14"/>
          <w:kern w:val="0"/>
          <w:sz w:val="19"/>
          <w:szCs w:val="19"/>
        </w:rPr>
        <w:drawing>
          <wp:inline distT="0" distB="0" distL="0" distR="0">
            <wp:extent cx="5710555" cy="2717165"/>
            <wp:effectExtent l="19050" t="0" r="4445" b="0"/>
            <wp:docPr id="1" name="그림 1" descr="https://www.rnd.or.kr/html/images/content/procedure/img_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nd.or.kr/html/images/content/procedure/img_materi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Pr="004C3877" w:rsidRDefault="00200A20" w:rsidP="004C3877">
      <w:pPr>
        <w:pStyle w:val="a6"/>
        <w:numPr>
          <w:ilvl w:val="0"/>
          <w:numId w:val="4"/>
        </w:numPr>
        <w:jc w:val="left"/>
        <w:rPr>
          <w:b/>
          <w:color w:val="FF0000"/>
          <w:kern w:val="0"/>
          <w:szCs w:val="19"/>
        </w:rPr>
      </w:pPr>
      <w:r w:rsidRPr="004C3877">
        <w:rPr>
          <w:rFonts w:hint="eastAsia"/>
          <w:b/>
          <w:color w:val="FF0000"/>
          <w:kern w:val="0"/>
        </w:rPr>
        <w:t>독립된 연구공간</w:t>
      </w:r>
      <w:r w:rsidRPr="004C3877">
        <w:rPr>
          <w:rFonts w:hint="eastAsia"/>
          <w:b/>
          <w:color w:val="FF0000"/>
          <w:kern w:val="0"/>
          <w:szCs w:val="19"/>
        </w:rPr>
        <w:t xml:space="preserve"> </w:t>
      </w:r>
    </w:p>
    <w:p w:rsidR="00200A20" w:rsidRPr="00200A20" w:rsidRDefault="00200A20" w:rsidP="004C3877">
      <w:pPr>
        <w:pStyle w:val="a6"/>
        <w:rPr>
          <w:kern w:val="0"/>
        </w:rPr>
      </w:pPr>
      <w:r w:rsidRPr="00200A20">
        <w:rPr>
          <w:rFonts w:hint="eastAsia"/>
          <w:kern w:val="0"/>
        </w:rPr>
        <w:t>사방이 다른 부서와 구분될 수 있도록 벽면을 고정된 벽체로 구분하고 별도의 출입문을 갖춘 독립공간을 확보해야 함</w:t>
      </w:r>
    </w:p>
    <w:p w:rsidR="00200A20" w:rsidRPr="00200A20" w:rsidRDefault="00200A20" w:rsidP="004C3877">
      <w:pPr>
        <w:pStyle w:val="a6"/>
        <w:rPr>
          <w:kern w:val="0"/>
        </w:rPr>
      </w:pPr>
      <w:r w:rsidRPr="00200A20">
        <w:rPr>
          <w:rFonts w:hint="eastAsia"/>
          <w:kern w:val="0"/>
        </w:rPr>
        <w:t>면적은 객관적으로 볼 때 해당 연구소에서 연구기자재를 구비하고 연구원이 관련분야의 연구개발을 수행하는 데 적절한 크기를 확보해야 함</w:t>
      </w:r>
    </w:p>
    <w:p w:rsidR="00200A20" w:rsidRDefault="00200A20" w:rsidP="004C3877">
      <w:pPr>
        <w:pStyle w:val="a6"/>
        <w:rPr>
          <w:kern w:val="0"/>
        </w:rPr>
      </w:pPr>
      <w:r w:rsidRPr="00200A20">
        <w:rPr>
          <w:rFonts w:hint="eastAsia"/>
          <w:kern w:val="0"/>
        </w:rPr>
        <w:t>소기업 및 지식기반서비스 분야의 중소기업 연구소가 독립공간(방)을 연구공간으로 확보하지 못할 경우, 소규모(전용면적 30㎡이하) 연구공간을 별도의 출입문을 갖추지 않고 다른 부서와 칸막이 등으로 구분하여 운영할 수 있음(연구소 현판을 칸막이에 부착)</w:t>
      </w:r>
    </w:p>
    <w:p w:rsidR="004C3877" w:rsidRPr="00200A20" w:rsidRDefault="004C3877" w:rsidP="004C3877">
      <w:pPr>
        <w:pStyle w:val="a6"/>
        <w:rPr>
          <w:kern w:val="0"/>
        </w:rPr>
      </w:pPr>
    </w:p>
    <w:p w:rsidR="00200A20" w:rsidRDefault="00200A20" w:rsidP="004C3877">
      <w:pPr>
        <w:pStyle w:val="a6"/>
        <w:numPr>
          <w:ilvl w:val="0"/>
          <w:numId w:val="4"/>
        </w:numPr>
        <w:rPr>
          <w:b/>
          <w:kern w:val="0"/>
        </w:rPr>
      </w:pPr>
      <w:r w:rsidRPr="004C3877">
        <w:rPr>
          <w:rFonts w:hint="eastAsia"/>
          <w:b/>
          <w:kern w:val="0"/>
        </w:rPr>
        <w:t>연구기자재</w:t>
      </w:r>
    </w:p>
    <w:p w:rsidR="00200A20" w:rsidRDefault="00200A20" w:rsidP="004C3877">
      <w:pPr>
        <w:pStyle w:val="a6"/>
        <w:rPr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연구전담요원 또는 연구보조원이 연구개발용으로만 사용하는 연구전용 기자재로서 연구소/전담부서 내에 위치하고 있어야 함</w:t>
      </w:r>
    </w:p>
    <w:p w:rsidR="004C3877" w:rsidRPr="00200A20" w:rsidRDefault="004C3877" w:rsidP="004C3877">
      <w:pPr>
        <w:pStyle w:val="a6"/>
        <w:rPr>
          <w:kern w:val="0"/>
          <w:sz w:val="19"/>
          <w:szCs w:val="19"/>
        </w:rPr>
      </w:pPr>
    </w:p>
    <w:p w:rsidR="00200A20" w:rsidRDefault="00200A20" w:rsidP="004C3877">
      <w:pPr>
        <w:pStyle w:val="a6"/>
        <w:numPr>
          <w:ilvl w:val="0"/>
          <w:numId w:val="4"/>
        </w:numPr>
        <w:rPr>
          <w:b/>
          <w:kern w:val="0"/>
        </w:rPr>
      </w:pPr>
      <w:r w:rsidRPr="004C3877">
        <w:rPr>
          <w:rFonts w:hint="eastAsia"/>
          <w:b/>
          <w:kern w:val="0"/>
        </w:rPr>
        <w:t>연구소/전담부서 장소</w:t>
      </w:r>
    </w:p>
    <w:p w:rsidR="00200A20" w:rsidRPr="00200A20" w:rsidRDefault="00200A20" w:rsidP="004C3877">
      <w:pPr>
        <w:pStyle w:val="a6"/>
        <w:rPr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무허가건물 또는 가건물이나 주거용건물(아파트 포함)내에는 연구소/전담부서 등을 설치할 수 없음</w:t>
      </w:r>
    </w:p>
    <w:p w:rsidR="00200A20" w:rsidRPr="00200A20" w:rsidRDefault="00200A20" w:rsidP="004C3877">
      <w:pPr>
        <w:pStyle w:val="a6"/>
        <w:rPr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 xml:space="preserve">건축물 대장에 등재되어 있는 1개층을 </w:t>
      </w:r>
      <w:proofErr w:type="spellStart"/>
      <w:r w:rsidRPr="00200A20">
        <w:rPr>
          <w:rFonts w:hint="eastAsia"/>
          <w:kern w:val="0"/>
          <w:sz w:val="19"/>
          <w:szCs w:val="19"/>
        </w:rPr>
        <w:t>복층으로</w:t>
      </w:r>
      <w:proofErr w:type="spellEnd"/>
      <w:r w:rsidRPr="00200A20">
        <w:rPr>
          <w:rFonts w:hint="eastAsia"/>
          <w:kern w:val="0"/>
          <w:sz w:val="19"/>
          <w:szCs w:val="19"/>
        </w:rPr>
        <w:t xml:space="preserve"> 개조하여 2층(</w:t>
      </w:r>
      <w:proofErr w:type="spellStart"/>
      <w:r w:rsidRPr="00200A20">
        <w:rPr>
          <w:rFonts w:hint="eastAsia"/>
          <w:kern w:val="0"/>
          <w:sz w:val="19"/>
          <w:szCs w:val="19"/>
        </w:rPr>
        <w:t>복층</w:t>
      </w:r>
      <w:proofErr w:type="spellEnd"/>
      <w:r w:rsidRPr="00200A20">
        <w:rPr>
          <w:rFonts w:hint="eastAsia"/>
          <w:kern w:val="0"/>
          <w:sz w:val="19"/>
          <w:szCs w:val="19"/>
        </w:rPr>
        <w:t>)에 연구소/전담부서를 설립할 수 없음</w:t>
      </w:r>
    </w:p>
    <w:p w:rsidR="00200A20" w:rsidRPr="00200A20" w:rsidRDefault="00200A20" w:rsidP="004C3877">
      <w:pPr>
        <w:pStyle w:val="a6"/>
        <w:rPr>
          <w:kern w:val="0"/>
          <w:sz w:val="19"/>
          <w:szCs w:val="19"/>
        </w:rPr>
      </w:pPr>
      <w:r w:rsidRPr="00200A20">
        <w:rPr>
          <w:rFonts w:hint="eastAsia"/>
          <w:kern w:val="0"/>
          <w:sz w:val="19"/>
          <w:szCs w:val="19"/>
        </w:rPr>
        <w:t>연구기관이나 대학 등에 설치하는 연구소/전담부서의 경우에는 해당 소속기관의 연구공간을 사용할 수 있는 배타적으로 권한을 보유한 경우 연구시설을 확보한 것으로 봄</w:t>
      </w:r>
    </w:p>
    <w:p w:rsidR="00200A20" w:rsidRPr="00200A20" w:rsidRDefault="00200A20" w:rsidP="00200A20">
      <w:pPr>
        <w:widowControl/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center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※ 참고사항</w:t>
      </w:r>
    </w:p>
    <w:p w:rsidR="00200A20" w:rsidRPr="00200A20" w:rsidRDefault="00200A20" w:rsidP="004C3877">
      <w:pPr>
        <w:widowControl/>
        <w:numPr>
          <w:ilvl w:val="0"/>
          <w:numId w:val="3"/>
        </w:numPr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left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연구수행의 원활화를 위하여 필요한 경우에는 연구소의 주소지를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주소재지와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부소재지로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구분하여 2개 장소로 신고 할 수 있음. 이 경우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주소재지와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부소재지의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연구전담요원의 수를 합산할 수 있되 각 소재지별로 연구시설과 독립공간은 각각 갖추어야 함</w:t>
      </w:r>
    </w:p>
    <w:p w:rsidR="00200A20" w:rsidRPr="00200A20" w:rsidRDefault="00200A20" w:rsidP="004C3877">
      <w:pPr>
        <w:widowControl/>
        <w:numPr>
          <w:ilvl w:val="0"/>
          <w:numId w:val="3"/>
        </w:numPr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left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lastRenderedPageBreak/>
        <w:t>1개 기업에서 2개 이상의 연구소/전담부서를 설치하고 이를 각각 신고하고자 할 경우에는 연구소와 전담부서 상호간의 연구분야(KSIC 중분류)가 다르거나, 소재지가 다른 경우 가능함</w:t>
      </w:r>
    </w:p>
    <w:p w:rsidR="00200A20" w:rsidRPr="00200A20" w:rsidRDefault="00200A20" w:rsidP="004C3877">
      <w:pPr>
        <w:widowControl/>
        <w:numPr>
          <w:ilvl w:val="0"/>
          <w:numId w:val="3"/>
        </w:numPr>
        <w:shd w:val="clear" w:color="auto" w:fill="F3F5F6"/>
        <w:wordWrap/>
        <w:autoSpaceDE/>
        <w:autoSpaceDN/>
        <w:spacing w:before="100" w:beforeAutospacing="1" w:after="100" w:afterAutospacing="1" w:line="408" w:lineRule="auto"/>
        <w:jc w:val="left"/>
        <w:rPr>
          <w:rFonts w:ascii="굴림" w:eastAsia="굴림" w:hAnsi="굴림" w:cs="굴림"/>
          <w:color w:val="424242"/>
          <w:spacing w:val="-14"/>
          <w:kern w:val="0"/>
          <w:sz w:val="19"/>
          <w:szCs w:val="19"/>
        </w:rPr>
      </w:pPr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2개 이상의 기업이 1개의 연구소/전담부서를 공동으로 </w:t>
      </w:r>
      <w:proofErr w:type="spellStart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>설립ㆍ신고할</w:t>
      </w:r>
      <w:proofErr w:type="spellEnd"/>
      <w:r w:rsidRPr="00200A20">
        <w:rPr>
          <w:rFonts w:ascii="굴림" w:eastAsia="굴림" w:hAnsi="굴림" w:cs="굴림" w:hint="eastAsia"/>
          <w:color w:val="424242"/>
          <w:spacing w:val="-14"/>
          <w:kern w:val="0"/>
          <w:sz w:val="19"/>
          <w:szCs w:val="19"/>
        </w:rPr>
        <w:t xml:space="preserve"> 수 없음</w:t>
      </w:r>
    </w:p>
    <w:p w:rsidR="00F7418E" w:rsidRDefault="00F7418E"/>
    <w:p w:rsidR="00200A20" w:rsidRDefault="00200A20">
      <w:r w:rsidRPr="00A51112">
        <w:rPr>
          <w:rStyle w:val="a5"/>
          <w:rFonts w:asciiTheme="minorEastAsia" w:hAnsiTheme="minorEastAsia" w:hint="eastAsia"/>
        </w:rPr>
        <w:t>구비서류</w:t>
      </w:r>
      <w:r>
        <w:rPr>
          <w:rStyle w:val="a5"/>
          <w:rFonts w:asciiTheme="minorEastAsia" w:hAnsiTheme="minorEastAsia" w:hint="eastAsia"/>
        </w:rPr>
        <w:t xml:space="preserve"> 작성내용</w:t>
      </w:r>
      <w:r w:rsidR="00E93904">
        <w:rPr>
          <w:rStyle w:val="a5"/>
          <w:rFonts w:asciiTheme="minorEastAsia" w:hAnsiTheme="minorEastAsia" w:hint="eastAsia"/>
        </w:rPr>
        <w:t xml:space="preserve"> </w:t>
      </w:r>
      <w:proofErr w:type="gramStart"/>
      <w:r>
        <w:rPr>
          <w:rStyle w:val="a5"/>
          <w:rFonts w:asciiTheme="minorEastAsia" w:hAnsiTheme="minorEastAsia" w:hint="eastAsia"/>
        </w:rPr>
        <w:t>중에서</w:t>
      </w:r>
      <w:r>
        <w:rPr>
          <w:rStyle w:val="a5"/>
          <w:rFonts w:asciiTheme="minorEastAsia" w:hAnsiTheme="minorEastAsia"/>
        </w:rPr>
        <w:t>…</w:t>
      </w:r>
      <w:proofErr w:type="gramEnd"/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Style w:val="a5"/>
          <w:rFonts w:hint="eastAsia"/>
          <w:color w:val="0075C8"/>
        </w:rPr>
        <w:t>다. 기업 전체도면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 xml:space="preserve">  -. 기업의 </w:t>
      </w:r>
      <w:proofErr w:type="spellStart"/>
      <w:r w:rsidRPr="00A51112">
        <w:rPr>
          <w:rFonts w:hint="eastAsia"/>
          <w:sz w:val="18"/>
          <w:szCs w:val="18"/>
        </w:rPr>
        <w:t>전체도면을</w:t>
      </w:r>
      <w:proofErr w:type="spellEnd"/>
      <w:r w:rsidRPr="00A51112">
        <w:rPr>
          <w:rFonts w:hint="eastAsia"/>
          <w:sz w:val="18"/>
          <w:szCs w:val="18"/>
        </w:rPr>
        <w:t xml:space="preserve"> 작성하고, 각 공간별 용도(연구소, </w:t>
      </w:r>
      <w:proofErr w:type="spellStart"/>
      <w:r w:rsidRPr="00A51112">
        <w:rPr>
          <w:rFonts w:hint="eastAsia"/>
          <w:sz w:val="18"/>
          <w:szCs w:val="18"/>
        </w:rPr>
        <w:t>영업팀</w:t>
      </w:r>
      <w:proofErr w:type="spellEnd"/>
      <w:r w:rsidRPr="00A51112">
        <w:rPr>
          <w:rFonts w:hint="eastAsia"/>
          <w:sz w:val="18"/>
          <w:szCs w:val="18"/>
        </w:rPr>
        <w:t>, 대표이사실 등)를 표기하고, 연구소로 신고되는 공간을 굵은 선으로 별도표기.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sz w:val="18"/>
          <w:szCs w:val="18"/>
        </w:rPr>
        <w:t>​</w:t>
      </w:r>
    </w:p>
    <w:p w:rsidR="00200A20" w:rsidRPr="00A51112" w:rsidRDefault="00200A20" w:rsidP="00200A20">
      <w:pPr>
        <w:jc w:val="center"/>
        <w:rPr>
          <w:sz w:val="18"/>
          <w:szCs w:val="18"/>
        </w:rPr>
      </w:pPr>
      <w:r w:rsidRPr="00A51112">
        <w:rPr>
          <w:noProof/>
          <w:sz w:val="18"/>
          <w:szCs w:val="18"/>
        </w:rPr>
        <w:drawing>
          <wp:inline distT="0" distB="0" distL="0" distR="0">
            <wp:extent cx="2790825" cy="2094511"/>
            <wp:effectExtent l="19050" t="0" r="9525" b="0"/>
            <wp:docPr id="2" name="A_221A88475506B59708F371" descr="http://cfile212.uf.daum.net/image/221A88475506B59708F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21A88475506B59708F371" descr="http://cfile212.uf.daum.net/image/221A88475506B59708F37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sz w:val="18"/>
          <w:szCs w:val="18"/>
        </w:rPr>
        <w:t> 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Style w:val="a5"/>
          <w:rFonts w:hint="eastAsia"/>
          <w:color w:val="0075C8"/>
        </w:rPr>
        <w:t>라. 연구소, 전담부서 내부도면(Lay-Out)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sz w:val="18"/>
          <w:szCs w:val="18"/>
        </w:rPr>
        <w:t>​</w:t>
      </w:r>
      <w:r w:rsidRPr="00A51112">
        <w:rPr>
          <w:rFonts w:hint="eastAsia"/>
          <w:sz w:val="18"/>
          <w:szCs w:val="18"/>
        </w:rPr>
        <w:t>  -</w:t>
      </w:r>
      <w:proofErr w:type="gramStart"/>
      <w:r w:rsidRPr="00A51112">
        <w:rPr>
          <w:rFonts w:hint="eastAsia"/>
          <w:sz w:val="18"/>
          <w:szCs w:val="18"/>
        </w:rPr>
        <w:t>.가급적</w:t>
      </w:r>
      <w:proofErr w:type="gramEnd"/>
      <w:r w:rsidRPr="00A51112">
        <w:rPr>
          <w:rFonts w:hint="eastAsia"/>
          <w:sz w:val="18"/>
          <w:szCs w:val="18"/>
        </w:rPr>
        <w:t xml:space="preserve"> A4 크기로 작성하되, 천정에서 바라보았을 때의 연구소 내부 구조를 그대로 그리되 공간구분(사무실, 실험실, 회의실, 비품창고 등) 표시, 연구원 자리  배치, 이름기재 및 주요기자재 위치를 명기</w:t>
      </w:r>
    </w:p>
    <w:p w:rsidR="00200A20" w:rsidRPr="00A51112" w:rsidRDefault="00200A20" w:rsidP="00200A20">
      <w:pPr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도면상에 가로 및 세로의 치수를 m(미터)단위로 반드시 표기</w:t>
      </w:r>
    </w:p>
    <w:p w:rsidR="00D31B3C" w:rsidRPr="00D31B3C" w:rsidRDefault="00200A20" w:rsidP="00E93904">
      <w:pPr>
        <w:rPr>
          <w:rFonts w:ascii="MS Mincho" w:hAnsi="MS Mincho" w:cs="MS Mincho"/>
          <w:sz w:val="22"/>
        </w:rPr>
      </w:pPr>
      <w:r w:rsidRPr="00A51112">
        <w:rPr>
          <w:rFonts w:hint="eastAsia"/>
          <w:sz w:val="18"/>
          <w:szCs w:val="18"/>
        </w:rPr>
        <w:t xml:space="preserve">   </w:t>
      </w:r>
      <w:r w:rsidRPr="00A51112">
        <w:rPr>
          <w:rStyle w:val="a5"/>
          <w:rFonts w:hint="eastAsia"/>
        </w:rPr>
        <w:t>※ 도면상의 계산면적과 "신고서"상의 연구소 면적이 일치하여야 함.</w:t>
      </w:r>
      <w:r>
        <w:rPr>
          <w:rFonts w:ascii="MS Mincho" w:eastAsia="MS Mincho" w:hAnsi="MS Mincho" w:cs="MS Mincho" w:hint="eastAsia"/>
          <w:sz w:val="22"/>
        </w:rPr>
        <w:t>​</w:t>
      </w:r>
    </w:p>
    <w:p w:rsidR="00200A20" w:rsidRPr="00A51112" w:rsidRDefault="00200A20" w:rsidP="00D31B3C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674290" cy="2219325"/>
            <wp:effectExtent l="19050" t="0" r="2360" b="0"/>
            <wp:docPr id="3" name="A_2466634E5506B5BE34A923" descr="http://cfile217.uf.daum.net/image/2466634E5506B5BE34A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66634E5506B5BE34A923" descr="http://cfile217.uf.daum.net/image/2466634E5506B5BE34A9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17" cy="222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cs="MS Mincho" w:hint="eastAsia"/>
          <w:sz w:val="22"/>
        </w:rPr>
        <w:t>​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연구소가 위치한 건물의 해당 층에 회사전체 또는 연구소외 다른 부서가 있다면 층의 전체 내부 도면도 작성하고 연구소 위치 표시 제출.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연구사무실과 실험실이 별도공간으로 구성되었으면 각각의 내부도면을 작성.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sz w:val="18"/>
          <w:szCs w:val="18"/>
        </w:rPr>
        <w:t>  -. 연구소가 여러 층에 있을 경우 각 층의 내부도면을 각각 작성.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sz w:val="18"/>
          <w:szCs w:val="18"/>
        </w:rPr>
        <w:lastRenderedPageBreak/>
        <w:t>​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Style w:val="a5"/>
          <w:rFonts w:hint="eastAsia"/>
          <w:color w:val="0075C8"/>
        </w:rPr>
        <w:t>마. 연구소 현판 및 내부사진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 w:rsidRPr="00A51112">
        <w:rPr>
          <w:rFonts w:hint="eastAsia"/>
          <w:color w:val="000000"/>
          <w:sz w:val="18"/>
          <w:szCs w:val="18"/>
        </w:rPr>
        <w:t xml:space="preserve">  -. 연구소, 전담부서의 독립공간 확보 및 내부 현황을 사진으로 확인할 수 있도록 넓은 각도로 </w:t>
      </w:r>
      <w:proofErr w:type="spellStart"/>
      <w:r w:rsidRPr="00A51112">
        <w:rPr>
          <w:rFonts w:hint="eastAsia"/>
          <w:color w:val="000000"/>
          <w:sz w:val="18"/>
          <w:szCs w:val="18"/>
        </w:rPr>
        <w:t>전후좌우의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연구소, 전담부서 내부를 촬영(6장 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 ※ 사진파일을 첨부(파일명을 장소로 한다. 예: 현판, 연구사무실1,2,3,4 실험실1,2,3,4 등)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 ① 연구소, 전담부서 출입구사진 1장(출입문 전체가 보이도록 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 ② 연구소, 전담부서 현판사진 1장(크게 보이도록 근접촬영)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 ③ 연구소, 전담부서 내부사진 4장(연구소 내부도면상의 현황을 잘 파악할 수 있도록 넓은 각도로 </w:t>
      </w:r>
      <w:proofErr w:type="spellStart"/>
      <w:r w:rsidRPr="00A51112">
        <w:rPr>
          <w:rFonts w:hint="eastAsia"/>
          <w:color w:val="000000"/>
          <w:sz w:val="18"/>
          <w:szCs w:val="18"/>
        </w:rPr>
        <w:t>전후좌우의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연구소 내부를 촬영)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 w:rsidRPr="00A51112">
        <w:rPr>
          <w:rFonts w:hint="eastAsia"/>
          <w:color w:val="000000"/>
          <w:sz w:val="18"/>
          <w:szCs w:val="18"/>
        </w:rPr>
        <w:t xml:space="preserve">  -. 연구소가 2실 이상(연구소 사무실 + 실험실 등)으로 구성되어 있는 경우 각 </w:t>
      </w:r>
      <w:proofErr w:type="spellStart"/>
      <w:r w:rsidRPr="00A51112">
        <w:rPr>
          <w:rFonts w:hint="eastAsia"/>
          <w:color w:val="000000"/>
          <w:sz w:val="18"/>
          <w:szCs w:val="18"/>
        </w:rPr>
        <w:t>실별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A51112">
        <w:rPr>
          <w:rFonts w:hint="eastAsia"/>
          <w:color w:val="000000"/>
          <w:sz w:val="18"/>
          <w:szCs w:val="18"/>
        </w:rPr>
        <w:t>내부사진</w:t>
      </w:r>
      <w:proofErr w:type="spellEnd"/>
      <w:r w:rsidRPr="00A51112">
        <w:rPr>
          <w:rFonts w:hint="eastAsia"/>
          <w:color w:val="000000"/>
          <w:sz w:val="18"/>
          <w:szCs w:val="18"/>
        </w:rPr>
        <w:t xml:space="preserve"> 4장.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 -. 연구소가 독립건물이 경우 외부 전경사진과 </w:t>
      </w:r>
      <w:proofErr w:type="gramStart"/>
      <w:r w:rsidRPr="00A51112">
        <w:rPr>
          <w:rFonts w:hint="eastAsia"/>
          <w:color w:val="000000"/>
          <w:sz w:val="18"/>
          <w:szCs w:val="18"/>
        </w:rPr>
        <w:t>각층  각</w:t>
      </w:r>
      <w:proofErr w:type="gramEnd"/>
      <w:r w:rsidRPr="00A51112">
        <w:rPr>
          <w:rFonts w:hint="eastAsia"/>
          <w:color w:val="000000"/>
          <w:sz w:val="18"/>
          <w:szCs w:val="18"/>
        </w:rPr>
        <w:t xml:space="preserve"> 실의 사진 제출.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                         &lt;</w:t>
      </w:r>
      <w:r w:rsidRPr="00B84C15">
        <w:rPr>
          <w:rFonts w:hint="eastAsia"/>
          <w:b/>
          <w:color w:val="000000"/>
          <w:sz w:val="18"/>
          <w:szCs w:val="18"/>
        </w:rPr>
        <w:t>제출 예</w:t>
      </w:r>
      <w:r w:rsidRPr="00A51112">
        <w:rPr>
          <w:rFonts w:hint="eastAsia"/>
          <w:color w:val="000000"/>
          <w:sz w:val="18"/>
          <w:szCs w:val="18"/>
        </w:rPr>
        <w:t>&gt;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 -. 명칭의 예(전담부서는 연구소와 혼동될 수 있는 명칭은 사용불가)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    </w:t>
      </w:r>
      <w:r w:rsidRPr="00E93904">
        <w:rPr>
          <w:rFonts w:hint="eastAsia"/>
          <w:b/>
          <w:color w:val="000000"/>
          <w:sz w:val="18"/>
          <w:szCs w:val="18"/>
        </w:rPr>
        <w:t>전담부서</w:t>
      </w:r>
      <w:r w:rsidRPr="00A51112">
        <w:rPr>
          <w:rFonts w:hint="eastAsia"/>
          <w:color w:val="000000"/>
          <w:sz w:val="18"/>
          <w:szCs w:val="18"/>
        </w:rPr>
        <w:t xml:space="preserve">: 전담부서, 연구개발팀, 연구팀, 개발팀, 연구개발실, 연구실, 개발실, 연구개발부, 연구부, </w:t>
      </w:r>
    </w:p>
    <w:p w:rsidR="00200A20" w:rsidRPr="00A51112" w:rsidRDefault="00200A20" w:rsidP="00200A20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               개발부, R&amp;D팀.</w:t>
      </w:r>
    </w:p>
    <w:p w:rsidR="00200A20" w:rsidRPr="00A51112" w:rsidRDefault="00200A20" w:rsidP="00E93904">
      <w:pPr>
        <w:pStyle w:val="a6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 xml:space="preserve">                 </w:t>
      </w:r>
      <w:r w:rsidRPr="00A51112">
        <w:rPr>
          <w:noProof/>
          <w:sz w:val="18"/>
          <w:szCs w:val="18"/>
        </w:rPr>
        <w:drawing>
          <wp:inline distT="0" distB="0" distL="0" distR="0">
            <wp:extent cx="3648075" cy="1399372"/>
            <wp:effectExtent l="19050" t="0" r="9525" b="0"/>
            <wp:docPr id="4" name="A_232E864A5506B5D5177A69" descr="http://cfile231.uf.daum.net/image/232E864A5506B5D5177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32E864A5506B5D5177A69" descr="http://cfile231.uf.daum.net/image/232E864A5506B5D5177A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9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Pr="00A51112" w:rsidRDefault="00200A20" w:rsidP="00E93904">
      <w:pPr>
        <w:pStyle w:val="a6"/>
        <w:ind w:rightChars="-306" w:right="-612"/>
        <w:rPr>
          <w:sz w:val="18"/>
          <w:szCs w:val="18"/>
        </w:rPr>
      </w:pPr>
      <w:r w:rsidRPr="00A51112"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 w:rsidRPr="00A51112">
        <w:rPr>
          <w:rFonts w:hint="eastAsia"/>
          <w:color w:val="000000"/>
          <w:sz w:val="18"/>
          <w:szCs w:val="18"/>
        </w:rPr>
        <w:t xml:space="preserve">     </w:t>
      </w:r>
      <w:r w:rsidRPr="00E93904">
        <w:rPr>
          <w:rFonts w:hint="eastAsia"/>
          <w:b/>
          <w:color w:val="000000"/>
          <w:sz w:val="18"/>
          <w:szCs w:val="18"/>
        </w:rPr>
        <w:t>연구소</w:t>
      </w:r>
      <w:r w:rsidRPr="00A51112">
        <w:rPr>
          <w:rFonts w:hint="eastAsia"/>
          <w:color w:val="000000"/>
          <w:sz w:val="18"/>
          <w:szCs w:val="18"/>
        </w:rPr>
        <w:t>: 연구소, 기업부설연구소, 부설연구소, 기술연구소, 연구센터, 연구원, 연구본부, 개발본부,</w:t>
      </w:r>
      <w:r w:rsidR="00E93904">
        <w:rPr>
          <w:rFonts w:hint="eastAsia"/>
          <w:color w:val="000000"/>
          <w:sz w:val="18"/>
          <w:szCs w:val="18"/>
        </w:rPr>
        <w:t xml:space="preserve"> R&amp;D Center</w:t>
      </w:r>
    </w:p>
    <w:p w:rsidR="00E93904" w:rsidRPr="00A51112" w:rsidRDefault="00200A20" w:rsidP="00E93904">
      <w:pPr>
        <w:pStyle w:val="a6"/>
        <w:jc w:val="center"/>
        <w:rPr>
          <w:sz w:val="18"/>
          <w:szCs w:val="18"/>
        </w:rPr>
      </w:pPr>
      <w:r w:rsidRPr="00A51112">
        <w:rPr>
          <w:rFonts w:hint="eastAsia"/>
          <w:color w:val="000000"/>
          <w:sz w:val="18"/>
          <w:szCs w:val="18"/>
        </w:rPr>
        <w:t>               </w:t>
      </w:r>
      <w:r w:rsidRPr="00A51112">
        <w:rPr>
          <w:noProof/>
          <w:sz w:val="18"/>
          <w:szCs w:val="18"/>
        </w:rPr>
        <w:drawing>
          <wp:inline distT="0" distB="0" distL="0" distR="0">
            <wp:extent cx="2595107" cy="2863970"/>
            <wp:effectExtent l="19050" t="0" r="0" b="0"/>
            <wp:docPr id="5" name="A_222A444A5506B5FF1B762D" descr="http://cfile206.uf.daum.net/image/222A444A5506B5FF1B76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22A444A5506B5FF1B762D" descr="http://cfile206.uf.daum.net/image/222A444A5506B5FF1B762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02" cy="28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904">
        <w:rPr>
          <w:rFonts w:hint="eastAsia"/>
          <w:color w:val="000000"/>
          <w:sz w:val="18"/>
          <w:szCs w:val="18"/>
        </w:rPr>
        <w:t xml:space="preserve"> </w:t>
      </w:r>
      <w:r w:rsidR="00E93904" w:rsidRPr="00A51112">
        <w:rPr>
          <w:rFonts w:hint="eastAsia"/>
          <w:color w:val="000000"/>
          <w:sz w:val="18"/>
          <w:szCs w:val="18"/>
        </w:rPr>
        <w:t>&lt;제출 예&gt;</w:t>
      </w:r>
    </w:p>
    <w:p w:rsidR="00200A20" w:rsidRPr="00A51112" w:rsidRDefault="00200A20" w:rsidP="00200A20">
      <w:pPr>
        <w:pStyle w:val="a6"/>
        <w:jc w:val="center"/>
        <w:rPr>
          <w:sz w:val="18"/>
          <w:szCs w:val="18"/>
        </w:rPr>
      </w:pPr>
      <w:r w:rsidRPr="00A51112">
        <w:rPr>
          <w:noProof/>
          <w:sz w:val="18"/>
          <w:szCs w:val="18"/>
        </w:rPr>
        <w:lastRenderedPageBreak/>
        <w:drawing>
          <wp:inline distT="0" distB="0" distL="0" distR="0">
            <wp:extent cx="3724275" cy="2297957"/>
            <wp:effectExtent l="19050" t="0" r="9525" b="0"/>
            <wp:docPr id="6" name="A_2418004E5506B60F0737F4" descr="http://cfile205.uf.daum.net/image/2418004E5506B60F073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18004E5506B60F0737F4" descr="http://cfile205.uf.daum.net/image/2418004E5506B60F0737F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20" w:rsidRDefault="00200A20" w:rsidP="00200A20">
      <w:pPr>
        <w:pStyle w:val="a6"/>
        <w:jc w:val="center"/>
      </w:pPr>
      <w:r w:rsidRPr="00A51112">
        <w:rPr>
          <w:rFonts w:hint="eastAsia"/>
          <w:color w:val="000000"/>
          <w:sz w:val="18"/>
          <w:szCs w:val="18"/>
        </w:rPr>
        <w:t>※ 파티션에 가려 보이지 않는 자리는 상세사진 별도 추가.</w:t>
      </w:r>
    </w:p>
    <w:sectPr w:rsidR="00200A20" w:rsidSect="00F74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AEC"/>
    <w:multiLevelType w:val="multilevel"/>
    <w:tmpl w:val="6056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F3C1D"/>
    <w:multiLevelType w:val="multilevel"/>
    <w:tmpl w:val="B5D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61F2A"/>
    <w:multiLevelType w:val="multilevel"/>
    <w:tmpl w:val="ABB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40CD1"/>
    <w:multiLevelType w:val="hybridMultilevel"/>
    <w:tmpl w:val="18968D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0A20"/>
    <w:rsid w:val="00200A20"/>
    <w:rsid w:val="004C3877"/>
    <w:rsid w:val="00C751C8"/>
    <w:rsid w:val="00D31B3C"/>
    <w:rsid w:val="00E02FAA"/>
    <w:rsid w:val="00E93904"/>
    <w:rsid w:val="00F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AE9F"/>
  <w15:docId w15:val="{E6F7A665-F530-49EE-B96F-80BC179D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18E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200A2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00A20"/>
    <w:rPr>
      <w:rFonts w:ascii="굴림" w:eastAsia="굴림" w:hAnsi="굴림" w:cs="굴림"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200A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">
    <w:name w:val="tit"/>
    <w:basedOn w:val="a"/>
    <w:rsid w:val="00200A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red2">
    <w:name w:val="cred2"/>
    <w:basedOn w:val="a0"/>
    <w:rsid w:val="00200A20"/>
    <w:rPr>
      <w:color w:val="E66716"/>
    </w:rPr>
  </w:style>
  <w:style w:type="paragraph" w:styleId="a4">
    <w:name w:val="Balloon Text"/>
    <w:basedOn w:val="a"/>
    <w:link w:val="Char"/>
    <w:uiPriority w:val="99"/>
    <w:semiHidden/>
    <w:unhideWhenUsed/>
    <w:rsid w:val="00200A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00A2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200A20"/>
    <w:rPr>
      <w:b/>
      <w:bCs/>
    </w:rPr>
  </w:style>
  <w:style w:type="paragraph" w:styleId="a6">
    <w:name w:val="No Spacing"/>
    <w:uiPriority w:val="1"/>
    <w:qFormat/>
    <w:rsid w:val="00200A20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권정은</dc:creator>
  <cp:lastModifiedBy>권순기</cp:lastModifiedBy>
  <cp:revision>6</cp:revision>
  <dcterms:created xsi:type="dcterms:W3CDTF">2016-06-07T11:01:00Z</dcterms:created>
  <dcterms:modified xsi:type="dcterms:W3CDTF">2016-11-08T02:12:00Z</dcterms:modified>
</cp:coreProperties>
</file>