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B5" w:rsidRPr="00866B52" w:rsidRDefault="009E4DDF" w:rsidP="00DF3549">
      <w:pPr>
        <w:pStyle w:val="1"/>
        <w:rPr>
          <w:rFonts w:ascii="微软雅黑" w:eastAsia="微软雅黑" w:hAnsi="微软雅黑"/>
        </w:rPr>
      </w:pPr>
      <w:r w:rsidRPr="00866B52">
        <w:rPr>
          <w:rFonts w:ascii="微软雅黑" w:eastAsia="微软雅黑" w:hAnsi="微软雅黑" w:hint="eastAsia"/>
        </w:rPr>
        <w:t>手动</w:t>
      </w:r>
      <w:r w:rsidR="00DF3549" w:rsidRPr="00866B52">
        <w:rPr>
          <w:rFonts w:ascii="微软雅黑" w:eastAsia="微软雅黑" w:hAnsi="微软雅黑" w:hint="eastAsia"/>
        </w:rPr>
        <w:t>集成</w:t>
      </w:r>
      <w:r w:rsidRPr="00866B52">
        <w:rPr>
          <w:rFonts w:ascii="微软雅黑" w:eastAsia="微软雅黑" w:hAnsi="微软雅黑" w:hint="eastAsia"/>
        </w:rPr>
        <w:t>步骤</w:t>
      </w:r>
    </w:p>
    <w:p w:rsidR="00DF3549" w:rsidRPr="00866B52" w:rsidRDefault="009E4DDF" w:rsidP="00DF354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66B52">
        <w:rPr>
          <w:rFonts w:ascii="微软雅黑" w:eastAsia="微软雅黑" w:hAnsi="微软雅黑"/>
        </w:rPr>
        <w:t>复制</w:t>
      </w:r>
      <w:proofErr w:type="spellStart"/>
      <w:r w:rsidRPr="00866B52">
        <w:rPr>
          <w:rFonts w:ascii="微软雅黑" w:eastAsia="微软雅黑" w:hAnsi="微软雅黑" w:hint="eastAsia"/>
        </w:rPr>
        <w:t>serialportlibrary-xxxx.</w:t>
      </w:r>
      <w:r w:rsidR="00DF3549" w:rsidRPr="00866B52">
        <w:rPr>
          <w:rFonts w:ascii="微软雅黑" w:eastAsia="微软雅黑" w:hAnsi="微软雅黑" w:hint="eastAsia"/>
        </w:rPr>
        <w:t>aar</w:t>
      </w:r>
      <w:proofErr w:type="spellEnd"/>
      <w:r w:rsidRPr="00866B52">
        <w:rPr>
          <w:rFonts w:ascii="微软雅黑" w:eastAsia="微软雅黑" w:hAnsi="微软雅黑" w:hint="eastAsia"/>
        </w:rPr>
        <w:t>到工程libs</w:t>
      </w:r>
      <w:r w:rsidRPr="00866B52">
        <w:rPr>
          <w:rFonts w:ascii="微软雅黑" w:eastAsia="微软雅黑" w:hAnsi="微软雅黑"/>
        </w:rPr>
        <w:t>/ 目录下</w:t>
      </w:r>
      <w:r w:rsidR="00DF3549" w:rsidRPr="00866B52">
        <w:rPr>
          <w:rFonts w:ascii="微软雅黑" w:eastAsia="微软雅黑" w:hAnsi="微软雅黑" w:hint="eastAsia"/>
        </w:rPr>
        <w:t>。</w:t>
      </w:r>
    </w:p>
    <w:p w:rsidR="009E4DDF" w:rsidRPr="00866B52" w:rsidRDefault="009E4DDF" w:rsidP="009E4D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66B52">
        <w:rPr>
          <w:rFonts w:ascii="微软雅黑" w:eastAsia="微软雅黑" w:hAnsi="微软雅黑" w:hint="eastAsia"/>
        </w:rPr>
        <w:t>复制</w:t>
      </w:r>
      <w:proofErr w:type="spellStart"/>
      <w:r w:rsidRPr="00866B52">
        <w:rPr>
          <w:rFonts w:ascii="微软雅黑" w:eastAsia="微软雅黑" w:hAnsi="微软雅黑"/>
        </w:rPr>
        <w:t>cpp</w:t>
      </w:r>
      <w:proofErr w:type="spellEnd"/>
      <w:r w:rsidRPr="00866B52">
        <w:rPr>
          <w:rFonts w:ascii="微软雅黑" w:eastAsia="微软雅黑" w:hAnsi="微软雅黑" w:hint="eastAsia"/>
        </w:rPr>
        <w:t>到</w:t>
      </w:r>
      <w:r w:rsidRPr="00866B52">
        <w:rPr>
          <w:rFonts w:ascii="微软雅黑" w:eastAsia="微软雅黑" w:hAnsi="微软雅黑"/>
        </w:rPr>
        <w:t>你的工程</w:t>
      </w:r>
      <w:r w:rsidRPr="00866B52">
        <w:rPr>
          <w:rFonts w:ascii="微软雅黑" w:eastAsia="微软雅黑" w:hAnsi="微软雅黑" w:hint="eastAsia"/>
        </w:rPr>
        <w:t xml:space="preserve"> main/ 目录下</w:t>
      </w:r>
      <w:r w:rsidRPr="00866B52">
        <w:rPr>
          <w:rFonts w:ascii="微软雅黑" w:eastAsia="微软雅黑" w:hAnsi="微软雅黑" w:hint="eastAsia"/>
        </w:rPr>
        <w:t>。</w:t>
      </w:r>
    </w:p>
    <w:p w:rsidR="009E4DDF" w:rsidRPr="00866B52" w:rsidRDefault="009E4DDF" w:rsidP="009E4D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66B52">
        <w:rPr>
          <w:rFonts w:ascii="微软雅黑" w:eastAsia="微软雅黑" w:hAnsi="微软雅黑"/>
        </w:rPr>
        <w:t>在</w:t>
      </w:r>
      <w:r w:rsidRPr="00866B52">
        <w:rPr>
          <w:rFonts w:ascii="微软雅黑" w:eastAsia="微软雅黑" w:hAnsi="微软雅黑"/>
        </w:rPr>
        <w:t>你的</w:t>
      </w:r>
      <w:proofErr w:type="spellStart"/>
      <w:r w:rsidRPr="00866B52">
        <w:rPr>
          <w:rFonts w:ascii="微软雅黑" w:eastAsia="微软雅黑" w:hAnsi="微软雅黑"/>
        </w:rPr>
        <w:t>modele</w:t>
      </w:r>
      <w:proofErr w:type="spellEnd"/>
      <w:r w:rsidRPr="00866B52">
        <w:rPr>
          <w:rFonts w:ascii="微软雅黑" w:eastAsia="微软雅黑" w:hAnsi="微软雅黑"/>
        </w:rPr>
        <w:t>的</w:t>
      </w:r>
      <w:proofErr w:type="spellStart"/>
      <w:r w:rsidRPr="00866B52">
        <w:rPr>
          <w:rFonts w:ascii="微软雅黑" w:eastAsia="微软雅黑" w:hAnsi="微软雅黑"/>
        </w:rPr>
        <w:t>build.gradle</w:t>
      </w:r>
      <w:proofErr w:type="spellEnd"/>
      <w:r w:rsidRPr="00866B52">
        <w:rPr>
          <w:rFonts w:ascii="微软雅黑" w:eastAsia="微软雅黑" w:hAnsi="微软雅黑" w:hint="eastAsia"/>
        </w:rPr>
        <w:t>配置</w:t>
      </w:r>
      <w:r w:rsidRPr="00866B52">
        <w:rPr>
          <w:rFonts w:ascii="微软雅黑" w:eastAsia="微软雅黑" w:hAnsi="微软雅黑"/>
        </w:rPr>
        <w:t>中</w:t>
      </w:r>
      <w:r w:rsidRPr="00866B52">
        <w:rPr>
          <w:rFonts w:ascii="微软雅黑" w:eastAsia="微软雅黑" w:hAnsi="微软雅黑"/>
        </w:rPr>
        <w:t>加入</w:t>
      </w:r>
      <w:proofErr w:type="spellStart"/>
      <w:r w:rsidRPr="00866B52">
        <w:rPr>
          <w:rFonts w:ascii="微软雅黑" w:eastAsia="微软雅黑" w:hAnsi="微软雅黑"/>
        </w:rPr>
        <w:t>aar</w:t>
      </w:r>
      <w:proofErr w:type="spellEnd"/>
      <w:r w:rsidRPr="00866B52">
        <w:rPr>
          <w:rFonts w:ascii="微软雅黑" w:eastAsia="微软雅黑" w:hAnsi="微软雅黑"/>
        </w:rPr>
        <w:t>文件的引用</w:t>
      </w:r>
      <w:r w:rsidRPr="00866B52">
        <w:rPr>
          <w:rFonts w:ascii="微软雅黑" w:eastAsia="微软雅黑" w:hAnsi="微软雅黑" w:hint="eastAsia"/>
        </w:rPr>
        <w:t>，</w:t>
      </w:r>
      <w:r w:rsidRPr="00866B52">
        <w:rPr>
          <w:rFonts w:ascii="微软雅黑" w:eastAsia="微软雅黑" w:hAnsi="微软雅黑"/>
        </w:rPr>
        <w:t>并进行一次同步</w:t>
      </w:r>
      <w:r w:rsidRPr="00866B52">
        <w:rPr>
          <w:rFonts w:ascii="微软雅黑" w:eastAsia="微软雅黑" w:hAnsi="微软雅黑" w:hint="eastAsia"/>
        </w:rPr>
        <w:t>。</w:t>
      </w:r>
    </w:p>
    <w:p w:rsidR="009E4DDF" w:rsidRPr="00866B52" w:rsidRDefault="009E4DDF" w:rsidP="009E4DDF">
      <w:pPr>
        <w:widowControl/>
        <w:shd w:val="clear" w:color="auto" w:fill="2B2B2B"/>
        <w:ind w:left="420"/>
        <w:jc w:val="left"/>
        <w:rPr>
          <w:rFonts w:ascii="微软雅黑" w:eastAsia="微软雅黑" w:hAnsi="微软雅黑"/>
        </w:rPr>
      </w:pPr>
      <w:proofErr w:type="gramStart"/>
      <w:r w:rsidRPr="00866B52">
        <w:rPr>
          <w:rFonts w:ascii="微软雅黑" w:eastAsia="微软雅黑" w:hAnsi="微软雅黑"/>
        </w:rPr>
        <w:t>android</w:t>
      </w:r>
      <w:proofErr w:type="gramEnd"/>
      <w:r w:rsidRPr="00866B52">
        <w:rPr>
          <w:rFonts w:ascii="微软雅黑" w:eastAsia="微软雅黑" w:hAnsi="微软雅黑"/>
        </w:rPr>
        <w:t xml:space="preserve"> {</w:t>
      </w:r>
    </w:p>
    <w:p w:rsidR="009E4DDF" w:rsidRPr="00866B52" w:rsidRDefault="009E4DDF" w:rsidP="009E4DDF">
      <w:pPr>
        <w:widowControl/>
        <w:shd w:val="clear" w:color="auto" w:fill="2B2B2B"/>
        <w:ind w:left="420"/>
        <w:jc w:val="left"/>
        <w:rPr>
          <w:rFonts w:ascii="微软雅黑" w:eastAsia="微软雅黑" w:hAnsi="微软雅黑" w:hint="eastAsia"/>
        </w:rPr>
      </w:pPr>
      <w:r w:rsidRPr="00866B52">
        <w:rPr>
          <w:rFonts w:ascii="微软雅黑" w:eastAsia="微软雅黑" w:hAnsi="微软雅黑"/>
        </w:rPr>
        <w:tab/>
        <w:t>…….</w:t>
      </w:r>
    </w:p>
    <w:p w:rsidR="009E4DDF" w:rsidRPr="00866B52" w:rsidRDefault="009E4DDF" w:rsidP="009E4DDF">
      <w:pPr>
        <w:widowControl/>
        <w:shd w:val="clear" w:color="auto" w:fill="2B2B2B"/>
        <w:ind w:left="420"/>
        <w:jc w:val="left"/>
        <w:rPr>
          <w:rFonts w:ascii="微软雅黑" w:eastAsia="微软雅黑" w:hAnsi="微软雅黑"/>
        </w:rPr>
      </w:pPr>
      <w:r w:rsidRPr="00866B52">
        <w:rPr>
          <w:rFonts w:ascii="微软雅黑" w:eastAsia="微软雅黑" w:hAnsi="微软雅黑"/>
        </w:rPr>
        <w:t>}</w:t>
      </w:r>
    </w:p>
    <w:p w:rsidR="009E4DDF" w:rsidRPr="00866B52" w:rsidRDefault="009E4DDF" w:rsidP="009E4DDF">
      <w:pPr>
        <w:widowControl/>
        <w:shd w:val="clear" w:color="auto" w:fill="2B2B2B"/>
        <w:ind w:left="420"/>
        <w:jc w:val="left"/>
        <w:rPr>
          <w:rFonts w:ascii="微软雅黑" w:eastAsia="微软雅黑" w:hAnsi="微软雅黑" w:hint="eastAsia"/>
        </w:rPr>
      </w:pPr>
    </w:p>
    <w:p w:rsidR="00DF3549" w:rsidRPr="00866B52" w:rsidRDefault="009E4DDF" w:rsidP="009E4DDF">
      <w:pPr>
        <w:widowControl/>
        <w:shd w:val="clear" w:color="auto" w:fill="2B2B2B"/>
        <w:ind w:left="420"/>
        <w:jc w:val="left"/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</w:pPr>
      <w:proofErr w:type="gramStart"/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>dependencies</w:t>
      </w:r>
      <w:proofErr w:type="gramEnd"/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 xml:space="preserve"> {</w:t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br/>
        <w:t xml:space="preserve">    </w:t>
      </w:r>
      <w:r w:rsidRPr="00866B52">
        <w:rPr>
          <w:rFonts w:ascii="微软雅黑" w:eastAsia="微软雅黑" w:hAnsi="微软雅黑" w:cs="宋体"/>
          <w:color w:val="A9B7C6"/>
          <w:kern w:val="0"/>
          <w:sz w:val="24"/>
          <w:szCs w:val="24"/>
        </w:rPr>
        <w:t>……</w:t>
      </w:r>
      <w:r w:rsidRPr="00866B52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br/>
        <w:t xml:space="preserve">    </w:t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>compile(</w:t>
      </w:r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name</w:t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 xml:space="preserve">: </w:t>
      </w:r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'</w:t>
      </w:r>
      <w:proofErr w:type="spellStart"/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serialportlibrary</w:t>
      </w:r>
      <w:proofErr w:type="spellEnd"/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-release'</w:t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 xml:space="preserve">, </w:t>
      </w:r>
      <w:proofErr w:type="spellStart"/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ext</w:t>
      </w:r>
      <w:proofErr w:type="spellEnd"/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 xml:space="preserve">: </w:t>
      </w:r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'</w:t>
      </w:r>
      <w:proofErr w:type="spellStart"/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aar</w:t>
      </w:r>
      <w:proofErr w:type="spellEnd"/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t>'</w:t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>)</w:t>
      </w:r>
      <w:r w:rsidRPr="00866B52">
        <w:rPr>
          <w:rFonts w:ascii="微软雅黑" w:eastAsia="微软雅黑" w:hAnsi="微软雅黑" w:cs="宋体" w:hint="eastAsia"/>
          <w:color w:val="6A8759"/>
          <w:kern w:val="0"/>
          <w:sz w:val="24"/>
          <w:szCs w:val="24"/>
        </w:rPr>
        <w:br/>
      </w:r>
      <w:r w:rsidRPr="00866B52">
        <w:rPr>
          <w:rFonts w:ascii="微软雅黑" w:eastAsia="微软雅黑" w:hAnsi="微软雅黑" w:cs="宋体" w:hint="eastAsia"/>
          <w:color w:val="A9B7C6"/>
          <w:kern w:val="0"/>
          <w:sz w:val="24"/>
          <w:szCs w:val="24"/>
        </w:rPr>
        <w:t>}</w:t>
      </w:r>
    </w:p>
    <w:p w:rsidR="00DF3549" w:rsidRPr="00866B52" w:rsidRDefault="009E4DDF" w:rsidP="00DF3549">
      <w:pPr>
        <w:pStyle w:val="1"/>
        <w:rPr>
          <w:rFonts w:ascii="微软雅黑" w:eastAsia="微软雅黑" w:hAnsi="微软雅黑"/>
        </w:rPr>
      </w:pPr>
      <w:r w:rsidRPr="00866B52">
        <w:rPr>
          <w:rFonts w:ascii="微软雅黑" w:eastAsia="微软雅黑" w:hAnsi="微软雅黑" w:hint="eastAsia"/>
        </w:rPr>
        <w:t>A</w:t>
      </w:r>
      <w:r w:rsidRPr="00866B52">
        <w:rPr>
          <w:rFonts w:ascii="微软雅黑" w:eastAsia="微软雅黑" w:hAnsi="微软雅黑"/>
        </w:rPr>
        <w:t>ndroid API</w:t>
      </w:r>
    </w:p>
    <w:p w:rsidR="000A7C78" w:rsidRPr="00866B52" w:rsidRDefault="000A7C78" w:rsidP="009E4DDF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66B5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866B52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– </w:t>
      </w:r>
      <w:proofErr w:type="spellStart"/>
      <w:r w:rsidRPr="00866B52">
        <w:rPr>
          <w:rFonts w:ascii="微软雅黑" w:eastAsia="微软雅黑" w:hAnsi="微软雅黑"/>
          <w:color w:val="4472C4" w:themeColor="accent5"/>
          <w:sz w:val="36"/>
          <w:szCs w:val="36"/>
        </w:rPr>
        <w:t>getInstance</w:t>
      </w:r>
      <w:proofErr w:type="spellEnd"/>
    </w:p>
    <w:p w:rsidR="00866B52" w:rsidRPr="00866B52" w:rsidRDefault="00866B52" w:rsidP="009E4DDF">
      <w:pPr>
        <w:rPr>
          <w:rFonts w:ascii="微软雅黑" w:eastAsia="微软雅黑" w:hAnsi="微软雅黑"/>
          <w:sz w:val="28"/>
          <w:szCs w:val="28"/>
        </w:rPr>
      </w:pPr>
      <w:r w:rsidRPr="00866B52">
        <w:rPr>
          <w:rFonts w:ascii="微软雅黑" w:eastAsia="微软雅黑" w:hAnsi="微软雅黑"/>
          <w:sz w:val="28"/>
          <w:szCs w:val="28"/>
        </w:rPr>
        <w:t>获取串口打印类</w:t>
      </w:r>
      <w:r>
        <w:rPr>
          <w:rFonts w:ascii="微软雅黑" w:eastAsia="微软雅黑" w:hAnsi="微软雅黑" w:hint="eastAsia"/>
          <w:sz w:val="28"/>
          <w:szCs w:val="28"/>
        </w:rPr>
        <w:t>实例</w:t>
      </w:r>
    </w:p>
    <w:p w:rsidR="00866B52" w:rsidRPr="00866B52" w:rsidRDefault="00866B52" w:rsidP="009E4DDF">
      <w:pPr>
        <w:rPr>
          <w:rFonts w:ascii="微软雅黑" w:eastAsia="微软雅黑" w:hAnsi="微软雅黑"/>
          <w:sz w:val="28"/>
          <w:szCs w:val="28"/>
        </w:rPr>
      </w:pPr>
      <w:r w:rsidRPr="00866B52">
        <w:rPr>
          <w:rFonts w:ascii="微软雅黑" w:eastAsia="微软雅黑" w:hAnsi="微软雅黑"/>
          <w:sz w:val="28"/>
          <w:szCs w:val="28"/>
        </w:rPr>
        <w:t>调用了本API后</w:t>
      </w:r>
      <w:r w:rsidRPr="00866B52">
        <w:rPr>
          <w:rFonts w:ascii="微软雅黑" w:eastAsia="微软雅黑" w:hAnsi="微软雅黑" w:hint="eastAsia"/>
          <w:sz w:val="28"/>
          <w:szCs w:val="28"/>
        </w:rPr>
        <w:t>，</w:t>
      </w:r>
      <w:r w:rsidRPr="00866B52">
        <w:rPr>
          <w:rFonts w:ascii="微软雅黑" w:eastAsia="微软雅黑" w:hAnsi="微软雅黑"/>
          <w:sz w:val="28"/>
          <w:szCs w:val="28"/>
        </w:rPr>
        <w:t>就能开始调用所有其他的API</w:t>
      </w:r>
    </w:p>
    <w:p w:rsidR="00866B52" w:rsidRPr="00866B52" w:rsidRDefault="00866B52" w:rsidP="009E4DDF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866B52" w:rsidRPr="00866B52" w:rsidRDefault="00866B52" w:rsidP="009E4DDF">
      <w:pPr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</w:pPr>
      <w:proofErr w:type="gramStart"/>
      <w:r w:rsidRPr="00866B52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public</w:t>
      </w:r>
      <w:proofErr w:type="gramEnd"/>
      <w:r w:rsidRPr="00866B52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 xml:space="preserve"> static synchronized </w:t>
      </w:r>
      <w:proofErr w:type="spellStart"/>
      <w:r w:rsidRPr="00866B52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PrintUtils</w:t>
      </w:r>
      <w:proofErr w:type="spellEnd"/>
      <w:r w:rsidRPr="00866B52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proofErr w:type="spellStart"/>
      <w:r w:rsidRPr="00866B52">
        <w:rPr>
          <w:rFonts w:ascii="微软雅黑" w:eastAsia="微软雅黑" w:hAnsi="微软雅黑"/>
          <w:sz w:val="24"/>
          <w:szCs w:val="24"/>
          <w:bdr w:val="single" w:sz="4" w:space="0" w:color="auto"/>
        </w:rPr>
        <w:t>getInstance</w:t>
      </w:r>
      <w:proofErr w:type="spellEnd"/>
      <w:r w:rsidRPr="00866B52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proofErr w:type="spellStart"/>
      <w:r w:rsidRPr="00866B52">
        <w:rPr>
          <w:rFonts w:ascii="微软雅黑" w:eastAsia="微软雅黑" w:hAnsi="微软雅黑"/>
          <w:sz w:val="24"/>
          <w:szCs w:val="24"/>
          <w:bdr w:val="single" w:sz="4" w:space="0" w:color="auto"/>
        </w:rPr>
        <w:t>Contet</w:t>
      </w:r>
      <w:proofErr w:type="spellEnd"/>
      <w:r w:rsidRPr="00866B52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context);</w:t>
      </w:r>
    </w:p>
    <w:p w:rsidR="00DF3549" w:rsidRDefault="00866B52" w:rsidP="00DF3549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866B52" w:rsidRDefault="00866B52" w:rsidP="00866B5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context 应用的activity上下文或者是</w:t>
      </w:r>
      <w:proofErr w:type="spellStart"/>
      <w:r>
        <w:rPr>
          <w:rFonts w:ascii="微软雅黑" w:eastAsia="微软雅黑" w:hAnsi="微软雅黑"/>
          <w:sz w:val="28"/>
          <w:szCs w:val="28"/>
        </w:rPr>
        <w:t>ApplicationContext</w:t>
      </w:r>
      <w:proofErr w:type="spellEnd"/>
    </w:p>
    <w:p w:rsidR="00372A7B" w:rsidRDefault="00372A7B" w:rsidP="00372A7B">
      <w:pPr>
        <w:rPr>
          <w:rFonts w:ascii="微软雅黑" w:eastAsia="微软雅黑" w:hAnsi="微软雅黑"/>
          <w:sz w:val="28"/>
          <w:szCs w:val="28"/>
        </w:rPr>
      </w:pPr>
    </w:p>
    <w:p w:rsidR="00372A7B" w:rsidRDefault="00372A7B" w:rsidP="00372A7B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66B5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866B52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– </w:t>
      </w:r>
      <w:proofErr w:type="spellStart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open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Port</w:t>
      </w:r>
      <w:proofErr w:type="spellEnd"/>
    </w:p>
    <w:p w:rsidR="00372A7B" w:rsidRPr="00372A7B" w:rsidRDefault="00372A7B" w:rsidP="00372A7B">
      <w:pPr>
        <w:rPr>
          <w:rFonts w:ascii="微软雅黑" w:eastAsia="微软雅黑" w:hAnsi="微软雅黑"/>
          <w:sz w:val="28"/>
          <w:szCs w:val="28"/>
        </w:rPr>
      </w:pPr>
      <w:r w:rsidRPr="00372A7B">
        <w:rPr>
          <w:rFonts w:ascii="微软雅黑" w:eastAsia="微软雅黑" w:hAnsi="微软雅黑" w:hint="eastAsia"/>
          <w:sz w:val="28"/>
          <w:szCs w:val="28"/>
        </w:rPr>
        <w:t>配置串口</w:t>
      </w:r>
      <w:r w:rsidR="007A761B">
        <w:rPr>
          <w:rFonts w:ascii="微软雅黑" w:eastAsia="微软雅黑" w:hAnsi="微软雅黑" w:hint="eastAsia"/>
          <w:sz w:val="28"/>
          <w:szCs w:val="28"/>
        </w:rPr>
        <w:t>参数</w:t>
      </w:r>
      <w:r w:rsidRPr="00372A7B">
        <w:rPr>
          <w:rFonts w:ascii="微软雅黑" w:eastAsia="微软雅黑" w:hAnsi="微软雅黑" w:hint="eastAsia"/>
          <w:sz w:val="28"/>
          <w:szCs w:val="28"/>
        </w:rPr>
        <w:t>并打开串口</w:t>
      </w:r>
    </w:p>
    <w:p w:rsidR="007A761B" w:rsidRPr="00866B52" w:rsidRDefault="007A761B" w:rsidP="007A761B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372A7B" w:rsidRDefault="007A761B" w:rsidP="00372A7B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proofErr w:type="gramStart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>public</w:t>
      </w:r>
      <w:proofErr w:type="gramEnd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void </w:t>
      </w:r>
      <w:proofErr w:type="spellStart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>openPort</w:t>
      </w:r>
      <w:proofErr w:type="spellEnd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(String path, </w:t>
      </w:r>
      <w:proofErr w:type="spellStart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>int</w:t>
      </w:r>
      <w:proofErr w:type="spellEnd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proofErr w:type="spellStart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>baudRate</w:t>
      </w:r>
      <w:proofErr w:type="spellEnd"/>
      <w:r w:rsidRPr="007A761B">
        <w:rPr>
          <w:rFonts w:ascii="微软雅黑" w:eastAsia="微软雅黑" w:hAnsi="微软雅黑"/>
          <w:sz w:val="24"/>
          <w:szCs w:val="24"/>
          <w:bdr w:val="single" w:sz="4" w:space="0" w:color="auto"/>
        </w:rPr>
        <w:t>);</w:t>
      </w:r>
    </w:p>
    <w:p w:rsidR="007A761B" w:rsidRDefault="007A761B" w:rsidP="007A761B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5372BF" w:rsidRDefault="007A761B" w:rsidP="007A761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path </w:t>
      </w:r>
      <w:r>
        <w:rPr>
          <w:rFonts w:ascii="微软雅黑" w:eastAsia="微软雅黑" w:hAnsi="微软雅黑"/>
          <w:sz w:val="28"/>
          <w:szCs w:val="28"/>
        </w:rPr>
        <w:t>串口号</w:t>
      </w:r>
      <w:r w:rsidR="005372BF">
        <w:rPr>
          <w:rFonts w:ascii="微软雅黑" w:eastAsia="微软雅黑" w:hAnsi="微软雅黑" w:hint="eastAsia"/>
          <w:sz w:val="28"/>
          <w:szCs w:val="28"/>
        </w:rPr>
        <w:t>，</w:t>
      </w:r>
      <w:r w:rsidR="005372BF">
        <w:rPr>
          <w:rFonts w:ascii="微软雅黑" w:eastAsia="微软雅黑" w:hAnsi="微软雅黑"/>
          <w:sz w:val="28"/>
          <w:szCs w:val="28"/>
        </w:rPr>
        <w:t>如</w:t>
      </w:r>
      <w:r w:rsidR="005372BF">
        <w:rPr>
          <w:rFonts w:ascii="微软雅黑" w:eastAsia="微软雅黑" w:hAnsi="微软雅黑" w:hint="eastAsia"/>
          <w:sz w:val="28"/>
          <w:szCs w:val="28"/>
        </w:rPr>
        <w:t>：“/dev/ttyS1”、</w:t>
      </w:r>
      <w:r w:rsidR="005372BF">
        <w:rPr>
          <w:rFonts w:ascii="微软雅黑" w:eastAsia="微软雅黑" w:hAnsi="微软雅黑" w:hint="eastAsia"/>
          <w:sz w:val="28"/>
          <w:szCs w:val="28"/>
        </w:rPr>
        <w:t>“</w:t>
      </w:r>
      <w:r w:rsidR="005372BF">
        <w:rPr>
          <w:rFonts w:ascii="微软雅黑" w:eastAsia="微软雅黑" w:hAnsi="微软雅黑" w:hint="eastAsia"/>
          <w:sz w:val="28"/>
          <w:szCs w:val="28"/>
        </w:rPr>
        <w:t>/dev/ttyS2</w:t>
      </w:r>
      <w:r w:rsidR="005372BF">
        <w:rPr>
          <w:rFonts w:ascii="微软雅黑" w:eastAsia="微软雅黑" w:hAnsi="微软雅黑" w:hint="eastAsia"/>
          <w:sz w:val="28"/>
          <w:szCs w:val="28"/>
        </w:rPr>
        <w:t>”</w:t>
      </w:r>
      <w:r w:rsidR="005372BF">
        <w:rPr>
          <w:rFonts w:ascii="微软雅黑" w:eastAsia="微软雅黑" w:hAnsi="微软雅黑" w:hint="eastAsia"/>
          <w:sz w:val="28"/>
          <w:szCs w:val="28"/>
        </w:rPr>
        <w:t>等等</w:t>
      </w:r>
    </w:p>
    <w:p w:rsidR="007A761B" w:rsidRDefault="005372BF" w:rsidP="007A761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baudRate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波特率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一般使用的是</w:t>
      </w:r>
      <w:r w:rsidRPr="005372BF">
        <w:rPr>
          <w:rFonts w:ascii="微软雅黑" w:eastAsia="微软雅黑" w:hAnsi="微软雅黑" w:hint="eastAsia"/>
          <w:color w:val="4472C4" w:themeColor="accent5"/>
          <w:sz w:val="28"/>
          <w:szCs w:val="28"/>
        </w:rPr>
        <w:t>9600</w:t>
      </w:r>
      <w:r w:rsidRPr="005372BF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BF4448" w:rsidRDefault="00BF4448" w:rsidP="00BF4448">
      <w:pPr>
        <w:rPr>
          <w:rFonts w:ascii="微软雅黑" w:eastAsia="微软雅黑" w:hAnsi="微软雅黑"/>
          <w:sz w:val="28"/>
          <w:szCs w:val="28"/>
        </w:rPr>
      </w:pPr>
    </w:p>
    <w:p w:rsidR="00BF4448" w:rsidRDefault="00BF4448" w:rsidP="00BF444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66B52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866B52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–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setListener</w:t>
      </w:r>
      <w:proofErr w:type="spellEnd"/>
    </w:p>
    <w:p w:rsidR="00BF4448" w:rsidRDefault="00BF4448" w:rsidP="00BF4448">
      <w:pPr>
        <w:rPr>
          <w:rFonts w:ascii="微软雅黑" w:eastAsia="微软雅黑" w:hAnsi="微软雅黑"/>
          <w:sz w:val="28"/>
          <w:szCs w:val="28"/>
        </w:rPr>
      </w:pPr>
      <w:r w:rsidRPr="00BF4448">
        <w:rPr>
          <w:rFonts w:ascii="微软雅黑" w:eastAsia="微软雅黑" w:hAnsi="微软雅黑"/>
          <w:sz w:val="28"/>
          <w:szCs w:val="28"/>
        </w:rPr>
        <w:t>设置串口返回监听</w:t>
      </w:r>
    </w:p>
    <w:p w:rsidR="00BF4448" w:rsidRPr="00866B52" w:rsidRDefault="00BF4448" w:rsidP="00BF4448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BF4448" w:rsidRDefault="00BF4448" w:rsidP="00BF444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BF4448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void </w:t>
      </w:r>
      <w:proofErr w:type="spellStart"/>
      <w:r w:rsidRPr="00BF4448">
        <w:rPr>
          <w:rFonts w:ascii="微软雅黑" w:eastAsia="微软雅黑" w:hAnsi="微软雅黑"/>
          <w:sz w:val="24"/>
          <w:szCs w:val="24"/>
          <w:bdr w:val="single" w:sz="4" w:space="0" w:color="auto"/>
        </w:rPr>
        <w:t>setListener</w:t>
      </w:r>
      <w:proofErr w:type="spellEnd"/>
      <w:r w:rsidRPr="00BF4448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proofErr w:type="spellStart"/>
      <w:r w:rsidRPr="00BF4448">
        <w:rPr>
          <w:rFonts w:ascii="微软雅黑" w:eastAsia="微软雅黑" w:hAnsi="微软雅黑"/>
          <w:sz w:val="24"/>
          <w:szCs w:val="24"/>
          <w:bdr w:val="single" w:sz="4" w:space="0" w:color="auto"/>
        </w:rPr>
        <w:t>OnDataReceivedListener</w:t>
      </w:r>
      <w:proofErr w:type="spellEnd"/>
      <w:r w:rsidRPr="00BF4448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listener)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BF4448" w:rsidRDefault="00BF4448" w:rsidP="00BF4448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BF4448" w:rsidRDefault="00BF4448" w:rsidP="00BF444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4448">
        <w:rPr>
          <w:rFonts w:ascii="微软雅黑" w:eastAsia="微软雅黑" w:hAnsi="微软雅黑" w:hint="eastAsia"/>
          <w:sz w:val="24"/>
          <w:szCs w:val="24"/>
        </w:rPr>
        <w:t>listener</w:t>
      </w:r>
      <w:r>
        <w:rPr>
          <w:rFonts w:ascii="微软雅黑" w:eastAsia="微软雅黑" w:hAnsi="微软雅黑"/>
          <w:sz w:val="24"/>
          <w:szCs w:val="24"/>
        </w:rPr>
        <w:t xml:space="preserve"> 传入</w:t>
      </w:r>
      <w:proofErr w:type="spellStart"/>
      <w:r>
        <w:rPr>
          <w:rFonts w:ascii="微软雅黑" w:eastAsia="微软雅黑" w:hAnsi="微软雅黑"/>
          <w:sz w:val="24"/>
          <w:szCs w:val="24"/>
        </w:rPr>
        <w:t>OnDataReceivedListener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接口类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并实现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on</w:t>
      </w:r>
      <w:r>
        <w:rPr>
          <w:rFonts w:ascii="微软雅黑" w:eastAsia="微软雅黑" w:hAnsi="微软雅黑"/>
          <w:sz w:val="24"/>
          <w:szCs w:val="24"/>
        </w:rPr>
        <w:t>DataReceived</w:t>
      </w:r>
      <w:proofErr w:type="spellEnd"/>
      <w:r>
        <w:rPr>
          <w:rFonts w:ascii="微软雅黑" w:eastAsia="微软雅黑" w:hAnsi="微软雅黑"/>
          <w:sz w:val="24"/>
          <w:szCs w:val="24"/>
        </w:rPr>
        <w:t>(String data); 方法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7731D" w:rsidRDefault="00C7731D" w:rsidP="00C7731D">
      <w:pPr>
        <w:rPr>
          <w:rFonts w:ascii="微软雅黑" w:eastAsia="微软雅黑" w:hAnsi="微软雅黑"/>
          <w:sz w:val="24"/>
          <w:szCs w:val="24"/>
        </w:rPr>
      </w:pPr>
    </w:p>
    <w:p w:rsidR="00C7731D" w:rsidRDefault="00C7731D" w:rsidP="00C7731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>closePort</w:t>
      </w:r>
      <w:proofErr w:type="spellEnd"/>
    </w:p>
    <w:p w:rsidR="00C7731D" w:rsidRDefault="00C7731D" w:rsidP="00C773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关闭串口通讯，关闭发送线程、接收线程和监听接口类并置空。</w:t>
      </w:r>
    </w:p>
    <w:p w:rsidR="00C7731D" w:rsidRPr="00866B52" w:rsidRDefault="00C7731D" w:rsidP="00C7731D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C7731D" w:rsidRDefault="00C7731D" w:rsidP="00C7731D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C7731D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void </w:t>
      </w:r>
      <w:proofErr w:type="spellStart"/>
      <w:r w:rsidRPr="00C7731D">
        <w:rPr>
          <w:rFonts w:ascii="微软雅黑" w:eastAsia="微软雅黑" w:hAnsi="微软雅黑"/>
          <w:sz w:val="24"/>
          <w:szCs w:val="24"/>
          <w:bdr w:val="single" w:sz="4" w:space="0" w:color="auto"/>
        </w:rPr>
        <w:t>closePort</w:t>
      </w:r>
      <w:proofErr w:type="spellEnd"/>
      <w:r w:rsidRPr="00C7731D">
        <w:rPr>
          <w:rFonts w:ascii="微软雅黑" w:eastAsia="微软雅黑" w:hAnsi="微软雅黑"/>
          <w:sz w:val="24"/>
          <w:szCs w:val="24"/>
          <w:bdr w:val="single" w:sz="4" w:space="0" w:color="auto"/>
        </w:rPr>
        <w:t>()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C7731D" w:rsidRDefault="00C7731D" w:rsidP="00C7731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lastRenderedPageBreak/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send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HexCMD</w:t>
      </w:r>
      <w:proofErr w:type="spellEnd"/>
    </w:p>
    <w:p w:rsidR="00C7731D" w:rsidRDefault="00C7731D" w:rsidP="00C7731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>
        <w:rPr>
          <w:rFonts w:ascii="微软雅黑" w:eastAsia="微软雅黑" w:hAnsi="微软雅黑" w:hint="eastAsia"/>
          <w:sz w:val="24"/>
          <w:szCs w:val="24"/>
        </w:rPr>
        <w:t>发送16进制</w:t>
      </w:r>
      <w:r w:rsidR="008003A0">
        <w:rPr>
          <w:rFonts w:ascii="微软雅黑" w:eastAsia="微软雅黑" w:hAnsi="微软雅黑" w:hint="eastAsia"/>
          <w:sz w:val="24"/>
          <w:szCs w:val="24"/>
        </w:rPr>
        <w:t>指令，完成打印</w:t>
      </w:r>
    </w:p>
    <w:p w:rsidR="008003A0" w:rsidRPr="00866B52" w:rsidRDefault="008003A0" w:rsidP="008003A0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C7731D" w:rsidRDefault="008003A0" w:rsidP="00C7731D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void </w:t>
      </w:r>
      <w:proofErr w:type="spellStart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sendHexCMD</w:t>
      </w:r>
      <w:proofErr w:type="spellEnd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(String </w:t>
      </w:r>
      <w:proofErr w:type="spellStart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cmd</w:t>
      </w:r>
      <w:proofErr w:type="spellEnd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8003A0" w:rsidRDefault="008003A0" w:rsidP="008003A0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8003A0" w:rsidRPr="008003A0" w:rsidRDefault="008003A0" w:rsidP="008003A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需要打印的字符串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该方法传入的字符串将会被自动转换成</w:t>
      </w:r>
      <w:r>
        <w:rPr>
          <w:rFonts w:ascii="微软雅黑" w:eastAsia="微软雅黑" w:hAnsi="微软雅黑" w:hint="eastAsia"/>
          <w:sz w:val="24"/>
          <w:szCs w:val="24"/>
        </w:rPr>
        <w:t>16进制byte数组，输出到打印机中完成打印</w:t>
      </w:r>
    </w:p>
    <w:p w:rsidR="008003A0" w:rsidRDefault="008003A0" w:rsidP="008003A0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8003A0" w:rsidRPr="00866B52" w:rsidRDefault="008003A0" w:rsidP="008003A0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8003A0" w:rsidRDefault="008003A0" w:rsidP="008003A0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void </w:t>
      </w:r>
      <w:proofErr w:type="spellStart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sendHexCMD</w:t>
      </w:r>
      <w:proofErr w:type="spellEnd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r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byte</w:t>
      </w:r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>[]</w:t>
      </w:r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proofErr w:type="spellStart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cmd</w:t>
      </w:r>
      <w:proofErr w:type="spellEnd"/>
      <w:r w:rsidRPr="008003A0">
        <w:rPr>
          <w:rFonts w:ascii="微软雅黑" w:eastAsia="微软雅黑" w:hAnsi="微软雅黑"/>
          <w:sz w:val="24"/>
          <w:szCs w:val="24"/>
          <w:bdr w:val="single" w:sz="4" w:space="0" w:color="auto"/>
        </w:rPr>
        <w:t>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8003A0" w:rsidRDefault="008003A0" w:rsidP="008003A0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8003A0" w:rsidRPr="008003A0" w:rsidRDefault="008003A0" w:rsidP="008003A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需要发送的16进制byte数组，输出到打印机中完成打印。</w:t>
      </w:r>
    </w:p>
    <w:p w:rsidR="008003A0" w:rsidRPr="008003A0" w:rsidRDefault="008003A0" w:rsidP="008003A0">
      <w:pPr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</w:pPr>
    </w:p>
    <w:p w:rsidR="008003A0" w:rsidRDefault="008003A0" w:rsidP="008003A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控制打印机字体及格式 API</w:t>
      </w:r>
    </w:p>
    <w:p w:rsidR="008003A0" w:rsidRDefault="008003A0" w:rsidP="008003A0">
      <w:pPr>
        <w:rPr>
          <w:rFonts w:ascii="微软雅黑" w:eastAsia="微软雅黑" w:hAnsi="微软雅黑"/>
          <w:sz w:val="24"/>
          <w:szCs w:val="24"/>
        </w:rPr>
      </w:pPr>
      <w:r w:rsidRPr="008003A0">
        <w:rPr>
          <w:rFonts w:ascii="微软雅黑" w:eastAsia="微软雅黑" w:hAnsi="微软雅黑"/>
          <w:sz w:val="24"/>
          <w:szCs w:val="24"/>
        </w:rPr>
        <w:t>控制打印机字体</w:t>
      </w:r>
      <w:r w:rsidR="005A7078">
        <w:rPr>
          <w:rFonts w:ascii="微软雅黑" w:eastAsia="微软雅黑" w:hAnsi="微软雅黑"/>
          <w:sz w:val="24"/>
          <w:szCs w:val="24"/>
        </w:rPr>
        <w:t>及格式相关API都来自于SDK中的</w:t>
      </w:r>
      <w:proofErr w:type="spellStart"/>
      <w:r w:rsidR="005A7078">
        <w:rPr>
          <w:rFonts w:ascii="微软雅黑" w:eastAsia="微软雅黑" w:hAnsi="微软雅黑"/>
          <w:sz w:val="24"/>
          <w:szCs w:val="24"/>
        </w:rPr>
        <w:t>PrintCmdUtils</w:t>
      </w:r>
      <w:proofErr w:type="spellEnd"/>
      <w:r w:rsidR="005A7078">
        <w:rPr>
          <w:rFonts w:ascii="微软雅黑" w:eastAsia="微软雅黑" w:hAnsi="微软雅黑" w:hint="eastAsia"/>
          <w:sz w:val="24"/>
          <w:szCs w:val="24"/>
        </w:rPr>
        <w:t xml:space="preserve"> 工具类中。</w:t>
      </w:r>
    </w:p>
    <w:p w:rsidR="005A7078" w:rsidRDefault="005A7078" w:rsidP="008003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该工具</w:t>
      </w:r>
      <w:proofErr w:type="gramStart"/>
      <w:r>
        <w:rPr>
          <w:rFonts w:ascii="微软雅黑" w:eastAsia="微软雅黑" w:hAnsi="微软雅黑"/>
          <w:sz w:val="24"/>
          <w:szCs w:val="24"/>
        </w:rPr>
        <w:t>类已经</w:t>
      </w:r>
      <w:proofErr w:type="gramEnd"/>
      <w:r>
        <w:rPr>
          <w:rFonts w:ascii="微软雅黑" w:eastAsia="微软雅黑" w:hAnsi="微软雅黑"/>
          <w:sz w:val="24"/>
          <w:szCs w:val="24"/>
        </w:rPr>
        <w:t>封装好相关字体格式指令</w:t>
      </w:r>
      <w:r>
        <w:rPr>
          <w:rFonts w:ascii="微软雅黑" w:eastAsia="微软雅黑" w:hAnsi="微软雅黑" w:hint="eastAsia"/>
          <w:sz w:val="24"/>
          <w:szCs w:val="24"/>
        </w:rPr>
        <w:t>，这些方法都可以</w:t>
      </w:r>
      <w:r>
        <w:rPr>
          <w:rFonts w:ascii="微软雅黑" w:eastAsia="微软雅黑" w:hAnsi="微软雅黑"/>
          <w:sz w:val="24"/>
          <w:szCs w:val="24"/>
        </w:rPr>
        <w:t>使用静态方法的形式调用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A7078" w:rsidRDefault="005A7078" w:rsidP="008003A0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nextLine</w:t>
      </w:r>
      <w:proofErr w:type="spellEnd"/>
    </w:p>
    <w:p w:rsidR="005A7078" w:rsidRDefault="005A7078" w:rsidP="008003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向打印机</w:t>
      </w:r>
      <w:r w:rsidRPr="005A7078">
        <w:rPr>
          <w:rFonts w:ascii="微软雅黑" w:eastAsia="微软雅黑" w:hAnsi="微软雅黑"/>
          <w:sz w:val="24"/>
          <w:szCs w:val="24"/>
        </w:rPr>
        <w:t>发送</w:t>
      </w:r>
      <w:r>
        <w:rPr>
          <w:rFonts w:ascii="微软雅黑" w:eastAsia="微软雅黑" w:hAnsi="微软雅黑"/>
          <w:sz w:val="24"/>
          <w:szCs w:val="24"/>
        </w:rPr>
        <w:t>换行指令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使打印机换行打印</w:t>
      </w:r>
      <w:r w:rsidR="003077CC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5A7078" w:rsidRPr="00866B52" w:rsidRDefault="005A7078" w:rsidP="005A7078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lastRenderedPageBreak/>
        <w:t>接口定义</w:t>
      </w:r>
    </w:p>
    <w:p w:rsidR="005A7078" w:rsidRDefault="005A7078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static byte[] </w:t>
      </w:r>
      <w:proofErr w:type="spellStart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>nextLine</w:t>
      </w:r>
      <w:proofErr w:type="spellEnd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proofErr w:type="spellStart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>int</w:t>
      </w:r>
      <w:proofErr w:type="spellEnd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proofErr w:type="spellStart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>lineNum</w:t>
      </w:r>
      <w:proofErr w:type="spellEnd"/>
      <w:r w:rsidRPr="005A7078">
        <w:rPr>
          <w:rFonts w:ascii="微软雅黑" w:eastAsia="微软雅黑" w:hAnsi="微软雅黑"/>
          <w:sz w:val="24"/>
          <w:szCs w:val="24"/>
          <w:bdr w:val="single" w:sz="4" w:space="0" w:color="auto"/>
        </w:rPr>
        <w:t>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5A7078" w:rsidRDefault="005A7078" w:rsidP="005A7078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5A7078" w:rsidRPr="005A7078" w:rsidRDefault="005A7078" w:rsidP="005A70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line</w:t>
      </w:r>
      <w:r>
        <w:rPr>
          <w:rFonts w:ascii="微软雅黑" w:eastAsia="微软雅黑" w:hAnsi="微软雅黑"/>
          <w:sz w:val="24"/>
          <w:szCs w:val="24"/>
        </w:rPr>
        <w:t>Num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需要换的行数</w:t>
      </w:r>
    </w:p>
    <w:p w:rsidR="005A7078" w:rsidRDefault="005A7078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5A7078" w:rsidRDefault="005A7078" w:rsidP="005A707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alignCenter</w:t>
      </w:r>
      <w:proofErr w:type="spellEnd"/>
    </w:p>
    <w:p w:rsidR="003C2552" w:rsidRPr="003256B9" w:rsidRDefault="005A7078" w:rsidP="005A7078">
      <w:pPr>
        <w:rPr>
          <w:rFonts w:ascii="微软雅黑" w:eastAsia="微软雅黑" w:hAnsi="微软雅黑" w:hint="eastAsia"/>
          <w:sz w:val="24"/>
          <w:szCs w:val="24"/>
        </w:rPr>
      </w:pPr>
      <w:r w:rsidRPr="005A7078">
        <w:rPr>
          <w:rFonts w:ascii="微软雅黑" w:eastAsia="微软雅黑" w:hAnsi="微软雅黑" w:hint="eastAsia"/>
          <w:sz w:val="24"/>
          <w:szCs w:val="24"/>
        </w:rPr>
        <w:t>向</w:t>
      </w:r>
      <w:proofErr w:type="gramStart"/>
      <w:r w:rsidRPr="005A7078">
        <w:rPr>
          <w:rFonts w:ascii="微软雅黑" w:eastAsia="微软雅黑" w:hAnsi="微软雅黑" w:hint="eastAsia"/>
          <w:sz w:val="24"/>
          <w:szCs w:val="24"/>
        </w:rPr>
        <w:t>打印机</w:t>
      </w:r>
      <w:r>
        <w:rPr>
          <w:rFonts w:ascii="微软雅黑" w:eastAsia="微软雅黑" w:hAnsi="微软雅黑" w:hint="eastAsia"/>
          <w:sz w:val="24"/>
          <w:szCs w:val="24"/>
        </w:rPr>
        <w:t>打印机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发送居中指令，使打印机下次打印的时候字体都</w:t>
      </w:r>
      <w:r w:rsidRPr="00966199">
        <w:rPr>
          <w:rFonts w:ascii="微软雅黑" w:eastAsia="微软雅黑" w:hAnsi="微软雅黑" w:hint="eastAsia"/>
          <w:color w:val="FF0000"/>
          <w:sz w:val="24"/>
          <w:szCs w:val="24"/>
        </w:rPr>
        <w:t>居中</w:t>
      </w:r>
      <w:r w:rsidR="003C2552" w:rsidRPr="00966199">
        <w:rPr>
          <w:rFonts w:ascii="微软雅黑" w:eastAsia="微软雅黑" w:hAnsi="微软雅黑" w:hint="eastAsia"/>
          <w:color w:val="FF0000"/>
          <w:sz w:val="24"/>
          <w:szCs w:val="24"/>
        </w:rPr>
        <w:t>对齐</w:t>
      </w:r>
      <w:r w:rsidR="003C2552">
        <w:rPr>
          <w:rFonts w:ascii="微软雅黑" w:eastAsia="微软雅黑" w:hAnsi="微软雅黑" w:hint="eastAsia"/>
          <w:sz w:val="24"/>
          <w:szCs w:val="24"/>
        </w:rPr>
        <w:t>打印</w:t>
      </w:r>
      <w:r w:rsidR="003256B9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3C2552" w:rsidRPr="00866B52" w:rsidRDefault="003C2552" w:rsidP="003C2552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3C2552" w:rsidRDefault="003C2552" w:rsidP="003C2552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3C2552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static byte[] </w:t>
      </w:r>
      <w:proofErr w:type="spellStart"/>
      <w:r w:rsidRPr="003C2552">
        <w:rPr>
          <w:rFonts w:ascii="微软雅黑" w:eastAsia="微软雅黑" w:hAnsi="微软雅黑"/>
          <w:sz w:val="24"/>
          <w:szCs w:val="24"/>
          <w:bdr w:val="single" w:sz="4" w:space="0" w:color="auto"/>
        </w:rPr>
        <w:t>alignCenter</w:t>
      </w:r>
      <w:proofErr w:type="spellEnd"/>
      <w:r w:rsidRPr="003C2552">
        <w:rPr>
          <w:rFonts w:ascii="微软雅黑" w:eastAsia="微软雅黑" w:hAnsi="微软雅黑"/>
          <w:sz w:val="24"/>
          <w:szCs w:val="24"/>
          <w:bdr w:val="single" w:sz="4" w:space="0" w:color="auto"/>
        </w:rPr>
        <w:t>()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3C2552" w:rsidRDefault="003C2552" w:rsidP="005A7078">
      <w:pPr>
        <w:rPr>
          <w:rFonts w:ascii="微软雅黑" w:eastAsia="微软雅黑" w:hAnsi="微软雅黑"/>
          <w:sz w:val="24"/>
          <w:szCs w:val="24"/>
        </w:rPr>
      </w:pPr>
    </w:p>
    <w:p w:rsidR="00966199" w:rsidRDefault="00966199" w:rsidP="00966199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align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Left</w:t>
      </w:r>
      <w:proofErr w:type="spellEnd"/>
    </w:p>
    <w:p w:rsidR="003C2552" w:rsidRPr="003256B9" w:rsidRDefault="00966199" w:rsidP="005A7078">
      <w:pPr>
        <w:rPr>
          <w:rFonts w:ascii="微软雅黑" w:eastAsia="微软雅黑" w:hAnsi="微软雅黑" w:hint="eastAsia"/>
          <w:sz w:val="24"/>
          <w:szCs w:val="24"/>
        </w:rPr>
      </w:pPr>
      <w:r w:rsidRPr="005A7078">
        <w:rPr>
          <w:rFonts w:ascii="微软雅黑" w:eastAsia="微软雅黑" w:hAnsi="微软雅黑" w:hint="eastAsia"/>
          <w:sz w:val="24"/>
          <w:szCs w:val="24"/>
        </w:rPr>
        <w:t>向</w:t>
      </w:r>
      <w:proofErr w:type="gramStart"/>
      <w:r w:rsidRPr="005A7078">
        <w:rPr>
          <w:rFonts w:ascii="微软雅黑" w:eastAsia="微软雅黑" w:hAnsi="微软雅黑" w:hint="eastAsia"/>
          <w:sz w:val="24"/>
          <w:szCs w:val="24"/>
        </w:rPr>
        <w:t>打印机</w:t>
      </w:r>
      <w:r>
        <w:rPr>
          <w:rFonts w:ascii="微软雅黑" w:eastAsia="微软雅黑" w:hAnsi="微软雅黑" w:hint="eastAsia"/>
          <w:sz w:val="24"/>
          <w:szCs w:val="24"/>
        </w:rPr>
        <w:t>打印机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发送居中指令，使打印机下次打印的时候字体都</w:t>
      </w:r>
      <w:r w:rsidRPr="00966199">
        <w:rPr>
          <w:rFonts w:ascii="微软雅黑" w:eastAsia="微软雅黑" w:hAnsi="微软雅黑" w:hint="eastAsia"/>
          <w:color w:val="FF0000"/>
          <w:sz w:val="24"/>
          <w:szCs w:val="24"/>
        </w:rPr>
        <w:t>靠左对齐</w:t>
      </w:r>
      <w:r>
        <w:rPr>
          <w:rFonts w:ascii="微软雅黑" w:eastAsia="微软雅黑" w:hAnsi="微软雅黑" w:hint="eastAsia"/>
          <w:sz w:val="24"/>
          <w:szCs w:val="24"/>
        </w:rPr>
        <w:t>打印</w:t>
      </w:r>
      <w:r w:rsidR="003256B9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966199" w:rsidRPr="00866B52" w:rsidRDefault="00966199" w:rsidP="00966199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966199" w:rsidRDefault="00966199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static byte[] </w:t>
      </w:r>
      <w:proofErr w:type="spellStart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alignLeft</w:t>
      </w:r>
      <w:proofErr w:type="spellEnd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()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966199" w:rsidRDefault="00966199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966199" w:rsidRDefault="00966199" w:rsidP="00966199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align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Right</w:t>
      </w:r>
      <w:proofErr w:type="spellEnd"/>
    </w:p>
    <w:p w:rsidR="00966199" w:rsidRPr="003256B9" w:rsidRDefault="00966199" w:rsidP="00966199">
      <w:pPr>
        <w:rPr>
          <w:rFonts w:ascii="微软雅黑" w:eastAsia="微软雅黑" w:hAnsi="微软雅黑" w:hint="eastAsia"/>
          <w:sz w:val="24"/>
          <w:szCs w:val="24"/>
        </w:rPr>
      </w:pPr>
      <w:r w:rsidRPr="005A7078">
        <w:rPr>
          <w:rFonts w:ascii="微软雅黑" w:eastAsia="微软雅黑" w:hAnsi="微软雅黑" w:hint="eastAsia"/>
          <w:sz w:val="24"/>
          <w:szCs w:val="24"/>
        </w:rPr>
        <w:t>向</w:t>
      </w:r>
      <w:proofErr w:type="gramStart"/>
      <w:r w:rsidRPr="005A7078">
        <w:rPr>
          <w:rFonts w:ascii="微软雅黑" w:eastAsia="微软雅黑" w:hAnsi="微软雅黑" w:hint="eastAsia"/>
          <w:sz w:val="24"/>
          <w:szCs w:val="24"/>
        </w:rPr>
        <w:t>打印机</w:t>
      </w:r>
      <w:r>
        <w:rPr>
          <w:rFonts w:ascii="微软雅黑" w:eastAsia="微软雅黑" w:hAnsi="微软雅黑" w:hint="eastAsia"/>
          <w:sz w:val="24"/>
          <w:szCs w:val="24"/>
        </w:rPr>
        <w:t>打印机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发送居中指令，使打印机下次打印的时候字体都</w:t>
      </w:r>
      <w:r w:rsidRPr="00966199">
        <w:rPr>
          <w:rFonts w:ascii="微软雅黑" w:eastAsia="微软雅黑" w:hAnsi="微软雅黑" w:hint="eastAsia"/>
          <w:color w:val="FF0000"/>
          <w:sz w:val="24"/>
          <w:szCs w:val="24"/>
        </w:rPr>
        <w:t>靠</w:t>
      </w:r>
      <w:r w:rsidRPr="00966199">
        <w:rPr>
          <w:rFonts w:ascii="微软雅黑" w:eastAsia="微软雅黑" w:hAnsi="微软雅黑" w:hint="eastAsia"/>
          <w:color w:val="FF0000"/>
          <w:sz w:val="24"/>
          <w:szCs w:val="24"/>
        </w:rPr>
        <w:t>右</w:t>
      </w:r>
      <w:r w:rsidRPr="00966199">
        <w:rPr>
          <w:rFonts w:ascii="微软雅黑" w:eastAsia="微软雅黑" w:hAnsi="微软雅黑" w:hint="eastAsia"/>
          <w:color w:val="FF0000"/>
          <w:sz w:val="24"/>
          <w:szCs w:val="24"/>
        </w:rPr>
        <w:t>对齐</w:t>
      </w:r>
      <w:r>
        <w:rPr>
          <w:rFonts w:ascii="微软雅黑" w:eastAsia="微软雅黑" w:hAnsi="微软雅黑" w:hint="eastAsia"/>
          <w:sz w:val="24"/>
          <w:szCs w:val="24"/>
        </w:rPr>
        <w:t>打印</w:t>
      </w:r>
      <w:r w:rsidR="003256B9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966199" w:rsidRPr="00866B52" w:rsidRDefault="00966199" w:rsidP="00966199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966199" w:rsidRDefault="00966199" w:rsidP="00966199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public static byte[] </w:t>
      </w:r>
      <w:proofErr w:type="spellStart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alignLeft</w:t>
      </w:r>
      <w:proofErr w:type="spellEnd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()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966199" w:rsidRDefault="00966199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3077CC" w:rsidRDefault="003077CC" w:rsidP="003077C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proofErr w:type="spellStart"/>
      <w:r w:rsidRPr="003077CC">
        <w:rPr>
          <w:rFonts w:ascii="微软雅黑" w:eastAsia="微软雅黑" w:hAnsi="微软雅黑"/>
          <w:color w:val="4472C4" w:themeColor="accent5"/>
          <w:sz w:val="36"/>
          <w:szCs w:val="36"/>
        </w:rPr>
        <w:t>fontSizeSetBig</w:t>
      </w:r>
      <w:proofErr w:type="spellEnd"/>
    </w:p>
    <w:p w:rsidR="003077CC" w:rsidRPr="003256B9" w:rsidRDefault="003077CC" w:rsidP="003077CC">
      <w:pPr>
        <w:rPr>
          <w:rFonts w:ascii="微软雅黑" w:eastAsia="微软雅黑" w:hAnsi="微软雅黑" w:hint="eastAsia"/>
          <w:sz w:val="24"/>
          <w:szCs w:val="24"/>
        </w:rPr>
      </w:pPr>
      <w:r w:rsidRPr="005A7078">
        <w:rPr>
          <w:rFonts w:ascii="微软雅黑" w:eastAsia="微软雅黑" w:hAnsi="微软雅黑" w:hint="eastAsia"/>
          <w:sz w:val="24"/>
          <w:szCs w:val="24"/>
        </w:rPr>
        <w:t>向</w:t>
      </w:r>
      <w:proofErr w:type="gramStart"/>
      <w:r w:rsidRPr="005A7078">
        <w:rPr>
          <w:rFonts w:ascii="微软雅黑" w:eastAsia="微软雅黑" w:hAnsi="微软雅黑" w:hint="eastAsia"/>
          <w:sz w:val="24"/>
          <w:szCs w:val="24"/>
        </w:rPr>
        <w:t>打印机</w:t>
      </w:r>
      <w:r>
        <w:rPr>
          <w:rFonts w:ascii="微软雅黑" w:eastAsia="微软雅黑" w:hAnsi="微软雅黑" w:hint="eastAsia"/>
          <w:sz w:val="24"/>
          <w:szCs w:val="24"/>
        </w:rPr>
        <w:t>打印机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发送居中指令，使打印机下次打印的时候字体都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放大N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4"/>
        </w:rPr>
        <w:t>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打印</w:t>
      </w:r>
      <w:r w:rsidR="003256B9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3077CC" w:rsidRPr="00866B52" w:rsidRDefault="003077CC" w:rsidP="003077CC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3077CC" w:rsidRDefault="003077CC" w:rsidP="003077CC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public static byte[]</w:t>
      </w:r>
      <w:proofErr w:type="spellStart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>fontSizeSetBig</w:t>
      </w:r>
      <w:proofErr w:type="spellEnd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>int</w:t>
      </w:r>
      <w:proofErr w:type="spellEnd"/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>num</w:t>
      </w:r>
      <w:proofErr w:type="spellEnd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3077CC" w:rsidRDefault="003077CC" w:rsidP="003077CC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3077CC" w:rsidRPr="005A7078" w:rsidRDefault="003077CC" w:rsidP="003077C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proofErr w:type="spellStart"/>
      <w:r w:rsidRPr="003077CC">
        <w:rPr>
          <w:rFonts w:ascii="微软雅黑" w:eastAsia="微软雅黑" w:hAnsi="微软雅黑"/>
          <w:sz w:val="24"/>
          <w:szCs w:val="24"/>
        </w:rPr>
        <w:t>num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放大的倍数</w:t>
      </w:r>
    </w:p>
    <w:p w:rsidR="003077CC" w:rsidRDefault="003077CC" w:rsidP="005A7078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3077CC" w:rsidRDefault="003077CC" w:rsidP="003077CC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proofErr w:type="spellStart"/>
      <w:r w:rsidRPr="003077CC">
        <w:rPr>
          <w:rFonts w:ascii="微软雅黑" w:eastAsia="微软雅黑" w:hAnsi="微软雅黑"/>
          <w:color w:val="4472C4" w:themeColor="accent5"/>
          <w:sz w:val="36"/>
          <w:szCs w:val="36"/>
        </w:rPr>
        <w:t>feedPaperCutPartial</w:t>
      </w:r>
      <w:proofErr w:type="spellEnd"/>
    </w:p>
    <w:p w:rsidR="003077CC" w:rsidRPr="003256B9" w:rsidRDefault="003077CC" w:rsidP="003077CC">
      <w:pPr>
        <w:rPr>
          <w:rFonts w:ascii="微软雅黑" w:eastAsia="微软雅黑" w:hAnsi="微软雅黑" w:hint="eastAsia"/>
          <w:sz w:val="24"/>
          <w:szCs w:val="24"/>
        </w:rPr>
      </w:pPr>
      <w:r w:rsidRPr="005A7078">
        <w:rPr>
          <w:rFonts w:ascii="微软雅黑" w:eastAsia="微软雅黑" w:hAnsi="微软雅黑" w:hint="eastAsia"/>
          <w:sz w:val="24"/>
          <w:szCs w:val="24"/>
        </w:rPr>
        <w:t>向</w:t>
      </w:r>
      <w:proofErr w:type="gramStart"/>
      <w:r w:rsidRPr="005A7078">
        <w:rPr>
          <w:rFonts w:ascii="微软雅黑" w:eastAsia="微软雅黑" w:hAnsi="微软雅黑" w:hint="eastAsia"/>
          <w:sz w:val="24"/>
          <w:szCs w:val="24"/>
        </w:rPr>
        <w:t>打印机</w:t>
      </w:r>
      <w:r>
        <w:rPr>
          <w:rFonts w:ascii="微软雅黑" w:eastAsia="微软雅黑" w:hAnsi="微软雅黑" w:hint="eastAsia"/>
          <w:sz w:val="24"/>
          <w:szCs w:val="24"/>
        </w:rPr>
        <w:t>打印机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发送居中指令，使打印机</w:t>
      </w:r>
      <w:r>
        <w:rPr>
          <w:rFonts w:ascii="微软雅黑" w:eastAsia="微软雅黑" w:hAnsi="微软雅黑" w:hint="eastAsia"/>
          <w:sz w:val="24"/>
          <w:szCs w:val="24"/>
        </w:rPr>
        <w:t>进纸并切割</w:t>
      </w:r>
      <w:r w:rsidR="003256B9">
        <w:rPr>
          <w:rFonts w:ascii="微软雅黑" w:eastAsia="微软雅黑" w:hAnsi="微软雅黑" w:hint="eastAsia"/>
          <w:sz w:val="24"/>
          <w:szCs w:val="24"/>
        </w:rPr>
        <w:t>，</w:t>
      </w:r>
      <w:r w:rsidR="003256B9">
        <w:rPr>
          <w:rFonts w:ascii="微软雅黑" w:eastAsia="微软雅黑" w:hAnsi="微软雅黑"/>
          <w:sz w:val="24"/>
          <w:szCs w:val="24"/>
        </w:rPr>
        <w:t>返回一个</w:t>
      </w:r>
      <w:r w:rsidR="003256B9">
        <w:rPr>
          <w:rFonts w:ascii="微软雅黑" w:eastAsia="微软雅黑" w:hAnsi="微软雅黑" w:hint="eastAsia"/>
          <w:sz w:val="24"/>
          <w:szCs w:val="24"/>
        </w:rPr>
        <w:t>16进制的一维byte数组。</w:t>
      </w:r>
    </w:p>
    <w:p w:rsidR="003077CC" w:rsidRPr="00866B52" w:rsidRDefault="003077CC" w:rsidP="003077CC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3077CC" w:rsidRDefault="003077CC" w:rsidP="003077CC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public static byte[]</w:t>
      </w:r>
      <w:proofErr w:type="spellStart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>feedPaperCutPartial</w:t>
      </w:r>
      <w:proofErr w:type="spellEnd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()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3077CC" w:rsidRDefault="003077CC" w:rsidP="003077CC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</w:p>
    <w:p w:rsidR="003077CC" w:rsidRDefault="003077CC" w:rsidP="003077CC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C7731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API</w:t>
      </w:r>
      <w:r w:rsidRPr="00C7731D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–</w:t>
      </w:r>
      <w:proofErr w:type="spellStart"/>
      <w:r w:rsidRPr="003077CC">
        <w:rPr>
          <w:rFonts w:ascii="微软雅黑" w:eastAsia="微软雅黑" w:hAnsi="微软雅黑"/>
          <w:color w:val="4472C4" w:themeColor="accent5"/>
          <w:sz w:val="36"/>
          <w:szCs w:val="36"/>
        </w:rPr>
        <w:t>byteMerger</w:t>
      </w:r>
      <w:proofErr w:type="spellEnd"/>
    </w:p>
    <w:p w:rsidR="003077CC" w:rsidRDefault="003077CC" w:rsidP="003077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合并16进制指令，使其变成可以发送的一维数组16进制指令.</w:t>
      </w:r>
    </w:p>
    <w:p w:rsidR="003077CC" w:rsidRDefault="003077CC" w:rsidP="003077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开发者可以通过以上的字体及格式指令来自由设置打印排版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最后通过该方法合并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077CC" w:rsidRPr="00866B52" w:rsidRDefault="003077CC" w:rsidP="003077CC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接口定义</w:t>
      </w:r>
    </w:p>
    <w:p w:rsidR="003077CC" w:rsidRDefault="003077CC" w:rsidP="003077CC">
      <w:pPr>
        <w:rPr>
          <w:rFonts w:ascii="微软雅黑" w:eastAsia="微软雅黑" w:hAnsi="微软雅黑"/>
          <w:sz w:val="24"/>
          <w:szCs w:val="24"/>
          <w:bdr w:val="single" w:sz="4" w:space="0" w:color="auto"/>
        </w:rPr>
      </w:pP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public static byte[]</w:t>
      </w:r>
      <w:proofErr w:type="spellStart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>byteMerger</w:t>
      </w:r>
      <w:proofErr w:type="spellEnd"/>
      <w:r w:rsidRPr="003077CC"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 </w:t>
      </w:r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(</w:t>
      </w:r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 xml:space="preserve">byte [] [] </w:t>
      </w:r>
      <w:proofErr w:type="spellStart"/>
      <w:r>
        <w:rPr>
          <w:rFonts w:ascii="微软雅黑" w:eastAsia="微软雅黑" w:hAnsi="微软雅黑"/>
          <w:sz w:val="24"/>
          <w:szCs w:val="24"/>
          <w:bdr w:val="single" w:sz="4" w:space="0" w:color="auto"/>
        </w:rPr>
        <w:t>byteList</w:t>
      </w:r>
      <w:proofErr w:type="spellEnd"/>
      <w:r w:rsidRPr="00966199">
        <w:rPr>
          <w:rFonts w:ascii="微软雅黑" w:eastAsia="微软雅黑" w:hAnsi="微软雅黑"/>
          <w:sz w:val="24"/>
          <w:szCs w:val="24"/>
          <w:bdr w:val="single" w:sz="4" w:space="0" w:color="auto"/>
        </w:rPr>
        <w:t>)</w:t>
      </w:r>
      <w:r w:rsidRPr="00BF4448"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  <w:t>；</w:t>
      </w:r>
    </w:p>
    <w:p w:rsidR="003256B9" w:rsidRDefault="003256B9" w:rsidP="003256B9">
      <w:pPr>
        <w:rPr>
          <w:rFonts w:ascii="微软雅黑" w:eastAsia="微软雅黑" w:hAnsi="微软雅黑"/>
          <w:b/>
          <w:sz w:val="36"/>
          <w:szCs w:val="36"/>
        </w:rPr>
      </w:pPr>
      <w:r w:rsidRPr="00866B52">
        <w:rPr>
          <w:rFonts w:ascii="微软雅黑" w:eastAsia="微软雅黑" w:hAnsi="微软雅黑" w:hint="eastAsia"/>
          <w:b/>
          <w:sz w:val="36"/>
          <w:szCs w:val="36"/>
        </w:rPr>
        <w:t>参数说明</w:t>
      </w:r>
    </w:p>
    <w:p w:rsidR="003077CC" w:rsidRPr="003256B9" w:rsidRDefault="003256B9" w:rsidP="003077C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lastRenderedPageBreak/>
        <w:t>byteList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字体及格式排版指令组合的二维byte数组</w:t>
      </w:r>
      <w:bookmarkStart w:id="0" w:name="_GoBack"/>
      <w:bookmarkEnd w:id="0"/>
    </w:p>
    <w:p w:rsidR="003077CC" w:rsidRPr="00966199" w:rsidRDefault="003077CC" w:rsidP="005A7078">
      <w:pPr>
        <w:rPr>
          <w:rFonts w:ascii="微软雅黑" w:eastAsia="微软雅黑" w:hAnsi="微软雅黑" w:hint="eastAsia"/>
          <w:sz w:val="24"/>
          <w:szCs w:val="24"/>
          <w:bdr w:val="single" w:sz="4" w:space="0" w:color="auto"/>
        </w:rPr>
      </w:pPr>
    </w:p>
    <w:sectPr w:rsidR="003077CC" w:rsidRPr="0096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4E4B"/>
    <w:multiLevelType w:val="hybridMultilevel"/>
    <w:tmpl w:val="C660D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3720B"/>
    <w:multiLevelType w:val="hybridMultilevel"/>
    <w:tmpl w:val="DF321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3D4C19"/>
    <w:multiLevelType w:val="hybridMultilevel"/>
    <w:tmpl w:val="42400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752983"/>
    <w:multiLevelType w:val="hybridMultilevel"/>
    <w:tmpl w:val="8FBCB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61263"/>
    <w:multiLevelType w:val="hybridMultilevel"/>
    <w:tmpl w:val="300A34F2"/>
    <w:lvl w:ilvl="0" w:tplc="823245D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B330D7"/>
    <w:multiLevelType w:val="hybridMultilevel"/>
    <w:tmpl w:val="D2021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00D2B5A"/>
    <w:multiLevelType w:val="hybridMultilevel"/>
    <w:tmpl w:val="BD38C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715247"/>
    <w:multiLevelType w:val="hybridMultilevel"/>
    <w:tmpl w:val="8FBCB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87"/>
    <w:rsid w:val="000A7C78"/>
    <w:rsid w:val="003077CC"/>
    <w:rsid w:val="003256B9"/>
    <w:rsid w:val="00372A7B"/>
    <w:rsid w:val="003C2552"/>
    <w:rsid w:val="005372BF"/>
    <w:rsid w:val="005A7078"/>
    <w:rsid w:val="007A761B"/>
    <w:rsid w:val="008003A0"/>
    <w:rsid w:val="00866B52"/>
    <w:rsid w:val="008C26FC"/>
    <w:rsid w:val="00966199"/>
    <w:rsid w:val="009E4DDF"/>
    <w:rsid w:val="00B06F8C"/>
    <w:rsid w:val="00BF4448"/>
    <w:rsid w:val="00C7731D"/>
    <w:rsid w:val="00D17E8A"/>
    <w:rsid w:val="00D31987"/>
    <w:rsid w:val="00D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6911-96A2-4440-97F4-BAF1F46D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5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354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F3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35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云牛_worked</dc:creator>
  <cp:keywords/>
  <dc:description/>
  <cp:lastModifiedBy>云牛_worked</cp:lastModifiedBy>
  <cp:revision>3</cp:revision>
  <dcterms:created xsi:type="dcterms:W3CDTF">2018-08-31T01:44:00Z</dcterms:created>
  <dcterms:modified xsi:type="dcterms:W3CDTF">2018-08-31T07:38:00Z</dcterms:modified>
</cp:coreProperties>
</file>