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AC" w:rsidRPr="00F83AD5" w:rsidRDefault="008166AC" w:rsidP="008166AC">
      <w:pPr>
        <w:spacing w:beforeLines="50" w:before="120" w:afterLines="100" w:after="240" w:line="360" w:lineRule="auto"/>
        <w:jc w:val="center"/>
        <w:rPr>
          <w:rFonts w:ascii="黑体" w:eastAsia="黑体" w:hAnsi="黑体" w:cs="Heiti SC Light" w:hint="default"/>
          <w:color w:val="000000" w:themeColor="text1"/>
          <w:sz w:val="32"/>
          <w:szCs w:val="32"/>
        </w:rPr>
      </w:pPr>
      <w:r w:rsidRPr="00F83AD5">
        <w:rPr>
          <w:rFonts w:ascii="黑体" w:eastAsia="黑体" w:hAnsi="黑体"/>
          <w:color w:val="000000" w:themeColor="text1"/>
          <w:sz w:val="32"/>
          <w:szCs w:val="32"/>
        </w:rPr>
        <w:t>大学IOS开发课程（</w:t>
      </w:r>
      <w:r w:rsidRPr="00F83AD5">
        <w:rPr>
          <w:rFonts w:ascii="黑体" w:eastAsia="黑体" w:hAnsi="黑体"/>
          <w:color w:val="000000" w:themeColor="text1"/>
          <w:sz w:val="32"/>
          <w:szCs w:val="32"/>
          <w:lang w:val="en-US"/>
        </w:rPr>
        <w:t>DayⅢ</w:t>
      </w:r>
      <w:r w:rsidRPr="00F83AD5">
        <w:rPr>
          <w:rFonts w:ascii="黑体" w:eastAsia="黑体" w:hAnsi="黑体"/>
          <w:color w:val="000000" w:themeColor="text1"/>
          <w:sz w:val="32"/>
          <w:szCs w:val="32"/>
        </w:rPr>
        <w:t>）</w:t>
      </w:r>
    </w:p>
    <w:p w:rsidR="008166AC" w:rsidRPr="00E555DC" w:rsidRDefault="008166AC" w:rsidP="008166AC">
      <w:pPr>
        <w:spacing w:afterLines="100" w:after="240"/>
        <w:jc w:val="right"/>
        <w:rPr>
          <w:rFonts w:ascii="宋体" w:eastAsia="宋体" w:hAnsi="宋体" w:cs="Songti SC Regular" w:hint="default"/>
          <w:color w:val="000000" w:themeColor="text1"/>
          <w:sz w:val="21"/>
          <w:szCs w:val="21"/>
        </w:rPr>
      </w:pPr>
      <w:bookmarkStart w:id="0" w:name="_GoBack"/>
      <w:bookmarkEnd w:id="0"/>
      <w:r w:rsidRPr="00E555DC">
        <w:rPr>
          <w:rFonts w:ascii="宋体" w:eastAsia="宋体" w:hAnsi="宋体"/>
          <w:color w:val="000000" w:themeColor="text1"/>
          <w:sz w:val="21"/>
          <w:szCs w:val="21"/>
          <w:lang w:val="en-US"/>
        </w:rPr>
        <w:t>11-2</w:t>
      </w:r>
      <w:r w:rsidRPr="00E555DC">
        <w:rPr>
          <w:rFonts w:ascii="宋体" w:eastAsia="宋体" w:hAnsi="宋体"/>
          <w:color w:val="000000" w:themeColor="text1"/>
          <w:sz w:val="21"/>
          <w:szCs w:val="21"/>
        </w:rPr>
        <w:t>5   综合实验大楼401  同济大学，朱宏明</w:t>
      </w:r>
    </w:p>
    <w:p w:rsidR="008166AC" w:rsidRPr="006E0F24" w:rsidRDefault="008166AC" w:rsidP="008166AC">
      <w:pPr>
        <w:spacing w:line="360" w:lineRule="auto"/>
        <w:rPr>
          <w:rFonts w:asciiTheme="minorEastAsia" w:eastAsiaTheme="minorEastAsia" w:hAnsiTheme="minorEastAsia" w:cs="Songti SC Regular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一、笔记整理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cs="Songti SC Regular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  <w:lang w:val="en-US"/>
        </w:rPr>
        <w:t>1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、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  <w:lang w:val="en-US"/>
        </w:rPr>
        <w:t xml:space="preserve">gesture recognizer 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控件拖到图像控件上以后，会自动在视图标题栏创建一个图标，在view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  <w:lang w:val="en-US"/>
        </w:rPr>
        <w:t>Controller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中进行对象引用绑定时，拖动OBJECT TREE下面的TAP GESTRURE RECOGNIZER与拖动视图标题栏中的TAP GESTURE RECOGNIZER图标，效果是不同的。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拖动OBJECT TREE下面的图标，只能简单作为对象引用进行 初始化，其它无法操作，</w:t>
      </w:r>
    </w:p>
    <w:p w:rsidR="008166AC" w:rsidRPr="006E0F24" w:rsidRDefault="008166AC" w:rsidP="008166AC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95236F2" wp14:editId="32128BE0">
            <wp:extent cx="3238500" cy="18542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5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而拖动视图标题栏中的图标，即可产生更丰富的选项，如ACTION，</w:t>
      </w:r>
    </w:p>
    <w:p w:rsidR="008166AC" w:rsidRPr="006E0F24" w:rsidRDefault="008166AC" w:rsidP="008166AC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C8CDF6E" wp14:editId="13642447">
            <wp:extent cx="3530600" cy="1574800"/>
            <wp:effectExtent l="0" t="0" r="0" b="635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57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2、利用苹果的IBOOKS可以检索下载一系列的电子教程（需要苹果ID）。此外，利用ITUNES可以在线检索、观看有关的慕课、下载相关课件。缺点以上资源是全英文，目前IBOOKSTORE中的中文库未开放。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3、苹果的开发者账号，三类：（1）大学账号（UNIVERSITY），一个大学只能申请一个，免费，用该账号可以分机调试程序，不能上架发布。（2）个人账户，99元美元一年，需要绑定银行卡，支持单机调试，可以上架发布，可以用个人身份申请，用企业身份申请，需要工商号。个人产品所产生的收入，以及消息开支，全部从绑定的银行卡中收支。（3）199美元一年的企业账号，与个人账户的区别是支持企业内部产品发布，不需要通过ISTORE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不要到ISTORE中注册ID，需要绑定银行卡，并且只能是外国的信用卡。到ICLOUD中注册账户，可以选填有无银行卡。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一个苹果设备ID下面所能挂绑的设备上限是200台。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申请网址：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  <w:lang w:val="en-US"/>
        </w:rPr>
        <w:t>http://developer.apple.com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3、苹果MACOS桌面有一个系统菜单栏，为所有程序共用。</w:t>
      </w:r>
      <w:proofErr w:type="gramStart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除每个</w:t>
      </w:r>
      <w:proofErr w:type="gramEnd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当前程序自动在该菜单栏中产生一个专属于自己的菜单以外，显示自己独有的菜单项以外，其它像</w:t>
      </w:r>
      <w:r w:rsidRPr="006E0F24"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  <w:t>“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文件</w:t>
      </w:r>
      <w:r w:rsidRPr="006E0F24"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  <w:t>”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、</w:t>
      </w:r>
      <w:r w:rsidRPr="006E0F24"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  <w:t>“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编辑</w:t>
      </w:r>
      <w:r w:rsidRPr="006E0F24"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  <w:t>”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、</w:t>
      </w:r>
      <w:r w:rsidRPr="006E0F24"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  <w:t>“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显示</w:t>
      </w:r>
      <w:r w:rsidRPr="006E0F24"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  <w:t>”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等内容，全部共享系统菜单栏的。这与WINDOWS环境 中，每个应用程序有自己的一个</w:t>
      </w:r>
      <w:proofErr w:type="gramStart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菜单栏有明显</w:t>
      </w:r>
      <w:proofErr w:type="gramEnd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的区别。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4、mvc设计中，大部分数据，应当驻留在MODEL对象中，因为MODEL对象在程序中可以大量复用，并且，理想状态下，MODEL对象应该不与任何VIEW对象有联系</w:t>
      </w:r>
      <w:r w:rsidRPr="006E0F24"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  <w:t>——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即包含应用的内容但不包含如何显示这些内容（显示是VIEW对象的工作）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在OS中，不支持两个应用程序之间，直接进行数据共享，只可能通过个借助一些公共的API进行数据通讯。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应用程序中，MODEL并非必须的。如果程序没有需要持久保留、处理的数据，就不需要定义MODEL。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5、在（视图）VIEW中，渲染的顺序是从根节点开始，到支节点。而VIEW对用户交互的响应顺序，则倒逆过来，先响应支节点的用户事件，再响应根节点的用户事件。</w:t>
      </w:r>
    </w:p>
    <w:p w:rsidR="00A5067F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6、在XCODE中，将控件拖到VIEWCONTROLLER的类中，实质是在VIEWCONTROLLER的类中，定义一个成员变量，而对于STORYBOARD而言，实质是将一个类（控件类）初始化为一个实例。而本操作过程，实质是让CONTORLLER</w:t>
      </w:r>
      <w:proofErr w:type="gramStart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类了解</w:t>
      </w:r>
      <w:proofErr w:type="gramEnd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它需要控制多少个VIEWER成员。</w:t>
      </w:r>
    </w:p>
    <w:p w:rsidR="008166AC" w:rsidRPr="006E0F24" w:rsidRDefault="008166AC" w:rsidP="00A5067F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3D07CCE" wp14:editId="7050A979">
            <wp:extent cx="4178300" cy="3009900"/>
            <wp:effectExtent l="57150" t="38100" r="50800" b="5715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009900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blurRad="25400" dist="12700" dir="4080000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不能让一个控件实例，为多个变量名（成员变量）所对应引用。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7、MVC设计原则：VIEW可以和CONTROLLER直接对话，但VIEW与MODEL不要直接对话，而view中的数据，从CONTROLLER中获取，CONTROLLER中的数据，即又来自MODEL。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8、协议（PROTOCOL）声明了任何类可以选择实现的接口。它可以让两个完全不同的CLASS进行交互。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  <w:lang w:val="en-US"/>
        </w:rPr>
        <w:t>9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、进程是指在系</w:t>
      </w:r>
      <w:r>
        <w:rPr>
          <w:rFonts w:asciiTheme="minorEastAsia" w:eastAsiaTheme="minorEastAsia" w:hAnsiTheme="minorEastAsia"/>
          <w:color w:val="000000" w:themeColor="text1"/>
          <w:sz w:val="28"/>
          <w:szCs w:val="28"/>
        </w:rPr>
        <w:t>统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中正在进行的一个应用程序，每个进程之间是独立的。每个进程下至少有一条线程，可以有多条线程。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10、线程是进程中的一个实体，被系统独立调度和分派的基本单位。一个线程同一时间只能执行一个机器指令。线程不拥有自己的系统资源，但它可以与同属一个进程的其他线程共享进程所拥有的全部资源。线程又可以创建或撤销另一个线程，同一个进程的多个线程之间还可以并发执行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11、在IOS中，与UI有关的线程，会被系统定义为最高优先级。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12、线程的本质是执行机器指令，一个线程同一时间只能执行一条机器指令，所以多线程是让多个线程同时执行机器指令，增加了同一时间单位内执行机器的指令数。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13、IOS的多线程技术：NST</w:t>
      </w:r>
      <w:proofErr w:type="spellStart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  <w:lang w:val="en-US"/>
        </w:rPr>
        <w:t>hread</w:t>
      </w:r>
      <w:proofErr w:type="spellEnd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、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  <w:lang w:val="en-US"/>
        </w:rPr>
        <w:t>GCD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、</w:t>
      </w:r>
      <w:proofErr w:type="spellStart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  <w:lang w:val="en-US"/>
        </w:rPr>
        <w:t>NSOperation</w:t>
      </w:r>
      <w:proofErr w:type="spellEnd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  <w:lang w:val="en-US"/>
        </w:rPr>
        <w:t>/</w:t>
      </w:r>
      <w:proofErr w:type="spellStart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  <w:lang w:val="en-US"/>
        </w:rPr>
        <w:t>NSOperationQueue</w:t>
      </w:r>
      <w:proofErr w:type="spellEnd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  <w:lang w:val="en-US"/>
        </w:rPr>
        <w:t>,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其中，NSTHREAD对象建立线程方便，但管理多线程困难，不易使用；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GCD属于轻量级技术，使用简单，平时开发中使用比较常见；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NSOPERATION&amp;NSOPERATIONQUEUE是面向对象的多线程技术，比较重量级，提供了一些GCD中不易实现的特性。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14、一个应用程序启动时，只有一个主线程（MAIN QUEUE,串行队列）是存在的，由SERIAL队列调度。在MAIN QUEUE中，所有的指令是串行队列的，一定是先执行完成一个指令，才能执行下一个指令。</w:t>
      </w:r>
    </w:p>
    <w:p w:rsidR="008166AC" w:rsidRPr="006E0F24" w:rsidRDefault="008166AC" w:rsidP="008166AC">
      <w:pPr>
        <w:spacing w:line="360" w:lineRule="auto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/>
          <w:color w:val="000000" w:themeColor="text1"/>
          <w:sz w:val="28"/>
          <w:szCs w:val="28"/>
        </w:rPr>
        <w:t>二</w:t>
      </w:r>
      <w:r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  <w:t>、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问题存疑：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1、MVC模型中，view与CONTROLLER之间的同步，通过CONTROLLER将自己设置为view的DELEGATE(委托)来实现，以P</w:t>
      </w:r>
      <w:proofErr w:type="spellStart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  <w:lang w:val="en-US"/>
        </w:rPr>
        <w:t>rotoco</w:t>
      </w:r>
      <w:proofErr w:type="spellEnd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L的形式设置。具体的实现过程是怎样的？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2、CONTROLLER可以直接与MODEL通讯，而MODEL却不能直接与CONTROLLER对话，因此，MODEL对UI的变化不清楚，它用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NOTIFICATION&amp;KVO的方式广播自己的数据变化给CONTROLLER，CONTROLLER接收到再向MODEL索取数据。这个过程的具体原理？</w:t>
      </w:r>
    </w:p>
    <w:p w:rsidR="008166AC" w:rsidRPr="00CB38E2" w:rsidRDefault="008166AC" w:rsidP="008166AC">
      <w:pPr>
        <w:spacing w:line="360" w:lineRule="auto"/>
        <w:ind w:firstLineChars="200" w:firstLine="440"/>
        <w:jc w:val="right"/>
        <w:rPr>
          <w:rFonts w:asciiTheme="minorEastAsia" w:eastAsiaTheme="minorEastAsia" w:hAnsiTheme="minorEastAsia" w:hint="default"/>
          <w:color w:val="000000" w:themeColor="text1"/>
          <w:szCs w:val="28"/>
        </w:rPr>
      </w:pPr>
      <w:r w:rsidRPr="00CB38E2">
        <w:rPr>
          <w:rFonts w:asciiTheme="minorEastAsia" w:eastAsiaTheme="minorEastAsia" w:hAnsiTheme="minorEastAsia" w:hint="default"/>
          <w:color w:val="000000" w:themeColor="text1"/>
          <w:szCs w:val="28"/>
        </w:rPr>
        <w:t>——</w:t>
      </w:r>
      <w:r w:rsidRPr="00CB38E2">
        <w:rPr>
          <w:rFonts w:asciiTheme="minorEastAsia" w:eastAsiaTheme="minorEastAsia" w:hAnsiTheme="minorEastAsia"/>
          <w:color w:val="000000" w:themeColor="text1"/>
          <w:szCs w:val="28"/>
        </w:rPr>
        <w:t>《朱宏明.</w:t>
      </w:r>
      <w:r w:rsidRPr="00CB38E2">
        <w:rPr>
          <w:rFonts w:asciiTheme="minorEastAsia" w:eastAsiaTheme="minorEastAsia" w:hAnsiTheme="minorEastAsia"/>
          <w:color w:val="000000" w:themeColor="text1"/>
          <w:szCs w:val="28"/>
          <w:lang w:val="en-US"/>
        </w:rPr>
        <w:t>Design Pattern</w:t>
      </w:r>
      <w:r w:rsidRPr="00CB38E2">
        <w:rPr>
          <w:rFonts w:asciiTheme="minorEastAsia" w:eastAsiaTheme="minorEastAsia" w:hAnsiTheme="minorEastAsia"/>
          <w:color w:val="000000" w:themeColor="text1"/>
          <w:szCs w:val="28"/>
        </w:rPr>
        <w:t>》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3、如何创建与撤销一个线程？（计算机组成原理）</w:t>
      </w:r>
    </w:p>
    <w:p w:rsidR="008166AC" w:rsidRPr="006E0F24" w:rsidRDefault="008166AC" w:rsidP="008166AC">
      <w:pPr>
        <w:spacing w:line="360" w:lineRule="auto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/>
          <w:color w:val="000000" w:themeColor="text1"/>
          <w:sz w:val="28"/>
          <w:szCs w:val="28"/>
        </w:rPr>
        <w:t>三</w:t>
      </w:r>
      <w:r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  <w:t>、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课余交流：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同济大学朱老师：《IOS应用开发》作为软件工程本科，大三的下学期的一门专业选修课开设，51学时，17周，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其中，基础语言（SWIFT）8个课时，4周，主要交由学生自学，课堂非重点</w:t>
      </w:r>
      <w:r>
        <w:rPr>
          <w:rFonts w:asciiTheme="minorEastAsia" w:eastAsiaTheme="minorEastAsia" w:hAnsiTheme="minorEastAsia"/>
          <w:color w:val="000000" w:themeColor="text1"/>
          <w:sz w:val="28"/>
          <w:szCs w:val="28"/>
        </w:rPr>
        <w:t>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第二阶段主要学习IOS应用程序的生命周期、UI设计（两个练习：计算器</w:t>
      </w:r>
      <w:proofErr w:type="gramStart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与微信客户端</w:t>
      </w:r>
      <w:proofErr w:type="gramEnd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），</w:t>
      </w:r>
      <w:proofErr w:type="gramStart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微信客户端</w:t>
      </w:r>
      <w:proofErr w:type="gramEnd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的练习主要是界面开发，</w:t>
      </w:r>
      <w:proofErr w:type="gramStart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以及微信</w:t>
      </w:r>
      <w:proofErr w:type="gramEnd"/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API的连接。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自第8周开始，偏重于应用开发。如网络编程，游戏，动作捕捉，位置与地图等应用开发。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课程考核 以单人独立完成一个项目，期中布局，最后一周答辩，要完成一轮应用程序上架（APP STORE）的过程。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此外，同济还有一门《苹果软件开发》，作为面向全校所有本科学生的公共选修课。客观原因，以大二、大三的学生为主要修习对象。30人左右的一个班。34学时，17周。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两种课制，都基本采用分组实验教学，公选课的目的在于接触、了解，有所深入。在后面的6周左右，提供一些应用课题清单， 供学生根据自己的兴趣，选取其中一个来学习开发，但以小组共同完成的形式开展，期中开始布置，最后一周答辩，但从要求上，不要求一定要实现完整的程序，但要求有完整的设计。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同济大学的相关课程，都只专注前端开发，不涉及后台服务部分的内容。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长沙师范大学许正兵老师：苹果开发与安卓开发作为艺术设计类专业的一门专业必修课，侧重UI设计，涉及完整的开发流程与产品发布。</w:t>
      </w:r>
    </w:p>
    <w:p w:rsidR="008166AC" w:rsidRPr="006E0F24" w:rsidRDefault="008166AC" w:rsidP="008166AC">
      <w:pPr>
        <w:spacing w:line="360" w:lineRule="auto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四、资料文献：</w:t>
      </w:r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《深入理解RUNLOOP》：</w:t>
      </w:r>
    </w:p>
    <w:p w:rsidR="008166AC" w:rsidRPr="006E0F24" w:rsidRDefault="00EC33A6" w:rsidP="008166AC">
      <w:pPr>
        <w:spacing w:line="360" w:lineRule="auto"/>
        <w:ind w:firstLineChars="200" w:firstLine="440"/>
        <w:rPr>
          <w:rFonts w:asciiTheme="minorEastAsia" w:eastAsiaTheme="minorEastAsia" w:hAnsiTheme="minorEastAsia" w:hint="default"/>
          <w:color w:val="000000" w:themeColor="text1"/>
          <w:sz w:val="28"/>
          <w:szCs w:val="28"/>
        </w:rPr>
      </w:pPr>
      <w:hyperlink r:id="rId9" w:history="1">
        <w:r w:rsidR="008166AC" w:rsidRPr="006E0F24">
          <w:rPr>
            <w:rStyle w:val="Hyperlink0"/>
            <w:rFonts w:asciiTheme="minorEastAsia" w:eastAsiaTheme="minorEastAsia" w:hAnsiTheme="minorEastAsia"/>
            <w:color w:val="000000" w:themeColor="text1"/>
            <w:sz w:val="28"/>
            <w:szCs w:val="28"/>
            <w:lang w:val="en-US"/>
          </w:rPr>
          <w:t>http://www.cocoachina.com/ios/20150601/11970.html</w:t>
        </w:r>
      </w:hyperlink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  <w:lang w:val="en-US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《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  <w:lang w:val="en-US"/>
        </w:rPr>
        <w:t>cocoa China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》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  <w:lang w:val="en-US"/>
        </w:rPr>
        <w:t>：</w:t>
      </w:r>
    </w:p>
    <w:p w:rsidR="008166AC" w:rsidRPr="006E0F24" w:rsidRDefault="00EC33A6" w:rsidP="008166AC">
      <w:pPr>
        <w:spacing w:line="360" w:lineRule="auto"/>
        <w:ind w:firstLineChars="200" w:firstLine="440"/>
        <w:rPr>
          <w:rFonts w:asciiTheme="minorEastAsia" w:eastAsiaTheme="minorEastAsia" w:hAnsiTheme="minorEastAsia" w:hint="default"/>
          <w:color w:val="000000" w:themeColor="text1"/>
          <w:sz w:val="28"/>
          <w:szCs w:val="28"/>
          <w:lang w:val="en-US"/>
        </w:rPr>
      </w:pPr>
      <w:hyperlink r:id="rId10" w:history="1">
        <w:r w:rsidR="008166AC" w:rsidRPr="006E0F24">
          <w:rPr>
            <w:rStyle w:val="Hyperlink0"/>
            <w:rFonts w:asciiTheme="minorEastAsia" w:eastAsiaTheme="minorEastAsia" w:hAnsiTheme="minorEastAsia"/>
            <w:color w:val="000000" w:themeColor="text1"/>
            <w:sz w:val="28"/>
            <w:szCs w:val="28"/>
            <w:lang w:val="en-US"/>
          </w:rPr>
          <w:t>http://www.cocoachina.com/ios/</w:t>
        </w:r>
      </w:hyperlink>
    </w:p>
    <w:p w:rsidR="008166AC" w:rsidRPr="006E0F24" w:rsidRDefault="008166AC" w:rsidP="008166AC">
      <w:pPr>
        <w:spacing w:line="360" w:lineRule="auto"/>
        <w:ind w:firstLineChars="200" w:firstLine="560"/>
        <w:rPr>
          <w:rFonts w:asciiTheme="minorEastAsia" w:eastAsiaTheme="minorEastAsia" w:hAnsiTheme="minorEastAsia" w:hint="default"/>
          <w:color w:val="000000" w:themeColor="text1"/>
          <w:sz w:val="28"/>
          <w:szCs w:val="28"/>
          <w:lang w:val="en-US"/>
        </w:rPr>
      </w:pP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《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  <w:lang w:val="en-US"/>
        </w:rPr>
        <w:t>swift V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</w:rPr>
        <w:t>课堂》</w:t>
      </w:r>
      <w:r w:rsidRPr="006E0F24">
        <w:rPr>
          <w:rFonts w:asciiTheme="minorEastAsia" w:eastAsiaTheme="minorEastAsia" w:hAnsiTheme="minorEastAsia"/>
          <w:color w:val="000000" w:themeColor="text1"/>
          <w:sz w:val="28"/>
          <w:szCs w:val="28"/>
          <w:lang w:val="en-US"/>
        </w:rPr>
        <w:t>：</w:t>
      </w:r>
    </w:p>
    <w:p w:rsidR="008166AC" w:rsidRPr="006E0F24" w:rsidRDefault="00EC33A6" w:rsidP="008166AC">
      <w:pPr>
        <w:spacing w:line="360" w:lineRule="auto"/>
        <w:ind w:firstLineChars="200" w:firstLine="440"/>
        <w:rPr>
          <w:rFonts w:asciiTheme="minorEastAsia" w:eastAsiaTheme="minorEastAsia" w:hAnsiTheme="minorEastAsia" w:hint="default"/>
          <w:color w:val="000000" w:themeColor="text1"/>
          <w:sz w:val="28"/>
          <w:szCs w:val="28"/>
          <w:lang w:val="en-US"/>
        </w:rPr>
      </w:pPr>
      <w:hyperlink r:id="rId11" w:history="1">
        <w:r w:rsidR="008166AC" w:rsidRPr="006E0F24">
          <w:rPr>
            <w:rStyle w:val="Hyperlink0"/>
            <w:rFonts w:asciiTheme="minorEastAsia" w:eastAsiaTheme="minorEastAsia" w:hAnsiTheme="minorEastAsia"/>
            <w:color w:val="000000" w:themeColor="text1"/>
            <w:sz w:val="28"/>
            <w:szCs w:val="28"/>
            <w:lang w:val="en-US"/>
          </w:rPr>
          <w:t>http://www.swiftv.cn</w:t>
        </w:r>
      </w:hyperlink>
    </w:p>
    <w:p w:rsidR="006F67FB" w:rsidRPr="008166AC" w:rsidRDefault="006F67FB">
      <w:pPr>
        <w:rPr>
          <w:rFonts w:hint="default"/>
          <w:lang w:val="en-US"/>
        </w:rPr>
      </w:pPr>
    </w:p>
    <w:sectPr w:rsidR="006F67FB" w:rsidRPr="008166AC" w:rsidSect="008166AC">
      <w:headerReference w:type="default" r:id="rId12"/>
      <w:footerReference w:type="default" r:id="rId13"/>
      <w:pgSz w:w="11900" w:h="16840" w:code="9"/>
      <w:pgMar w:top="1701" w:right="1440" w:bottom="1418" w:left="1440" w:header="1021" w:footer="9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3A6" w:rsidRDefault="00EC33A6" w:rsidP="008166AC">
      <w:pPr>
        <w:rPr>
          <w:rFonts w:hint="default"/>
        </w:rPr>
      </w:pPr>
      <w:r>
        <w:separator/>
      </w:r>
    </w:p>
  </w:endnote>
  <w:endnote w:type="continuationSeparator" w:id="0">
    <w:p w:rsidR="00EC33A6" w:rsidRDefault="00EC33A6" w:rsidP="008166A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Times New Roman"/>
    <w:charset w:val="00"/>
    <w:family w:val="roman"/>
    <w:pitch w:val="default"/>
  </w:font>
  <w:font w:name="Songti SC Regular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6AC" w:rsidRDefault="008166AC" w:rsidP="008166AC">
    <w:pPr>
      <w:pStyle w:val="a5"/>
      <w:jc w:val="center"/>
      <w:rPr>
        <w:rFonts w:hint="default"/>
      </w:rPr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F83AD5">
      <w:rPr>
        <w:rFonts w:hint="default"/>
        <w:b/>
        <w:bCs/>
        <w:noProof/>
      </w:rPr>
      <w:t>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F83AD5">
      <w:rPr>
        <w:rFonts w:hint="default"/>
        <w:b/>
        <w:bCs/>
        <w:noProof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3A6" w:rsidRDefault="00EC33A6" w:rsidP="008166AC">
      <w:pPr>
        <w:rPr>
          <w:rFonts w:hint="default"/>
        </w:rPr>
      </w:pPr>
      <w:r>
        <w:separator/>
      </w:r>
    </w:p>
  </w:footnote>
  <w:footnote w:type="continuationSeparator" w:id="0">
    <w:p w:rsidR="00EC33A6" w:rsidRDefault="00EC33A6" w:rsidP="008166AC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6AC" w:rsidRPr="008166AC" w:rsidRDefault="008166AC" w:rsidP="008166AC">
    <w:pPr>
      <w:pStyle w:val="a4"/>
      <w:rPr>
        <w:rFonts w:eastAsiaTheme="minorEastAsia" w:hint="default"/>
      </w:rPr>
    </w:pPr>
    <w:r>
      <w:t>2016</w:t>
    </w:r>
    <w:r>
      <w:t>－</w:t>
    </w:r>
    <w:r>
      <w:t>11.</w:t>
    </w:r>
    <w:r>
      <w:t>长沙</w:t>
    </w:r>
    <w:r>
      <w:t>.</w:t>
    </w:r>
    <w:r>
      <w:t>大学</w:t>
    </w:r>
    <w:r>
      <w:t>IOS</w:t>
    </w:r>
    <w:r>
      <w:t>开发课程教师培训</w:t>
    </w:r>
    <w:r>
      <w:t xml:space="preserve">                                             </w:t>
    </w:r>
    <w:r>
      <w:t>中南大学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AC"/>
    <w:rsid w:val="004D66E4"/>
    <w:rsid w:val="006F67FB"/>
    <w:rsid w:val="008166AC"/>
    <w:rsid w:val="0086232B"/>
    <w:rsid w:val="00A5067F"/>
    <w:rsid w:val="00EC33A6"/>
    <w:rsid w:val="00F8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87C42-BED1-4C05-BB5B-851A1360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166A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yperlink0">
    <w:name w:val="Hyperlink.0"/>
    <w:basedOn w:val="a3"/>
    <w:rsid w:val="008166AC"/>
    <w:rPr>
      <w:color w:val="0563C1" w:themeColor="hyperlink"/>
      <w:u w:val="single"/>
    </w:rPr>
  </w:style>
  <w:style w:type="character" w:styleId="a3">
    <w:name w:val="Hyperlink"/>
    <w:basedOn w:val="a0"/>
    <w:uiPriority w:val="99"/>
    <w:semiHidden/>
    <w:unhideWhenUsed/>
    <w:rsid w:val="008166AC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16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66AC"/>
    <w:rPr>
      <w:rFonts w:ascii="Arial Unicode MS" w:eastAsia="Helvetica" w:hAnsi="Arial Unicode MS" w:cs="Arial Unicode MS"/>
      <w:color w:val="000000"/>
      <w:kern w:val="0"/>
      <w:sz w:val="18"/>
      <w:szCs w:val="18"/>
      <w:bdr w:val="nil"/>
      <w:lang w:val="zh-CN"/>
    </w:rPr>
  </w:style>
  <w:style w:type="paragraph" w:styleId="a5">
    <w:name w:val="footer"/>
    <w:basedOn w:val="a"/>
    <w:link w:val="Char0"/>
    <w:uiPriority w:val="99"/>
    <w:unhideWhenUsed/>
    <w:rsid w:val="008166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66AC"/>
    <w:rPr>
      <w:rFonts w:ascii="Arial Unicode MS" w:eastAsia="Helvetica" w:hAnsi="Arial Unicode MS" w:cs="Arial Unicode MS"/>
      <w:color w:val="000000"/>
      <w:kern w:val="0"/>
      <w:sz w:val="18"/>
      <w:szCs w:val="18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swiftv.cn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coachina.com/io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coachina.com/ios/20150601/1197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483</Words>
  <Characters>2755</Characters>
  <Application>Microsoft Office Word</Application>
  <DocSecurity>0</DocSecurity>
  <Lines>22</Lines>
  <Paragraphs>6</Paragraphs>
  <ScaleCrop>false</ScaleCrop>
  <Company>mycomputer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2016-11-27T13:22:00Z</dcterms:created>
  <dcterms:modified xsi:type="dcterms:W3CDTF">2016-11-27T13:41:00Z</dcterms:modified>
</cp:coreProperties>
</file>