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AIOps Demo 部署手册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AWS DevOps Agent × 飞书应用机器人 · 分步部署、验证与清理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"/>
        <w:gridCol w:w="8658"/>
      </w:tblGrid>
      <w:tr>
        <w:trPr>
          <w:cantSplit w:val="true"/>
          <w:tblHeader w:val="true"/>
        </w:trPr>
        <w:tc>
          <w:tcPr>
            <w:tcW w:type="dxa" w:w="109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865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0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865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1.0（2026-10-22）</w:t>
            </w:r>
          </w:p>
        </w:tc>
      </w:tr>
      <w:tr>
        <w:trPr>
          <w:cantSplit w:val="true"/>
        </w:trPr>
        <w:tc>
          <w:tcPr>
            <w:tcW w:type="dxa" w:w="10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部署区域</w:t>
            </w:r>
          </w:p>
        </w:tc>
        <w:tc>
          <w:tcPr>
            <w:tcW w:type="dxa" w:w="865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us-east-1</w:t>
            </w:r>
          </w:p>
        </w:tc>
      </w:tr>
      <w:tr>
        <w:trPr>
          <w:cantSplit w:val="true"/>
        </w:trPr>
        <w:tc>
          <w:tcPr>
            <w:tcW w:type="dxa" w:w="10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部署内容</w:t>
            </w:r>
          </w:p>
        </w:tc>
        <w:tc>
          <w:tcPr>
            <w:tcW w:type="dxa" w:w="865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一个 CloudFormation 栈 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+ DevOps Agent 侧配置 + 一个飞书企业自建应用</w:t>
            </w:r>
          </w:p>
        </w:tc>
      </w:tr>
      <w:tr>
        <w:trPr>
          <w:cantSplit w:val="true"/>
        </w:trPr>
        <w:tc>
          <w:tcPr>
            <w:tcW w:type="dxa" w:w="10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预计耗时</w:t>
            </w:r>
          </w:p>
        </w:tc>
        <w:tc>
          <w:tcPr>
            <w:tcW w:type="dxa" w:w="865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首次约 60–90 分钟（含飞书应用审核等待），其中栈部署约 10–15 分钟</w:t>
            </w:r>
          </w:p>
        </w:tc>
      </w:tr>
      <w:tr>
        <w:trPr>
          <w:cantSplit w:val="true"/>
        </w:trPr>
        <w:tc>
          <w:tcPr>
            <w:tcW w:type="dxa" w:w="10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配套文档</w:t>
            </w:r>
          </w:p>
        </w:tc>
        <w:tc>
          <w:tcPr>
            <w:tcW w:type="dxa" w:w="865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《01-方案说明》《02-设计文档》</w:t>
            </w:r>
          </w:p>
        </w:tc>
      </w:tr>
    </w:tbl>
    <w:p>
      <w:pPr>
        <w:spacing w:after="40"/>
      </w:pPr>
    </w:p>
    <w:p>
      <w:pPr>
        <w:shd w:val="clear" w:color="auto" w:fill="EEF4FF"/>
        <w:spacing w:after="80"/>
        <w:ind w:left="170"/>
      </w:pPr>
      <w:r>
        <w:rPr>
          <w:rFonts w:ascii="宋体" w:hAnsi="宋体" w:eastAsia="宋体"/>
          <w:b w:val="0"/>
          <w:sz w:val="20"/>
        </w:rPr>
        <w:t xml:space="preserve">命令均在项目 </w:t>
      </w:r>
      <w:r>
        <w:rPr>
          <w:rFonts w:ascii="Courier New" w:hAnsi="Courier New" w:eastAsia="新宋体"/>
          <w:b w:val="0"/>
          <w:sz w:val="19"/>
        </w:rPr>
        <w:t>aiops-aws-demo</w:t>
      </w:r>
      <w:r>
        <w:rPr>
          <w:rFonts w:ascii="宋体" w:hAnsi="宋体" w:eastAsia="宋体"/>
          <w:b w:val="0"/>
          <w:sz w:val="20"/>
        </w:rPr>
        <w:t xml:space="preserve"> 的根目录下执行；</w:t>
      </w:r>
      <w:r>
        <w:rPr>
          <w:rFonts w:ascii="Courier New" w:hAnsi="Courier New" w:eastAsia="新宋体"/>
          <w:b w:val="0"/>
          <w:sz w:val="19"/>
        </w:rPr>
        <w:t>&lt;...&gt;</w:t>
      </w:r>
      <w:r>
        <w:rPr>
          <w:rFonts w:ascii="宋体" w:hAnsi="宋体" w:eastAsia="宋体"/>
          <w:b w:val="0"/>
          <w:sz w:val="20"/>
        </w:rPr>
        <w:t xml:space="preserve"> 为需要替换的值。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0. 部署总览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3"/>
        <w:gridCol w:w="4801"/>
        <w:gridCol w:w="3485"/>
        <w:gridCol w:w="733"/>
      </w:tblGrid>
      <w:tr>
        <w:trPr>
          <w:cantSplit w:val="true"/>
          <w:tblHeader w:val="true"/>
        </w:trPr>
        <w:tc>
          <w:tcPr>
            <w:tcW w:type="dxa" w:w="73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480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348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在哪里操作</w:t>
            </w:r>
          </w:p>
        </w:tc>
        <w:tc>
          <w:tcPr>
            <w:tcW w:type="dxa" w:w="73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章节</w:t>
            </w:r>
          </w:p>
        </w:tc>
      </w:tr>
      <w:tr>
        <w:trPr>
          <w:cantSplit w:val="true"/>
        </w:trPr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准备</w:t>
            </w:r>
          </w:p>
        </w:tc>
        <w:tc>
          <w:tcPr>
            <w:tcW w:type="dxa" w:w="4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账号、权限、本机工具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本机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4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创建 Agent Space 与 HMAC Webhook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管理控制台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4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创建飞书应用、开通机器人能力与权限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飞书开发者后台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4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部署 AWS 资源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本机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type="dxa" w:w="4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录入凭证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本机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</w:t>
            </w:r>
          </w:p>
        </w:tc>
        <w:tc>
          <w:tcPr>
            <w:tcW w:type="dxa" w:w="4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飞书事件订阅（长连接）、发布版本、拉群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飞书开发者后台 / 飞书客户端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rPr>
          <w:cantSplit w:val="true"/>
        </w:trPr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</w:t>
            </w:r>
          </w:p>
        </w:tc>
        <w:tc>
          <w:tcPr>
            <w:tcW w:type="dxa" w:w="4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绑定演示群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本机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rPr>
          <w:cantSplit w:val="true"/>
        </w:trPr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G</w:t>
            </w:r>
          </w:p>
        </w:tc>
        <w:tc>
          <w:tcPr>
            <w:tcW w:type="dxa" w:w="4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注册 MCP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本机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</w:t>
            </w:r>
          </w:p>
        </w:tc>
        <w:tc>
          <w:tcPr>
            <w:tcW w:type="dxa" w:w="4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上传 Skill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DevOps Agent Web App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</w:t>
            </w:r>
          </w:p>
        </w:tc>
        <w:tc>
          <w:tcPr>
            <w:tcW w:type="dxa" w:w="480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验证与演练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 / 本机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顺序上有两处依赖：飞书“使用长连接接收事件”要求保存时客户端已经在线，所以第 6 章必须在第 4、5 章之后；绑定演示群需要先在群里 @ 一次机器人拿到群 ID，所以第 7 章在第 6 章之后。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1. 准备工作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1.1 AWS 账号与权限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一个可用于演示的 AWS 账号，使用 us-east-1 区域。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部署所用的 IAM 身份需要能创建 IAM 角色（模板使用命名角色，需 </w:t>
      </w:r>
      <w:r>
        <w:rPr>
          <w:rFonts w:ascii="Courier New" w:hAnsi="Courier New" w:eastAsia="新宋体"/>
          <w:b w:val="0"/>
          <w:sz w:val="20"/>
        </w:rPr>
        <w:t>CAPABILITY_NAMED_IAM</w:t>
      </w:r>
      <w:r>
        <w:rPr>
          <w:rFonts w:ascii="宋体" w:hAnsi="宋体" w:eastAsia="宋体"/>
          <w:b w:val="0"/>
          <w:sz w:val="21"/>
        </w:rPr>
        <w:t>），并能管理 CloudFormation、Lambda、DynamoDB、SNS、CloudWatch、EventBridge、Secrets Manager、SSM、S3、Cognito、Amazon Bedrock AgentCore、ECS、EC2（安全组、查询 VPC 与子网）、CloudWatch Logs，以及 DevOps Agent（</w:t>
      </w:r>
      <w:r>
        <w:rPr>
          <w:rFonts w:ascii="Courier New" w:hAnsi="Courier New" w:eastAsia="新宋体"/>
          <w:b w:val="0"/>
          <w:sz w:val="20"/>
        </w:rPr>
        <w:t>aidevops:*</w:t>
      </w:r>
      <w:r>
        <w:rPr>
          <w:rFonts w:ascii="宋体" w:hAnsi="宋体" w:eastAsia="宋体"/>
          <w:b w:val="0"/>
          <w:sz w:val="21"/>
        </w:rPr>
        <w:t xml:space="preserve"> 中的注册与关联操作）。演示账号中通常直接使用管理员权限。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账号中存在默认 VPC（长连接客户端默认部署在默认 VPC 的公有子网，仅出站）。没有默认 VPC 时，见 4.3 的网络参数。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账号或组织的安全策略允许：注册自定义 MCP Server、函数 URL 使用 </w:t>
      </w:r>
      <w:r>
        <w:rPr>
          <w:rFonts w:ascii="Courier New" w:hAnsi="Courier New" w:eastAsia="新宋体"/>
          <w:b w:val="0"/>
          <w:sz w:val="20"/>
        </w:rPr>
        <w:t>AWS_IAM</w:t>
      </w:r>
      <w:r>
        <w:rPr>
          <w:rFonts w:ascii="宋体" w:hAnsi="宋体" w:eastAsia="宋体"/>
          <w:b w:val="0"/>
          <w:sz w:val="21"/>
        </w:rPr>
        <w:t xml:space="preserve"> 认证、Fargate 任务带公网 IP 出站。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1.2 本机工具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9"/>
        <w:gridCol w:w="5251"/>
        <w:gridCol w:w="3631"/>
      </w:tblGrid>
      <w:tr>
        <w:trPr>
          <w:cantSplit w:val="true"/>
          <w:tblHeader w:val="true"/>
        </w:trPr>
        <w:tc>
          <w:tcPr>
            <w:tcW w:type="dxa" w:w="869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工具</w:t>
            </w:r>
          </w:p>
        </w:tc>
        <w:tc>
          <w:tcPr>
            <w:tcW w:type="dxa" w:w="525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要求</w:t>
            </w:r>
          </w:p>
        </w:tc>
        <w:tc>
          <w:tcPr>
            <w:tcW w:type="dxa" w:w="363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检查命令</w:t>
            </w:r>
          </w:p>
        </w:tc>
      </w:tr>
      <w:tr>
        <w:trPr>
          <w:cantSplit w:val="true"/>
        </w:trPr>
        <w:tc>
          <w:tcPr>
            <w:tcW w:type="dxa" w:w="86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AWS CLI</w:t>
            </w:r>
          </w:p>
        </w:tc>
        <w:tc>
          <w:tcPr>
            <w:tcW w:type="dxa" w:w="52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v2，包含 </w:t>
            </w:r>
            <w:r>
              <w:rPr>
                <w:rFonts w:ascii="Courier New" w:hAnsi="Courier New" w:eastAsia="新宋体"/>
                <w:b w:val="0"/>
                <w:sz w:val="17"/>
              </w:rPr>
              <w:t>devops-agent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命令（2.36.47 已验证）</w:t>
            </w:r>
          </w:p>
        </w:tc>
        <w:tc>
          <w:tcPr>
            <w:tcW w:type="dxa" w:w="3631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aws --version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urier New" w:hAnsi="Courier New" w:eastAsia="新宋体"/>
                <w:b w:val="0"/>
                <w:sz w:val="17"/>
              </w:rPr>
              <w:t>aws devops-agent help</w:t>
            </w:r>
          </w:p>
        </w:tc>
      </w:tr>
      <w:tr>
        <w:trPr>
          <w:cantSplit w:val="true"/>
        </w:trPr>
        <w:tc>
          <w:tcPr>
            <w:tcW w:type="dxa" w:w="86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type="dxa" w:w="52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3.12</w:t>
            </w:r>
          </w:p>
        </w:tc>
        <w:tc>
          <w:tcPr>
            <w:tcW w:type="dxa" w:w="3631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python3.12 --version</w:t>
            </w:r>
          </w:p>
        </w:tc>
      </w:tr>
      <w:tr>
        <w:trPr>
          <w:cantSplit w:val="true"/>
        </w:trPr>
        <w:tc>
          <w:tcPr>
            <w:tcW w:type="dxa" w:w="86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525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bash、zip、可访问 PyPI（打包时下载 linux/arm64 依赖）</w:t>
            </w:r>
          </w:p>
        </w:tc>
        <w:tc>
          <w:tcPr>
            <w:tcW w:type="dxa" w:w="3631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zip -v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本机为 x86 或 arm 架构均可，依赖按 linux/arm64 wheel 下载，不需要 Docker。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1.3 配置 AWS 凭证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configure --profile &lt;演示账号 profile&gt;        # 或：aws sso login --profile &lt;profile&gt;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export AWS_PROFILE=&lt;演示账号 profile&gt;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export AWS_REGION=us-east-1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sts get-caller-identity                        # 确认账号 ID 正确</w:t>
      </w:r>
    </w:p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 xml:space="preserve">后续所有命令都在设置了 </w:t>
      </w:r>
      <w:r>
        <w:rPr>
          <w:rFonts w:ascii="Courier New" w:hAnsi="Courier New" w:eastAsia="新宋体"/>
          <w:b w:val="0"/>
          <w:sz w:val="20"/>
        </w:rPr>
        <w:t>AWS_PROFILE</w:t>
      </w:r>
      <w:r>
        <w:rPr>
          <w:rFonts w:ascii="宋体" w:hAnsi="宋体" w:eastAsia="宋体"/>
          <w:b w:val="0"/>
          <w:sz w:val="21"/>
        </w:rPr>
        <w:t xml:space="preserve"> 的同一个终端中执行。凭证到期（如 SSO 会话）后需重新登录。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1.4 飞书侧准备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确认企业使用飞书（</w:t>
      </w:r>
      <w:r>
        <w:rPr>
          <w:rFonts w:ascii="Courier New" w:hAnsi="Courier New" w:eastAsia="新宋体"/>
          <w:b w:val="0"/>
          <w:sz w:val="20"/>
        </w:rPr>
        <w:t>open.feishu.cn</w:t>
      </w:r>
      <w:r>
        <w:rPr>
          <w:rFonts w:ascii="宋体" w:hAnsi="宋体" w:eastAsia="宋体"/>
          <w:b w:val="0"/>
          <w:sz w:val="21"/>
        </w:rPr>
        <w:t>）还是 Lark（</w:t>
      </w:r>
      <w:r>
        <w:rPr>
          <w:rFonts w:ascii="Courier New" w:hAnsi="Courier New" w:eastAsia="新宋体"/>
          <w:b w:val="0"/>
          <w:sz w:val="20"/>
        </w:rPr>
        <w:t>open.larksuite.com</w:t>
      </w:r>
      <w:r>
        <w:rPr>
          <w:rFonts w:ascii="宋体" w:hAnsi="宋体" w:eastAsia="宋体"/>
          <w:b w:val="0"/>
          <w:sz w:val="21"/>
        </w:rPr>
        <w:t>）租户，应用必须建在实际使用的租户中。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操作人需要有创建企业自建应用的权限；企业开启了应用审核时，提前约好管理员审批版本发布。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准备一个演示用飞书群，操作人是群成员并可添加机器人。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2. 阶段 A：DevOps Agent 控制台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2.1 创建 Agent Space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1. 登录 AWS 管理控制台，切换到 </w:t>
      </w:r>
      <w:r>
        <w:rPr>
          <w:rFonts w:ascii="宋体" w:hAnsi="宋体" w:eastAsia="宋体"/>
          <w:b/>
          <w:sz w:val="21"/>
        </w:rPr>
        <w:t>美国东部（弗吉尼亚北部）us-east-1</w:t>
      </w:r>
      <w:r>
        <w:rPr>
          <w:rFonts w:ascii="宋体" w:hAnsi="宋体" w:eastAsia="宋体"/>
          <w:b w:val="0"/>
          <w:sz w:val="21"/>
        </w:rPr>
        <w:t xml:space="preserve">，打开 </w:t>
      </w:r>
      <w:r>
        <w:rPr>
          <w:rFonts w:ascii="宋体" w:hAnsi="宋体" w:eastAsia="宋体"/>
          <w:b/>
          <w:sz w:val="21"/>
        </w:rPr>
        <w:t>AWS DevOps Agent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2. 选择 </w:t>
      </w:r>
      <w:r>
        <w:rPr>
          <w:rFonts w:ascii="宋体" w:hAnsi="宋体" w:eastAsia="宋体"/>
          <w:b/>
          <w:sz w:val="21"/>
        </w:rPr>
        <w:t>Create Agent Space</w:t>
      </w:r>
      <w:r>
        <w:rPr>
          <w:rFonts w:ascii="宋体" w:hAnsi="宋体" w:eastAsia="宋体"/>
          <w:b w:val="0"/>
          <w:sz w:val="21"/>
        </w:rPr>
        <w:t xml:space="preserve">，名称填 </w:t>
      </w:r>
      <w:r>
        <w:rPr>
          <w:rFonts w:ascii="Courier New" w:hAnsi="Courier New" w:eastAsia="新宋体"/>
          <w:b w:val="0"/>
          <w:sz w:val="20"/>
        </w:rPr>
        <w:t>aiops-demo</w:t>
      </w:r>
      <w:r>
        <w:rPr>
          <w:rFonts w:ascii="宋体" w:hAnsi="宋体" w:eastAsia="宋体"/>
          <w:b w:val="0"/>
          <w:sz w:val="21"/>
        </w:rPr>
        <w:t>，描述可填“AIOps Demo”。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3. IAM 角色选择自动创建（控制台会创建 </w:t>
      </w:r>
      <w:r>
        <w:rPr>
          <w:rFonts w:ascii="Courier New" w:hAnsi="Courier New" w:eastAsia="新宋体"/>
          <w:b w:val="0"/>
          <w:sz w:val="20"/>
        </w:rPr>
        <w:t>DevOpsAgentRole-AgentSpace</w:t>
      </w:r>
      <w:r>
        <w:rPr>
          <w:rFonts w:ascii="宋体" w:hAnsi="宋体" w:eastAsia="宋体"/>
          <w:b w:val="0"/>
          <w:sz w:val="21"/>
        </w:rPr>
        <w:t xml:space="preserve"> 等角色，Agent 用它只读访问账号资源）。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4. 当前账号会自动作为主数据源（primary source）关联，无需额外操作。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5. 开启 </w:t>
      </w:r>
      <w:r>
        <w:rPr>
          <w:rFonts w:ascii="宋体" w:hAnsi="宋体" w:eastAsia="宋体"/>
          <w:b/>
          <w:sz w:val="21"/>
        </w:rPr>
        <w:t>Web App</w:t>
      </w:r>
      <w:r>
        <w:rPr>
          <w:rFonts w:ascii="宋体" w:hAnsi="宋体" w:eastAsia="宋体"/>
          <w:b w:val="0"/>
          <w:sz w:val="21"/>
        </w:rPr>
        <w:t xml:space="preserve">，选择 </w:t>
      </w:r>
      <w:r>
        <w:rPr>
          <w:rFonts w:ascii="宋体" w:hAnsi="宋体" w:eastAsia="宋体"/>
          <w:b/>
          <w:sz w:val="21"/>
        </w:rPr>
        <w:t>Auto-create a new AWS DevOps Agent role (recommended)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6. 创建完成后，在 Agent Space 详情中记下 </w:t>
      </w:r>
      <w:r>
        <w:rPr>
          <w:rFonts w:ascii="宋体" w:hAnsi="宋体" w:eastAsia="宋体"/>
          <w:b/>
          <w:sz w:val="21"/>
        </w:rPr>
        <w:t>Agent Space ID</w:t>
      </w:r>
      <w:r>
        <w:rPr>
          <w:rFonts w:ascii="宋体" w:hAnsi="宋体" w:eastAsia="宋体"/>
          <w:b w:val="0"/>
          <w:sz w:val="21"/>
        </w:rPr>
        <w:t>（UUID 格式）。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参考：</w:t>
      </w:r>
      <w:hyperlink r:id="rId10">
        <w:r>
          <w:rPr>
            <w:rFonts w:ascii="宋体" w:hAnsi="宋体" w:eastAsia="宋体"/>
            <w:color w:val="0563C1"/>
            <w:sz w:val="21"/>
            <w:u w:val="single"/>
          </w:rPr>
          <w:t xml:space="preserve">创建 Agent Space</w:t>
        </w:r>
      </w:hyperlink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把回复语言设为中文（控制台中如有语言选项也可直接选择）：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export AGENT_SPACE_ID=&lt;Agent Space ID&gt;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devops-agent update-agent-space --agent-space-id "$AGENT_SPACE_ID" --locale zh-CN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devops-agent get-agent-space --agent-space-id "$AGENT_SPACE_ID" --query agentSpace.locale   # 期望 "zh-CN"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devops-agent get-operator-app --agent-space-id "$AGENT_SPACE_ID" --query operatorAppUrl     # Web App 地址</w:t>
      </w:r>
    </w:p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检查点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urier New" w:hAnsi="Courier New" w:eastAsia="新宋体"/>
          <w:b w:val="0"/>
          <w:sz w:val="20"/>
        </w:rPr>
        <w:t>get-operator-app</w:t>
      </w:r>
      <w:r>
        <w:rPr>
          <w:rFonts w:ascii="宋体" w:hAnsi="宋体" w:eastAsia="宋体"/>
          <w:b w:val="0"/>
          <w:sz w:val="21"/>
        </w:rPr>
        <w:t xml:space="preserve"> 返回 </w:t>
      </w:r>
      <w:r>
        <w:rPr>
          <w:rFonts w:ascii="Courier New" w:hAnsi="Courier New" w:eastAsia="新宋体"/>
          <w:b w:val="0"/>
          <w:sz w:val="20"/>
        </w:rPr>
        <w:t>https://&lt;Agent Space ID&gt;.aidevops.global.app.aws</w:t>
      </w:r>
      <w:r>
        <w:rPr>
          <w:rFonts w:ascii="宋体" w:hAnsi="宋体" w:eastAsia="宋体"/>
          <w:b w:val="0"/>
          <w:sz w:val="21"/>
        </w:rPr>
        <w:t>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2.2 创建 HMAC Webhook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1. 打开 Agent Space </w:t>
      </w:r>
      <w:r>
        <w:rPr>
          <w:rFonts w:ascii="Courier New" w:hAnsi="Courier New" w:eastAsia="新宋体"/>
          <w:b w:val="0"/>
          <w:sz w:val="20"/>
        </w:rPr>
        <w:t>aiops-demo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Capabilities</w:t>
      </w:r>
      <w:r>
        <w:rPr>
          <w:rFonts w:ascii="宋体" w:hAnsi="宋体" w:eastAsia="宋体"/>
          <w:b w:val="0"/>
          <w:sz w:val="21"/>
        </w:rPr>
        <w:t xml:space="preserve"> 选项卡 → </w:t>
      </w:r>
      <w:r>
        <w:rPr>
          <w:rFonts w:ascii="宋体" w:hAnsi="宋体" w:eastAsia="宋体"/>
          <w:b/>
          <w:sz w:val="21"/>
        </w:rPr>
        <w:t>Agent Space Webhook</w:t>
      </w:r>
      <w:r>
        <w:rPr>
          <w:rFonts w:ascii="宋体" w:hAnsi="宋体" w:eastAsia="宋体"/>
          <w:b w:val="0"/>
          <w:sz w:val="21"/>
        </w:rPr>
        <w:t xml:space="preserve"> 表格。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2. 添加 Webhook，认证方式选 </w:t>
      </w:r>
      <w:r>
        <w:rPr>
          <w:rFonts w:ascii="宋体" w:hAnsi="宋体" w:eastAsia="宋体"/>
          <w:b/>
          <w:sz w:val="21"/>
        </w:rPr>
        <w:t>HMAC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3. 复制 </w:t>
      </w:r>
      <w:r>
        <w:rPr>
          <w:rFonts w:ascii="宋体" w:hAnsi="宋体" w:eastAsia="宋体"/>
          <w:b/>
          <w:sz w:val="21"/>
        </w:rPr>
        <w:t>Webhook URL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宋体" w:hAnsi="宋体" w:eastAsia="宋体"/>
          <w:b/>
          <w:sz w:val="21"/>
        </w:rPr>
        <w:t>签名密钥</w:t>
      </w:r>
      <w:r>
        <w:rPr>
          <w:rFonts w:ascii="宋体" w:hAnsi="宋体" w:eastAsia="宋体"/>
          <w:b w:val="0"/>
          <w:sz w:val="21"/>
        </w:rPr>
        <w:t>，妥善保存。</w:t>
      </w:r>
      <w:r>
        <w:rPr>
          <w:rFonts w:ascii="宋体" w:hAnsi="宋体" w:eastAsia="宋体"/>
          <w:b/>
          <w:sz w:val="21"/>
        </w:rPr>
        <w:t>签名密钥只显示这一次</w:t>
      </w:r>
      <w:r>
        <w:rPr>
          <w:rFonts w:ascii="宋体" w:hAnsi="宋体" w:eastAsia="宋体"/>
          <w:b w:val="0"/>
          <w:sz w:val="21"/>
        </w:rPr>
        <w:t>，第 5 章录入时需要。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参考：</w:t>
      </w:r>
      <w:hyperlink r:id="rId11">
        <w:r>
          <w:rPr>
            <w:rFonts w:ascii="宋体" w:hAnsi="宋体" w:eastAsia="宋体"/>
            <w:color w:val="0563C1"/>
            <w:sz w:val="21"/>
            <w:u w:val="single"/>
          </w:rPr>
          <w:t xml:space="preserve">通过 Webhook 触发调查</w:t>
        </w:r>
      </w:hyperlink>
      <w:r>
        <w:rPr>
          <w:rFonts w:ascii="宋体" w:hAnsi="宋体" w:eastAsia="宋体"/>
          <w:b w:val="0"/>
          <w:sz w:val="21"/>
        </w:rPr>
        <w:t>。每个 Agent Space 只能有一个 HMAC Webhook；密钥丢失时删除后重新创建。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检查点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ASSOC=$(aws devops-agent list-associations --agent-space-id "$AGENT_SPACE_ID" \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 xml:space="preserve">  --query "associations[?serviceId=='event_channel'].associationId" --output text)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devops-agent list-webhooks --agent-space-id "$AGENT_SPACE_ID" --association-id "$ASSOC" \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 xml:space="preserve">  --query 'webhooks[].[webhookType,webhookUrl]' --output table          # 期望出现一条 hmac</w:t>
      </w:r>
    </w:p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3. 阶段 B：创建飞书应用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 xml:space="preserve">本阶段在飞书开发者后台完成，可与第 4 章并行。界面名称以飞书官方文档为准，如界面略有调整，权限可直接按 </w:t>
      </w:r>
      <w:r>
        <w:rPr>
          <w:rFonts w:ascii="Courier New" w:hAnsi="Courier New" w:eastAsia="新宋体"/>
          <w:b w:val="0"/>
          <w:sz w:val="20"/>
        </w:rPr>
        <w:t>im:</w:t>
      </w:r>
      <w:r>
        <w:rPr>
          <w:rFonts w:ascii="宋体" w:hAnsi="宋体" w:eastAsia="宋体"/>
          <w:b w:val="0"/>
          <w:sz w:val="21"/>
        </w:rPr>
        <w:t xml:space="preserve"> 开头的权限标识搜索。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3.1 创建企业自建应用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1. 打开 </w:t>
      </w:r>
      <w:hyperlink r:id="rId12">
        <w:r>
          <w:rPr>
            <w:rFonts w:ascii="宋体" w:hAnsi="宋体" w:eastAsia="宋体"/>
            <w:color w:val="0563C1"/>
            <w:sz w:val="21"/>
            <w:u w:val="single"/>
          </w:rPr>
          <w:t xml:space="preserve">飞书开发者后台</w:t>
        </w:r>
      </w:hyperlink>
      <w:r>
        <w:rPr>
          <w:rFonts w:ascii="宋体" w:hAnsi="宋体" w:eastAsia="宋体"/>
          <w:b w:val="0"/>
          <w:sz w:val="21"/>
        </w:rPr>
        <w:t xml:space="preserve">（Lark 租户为 </w:t>
      </w:r>
      <w:r>
        <w:rPr>
          <w:rFonts w:ascii="Courier New" w:hAnsi="Courier New" w:eastAsia="新宋体"/>
          <w:b w:val="0"/>
          <w:sz w:val="20"/>
        </w:rPr>
        <w:t>https://open.larksuite.com/app</w:t>
      </w:r>
      <w:r>
        <w:rPr>
          <w:rFonts w:ascii="宋体" w:hAnsi="宋体" w:eastAsia="宋体"/>
          <w:b w:val="0"/>
          <w:sz w:val="21"/>
        </w:rPr>
        <w:t xml:space="preserve">），选择 </w:t>
      </w:r>
      <w:r>
        <w:rPr>
          <w:rFonts w:ascii="宋体" w:hAnsi="宋体" w:eastAsia="宋体"/>
          <w:b/>
          <w:sz w:val="21"/>
        </w:rPr>
        <w:t>创建企业自建应用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2. 填写应用名称（如“Devops Agent”，即群里显示的机器人名称）、应用描述、图标，确认创建。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3.2 记录应用凭证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 xml:space="preserve">应用详情页 → </w:t>
      </w:r>
      <w:r>
        <w:rPr>
          <w:rFonts w:ascii="宋体" w:hAnsi="宋体" w:eastAsia="宋体"/>
          <w:b/>
          <w:sz w:val="21"/>
        </w:rPr>
        <w:t>凭证与基础信息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应用凭证</w:t>
      </w:r>
      <w:r>
        <w:rPr>
          <w:rFonts w:ascii="宋体" w:hAnsi="宋体" w:eastAsia="宋体"/>
          <w:b w:val="0"/>
          <w:sz w:val="21"/>
        </w:rPr>
        <w:t xml:space="preserve">，记下 </w:t>
      </w:r>
      <w:r>
        <w:rPr>
          <w:rFonts w:ascii="宋体" w:hAnsi="宋体" w:eastAsia="宋体"/>
          <w:b/>
          <w:sz w:val="21"/>
        </w:rPr>
        <w:t>App ID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urier New" w:hAnsi="Courier New" w:eastAsia="新宋体"/>
          <w:b w:val="0"/>
          <w:sz w:val="20"/>
        </w:rPr>
        <w:t>cli_</w:t>
      </w:r>
      <w:r>
        <w:rPr>
          <w:rFonts w:ascii="宋体" w:hAnsi="宋体" w:eastAsia="宋体"/>
          <w:b w:val="0"/>
          <w:sz w:val="21"/>
        </w:rPr>
        <w:t xml:space="preserve"> 开头）与 </w:t>
      </w:r>
      <w:r>
        <w:rPr>
          <w:rFonts w:ascii="宋体" w:hAnsi="宋体" w:eastAsia="宋体"/>
          <w:b/>
          <w:sz w:val="21"/>
        </w:rPr>
        <w:t>App Secret</w:t>
      </w:r>
      <w:r>
        <w:rPr>
          <w:rFonts w:ascii="宋体" w:hAnsi="宋体" w:eastAsia="宋体"/>
          <w:b w:val="0"/>
          <w:sz w:val="21"/>
        </w:rPr>
        <w:t>，第 5 章录入。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3.3 添加机器人能力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添加应用能力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机器人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添加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3.4 开通权限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权限管理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开通权限</w:t>
      </w:r>
      <w:r>
        <w:rPr>
          <w:rFonts w:ascii="宋体" w:hAnsi="宋体" w:eastAsia="宋体"/>
          <w:b w:val="0"/>
          <w:sz w:val="21"/>
        </w:rPr>
        <w:t>，搜索并开通以下两项：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3602"/>
        <w:gridCol w:w="3286"/>
      </w:tblGrid>
      <w:tr>
        <w:trPr>
          <w:cantSplit w:val="true"/>
          <w:tblHeader w:val="true"/>
        </w:trPr>
        <w:tc>
          <w:tcPr>
            <w:tcW w:type="dxa" w:w="286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权限名称</w:t>
            </w:r>
          </w:p>
        </w:tc>
        <w:tc>
          <w:tcPr>
            <w:tcW w:type="dxa" w:w="360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权限标识</w:t>
            </w:r>
          </w:p>
        </w:tc>
        <w:tc>
          <w:tcPr>
            <w:tcW w:type="dxa" w:w="328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获取群组中用户@机器人消息</w:t>
            </w:r>
          </w:p>
        </w:tc>
        <w:tc>
          <w:tcPr>
            <w:tcW w:type="dxa" w:w="3602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im:message.group_at_msg:readonly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接收群里 @机器人 的消息</w:t>
            </w:r>
          </w:p>
        </w:tc>
      </w:tr>
      <w:tr>
        <w:trPr>
          <w:cantSplit w:val="true"/>
        </w:trPr>
        <w:tc>
          <w:tcPr>
            <w:tcW w:type="dxa" w:w="2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以应用的身份发消息</w:t>
            </w:r>
          </w:p>
        </w:tc>
        <w:tc>
          <w:tcPr>
            <w:tcW w:type="dxa" w:w="3602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im:message:send_as_bot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发送告警 / 根因卡片、回复问答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不需要开通“获取群组中所有消息”（</w:t>
      </w:r>
      <w:r>
        <w:rPr>
          <w:rFonts w:ascii="Courier New" w:hAnsi="Courier New" w:eastAsia="新宋体"/>
          <w:b w:val="0"/>
          <w:sz w:val="20"/>
        </w:rPr>
        <w:t>im:message.group_msg</w:t>
      </w:r>
      <w:r>
        <w:rPr>
          <w:rFonts w:ascii="宋体" w:hAnsi="宋体" w:eastAsia="宋体"/>
          <w:b w:val="0"/>
          <w:sz w:val="21"/>
        </w:rPr>
        <w:t>，敏感权限）。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参考：</w:t>
      </w:r>
      <w:hyperlink r:id="rId13">
        <w:r>
          <w:rPr>
            <w:rFonts w:ascii="宋体" w:hAnsi="宋体" w:eastAsia="宋体"/>
            <w:color w:val="0563C1"/>
            <w:sz w:val="21"/>
            <w:u w:val="single"/>
          </w:rPr>
          <w:t xml:space="preserve">飞书：接收消息事件（权限要求）</w:t>
        </w:r>
      </w:hyperlink>
      <w:r>
        <w:rPr>
          <w:rFonts w:ascii="宋体" w:hAnsi="宋体" w:eastAsia="宋体"/>
          <w:b w:val="0"/>
          <w:sz w:val="21"/>
        </w:rPr>
        <w:t>、</w:t>
      </w:r>
      <w:hyperlink r:id="rId14">
        <w:r>
          <w:rPr>
            <w:rFonts w:ascii="宋体" w:hAnsi="宋体" w:eastAsia="宋体"/>
            <w:color w:val="0563C1"/>
            <w:sz w:val="21"/>
            <w:u w:val="single"/>
          </w:rPr>
          <w:t xml:space="preserve">飞书：发送消息</w:t>
        </w:r>
      </w:hyperlink>
    </w:p>
    <w:p>
      <w:pPr>
        <w:shd w:val="clear" w:color="auto" w:fill="EEF4FF"/>
        <w:spacing w:after="80"/>
        <w:ind w:left="170"/>
      </w:pPr>
      <w:r>
        <w:rPr>
          <w:rFonts w:ascii="宋体" w:hAnsi="宋体" w:eastAsia="宋体"/>
          <w:b w:val="0"/>
          <w:sz w:val="20"/>
        </w:rPr>
        <w:t>事件订阅（3.4 之后的“事件与回调”）此时</w:t>
      </w:r>
      <w:r>
        <w:rPr>
          <w:rFonts w:ascii="宋体" w:hAnsi="宋体" w:eastAsia="宋体"/>
          <w:b/>
          <w:sz w:val="20"/>
        </w:rPr>
        <w:t>先不配置</w:t>
      </w:r>
      <w:r>
        <w:rPr>
          <w:rFonts w:ascii="宋体" w:hAnsi="宋体" w:eastAsia="宋体"/>
          <w:b w:val="0"/>
          <w:sz w:val="20"/>
        </w:rPr>
        <w:t>：保存长连接需要客户端在线，放到第 6 章。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4. 阶段 C：部署 AWS 资源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4.1 部署命令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cd aiops-aws-demo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AGENT_SPACE_ID="$AGENT_SPACE_ID" ENABLE_CHAT_BOT=true ./deploy.sh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# Lark 租户：再加 FEISHU_BASE_URL=https://open.larksuite.com</w:t>
      </w:r>
    </w:p>
    <w:p>
      <w:pPr>
        <w:spacing w:after="40"/>
      </w:pPr>
    </w:p>
    <w:p>
      <w:pPr>
        <w:spacing w:after="80"/>
        <w:ind w:left="0"/>
      </w:pPr>
      <w:r>
        <w:rPr>
          <w:rFonts w:ascii="Courier New" w:hAnsi="Courier New" w:eastAsia="新宋体"/>
          <w:b w:val="0"/>
          <w:sz w:val="20"/>
        </w:rPr>
        <w:t>deploy.sh</w:t>
      </w:r>
      <w:r>
        <w:rPr>
          <w:rFonts w:ascii="宋体" w:hAnsi="宋体" w:eastAsia="宋体"/>
          <w:b w:val="0"/>
          <w:sz w:val="21"/>
        </w:rPr>
        <w:t xml:space="preserve"> 依次完成：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1. 查询账号与 Web App 地址；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2. 打包 Lambda 公共层（锁定版本的 boto3）；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3. 创建制品桶 </w:t>
      </w:r>
      <w:r>
        <w:rPr>
          <w:rFonts w:ascii="Courier New" w:hAnsi="Courier New" w:eastAsia="新宋体"/>
          <w:b w:val="0"/>
          <w:sz w:val="20"/>
        </w:rPr>
        <w:t>aiops-demo-artifacts-&lt;账号&gt;-us-east-1</w:t>
      </w:r>
      <w:r>
        <w:rPr>
          <w:rFonts w:ascii="宋体" w:hAnsi="宋体" w:eastAsia="宋体"/>
          <w:b w:val="0"/>
          <w:sz w:val="21"/>
        </w:rPr>
        <w:t>（开启 S3 阻止公有访问）并上传代码包；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4. 构建 es-mock 与飞书长连接客户端的 linux/arm64 代码包（按内容哈希命名，未变化时跳过）；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5. 选定默认 VPC 的默认子网（排除不提供 Fargate 的 </w:t>
      </w:r>
      <w:r>
        <w:rPr>
          <w:rFonts w:ascii="Courier New" w:hAnsi="Courier New" w:eastAsia="新宋体"/>
          <w:b w:val="0"/>
          <w:sz w:val="20"/>
        </w:rPr>
        <w:t>use1-az3</w:t>
      </w:r>
      <w:r>
        <w:rPr>
          <w:rFonts w:ascii="宋体" w:hAnsi="宋体" w:eastAsia="宋体"/>
          <w:b w:val="0"/>
          <w:sz w:val="21"/>
        </w:rPr>
        <w:t>）；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6. 部署 CloudFormation 栈 </w:t>
      </w:r>
      <w:r>
        <w:rPr>
          <w:rFonts w:ascii="Courier New" w:hAnsi="Courier New" w:eastAsia="新宋体"/>
          <w:b w:val="0"/>
          <w:sz w:val="20"/>
        </w:rPr>
        <w:t>aiops-demo</w:t>
      </w:r>
      <w:r>
        <w:rPr>
          <w:rFonts w:ascii="宋体" w:hAnsi="宋体" w:eastAsia="宋体"/>
          <w:b w:val="0"/>
          <w:sz w:val="21"/>
        </w:rPr>
        <w:t>，并打印栈输出。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4.2 期望输出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==&gt; account &lt;账号&gt;, region us-east-1, stack aiops-demo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==&gt; chat bot: true, cards via: custom bot webhook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...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Successfully created/updated stack - aiops-demo</w:t>
      </w:r>
    </w:p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 xml:space="preserve">首次部署时 </w:t>
      </w:r>
      <w:r>
        <w:rPr>
          <w:rFonts w:ascii="Courier New" w:hAnsi="Courier New" w:eastAsia="新宋体"/>
          <w:b w:val="0"/>
          <w:sz w:val="20"/>
        </w:rPr>
        <w:t>cards via</w:t>
      </w:r>
      <w:r>
        <w:rPr>
          <w:rFonts w:ascii="宋体" w:hAnsi="宋体" w:eastAsia="宋体"/>
          <w:b w:val="0"/>
          <w:sz w:val="21"/>
        </w:rPr>
        <w:t xml:space="preserve"> 显示 </w:t>
      </w:r>
      <w:r>
        <w:rPr>
          <w:rFonts w:ascii="Courier New" w:hAnsi="Courier New" w:eastAsia="新宋体"/>
          <w:b w:val="0"/>
          <w:sz w:val="20"/>
        </w:rPr>
        <w:t>custom bot webhook</w:t>
      </w:r>
      <w:r>
        <w:rPr>
          <w:rFonts w:ascii="宋体" w:hAnsi="宋体" w:eastAsia="宋体"/>
          <w:b w:val="0"/>
          <w:sz w:val="21"/>
        </w:rPr>
        <w:t xml:space="preserve"> 是正常的，第 7 章绑定群 ID 后会变为 </w:t>
      </w:r>
      <w:r>
        <w:rPr>
          <w:rFonts w:ascii="Courier New" w:hAnsi="Courier New" w:eastAsia="新宋体"/>
          <w:b w:val="0"/>
          <w:sz w:val="20"/>
        </w:rPr>
        <w:t>app bot</w:t>
      </w:r>
      <w:r>
        <w:rPr>
          <w:rFonts w:ascii="宋体" w:hAnsi="宋体" w:eastAsia="宋体"/>
          <w:b w:val="0"/>
          <w:sz w:val="21"/>
        </w:rPr>
        <w:t>。主要栈输出：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04"/>
        <w:gridCol w:w="3947"/>
      </w:tblGrid>
      <w:tr>
        <w:trPr>
          <w:cantSplit w:val="true"/>
          <w:tblHeader w:val="true"/>
        </w:trPr>
        <w:tc>
          <w:tcPr>
            <w:tcW w:type="dxa" w:w="5804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输出</w:t>
            </w:r>
          </w:p>
        </w:tc>
        <w:tc>
          <w:tcPr>
            <w:tcW w:type="dxa" w:w="394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5804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NexusMcpUrl</w:t>
            </w:r>
          </w:p>
        </w:tc>
        <w:tc>
          <w:tcPr>
            <w:tcW w:type="dxa" w:w="3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nexus-mock 端点（第 8 章自动读取）</w:t>
            </w:r>
          </w:p>
        </w:tc>
      </w:tr>
      <w:tr>
        <w:trPr>
          <w:cantSplit w:val="true"/>
        </w:trPr>
        <w:tc>
          <w:tcPr>
            <w:tcW w:type="dxa" w:w="5804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EsMcpRuntimeArn</w:t>
            </w:r>
          </w:p>
        </w:tc>
        <w:tc>
          <w:tcPr>
            <w:tcW w:type="dxa" w:w="3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es-mock 运行时（第 8 章自动读取）</w:t>
            </w:r>
          </w:p>
        </w:tc>
      </w:tr>
      <w:tr>
        <w:trPr>
          <w:cantSplit w:val="true"/>
        </w:trPr>
        <w:tc>
          <w:tcPr>
            <w:tcW w:type="dxa" w:w="5804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McpOAuthTokenUrl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McpOAuthClientId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McpOAuthScope</w:t>
            </w:r>
          </w:p>
        </w:tc>
        <w:tc>
          <w:tcPr>
            <w:tcW w:type="dxa" w:w="3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es-mock 的 OAuth 配置</w:t>
            </w:r>
          </w:p>
        </w:tc>
      </w:tr>
      <w:tr>
        <w:trPr>
          <w:cantSplit w:val="true"/>
        </w:trPr>
        <w:tc>
          <w:tcPr>
            <w:tcW w:type="dxa" w:w="5804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FeishuWsService</w:t>
            </w:r>
          </w:p>
        </w:tc>
        <w:tc>
          <w:tcPr>
            <w:tcW w:type="dxa" w:w="3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长连接客户端的 ECS 服务名</w:t>
            </w:r>
          </w:p>
        </w:tc>
      </w:tr>
      <w:tr>
        <w:trPr>
          <w:cantSplit w:val="true"/>
        </w:trPr>
        <w:tc>
          <w:tcPr>
            <w:tcW w:type="dxa" w:w="5804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ChatWorkerFunctionName</w:t>
            </w:r>
          </w:p>
        </w:tc>
        <w:tc>
          <w:tcPr>
            <w:tcW w:type="dxa" w:w="3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问答 Worker</w:t>
            </w:r>
          </w:p>
        </w:tc>
      </w:tr>
      <w:tr>
        <w:trPr>
          <w:cantSplit w:val="true"/>
        </w:trPr>
        <w:tc>
          <w:tcPr>
            <w:tcW w:type="dxa" w:w="5804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WebhookSecretName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FeishuSecretName</w:t>
            </w:r>
          </w:p>
        </w:tc>
        <w:tc>
          <w:tcPr>
            <w:tcW w:type="dxa" w:w="39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第 5 章写入的两个 Secret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4.3 可选参数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3"/>
        <w:gridCol w:w="2317"/>
        <w:gridCol w:w="4541"/>
      </w:tblGrid>
      <w:tr>
        <w:trPr>
          <w:cantSplit w:val="true"/>
          <w:tblHeader w:val="true"/>
        </w:trPr>
        <w:tc>
          <w:tcPr>
            <w:tcW w:type="dxa" w:w="289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环境变量</w:t>
            </w:r>
          </w:p>
        </w:tc>
        <w:tc>
          <w:tcPr>
            <w:tcW w:type="dxa" w:w="2317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默认</w:t>
            </w:r>
          </w:p>
        </w:tc>
        <w:tc>
          <w:tcPr>
            <w:tcW w:type="dxa" w:w="4541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893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ENABLE_CHAT_BOT</w:t>
            </w:r>
          </w:p>
        </w:tc>
        <w:tc>
          <w:tcPr>
            <w:tcW w:type="dxa" w:w="23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沿用已部署值，首次为 </w:t>
            </w:r>
            <w:r>
              <w:rPr>
                <w:rFonts w:ascii="Courier New" w:hAnsi="Courier New" w:eastAsia="新宋体"/>
                <w:b w:val="0"/>
                <w:sz w:val="17"/>
              </w:rPr>
              <w:t>false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true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部署长连接客户端与问答 Worker</w:t>
            </w:r>
          </w:p>
        </w:tc>
      </w:tr>
      <w:tr>
        <w:trPr>
          <w:cantSplit w:val="true"/>
        </w:trPr>
        <w:tc>
          <w:tcPr>
            <w:tcW w:type="dxa" w:w="2893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FEISHU_CHAT_ID</w:t>
            </w:r>
          </w:p>
        </w:tc>
        <w:tc>
          <w:tcPr>
            <w:tcW w:type="dxa" w:w="23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沿用已部署值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演示群 ID（第 7 章）；传空值 </w:t>
            </w:r>
            <w:r>
              <w:rPr>
                <w:rFonts w:ascii="Courier New" w:hAnsi="Courier New" w:eastAsia="新宋体"/>
                <w:b w:val="0"/>
                <w:sz w:val="17"/>
              </w:rPr>
              <w:t>FEISHU_CHAT_ID=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表示清除</w:t>
            </w:r>
          </w:p>
        </w:tc>
      </w:tr>
      <w:tr>
        <w:trPr>
          <w:cantSplit w:val="true"/>
        </w:trPr>
        <w:tc>
          <w:tcPr>
            <w:tcW w:type="dxa" w:w="2893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FEISHU_BASE_URL</w:t>
            </w:r>
          </w:p>
        </w:tc>
        <w:tc>
          <w:tcPr>
            <w:tcW w:type="dxa" w:w="231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https://open.feishu.cn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Lark 用 </w:t>
            </w:r>
            <w:r>
              <w:rPr>
                <w:rFonts w:ascii="Courier New" w:hAnsi="Courier New" w:eastAsia="新宋体"/>
                <w:b w:val="0"/>
                <w:sz w:val="17"/>
              </w:rPr>
              <w:t>https://open.larksuite.com</w:t>
            </w:r>
          </w:p>
        </w:tc>
      </w:tr>
      <w:tr>
        <w:trPr>
          <w:cantSplit w:val="true"/>
        </w:trPr>
        <w:tc>
          <w:tcPr>
            <w:tcW w:type="dxa" w:w="2893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FEISHU_WS_DESIRED_COUNT</w:t>
            </w:r>
          </w:p>
        </w:tc>
        <w:tc>
          <w:tcPr>
            <w:tcW w:type="dxa" w:w="231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1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0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停用长连接任务</w:t>
            </w:r>
          </w:p>
        </w:tc>
      </w:tr>
      <w:tr>
        <w:trPr>
          <w:cantSplit w:val="true"/>
        </w:trPr>
        <w:tc>
          <w:tcPr>
            <w:tcW w:type="dxa" w:w="2893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FEISHU_WS_VPC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FEISHU_WS_SUBNETS</w:t>
            </w:r>
          </w:p>
        </w:tc>
        <w:tc>
          <w:tcPr>
            <w:tcW w:type="dxa" w:w="23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默认 VPC / 默认子网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无默认 VPC 时指定；子网需有到互联网的出站路由</w:t>
            </w:r>
          </w:p>
        </w:tc>
      </w:tr>
      <w:tr>
        <w:trPr>
          <w:cantSplit w:val="true"/>
        </w:trPr>
        <w:tc>
          <w:tcPr>
            <w:tcW w:type="dxa" w:w="2893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TRAFFIC_ENABLED</w:t>
            </w:r>
          </w:p>
        </w:tc>
        <w:tc>
          <w:tcPr>
            <w:tcW w:type="dxa" w:w="231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true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false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停用模拟流量</w:t>
            </w:r>
          </w:p>
        </w:tc>
      </w:tr>
      <w:tr>
        <w:trPr>
          <w:cantSplit w:val="true"/>
        </w:trPr>
        <w:tc>
          <w:tcPr>
            <w:tcW w:type="dxa" w:w="2893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ENABLE_AGENTCORE_MCP</w:t>
            </w:r>
          </w:p>
        </w:tc>
        <w:tc>
          <w:tcPr>
            <w:tcW w:type="dxa" w:w="231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true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false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不部署 es-mock</w:t>
            </w:r>
          </w:p>
        </w:tc>
      </w:tr>
      <w:tr>
        <w:trPr>
          <w:cantSplit w:val="true"/>
        </w:trPr>
        <w:tc>
          <w:tcPr>
            <w:tcW w:type="dxa" w:w="2893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STACK_NAME</w:t>
            </w:r>
          </w:p>
        </w:tc>
        <w:tc>
          <w:tcPr>
            <w:tcW w:type="dxa" w:w="2317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aiops-demo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栈名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检查点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logs tail /aws/lambda/aiops-demo-traffic --since 5m      # 期望 {"requests": 20, "ok": 20, "failed": 0}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ecs describe-services --cluster aiops-demo --services aiops-demo-feishu-ws \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 xml:space="preserve">  --query 'services[0].[runningCount,deployments[0].rolloutState]'   # 期望 [1, "COMPLETED"]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logs tail /ecs/aiops-demo-feishu-ws --since 10m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# 此时尚未录入飞书凭证，日志显示 “app_id / app_secret are empty: waiting for scripts/setup-secrets.sh”</w:t>
      </w:r>
    </w:p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5. 阶段 D：录入凭证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./scripts/setup-secrets.sh</w:t>
      </w:r>
    </w:p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脚本依次提示以下各项。密钥类输入不回显，粘贴后直接回车即可；值通过标准输入写入 Secrets Manager，不进入 shell 历史，也不打印到屏幕。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9"/>
        <w:gridCol w:w="4936"/>
        <w:gridCol w:w="836"/>
      </w:tblGrid>
      <w:tr>
        <w:trPr>
          <w:cantSplit w:val="true"/>
          <w:tblHeader w:val="true"/>
        </w:trPr>
        <w:tc>
          <w:tcPr>
            <w:tcW w:type="dxa" w:w="3979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提示</w:t>
            </w:r>
          </w:p>
        </w:tc>
        <w:tc>
          <w:tcPr>
            <w:tcW w:type="dxa" w:w="493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填写</w:t>
            </w:r>
          </w:p>
        </w:tc>
        <w:tc>
          <w:tcPr>
            <w:tcW w:type="dxa" w:w="836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来源</w:t>
            </w:r>
          </w:p>
        </w:tc>
      </w:tr>
      <w:tr>
        <w:trPr>
          <w:cantSplit w:val="true"/>
        </w:trPr>
        <w:tc>
          <w:tcPr>
            <w:tcW w:type="dxa" w:w="397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Webhook URL</w:t>
            </w:r>
          </w:p>
        </w:tc>
        <w:tc>
          <w:tcPr>
            <w:tcW w:type="dxa" w:w="49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DevOps Agent Webhook URL</w:t>
            </w:r>
          </w:p>
        </w:tc>
        <w:tc>
          <w:tcPr>
            <w:tcW w:type="dxa" w:w="8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2.2</w:t>
            </w:r>
          </w:p>
        </w:tc>
      </w:tr>
      <w:tr>
        <w:trPr>
          <w:cantSplit w:val="true"/>
        </w:trPr>
        <w:tc>
          <w:tcPr>
            <w:tcW w:type="dxa" w:w="397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HMAC signing secret</w:t>
            </w:r>
          </w:p>
        </w:tc>
        <w:tc>
          <w:tcPr>
            <w:tcW w:type="dxa" w:w="49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Webhook 签名密钥</w:t>
            </w:r>
          </w:p>
        </w:tc>
        <w:tc>
          <w:tcPr>
            <w:tcW w:type="dxa" w:w="8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2.2</w:t>
            </w:r>
          </w:p>
        </w:tc>
      </w:tr>
      <w:tr>
        <w:trPr>
          <w:cantSplit w:val="true"/>
        </w:trPr>
        <w:tc>
          <w:tcPr>
            <w:tcW w:type="dxa" w:w="397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Group bot webhook URL</w:t>
            </w:r>
          </w:p>
        </w:tc>
        <w:tc>
          <w:tcPr>
            <w:tcW w:type="dxa" w:w="4936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直接回车</w:t>
            </w:r>
            <w:r>
              <w:rPr>
                <w:rFonts w:ascii="宋体" w:hAnsi="宋体" w:eastAsia="宋体"/>
                <w:b w:val="0"/>
                <w:sz w:val="18"/>
              </w:rPr>
              <w:t>（只用应用机器人时不需要）</w:t>
            </w:r>
          </w:p>
        </w:tc>
        <w:tc>
          <w:tcPr>
            <w:tcW w:type="dxa" w:w="8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97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Signature secret</w:t>
            </w:r>
          </w:p>
        </w:tc>
        <w:tc>
          <w:tcPr>
            <w:tcW w:type="dxa" w:w="4936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直接回车</w:t>
            </w:r>
          </w:p>
        </w:tc>
        <w:tc>
          <w:tcPr>
            <w:tcW w:type="dxa" w:w="8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97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App ID (凭证与基础信息)</w:t>
            </w:r>
          </w:p>
        </w:tc>
        <w:tc>
          <w:tcPr>
            <w:tcW w:type="dxa" w:w="49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 App ID</w:t>
            </w:r>
          </w:p>
        </w:tc>
        <w:tc>
          <w:tcPr>
            <w:tcW w:type="dxa" w:w="8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3.2</w:t>
            </w:r>
          </w:p>
        </w:tc>
      </w:tr>
      <w:tr>
        <w:trPr>
          <w:cantSplit w:val="true"/>
        </w:trPr>
        <w:tc>
          <w:tcPr>
            <w:tcW w:type="dxa" w:w="397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App Secret (凭证与基础信息)</w:t>
            </w:r>
          </w:p>
        </w:tc>
        <w:tc>
          <w:tcPr>
            <w:tcW w:type="dxa" w:w="49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 App Secret</w:t>
            </w:r>
          </w:p>
        </w:tc>
        <w:tc>
          <w:tcPr>
            <w:tcW w:type="dxa" w:w="8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3.2</w:t>
            </w:r>
          </w:p>
        </w:tc>
      </w:tr>
      <w:tr>
        <w:trPr>
          <w:cantSplit w:val="true"/>
        </w:trPr>
        <w:tc>
          <w:tcPr>
            <w:tcW w:type="dxa" w:w="3979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Verification Token</w:t>
            </w:r>
          </w:p>
        </w:tc>
        <w:tc>
          <w:tcPr>
            <w:tcW w:type="dxa" w:w="4936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直接回车</w:t>
            </w:r>
            <w:r>
              <w:rPr>
                <w:rFonts w:ascii="宋体" w:hAnsi="宋体" w:eastAsia="宋体"/>
                <w:b w:val="0"/>
                <w:sz w:val="18"/>
              </w:rPr>
              <w:t>（长连接模式不需要）</w:t>
            </w:r>
          </w:p>
        </w:tc>
        <w:tc>
          <w:tcPr>
            <w:tcW w:type="dxa" w:w="83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期望输出（只列字段名，不显示值）：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aiops-demo/devops-agent-webhook: updated url, secret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aiops-demo/feishu: updated app_id, app_secret; empty: group_webhook_url, group_webhook_secret, verification_token</w:t>
      </w:r>
    </w:p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 xml:space="preserve">脚本可以重复运行：回车保留已存的值，输入 </w:t>
      </w:r>
      <w:r>
        <w:rPr>
          <w:rFonts w:ascii="Courier New" w:hAnsi="Courier New" w:eastAsia="新宋体"/>
          <w:b w:val="0"/>
          <w:sz w:val="20"/>
        </w:rPr>
        <w:t>-</w:t>
      </w:r>
      <w:r>
        <w:rPr>
          <w:rFonts w:ascii="宋体" w:hAnsi="宋体" w:eastAsia="宋体"/>
          <w:b w:val="0"/>
          <w:sz w:val="21"/>
        </w:rPr>
        <w:t xml:space="preserve"> 清空。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检查点</w:t>
      </w:r>
      <w:r>
        <w:rPr>
          <w:rFonts w:ascii="宋体" w:hAnsi="宋体" w:eastAsia="宋体"/>
          <w:b w:val="0"/>
          <w:sz w:val="21"/>
        </w:rPr>
        <w:t>：长连接客户端每 30 秒检查一次凭证，录入后 30 秒内连接飞书：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logs tail /ecs/aiops-demo-feishu-ws --since 5m | grep connected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# 期望：connected to wss://msg-frontier.feishu.cn/ws/v2?&lt;redacted&gt; [conn_id=...]</w:t>
      </w:r>
    </w:p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6. 阶段 E：飞书事件订阅与发布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前提</w:t>
      </w:r>
      <w:r>
        <w:rPr>
          <w:rFonts w:ascii="宋体" w:hAnsi="宋体" w:eastAsia="宋体"/>
          <w:b w:val="0"/>
          <w:sz w:val="21"/>
        </w:rPr>
        <w:t xml:space="preserve">：第 5 章的检查点已看到 </w:t>
      </w:r>
      <w:r>
        <w:rPr>
          <w:rFonts w:ascii="Courier New" w:hAnsi="Courier New" w:eastAsia="新宋体"/>
          <w:b w:val="0"/>
          <w:sz w:val="20"/>
        </w:rPr>
        <w:t>connected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6.1 选择长连接订阅方式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1. 飞书开发者后台 → 本应用 → </w:t>
      </w:r>
      <w:r>
        <w:rPr>
          <w:rFonts w:ascii="宋体" w:hAnsi="宋体" w:eastAsia="宋体"/>
          <w:b/>
          <w:sz w:val="21"/>
        </w:rPr>
        <w:t>事件与回调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事件配置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2. 在 </w:t>
      </w:r>
      <w:r>
        <w:rPr>
          <w:rFonts w:ascii="宋体" w:hAnsi="宋体" w:eastAsia="宋体"/>
          <w:b/>
          <w:sz w:val="21"/>
        </w:rPr>
        <w:t>订阅方式</w:t>
      </w:r>
      <w:r>
        <w:rPr>
          <w:rFonts w:ascii="宋体" w:hAnsi="宋体" w:eastAsia="宋体"/>
          <w:b w:val="0"/>
          <w:sz w:val="21"/>
        </w:rPr>
        <w:t xml:space="preserve"> 右侧点编辑，选择 </w:t>
      </w:r>
      <w:r>
        <w:rPr>
          <w:rFonts w:ascii="宋体" w:hAnsi="宋体" w:eastAsia="宋体"/>
          <w:b/>
          <w:sz w:val="21"/>
        </w:rPr>
        <w:t>使用长连接接收事件</w:t>
      </w:r>
      <w:r>
        <w:rPr>
          <w:rFonts w:ascii="宋体" w:hAnsi="宋体" w:eastAsia="宋体"/>
          <w:b w:val="0"/>
          <w:sz w:val="21"/>
        </w:rPr>
        <w:t xml:space="preserve">，点 </w:t>
      </w:r>
      <w:r>
        <w:rPr>
          <w:rFonts w:ascii="宋体" w:hAnsi="宋体" w:eastAsia="宋体"/>
          <w:b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飞书要求保存时客户端已在线，否则保存失败（</w:t>
      </w:r>
      <w:hyperlink r:id="rId15">
        <w:r>
          <w:rPr>
            <w:rFonts w:ascii="宋体" w:hAnsi="宋体" w:eastAsia="宋体"/>
            <w:color w:val="0563C1"/>
            <w:sz w:val="21"/>
            <w:u w:val="single"/>
          </w:rPr>
          <w:t xml:space="preserve">飞书：使用长连接接收事件</w:t>
        </w:r>
      </w:hyperlink>
      <w:r>
        <w:rPr>
          <w:rFonts w:ascii="宋体" w:hAnsi="宋体" w:eastAsia="宋体"/>
          <w:b w:val="0"/>
          <w:sz w:val="21"/>
        </w:rPr>
        <w:t>）。不需要选择“将事件发送至开发者服务器”，也不需要配置请求地址、Encrypt Key、Verification Token。</w:t>
      </w:r>
      <w:r>
        <w:rPr>
          <w:rFonts w:ascii="宋体" w:hAnsi="宋体" w:eastAsia="宋体"/>
          <w:b/>
          <w:sz w:val="21"/>
        </w:rPr>
        <w:t>回调配置</w:t>
      </w:r>
      <w:r>
        <w:rPr>
          <w:rFonts w:ascii="宋体" w:hAnsi="宋体" w:eastAsia="宋体"/>
          <w:b w:val="0"/>
          <w:sz w:val="21"/>
        </w:rPr>
        <w:t>页签不需要配置。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6.2 添加事件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 xml:space="preserve">同一页面点 </w:t>
      </w:r>
      <w:r>
        <w:rPr>
          <w:rFonts w:ascii="宋体" w:hAnsi="宋体" w:eastAsia="宋体"/>
          <w:b/>
          <w:sz w:val="21"/>
        </w:rPr>
        <w:t>添加事件</w:t>
      </w:r>
      <w:r>
        <w:rPr>
          <w:rFonts w:ascii="宋体" w:hAnsi="宋体" w:eastAsia="宋体"/>
          <w:b w:val="0"/>
          <w:sz w:val="21"/>
        </w:rPr>
        <w:t xml:space="preserve">，在 </w:t>
      </w:r>
      <w:r>
        <w:rPr>
          <w:rFonts w:ascii="宋体" w:hAnsi="宋体" w:eastAsia="宋体"/>
          <w:b/>
          <w:sz w:val="21"/>
        </w:rPr>
        <w:t>消息与群组</w:t>
      </w:r>
      <w:r>
        <w:rPr>
          <w:rFonts w:ascii="宋体" w:hAnsi="宋体" w:eastAsia="宋体"/>
          <w:b w:val="0"/>
          <w:sz w:val="21"/>
        </w:rPr>
        <w:t xml:space="preserve"> 分类下勾选 </w:t>
      </w:r>
      <w:r>
        <w:rPr>
          <w:rFonts w:ascii="宋体" w:hAnsi="宋体" w:eastAsia="宋体"/>
          <w:b/>
          <w:sz w:val="21"/>
        </w:rPr>
        <w:t>接收消息 v2.0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urier New" w:hAnsi="Courier New" w:eastAsia="新宋体"/>
          <w:b w:val="0"/>
          <w:sz w:val="20"/>
        </w:rPr>
        <w:t>im.message.receive_v1</w:t>
      </w:r>
      <w:r>
        <w:rPr>
          <w:rFonts w:ascii="宋体" w:hAnsi="宋体" w:eastAsia="宋体"/>
          <w:b w:val="0"/>
          <w:sz w:val="21"/>
        </w:rPr>
        <w:t>），确认添加。如提示缺少权限，按提示开通 3.4 中的权限。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6.3 发布版本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版本管理与发布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创建版本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2. 填写版本号（如 </w:t>
      </w:r>
      <w:r>
        <w:rPr>
          <w:rFonts w:ascii="Courier New" w:hAnsi="Courier New" w:eastAsia="新宋体"/>
          <w:b w:val="0"/>
          <w:sz w:val="20"/>
        </w:rPr>
        <w:t>1.0.0</w:t>
      </w:r>
      <w:r>
        <w:rPr>
          <w:rFonts w:ascii="宋体" w:hAnsi="宋体" w:eastAsia="宋体"/>
          <w:b w:val="0"/>
          <w:sz w:val="21"/>
        </w:rPr>
        <w:t>）与更新说明；</w:t>
      </w:r>
      <w:r>
        <w:rPr>
          <w:rFonts w:ascii="宋体" w:hAnsi="宋体" w:eastAsia="宋体"/>
          <w:b/>
          <w:sz w:val="21"/>
        </w:rPr>
        <w:t>可用范围</w:t>
      </w:r>
      <w:r>
        <w:rPr>
          <w:rFonts w:ascii="宋体" w:hAnsi="宋体" w:eastAsia="宋体"/>
          <w:b w:val="0"/>
          <w:sz w:val="21"/>
        </w:rPr>
        <w:t xml:space="preserve"> 包含参加演示的成员（</w:t>
      </w:r>
      <w:hyperlink r:id="rId16">
        <w:r>
          <w:rPr>
            <w:rFonts w:ascii="宋体" w:hAnsi="宋体" w:eastAsia="宋体"/>
            <w:color w:val="0563C1"/>
            <w:sz w:val="21"/>
            <w:u w:val="single"/>
          </w:rPr>
          <w:t xml:space="preserve">飞书：配置应用可用范围</w:t>
        </w:r>
      </w:hyperlink>
      <w:r>
        <w:rPr>
          <w:rFonts w:ascii="宋体" w:hAnsi="宋体" w:eastAsia="宋体"/>
          <w:b w:val="0"/>
          <w:sz w:val="21"/>
        </w:rPr>
        <w:t>）。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3. 保存并 </w:t>
      </w:r>
      <w:r>
        <w:rPr>
          <w:rFonts w:ascii="宋体" w:hAnsi="宋体" w:eastAsia="宋体"/>
          <w:b/>
          <w:sz w:val="21"/>
        </w:rPr>
        <w:t>申请线上发布</w:t>
      </w:r>
      <w:r>
        <w:rPr>
          <w:rFonts w:ascii="宋体" w:hAnsi="宋体" w:eastAsia="宋体"/>
          <w:b w:val="0"/>
          <w:sz w:val="21"/>
        </w:rPr>
        <w:t>。企业开启了应用审核时，等待管理员在管理后台审核通过。</w:t>
      </w:r>
    </w:p>
    <w:p>
      <w:pPr>
        <w:shd w:val="clear" w:color="auto" w:fill="EEF4FF"/>
        <w:spacing w:after="80"/>
        <w:ind w:left="170"/>
      </w:pPr>
      <w:r>
        <w:rPr>
          <w:rFonts w:ascii="宋体" w:hAnsi="宋体" w:eastAsia="宋体"/>
          <w:b w:val="0"/>
          <w:sz w:val="20"/>
        </w:rPr>
        <w:t>权限、事件的任何改动都要发布新版本后才生效。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6.4 把机器人加入演示群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 xml:space="preserve">飞书客户端打开演示群 → </w:t>
      </w:r>
      <w:r>
        <w:rPr>
          <w:rFonts w:ascii="宋体" w:hAnsi="宋体" w:eastAsia="宋体"/>
          <w:b/>
          <w:sz w:val="21"/>
        </w:rPr>
        <w:t>群设置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群机器人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添加机器人</w:t>
      </w:r>
      <w:r>
        <w:rPr>
          <w:rFonts w:ascii="宋体" w:hAnsi="宋体" w:eastAsia="宋体"/>
          <w:b w:val="0"/>
          <w:sz w:val="21"/>
        </w:rPr>
        <w:t>，搜索 3.1 中的应用名并添加。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检查点</w:t>
      </w:r>
      <w:r>
        <w:rPr>
          <w:rFonts w:ascii="宋体" w:hAnsi="宋体" w:eastAsia="宋体"/>
          <w:b w:val="0"/>
          <w:sz w:val="21"/>
        </w:rPr>
        <w:t>：在群里 @ 该机器人发送“你好”，约 30–60 秒后机器人在该消息的话题中回复一张标题为“DevOps Agent”的卡片。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logs tail /ecs/aiops-demo-feishu-ws --since 5m | grep -E 'accepted|ignored'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# 期望：accepted message om_... chat_id=oc_...</w:t>
      </w:r>
    </w:p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7. 阶段 F：绑定演示群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1. 从上一步的日志中复制 </w:t>
      </w:r>
      <w:r>
        <w:rPr>
          <w:rFonts w:ascii="Courier New" w:hAnsi="Courier New" w:eastAsia="新宋体"/>
          <w:b w:val="0"/>
          <w:sz w:val="20"/>
        </w:rPr>
        <w:t>chat_id=</w:t>
      </w:r>
      <w:r>
        <w:rPr>
          <w:rFonts w:ascii="宋体" w:hAnsi="宋体" w:eastAsia="宋体"/>
          <w:b w:val="0"/>
          <w:sz w:val="21"/>
        </w:rPr>
        <w:t xml:space="preserve"> 后面以 </w:t>
      </w:r>
      <w:r>
        <w:rPr>
          <w:rFonts w:ascii="Courier New" w:hAnsi="Courier New" w:eastAsia="新宋体"/>
          <w:b w:val="0"/>
          <w:sz w:val="20"/>
        </w:rPr>
        <w:t>oc_</w:t>
      </w:r>
      <w:r>
        <w:rPr>
          <w:rFonts w:ascii="宋体" w:hAnsi="宋体" w:eastAsia="宋体"/>
          <w:b w:val="0"/>
          <w:sz w:val="21"/>
        </w:rPr>
        <w:t xml:space="preserve"> 开头的群 ID。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2. 重新部署，写入群 ID：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FEISHU_CHAT_ID=&lt;oc_ 开头的群 ID&gt; AGENT_SPACE_ID="$AGENT_SPACE_ID" ./deploy.sh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# 期望输出：==&gt; chat bot: true, cards via: app bot -&gt; oc_...</w:t>
      </w:r>
    </w:p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 xml:space="preserve">绑定后：告警、开始调查、根因、恢复卡片都由应用机器人发到这个群；问答只处理这个群的消息，其他群的 @ 会被忽略。之后重跑 </w:t>
      </w:r>
      <w:r>
        <w:rPr>
          <w:rFonts w:ascii="Courier New" w:hAnsi="Courier New" w:eastAsia="新宋体"/>
          <w:b w:val="0"/>
          <w:sz w:val="20"/>
        </w:rPr>
        <w:t>deploy.sh</w:t>
      </w:r>
      <w:r>
        <w:rPr>
          <w:rFonts w:ascii="宋体" w:hAnsi="宋体" w:eastAsia="宋体"/>
          <w:b w:val="0"/>
          <w:sz w:val="21"/>
        </w:rPr>
        <w:t xml:space="preserve"> 不传 </w:t>
      </w:r>
      <w:r>
        <w:rPr>
          <w:rFonts w:ascii="Courier New" w:hAnsi="Courier New" w:eastAsia="新宋体"/>
          <w:b w:val="0"/>
          <w:sz w:val="20"/>
        </w:rPr>
        <w:t>FEISHU_CHAT_ID</w:t>
      </w:r>
      <w:r>
        <w:rPr>
          <w:rFonts w:ascii="宋体" w:hAnsi="宋体" w:eastAsia="宋体"/>
          <w:b w:val="0"/>
          <w:sz w:val="21"/>
        </w:rPr>
        <w:t xml:space="preserve"> 也会沿用这个值。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3. 发送测试卡片：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./scripts/test-feishu.sh          # 期望：OK: test card sent via app，群里出现“连通性测试”卡片</w:t>
      </w:r>
    </w:p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8. 阶段 G：注册 MCP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8.1 冒烟测试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./scripts/test-mcp.sh</w:t>
      </w:r>
    </w:p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期望：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nexus-mock：</w:t>
      </w:r>
      <w:r>
        <w:rPr>
          <w:rFonts w:ascii="Courier New" w:hAnsi="Courier New" w:eastAsia="新宋体"/>
          <w:b w:val="0"/>
          <w:sz w:val="20"/>
        </w:rPr>
        <w:t>initialize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urier New" w:hAnsi="Courier New" w:eastAsia="新宋体"/>
          <w:b w:val="0"/>
          <w:sz w:val="20"/>
        </w:rPr>
        <w:t>tools/list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urier New" w:hAnsi="Courier New" w:eastAsia="新宋体"/>
          <w:b w:val="0"/>
          <w:sz w:val="20"/>
        </w:rPr>
        <w:t>tools/call</w:t>
      </w:r>
      <w:r>
        <w:rPr>
          <w:rFonts w:ascii="宋体" w:hAnsi="宋体" w:eastAsia="宋体"/>
          <w:b w:val="0"/>
          <w:sz w:val="21"/>
        </w:rPr>
        <w:t xml:space="preserve"> 均返回 </w:t>
      </w:r>
      <w:r>
        <w:rPr>
          <w:rFonts w:ascii="Courier New" w:hAnsi="Courier New" w:eastAsia="新宋体"/>
          <w:b w:val="0"/>
          <w:sz w:val="20"/>
        </w:rPr>
        <w:t>HTTP 200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es-mock：先从 Cognito 拿到 OAuth 令牌，再 </w:t>
      </w:r>
      <w:r>
        <w:rPr>
          <w:rFonts w:ascii="Courier New" w:hAnsi="Courier New" w:eastAsia="新宋体"/>
          <w:b w:val="0"/>
          <w:sz w:val="20"/>
        </w:rPr>
        <w:t>initialize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urier New" w:hAnsi="Courier New" w:eastAsia="新宋体"/>
          <w:b w:val="0"/>
          <w:sz w:val="20"/>
        </w:rPr>
        <w:t>tools/list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urier New" w:hAnsi="Courier New" w:eastAsia="新宋体"/>
          <w:b w:val="0"/>
          <w:sz w:val="20"/>
        </w:rPr>
        <w:t>es_search_logs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urier New" w:hAnsi="Courier New" w:eastAsia="新宋体"/>
          <w:b w:val="0"/>
          <w:sz w:val="20"/>
        </w:rPr>
        <w:t>es_error_summary</w:t>
      </w:r>
      <w:r>
        <w:rPr>
          <w:rFonts w:ascii="宋体" w:hAnsi="宋体" w:eastAsia="宋体"/>
          <w:b w:val="0"/>
          <w:sz w:val="21"/>
        </w:rPr>
        <w:t>）、</w:t>
      </w:r>
      <w:r>
        <w:rPr>
          <w:rFonts w:ascii="Courier New" w:hAnsi="Courier New" w:eastAsia="新宋体"/>
          <w:b w:val="0"/>
          <w:sz w:val="20"/>
        </w:rPr>
        <w:t>tools/call</w:t>
      </w:r>
      <w:r>
        <w:rPr>
          <w:rFonts w:ascii="宋体" w:hAnsi="宋体" w:eastAsia="宋体"/>
          <w:b w:val="0"/>
          <w:sz w:val="21"/>
        </w:rPr>
        <w:t xml:space="preserve"> 均返回 HTTP 200。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可选的安全检查（未签名请求应被拒绝）：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NEXUS_URL=$(aws cloudformation describe-stacks --stack-name aiops-demo \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 xml:space="preserve">  --query "Stacks[0].Outputs[?OutputKey=='NexusMcpUrl'].OutputValue" --output text)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curl -s -o /dev/null -w '%{http_code}\n' -X POST -H 'Content-Type: application/json' \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 xml:space="preserve">  -d '{"jsonrpc":"2.0","id":1,"method":"tools/list"}' "$NEXUS_URL"      # 期望 403</w:t>
      </w:r>
    </w:p>
    <w:p>
      <w:pPr>
        <w:spacing w:after="40"/>
      </w:pP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8.2 注册到 DevOps Agent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AGENT_SPACE_ID="$AGENT_SPACE_ID" ./scripts/register-mcp.sh       # 可传 nexus 或 es 只注册一个</w:t>
      </w:r>
    </w:p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脚本为 nexus-mock 注册 SigV4 类型、为 es-mock 注册 OAuth 类型的 MCP Server，并把 Agent Space 允许的工具限定为 4 个只读工具。DevOps Agent 注册时会实际连接端点、取令牌并发现工具，注册成功即说明端点与认证可用。es-mock 的 Cognito 客户端密钥经 0600 临时文件传递，不出现在命令行中。</w:t>
      </w:r>
    </w:p>
    <w:p>
      <w:pPr>
        <w:spacing w:after="80"/>
        <w:ind w:left="0"/>
      </w:pPr>
      <w:r>
        <w:rPr>
          <w:rFonts w:ascii="宋体" w:hAnsi="宋体" w:eastAsia="宋体"/>
          <w:b/>
          <w:sz w:val="21"/>
        </w:rPr>
        <w:t>检查点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devops-agent list-associations --agent-space-id "$AGENT_SPACE_ID" \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 xml:space="preserve">  --query 'associations[].[serviceId, configuration.keys(@)[0]]' --output table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# 期望除 aws、event_channel 外，还有 mcpserversigv4（nexus-mock）与 mcpserver（es-mock）两条</w:t>
      </w:r>
    </w:p>
    <w:p>
      <w:pPr>
        <w:spacing w:after="40"/>
      </w:pPr>
    </w:p>
    <w:p>
      <w:pPr>
        <w:shd w:val="clear" w:color="auto" w:fill="EEF4FF"/>
        <w:spacing w:after="80"/>
        <w:ind w:left="170"/>
      </w:pPr>
      <w:r>
        <w:rPr>
          <w:rFonts w:ascii="宋体" w:hAnsi="宋体" w:eastAsia="宋体"/>
          <w:b w:val="0"/>
          <w:sz w:val="20"/>
        </w:rPr>
        <w:t>每次运行都会新建注册。需要重新注册时，先按第 12 章删除旧的注册。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9. 阶段 H：上传 Skill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1. 打包（</w:t>
      </w:r>
      <w:r>
        <w:rPr>
          <w:rFonts w:ascii="Courier New" w:hAnsi="Courier New" w:eastAsia="新宋体"/>
          <w:b w:val="0"/>
          <w:sz w:val="20"/>
        </w:rPr>
        <w:t>SKILL.md</w:t>
      </w:r>
      <w:r>
        <w:rPr>
          <w:rFonts w:ascii="宋体" w:hAnsi="宋体" w:eastAsia="宋体"/>
          <w:b w:val="0"/>
          <w:sz w:val="21"/>
        </w:rPr>
        <w:t xml:space="preserve"> 必须位于 zip 根目录；只能包含文档，不能有 </w:t>
      </w:r>
      <w:r>
        <w:rPr>
          <w:rFonts w:ascii="Courier New" w:hAnsi="Courier New" w:eastAsia="新宋体"/>
          <w:b w:val="0"/>
          <w:sz w:val="20"/>
        </w:rPr>
        <w:t>scripts/</w:t>
      </w:r>
      <w:r>
        <w:rPr>
          <w:rFonts w:ascii="宋体" w:hAnsi="宋体" w:eastAsia="宋体"/>
          <w:b w:val="0"/>
          <w:sz w:val="21"/>
        </w:rPr>
        <w:t xml:space="preserve"> 目录；不超过 6 MB）：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mkdir -p dist &amp;&amp; (cd skills/order-service-release-rca &amp;&amp; zip -q -X -r ../../dist/order-service-release-rca.zip .)</w:t>
      </w:r>
    </w:p>
    <w:p>
      <w:pPr>
        <w:spacing w:after="40"/>
      </w:pP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2. 打开 Web App（2.1 中 </w:t>
      </w:r>
      <w:r>
        <w:rPr>
          <w:rFonts w:ascii="Courier New" w:hAnsi="Courier New" w:eastAsia="新宋体"/>
          <w:b w:val="0"/>
          <w:sz w:val="20"/>
        </w:rPr>
        <w:t>get-operator-app</w:t>
      </w:r>
      <w:r>
        <w:rPr>
          <w:rFonts w:ascii="宋体" w:hAnsi="宋体" w:eastAsia="宋体"/>
          <w:b w:val="0"/>
          <w:sz w:val="21"/>
        </w:rPr>
        <w:t xml:space="preserve"> 返回的地址，或从控制台进入 Agent Space 的 Web App）→ </w:t>
      </w:r>
      <w:r>
        <w:rPr>
          <w:rFonts w:ascii="宋体" w:hAnsi="宋体" w:eastAsia="宋体"/>
          <w:b/>
          <w:sz w:val="21"/>
        </w:rPr>
        <w:t>Knowledge</w:t>
      </w:r>
      <w:r>
        <w:rPr>
          <w:rFonts w:ascii="宋体" w:hAnsi="宋体" w:eastAsia="宋体"/>
          <w:b w:val="0"/>
          <w:sz w:val="21"/>
        </w:rPr>
        <w:t xml:space="preserve"> 页面 → </w:t>
      </w:r>
      <w:r>
        <w:rPr>
          <w:rFonts w:ascii="宋体" w:hAnsi="宋体" w:eastAsia="宋体"/>
          <w:b/>
          <w:sz w:val="21"/>
        </w:rPr>
        <w:t>Skills</w:t>
      </w:r>
      <w:r>
        <w:rPr>
          <w:rFonts w:ascii="宋体" w:hAnsi="宋体" w:eastAsia="宋体"/>
          <w:b w:val="0"/>
          <w:sz w:val="21"/>
        </w:rPr>
        <w:t xml:space="preserve"> 选项卡 → </w:t>
      </w:r>
      <w:r>
        <w:rPr>
          <w:rFonts w:ascii="宋体" w:hAnsi="宋体" w:eastAsia="宋体"/>
          <w:b/>
          <w:sz w:val="21"/>
        </w:rPr>
        <w:t>Add skill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Upload skill</w:t>
      </w:r>
      <w:r>
        <w:rPr>
          <w:rFonts w:ascii="宋体" w:hAnsi="宋体" w:eastAsia="宋体"/>
          <w:b w:val="0"/>
          <w:sz w:val="21"/>
        </w:rPr>
        <w:t xml:space="preserve">，选择 </w:t>
      </w:r>
      <w:r>
        <w:rPr>
          <w:rFonts w:ascii="Courier New" w:hAnsi="Courier New" w:eastAsia="新宋体"/>
          <w:b w:val="0"/>
          <w:sz w:val="20"/>
        </w:rPr>
        <w:t>dist/order-service-release-rca.zip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3. Agent 类型保持默认的 </w:t>
      </w:r>
      <w:r>
        <w:rPr>
          <w:rFonts w:ascii="宋体" w:hAnsi="宋体" w:eastAsia="宋体"/>
          <w:b/>
          <w:sz w:val="21"/>
        </w:rPr>
        <w:t>Generic</w:t>
      </w:r>
      <w:r>
        <w:rPr>
          <w:rFonts w:ascii="宋体" w:hAnsi="宋体" w:eastAsia="宋体"/>
          <w:b w:val="0"/>
          <w:sz w:val="21"/>
        </w:rPr>
        <w:t xml:space="preserve">（对所有 Agent 生效），确认校验结果后点 </w:t>
      </w:r>
      <w:r>
        <w:rPr>
          <w:rFonts w:ascii="宋体" w:hAnsi="宋体" w:eastAsia="宋体"/>
          <w:b/>
          <w:sz w:val="21"/>
        </w:rPr>
        <w:t>Upload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参考：</w:t>
      </w:r>
      <w:hyperlink r:id="rId17">
        <w:r>
          <w:rPr>
            <w:rFonts w:ascii="宋体" w:hAnsi="宋体" w:eastAsia="宋体"/>
            <w:color w:val="0563C1"/>
            <w:sz w:val="21"/>
            <w:u w:val="single"/>
          </w:rPr>
          <w:t xml:space="preserve">DevOps Agent Skills</w:t>
        </w:r>
      </w:hyperlink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修改 Skill 后，可在 Web App 中直接编辑，或删除旧 Skill 后重新上传。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10. 阶段 I：验证与演练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10.1 完整演练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3"/>
        <w:gridCol w:w="3202"/>
        <w:gridCol w:w="4468"/>
        <w:gridCol w:w="1508"/>
      </w:tblGrid>
      <w:tr>
        <w:trPr>
          <w:cantSplit w:val="true"/>
          <w:tblHeader w:val="true"/>
        </w:trPr>
        <w:tc>
          <w:tcPr>
            <w:tcW w:type="dxa" w:w="57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320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446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期望结果</w:t>
            </w:r>
          </w:p>
        </w:tc>
        <w:tc>
          <w:tcPr>
            <w:tcW w:type="dxa" w:w="150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参考耗时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202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./scripts/inject-fault.sh</w:t>
            </w:r>
          </w:p>
        </w:tc>
        <w:tc>
          <w:tcPr>
            <w:tcW w:type="dxa" w:w="446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订单服务配置变为 1.4.0、表名 </w:t>
            </w:r>
            <w:r>
              <w:rPr>
                <w:rFonts w:ascii="Courier New" w:hAnsi="Courier New" w:eastAsia="新宋体"/>
                <w:b w:val="0"/>
                <w:sz w:val="17"/>
              </w:rPr>
              <w:t>aiops-demo-orders-v2</w:t>
            </w:r>
          </w:p>
        </w:tc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2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等待</w:t>
            </w:r>
          </w:p>
        </w:tc>
        <w:tc>
          <w:tcPr>
            <w:tcW w:type="dxa" w:w="446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飞书群收到红色告警卡片</w:t>
            </w:r>
          </w:p>
        </w:tc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1.5–2 分钟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2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等待</w:t>
            </w:r>
          </w:p>
        </w:tc>
        <w:tc>
          <w:tcPr>
            <w:tcW w:type="dxa" w:w="446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收到蓝色“开始调查”卡片；点按钮可在 Web App 实时查看调查过程</w:t>
            </w:r>
          </w:p>
        </w:tc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告警后约 15 秒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2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等待</w:t>
            </w:r>
          </w:p>
        </w:tc>
        <w:tc>
          <w:tcPr>
            <w:tcW w:type="dxa" w:w="446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收到绿色根因卡片：1.4.0 把 </w:t>
            </w:r>
            <w:r>
              <w:rPr>
                <w:rFonts w:ascii="Courier New" w:hAnsi="Courier New" w:eastAsia="新宋体"/>
                <w:b w:val="0"/>
                <w:sz w:val="17"/>
              </w:rPr>
              <w:t>ORDERS_TABLE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指向不存在的表，发布前置迁移未执行，建议回滚</w:t>
            </w:r>
          </w:p>
        </w:tc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6–8 分钟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2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群里 @机器人 追问，如“回滚到 1.3.2 要改哪些配置？”</w:t>
            </w:r>
          </w:p>
        </w:tc>
        <w:tc>
          <w:tcPr>
            <w:tcW w:type="dxa" w:w="446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话题内回复，可继续追问</w:t>
            </w:r>
          </w:p>
        </w:tc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30–60 秒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202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./scripts/rollback.sh</w:t>
            </w:r>
          </w:p>
        </w:tc>
        <w:tc>
          <w:tcPr>
            <w:tcW w:type="dxa" w:w="446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配置恢复为 1.3.2</w:t>
            </w:r>
          </w:p>
        </w:tc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2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等待</w:t>
            </w:r>
          </w:p>
        </w:tc>
        <w:tc>
          <w:tcPr>
            <w:tcW w:type="dxa" w:w="446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收到绿色告警恢复卡片</w:t>
            </w:r>
          </w:p>
        </w:tc>
        <w:tc>
          <w:tcPr>
            <w:tcW w:type="dxa" w:w="15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1–2 分钟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 xml:space="preserve">在 Web App 的调查日志中可以确认：调用了 </w:t>
      </w:r>
      <w:r>
        <w:rPr>
          <w:rFonts w:ascii="Courier New" w:hAnsi="Courier New" w:eastAsia="新宋体"/>
          <w:b w:val="0"/>
          <w:sz w:val="20"/>
        </w:rPr>
        <w:t>es_error_summary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urier New" w:hAnsi="Courier New" w:eastAsia="新宋体"/>
          <w:b w:val="0"/>
          <w:sz w:val="20"/>
        </w:rPr>
        <w:t>es_search_logs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urier New" w:hAnsi="Courier New" w:eastAsia="新宋体"/>
          <w:b w:val="0"/>
          <w:sz w:val="20"/>
        </w:rPr>
        <w:t>nexus_list_versions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urier New" w:hAnsi="Courier New" w:eastAsia="新宋体"/>
          <w:b w:val="0"/>
          <w:sz w:val="20"/>
        </w:rPr>
        <w:t>nexus_get_release</w:t>
      </w:r>
      <w:r>
        <w:rPr>
          <w:rFonts w:ascii="宋体" w:hAnsi="宋体" w:eastAsia="宋体"/>
          <w:b w:val="0"/>
          <w:sz w:val="21"/>
        </w:rPr>
        <w:t xml:space="preserve">，参考了 Skill </w:t>
      </w:r>
      <w:r>
        <w:rPr>
          <w:rFonts w:ascii="Courier New" w:hAnsi="Courier New" w:eastAsia="新宋体"/>
          <w:b w:val="0"/>
          <w:sz w:val="20"/>
        </w:rPr>
        <w:t>order-service-release-rca</w:t>
      </w:r>
      <w:r>
        <w:rPr>
          <w:rFonts w:ascii="宋体" w:hAnsi="宋体" w:eastAsia="宋体"/>
          <w:b w:val="0"/>
          <w:sz w:val="21"/>
        </w:rPr>
        <w:t>，CloudTrail 变更由后台子任务查询。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10.2 演示前检查清单（建议演示前一天）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[ ] 模拟流量 </w:t>
      </w:r>
      <w:r>
        <w:rPr>
          <w:rFonts w:ascii="Courier New" w:hAnsi="Courier New" w:eastAsia="新宋体"/>
          <w:b w:val="0"/>
          <w:sz w:val="20"/>
        </w:rPr>
        <w:t>"failed": 0</w:t>
      </w:r>
      <w:r>
        <w:rPr>
          <w:rFonts w:ascii="宋体" w:hAnsi="宋体" w:eastAsia="宋体"/>
          <w:b w:val="0"/>
          <w:sz w:val="21"/>
        </w:rPr>
        <w:t>（4.3 检查点）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[ ] 长连接服务 </w:t>
      </w:r>
      <w:r>
        <w:rPr>
          <w:rFonts w:ascii="Courier New" w:hAnsi="Courier New" w:eastAsia="新宋体"/>
          <w:b w:val="0"/>
          <w:sz w:val="20"/>
        </w:rPr>
        <w:t>runningCount</w:t>
      </w:r>
      <w:r>
        <w:rPr>
          <w:rFonts w:ascii="宋体" w:hAnsi="宋体" w:eastAsia="宋体"/>
          <w:b w:val="0"/>
          <w:sz w:val="21"/>
        </w:rPr>
        <w:t xml:space="preserve"> 为 1，日志有 </w:t>
      </w:r>
      <w:r>
        <w:rPr>
          <w:rFonts w:ascii="Courier New" w:hAnsi="Courier New" w:eastAsia="新宋体"/>
          <w:b w:val="0"/>
          <w:sz w:val="20"/>
        </w:rPr>
        <w:t>connected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[ ] </w:t>
      </w:r>
      <w:r>
        <w:rPr>
          <w:rFonts w:ascii="Courier New" w:hAnsi="Courier New" w:eastAsia="新宋体"/>
          <w:b w:val="0"/>
          <w:sz w:val="20"/>
        </w:rPr>
        <w:t>./scripts/test-feishu.sh</w:t>
      </w:r>
      <w:r>
        <w:rPr>
          <w:rFonts w:ascii="宋体" w:hAnsi="宋体" w:eastAsia="宋体"/>
          <w:b w:val="0"/>
          <w:sz w:val="21"/>
        </w:rPr>
        <w:t xml:space="preserve"> 输出 </w:t>
      </w:r>
      <w:r>
        <w:rPr>
          <w:rFonts w:ascii="Courier New" w:hAnsi="Courier New" w:eastAsia="新宋体"/>
          <w:b w:val="0"/>
          <w:sz w:val="20"/>
        </w:rPr>
        <w:t>OK: test card sent via app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• [ ] </w:t>
      </w:r>
      <w:r>
        <w:rPr>
          <w:rFonts w:ascii="Courier New" w:hAnsi="Courier New" w:eastAsia="新宋体"/>
          <w:b w:val="0"/>
          <w:sz w:val="20"/>
        </w:rPr>
        <w:t>./scripts/test-mcp.sh</w:t>
      </w:r>
      <w:r>
        <w:rPr>
          <w:rFonts w:ascii="宋体" w:hAnsi="宋体" w:eastAsia="宋体"/>
          <w:b w:val="0"/>
          <w:sz w:val="21"/>
        </w:rPr>
        <w:t xml:space="preserve"> 全部 HTTP 200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[ ] 完整演练一次并记录耗时；保留这次调查记录，现场网络或时间不够时可直接在 Web App 展示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• [ ] 群里 @机器人 能收到回复</w:t>
      </w:r>
    </w:p>
    <w:p>
      <w:pPr>
        <w:shd w:val="clear" w:color="auto" w:fill="EEF4FF"/>
        <w:spacing w:after="80"/>
        <w:ind w:left="170"/>
      </w:pPr>
      <w:r>
        <w:rPr>
          <w:rFonts w:ascii="宋体" w:hAnsi="宋体" w:eastAsia="宋体"/>
          <w:b w:val="0"/>
          <w:sz w:val="20"/>
        </w:rPr>
        <w:t>DevOps Agent 会参考近期所有相关变更，包括之前演练的注入与回滚。正式演示前几小时内尽量不要再演练，或提前准备说明。执行注入脚本的 IAM 身份会出现在调查结论中，建议用名称清晰的专用角色执行。</w:t>
      </w:r>
    </w:p>
    <w:p>
      <w:pPr>
        <w:keepNext/>
        <w:spacing w:before="200" w:after="80"/>
      </w:pPr>
      <w:r>
        <w:rPr>
          <w:rFonts w:ascii="黑体" w:hAnsi="黑体" w:eastAsia="黑体"/>
          <w:b/>
          <w:sz w:val="24"/>
        </w:rPr>
        <w:t>10.3 演示当天流程（约 20 分钟）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3"/>
        <w:gridCol w:w="3063"/>
        <w:gridCol w:w="6115"/>
      </w:tblGrid>
      <w:tr>
        <w:trPr>
          <w:cantSplit w:val="true"/>
          <w:tblHeader w:val="true"/>
        </w:trPr>
        <w:tc>
          <w:tcPr>
            <w:tcW w:type="dxa" w:w="57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306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611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讲解要点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0:00</w:t>
            </w:r>
          </w:p>
        </w:tc>
        <w:tc>
          <w:tcPr>
            <w:tcW w:type="dxa" w:w="30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展示目标架构图与 Demo 部署架构图</w:t>
            </w:r>
          </w:p>
        </w:tc>
        <w:tc>
          <w:tcPr>
            <w:tcW w:type="dxa" w:w="611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现有拓扑在 AWS 上一一对应，MCP Server 可复用，飞书群只需一个机器人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0:03</w:t>
            </w:r>
          </w:p>
        </w:tc>
        <w:tc>
          <w:tcPr>
            <w:tcW w:type="dxa" w:w="30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运行 </w:t>
            </w:r>
            <w:r>
              <w:rPr>
                <w:rFonts w:ascii="Courier New" w:hAnsi="Courier New" w:eastAsia="新宋体"/>
                <w:b w:val="0"/>
                <w:sz w:val="17"/>
              </w:rPr>
              <w:t>inject-fault.sh</w:t>
            </w:r>
          </w:p>
        </w:tc>
        <w:tc>
          <w:tcPr>
            <w:tcW w:type="dxa" w:w="611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模拟一次“升级出问题”：配置指向了尚未创建的新表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0:05</w:t>
            </w:r>
          </w:p>
        </w:tc>
        <w:tc>
          <w:tcPr>
            <w:tcW w:type="dxa" w:w="30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群里出现告警卡片、开始调查卡片</w:t>
            </w:r>
          </w:p>
        </w:tc>
        <w:tc>
          <w:tcPr>
            <w:tcW w:type="dxa" w:w="611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告警自动转交 DevOps Agent，无需人工介入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0:06</w:t>
            </w:r>
          </w:p>
        </w:tc>
        <w:tc>
          <w:tcPr>
            <w:tcW w:type="dxa" w:w="30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打开 Web App 查看调查过程</w:t>
            </w:r>
          </w:p>
        </w:tc>
        <w:tc>
          <w:tcPr>
            <w:tcW w:type="dxa" w:w="611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每一步的工具调用与依据：ES 日志、CloudTrail 变更、Nexus 发布说明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0:12</w:t>
            </w:r>
          </w:p>
        </w:tc>
        <w:tc>
          <w:tcPr>
            <w:tcW w:type="dxa" w:w="30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群里出现根因卡片</w:t>
            </w:r>
          </w:p>
        </w:tc>
        <w:tc>
          <w:tcPr>
            <w:tcW w:type="dxa" w:w="611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根因、证据链、处置建议；Agent 只给建议，不执行变更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0:14</w:t>
            </w:r>
          </w:p>
        </w:tc>
        <w:tc>
          <w:tcPr>
            <w:tcW w:type="dxa" w:w="30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@机器人 追问</w:t>
            </w:r>
          </w:p>
        </w:tc>
        <w:tc>
          <w:tcPr>
            <w:tcW w:type="dxa" w:w="611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话题内多轮对话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0:16</w:t>
            </w:r>
          </w:p>
        </w:tc>
        <w:tc>
          <w:tcPr>
            <w:tcW w:type="dxa" w:w="30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运行 </w:t>
            </w:r>
            <w:r>
              <w:rPr>
                <w:rFonts w:ascii="Courier New" w:hAnsi="Courier New" w:eastAsia="新宋体"/>
                <w:b w:val="0"/>
                <w:sz w:val="17"/>
              </w:rPr>
              <w:t>rollback.sh</w:t>
            </w:r>
            <w:r>
              <w:rPr>
                <w:rFonts w:ascii="宋体" w:hAnsi="宋体" w:eastAsia="宋体"/>
                <w:b w:val="0"/>
                <w:sz w:val="18"/>
              </w:rPr>
              <w:t>，等待恢复卡片</w:t>
            </w:r>
          </w:p>
        </w:tc>
        <w:tc>
          <w:tcPr>
            <w:tcW w:type="dxa" w:w="611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处置由人执行，闭环完成</w:t>
            </w:r>
          </w:p>
        </w:tc>
      </w:tr>
      <w:tr>
        <w:trPr>
          <w:cantSplit w:val="true"/>
        </w:trPr>
        <w:tc>
          <w:tcPr>
            <w:tcW w:type="dxa" w:w="57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0:19</w:t>
            </w:r>
          </w:p>
        </w:tc>
        <w:tc>
          <w:tcPr>
            <w:tcW w:type="dxa" w:w="30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收尾</w:t>
            </w:r>
          </w:p>
        </w:tc>
        <w:tc>
          <w:tcPr>
            <w:tcW w:type="dxa" w:w="611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安全设计：无未认证的公网入口、只读调查、全程可审计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11. 日常运维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3"/>
        <w:gridCol w:w="7248"/>
      </w:tblGrid>
      <w:tr>
        <w:trPr>
          <w:cantSplit w:val="true"/>
          <w:tblHeader w:val="true"/>
        </w:trPr>
        <w:tc>
          <w:tcPr>
            <w:tcW w:type="dxa" w:w="250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7248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命令</w:t>
            </w:r>
          </w:p>
        </w:tc>
      </w:tr>
      <w:tr>
        <w:trPr>
          <w:cantSplit w:val="true"/>
        </w:trPr>
        <w:tc>
          <w:tcPr>
            <w:tcW w:type="dxa" w:w="250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暂停长连接（保留资源）</w:t>
            </w:r>
          </w:p>
        </w:tc>
        <w:tc>
          <w:tcPr>
            <w:tcW w:type="dxa" w:w="724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FEISHU_WS_DESIRED_COUNT=0 AGENT_SPACE_ID="$AGENT_SPACE_ID" ./deploy.sh</w:t>
            </w:r>
          </w:p>
        </w:tc>
      </w:tr>
      <w:tr>
        <w:trPr>
          <w:cantSplit w:val="true"/>
        </w:trPr>
        <w:tc>
          <w:tcPr>
            <w:tcW w:type="dxa" w:w="250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恢复长连接</w:t>
            </w:r>
          </w:p>
        </w:tc>
        <w:tc>
          <w:tcPr>
            <w:tcW w:type="dxa" w:w="724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FEISHU_WS_DESIRED_COUNT=1 AGENT_SPACE_ID="$AGENT_SPACE_ID" ./deploy.sh</w:t>
            </w:r>
          </w:p>
        </w:tc>
      </w:tr>
      <w:tr>
        <w:trPr>
          <w:cantSplit w:val="true"/>
        </w:trPr>
        <w:tc>
          <w:tcPr>
            <w:tcW w:type="dxa" w:w="250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停用 / 恢复模拟流量</w:t>
            </w:r>
          </w:p>
        </w:tc>
        <w:tc>
          <w:tcPr>
            <w:tcW w:type="dxa" w:w="724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TRAFFIC_ENABLED=false ./deploy.sh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TRAFFIC_ENABLED=true ./deploy.sh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（均需带 </w:t>
            </w:r>
            <w:r>
              <w:rPr>
                <w:rFonts w:ascii="Courier New" w:hAnsi="Courier New" w:eastAsia="新宋体"/>
                <w:b w:val="0"/>
                <w:sz w:val="17"/>
              </w:rPr>
              <w:t>AGENT_SPACE_ID</w:t>
            </w:r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50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查看长连接日志</w:t>
            </w:r>
          </w:p>
        </w:tc>
        <w:tc>
          <w:tcPr>
            <w:tcW w:type="dxa" w:w="724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aws logs tail /ecs/aiops-demo-feishu-ws --follow</w:t>
            </w:r>
          </w:p>
        </w:tc>
      </w:tr>
      <w:tr>
        <w:trPr>
          <w:cantSplit w:val="true"/>
        </w:trPr>
        <w:tc>
          <w:tcPr>
            <w:tcW w:type="dxa" w:w="250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查看问答日志</w:t>
            </w:r>
          </w:p>
        </w:tc>
        <w:tc>
          <w:tcPr>
            <w:tcW w:type="dxa" w:w="724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aws logs tail /aws/lambda/aiops-demo-chat-worker --follow</w:t>
            </w:r>
          </w:p>
        </w:tc>
      </w:tr>
      <w:tr>
        <w:trPr>
          <w:cantSplit w:val="true"/>
        </w:trPr>
        <w:tc>
          <w:tcPr>
            <w:tcW w:type="dxa" w:w="250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查看告警与卡片日志</w:t>
            </w:r>
          </w:p>
        </w:tc>
        <w:tc>
          <w:tcPr>
            <w:tcW w:type="dxa" w:w="724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aws logs tail /aws/lambda/aiops-demo-alert-forwarder --follow</w:t>
            </w:r>
          </w:p>
        </w:tc>
      </w:tr>
      <w:tr>
        <w:trPr>
          <w:cantSplit w:val="true"/>
        </w:trPr>
        <w:tc>
          <w:tcPr>
            <w:tcW w:type="dxa" w:w="250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更换飞书或 Webhook 凭证</w:t>
            </w:r>
          </w:p>
        </w:tc>
        <w:tc>
          <w:tcPr>
            <w:tcW w:type="dxa" w:w="7248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./scripts/setup-secrets.sh</w:t>
            </w:r>
            <w:r>
              <w:rPr>
                <w:rFonts w:ascii="宋体" w:hAnsi="宋体" w:eastAsia="宋体"/>
                <w:b w:val="0"/>
                <w:sz w:val="18"/>
              </w:rPr>
              <w:t>（回车保留其他值）；长连接客户端需重启任务后使用新凭证：</w:t>
            </w:r>
            <w:r>
              <w:rPr>
                <w:rFonts w:ascii="Courier New" w:hAnsi="Courier New" w:eastAsia="新宋体"/>
                <w:b w:val="0"/>
                <w:sz w:val="17"/>
              </w:rPr>
              <w:t>aws ecs update-service --cluster aiops-demo --service aiops-demo-feishu-ws --force-new-deployment</w:t>
            </w:r>
          </w:p>
        </w:tc>
      </w:tr>
      <w:tr>
        <w:trPr>
          <w:cantSplit w:val="true"/>
        </w:trPr>
        <w:tc>
          <w:tcPr>
            <w:tcW w:type="dxa" w:w="250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修改代码后更新</w:t>
            </w:r>
          </w:p>
        </w:tc>
        <w:tc>
          <w:tcPr>
            <w:tcW w:type="dxa" w:w="724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重新运行 </w:t>
            </w:r>
            <w:r>
              <w:rPr>
                <w:rFonts w:ascii="Courier New" w:hAnsi="Courier New" w:eastAsia="新宋体"/>
                <w:b w:val="0"/>
                <w:sz w:val="17"/>
              </w:rPr>
              <w:t>deploy.sh</w:t>
            </w:r>
            <w:r>
              <w:rPr>
                <w:rFonts w:ascii="宋体" w:hAnsi="宋体" w:eastAsia="宋体"/>
                <w:b w:val="0"/>
                <w:sz w:val="18"/>
              </w:rPr>
              <w:t>；长连接客户端代码变化会自动滚动更新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宋体" w:hAnsi="宋体" w:eastAsia="宋体"/>
          <w:b w:val="0"/>
          <w:sz w:val="21"/>
        </w:rPr>
        <w:t>费用参考：长连接任务约 7.2 美元/月，其公网 IPv4 约 3.65 美元/月；每次调查约 3–4 美元；其余资源按量计费，演示规模下很小。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12. 清理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1. 删除栈、制品桶与 AgentCore 自建的日志组（需输入 </w:t>
      </w:r>
      <w:r>
        <w:rPr>
          <w:rFonts w:ascii="Courier New" w:hAnsi="Courier New" w:eastAsia="新宋体"/>
          <w:b w:val="0"/>
          <w:sz w:val="20"/>
        </w:rPr>
        <w:t>yes</w:t>
      </w:r>
      <w:r>
        <w:rPr>
          <w:rFonts w:ascii="宋体" w:hAnsi="宋体" w:eastAsia="宋体"/>
          <w:b w:val="0"/>
          <w:sz w:val="21"/>
        </w:rPr>
        <w:t xml:space="preserve"> 确认，不可恢复）：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./scripts/destroy.sh</w:t>
      </w:r>
    </w:p>
    <w:p>
      <w:pPr>
        <w:spacing w:after="40"/>
      </w:pP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2. 删除 DevOps Agent 中的 MCP 注册：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devops-agent list-associations --agent-space-id "$AGENT_SPACE_ID" \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 xml:space="preserve">  --query 'associations[].[associationId,serviceId]' --output table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devops-agent disassociate-service --agent-space-id "$AGENT_SPACE_ID" --association-id &lt;MCP 关联 ID&gt;</w:t>
      </w:r>
    </w:p>
    <w:p>
      <w:pPr>
        <w:shd w:val="clear" w:color="auto" w:fill="F2F2F2"/>
        <w:spacing w:after="0"/>
        <w:ind w:left="0"/>
      </w:pPr>
      <w:r>
        <w:rPr>
          <w:rFonts w:ascii="Courier New" w:hAnsi="Courier New" w:eastAsia="新宋体"/>
          <w:sz w:val="18"/>
        </w:rPr>
        <w:t>aws devops-agent deregister-service --service-id &lt;MCP serviceId&gt;</w:t>
      </w:r>
    </w:p>
    <w:p>
      <w:pPr>
        <w:spacing w:after="40"/>
      </w:pP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3. 控制台中删除 HMAC Webhook；Agent Space 为本次演示专用时一并删除。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>4. 飞书：在演示群中移除机器人；在开发者后台停用或删除应用。</w:t>
      </w:r>
    </w:p>
    <w:p>
      <w:pPr>
        <w:spacing w:after="60"/>
        <w:ind w:left="397" w:hanging="283"/>
      </w:pPr>
      <w:r>
        <w:rPr>
          <w:rFonts w:ascii="宋体" w:hAnsi="宋体" w:eastAsia="宋体"/>
          <w:b w:val="0"/>
          <w:sz w:val="21"/>
        </w:rPr>
        <w:t xml:space="preserve">5. 本机：删除项目根目录下的 </w:t>
      </w:r>
      <w:r>
        <w:rPr>
          <w:rFonts w:ascii="Courier New" w:hAnsi="Courier New" w:eastAsia="新宋体"/>
          <w:b w:val="0"/>
          <w:sz w:val="20"/>
        </w:rPr>
        <w:t>.local/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urier New" w:hAnsi="Courier New" w:eastAsia="新宋体"/>
          <w:b w:val="0"/>
          <w:sz w:val="20"/>
        </w:rPr>
        <w:t>dist/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urier New" w:hAnsi="Courier New" w:eastAsia="新宋体"/>
          <w:b w:val="0"/>
          <w:sz w:val="20"/>
        </w:rPr>
        <w:t>build/</w:t>
      </w:r>
      <w:r>
        <w:rPr>
          <w:rFonts w:ascii="宋体" w:hAnsi="宋体" w:eastAsia="宋体"/>
          <w:b w:val="0"/>
          <w:sz w:val="21"/>
        </w:rPr>
        <w:t xml:space="preserve"> 与本机创建的虚拟环境（</w:t>
      </w:r>
      <w:r>
        <w:rPr>
          <w:rFonts w:ascii="Courier New" w:hAnsi="Courier New" w:eastAsia="新宋体"/>
          <w:b w:val="0"/>
          <w:sz w:val="20"/>
        </w:rPr>
        <w:t>.venv*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13. 故障排查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3863"/>
        <w:gridCol w:w="3863"/>
      </w:tblGrid>
      <w:tr>
        <w:trPr>
          <w:cantSplit w:val="true"/>
          <w:tblHeader w:val="true"/>
        </w:trPr>
        <w:tc>
          <w:tcPr>
            <w:tcW w:type="dxa" w:w="2025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现象</w:t>
            </w:r>
          </w:p>
        </w:tc>
        <w:tc>
          <w:tcPr>
            <w:tcW w:type="dxa" w:w="386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可能原因</w:t>
            </w:r>
          </w:p>
        </w:tc>
        <w:tc>
          <w:tcPr>
            <w:tcW w:type="dxa" w:w="3863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飞书保存“使用长连接接收事件”失败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客户端不在线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确认第 5 章检查点出现 </w:t>
            </w:r>
            <w:r>
              <w:rPr>
                <w:rFonts w:ascii="Courier New" w:hAnsi="Courier New" w:eastAsia="新宋体"/>
                <w:b w:val="0"/>
                <w:sz w:val="17"/>
              </w:rPr>
              <w:t>connected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；ECS 服务 </w:t>
            </w:r>
            <w:r>
              <w:rPr>
                <w:rFonts w:ascii="Courier New" w:hAnsi="Courier New" w:eastAsia="新宋体"/>
                <w:b w:val="0"/>
                <w:sz w:val="17"/>
              </w:rPr>
              <w:t>runningCount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为 1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长连接日志一直显示 waiting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飞书凭证未录入或录错 Secret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重新运行 </w:t>
            </w:r>
            <w:r>
              <w:rPr>
                <w:rFonts w:ascii="Courier New" w:hAnsi="Courier New" w:eastAsia="新宋体"/>
                <w:b w:val="0"/>
                <w:sz w:val="17"/>
              </w:rPr>
              <w:t>setup-secrets.sh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，确认 </w:t>
            </w:r>
            <w:r>
              <w:rPr>
                <w:rFonts w:ascii="Courier New" w:hAnsi="Courier New" w:eastAsia="新宋体"/>
                <w:b w:val="0"/>
                <w:sz w:val="17"/>
              </w:rPr>
              <w:t>AWS_PROFILE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指向部署栈的账号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@机器人 后日志里没有任何记录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应用版本未发布；未添加“接收消息 v2.0”；@ 的不是该应用机器人；可用范围不含发送者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按 6.2–6.4 检查，改动后重新发布版本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日志显示 </w:t>
            </w:r>
            <w:r>
              <w:rPr>
                <w:rFonts w:ascii="Courier New" w:hAnsi="Courier New" w:eastAsia="新宋体"/>
                <w:b w:val="0"/>
                <w:sz w:val="17"/>
              </w:rPr>
              <w:t>ignored: chat not allowed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消息来自未绑定的群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在绑定的演示群里提问，或按第 7 章重新绑定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日志显示 </w:t>
            </w:r>
            <w:r>
              <w:rPr>
                <w:rFonts w:ascii="Courier New" w:hAnsi="Courier New" w:eastAsia="新宋体"/>
                <w:b w:val="0"/>
                <w:sz w:val="17"/>
              </w:rPr>
              <w:t>accepted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但没有回复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问答 Worker 出错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查看 </w:t>
            </w:r>
            <w:r>
              <w:rPr>
                <w:rFonts w:ascii="Courier New" w:hAnsi="Courier New" w:eastAsia="新宋体"/>
                <w:b w:val="0"/>
                <w:sz w:val="17"/>
              </w:rPr>
              <w:t>/aws/lambda/aiops-demo-chat-worker</w:t>
            </w:r>
            <w:r>
              <w:rPr>
                <w:rFonts w:ascii="宋体" w:hAnsi="宋体" w:eastAsia="宋体"/>
                <w:b w:val="0"/>
                <w:sz w:val="18"/>
              </w:rPr>
              <w:t>；常见为飞书返回 230002（机器人不在群）或缺少“以应用的身份发消息”权限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test-feishu.sh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失败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应用凭证错误；机器人不在群（230002）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核对 App ID / Secret；把机器人加入群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使用群自定义机器人时卡片发送失败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19021 签名错误；19024 开启了自定义关键词；19007 机器人不可用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推荐改用应用机器人发送（第 7 章）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告警后没有调查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Webhook URL 或签名密钥错误（告警转换日志中出现 4xx）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重新创建 HMAC Webhook 并重新录入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同一告警再次触发没有新调查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15 分钟收敛窗口内，或上一次事件尚未恢复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等告警恢复后再注入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register-mcp.sh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被拒绝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调用者缺少 </w:t>
            </w:r>
            <w:r>
              <w:rPr>
                <w:rFonts w:ascii="Courier New" w:hAnsi="Courier New" w:eastAsia="新宋体"/>
                <w:b w:val="0"/>
                <w:sz w:val="17"/>
              </w:rPr>
              <w:t>aidevops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注册权限，或账号 / 组织策略限制注册自定义 MCP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检查 IAM 权限与组织策略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register-mcp.sh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连接或发现工具失败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MCP 端点或认证不可用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先运行 </w:t>
            </w:r>
            <w:r>
              <w:rPr>
                <w:rFonts w:ascii="Courier New" w:hAnsi="Courier New" w:eastAsia="新宋体"/>
                <w:b w:val="0"/>
                <w:sz w:val="17"/>
              </w:rPr>
              <w:t>test-mcp.sh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定位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调查结论中出现“操作被取消”的证据缺口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DevOps Agent 自主调查只执行只读操作，部分调用被判定为需审批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在 Skill 中写明只读替代操作（参考本 Demo 的 Skill 第 2、4 步）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ECS 部署失败并自动回滚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子网没有互联网出站路由；无法拉取镜像或访问 S3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 xml:space="preserve">使用默认 VPC，或通过 </w:t>
            </w:r>
            <w:r>
              <w:rPr>
                <w:rFonts w:ascii="Courier New" w:hAnsi="Courier New" w:eastAsia="新宋体"/>
                <w:b w:val="0"/>
                <w:sz w:val="17"/>
              </w:rPr>
              <w:t>FEISHU_WS_VPC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urier New" w:hAnsi="Courier New" w:eastAsia="新宋体"/>
                <w:b w:val="0"/>
                <w:sz w:val="17"/>
              </w:rPr>
              <w:t>FEISHU_WS_SUBNETS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指定有出站路由的子网</w:t>
            </w:r>
          </w:p>
        </w:tc>
      </w:tr>
      <w:tr>
        <w:trPr>
          <w:cantSplit w:val="true"/>
        </w:trPr>
        <w:tc>
          <w:tcPr>
            <w:tcW w:type="dxa" w:w="2025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模拟流量没有请求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已停用流量</w:t>
            </w:r>
          </w:p>
        </w:tc>
        <w:tc>
          <w:tcPr>
            <w:tcW w:type="dxa" w:w="3863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TRAFFIC_ENABLED=true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重新部署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黑体" w:hAnsi="黑体" w:eastAsia="黑体"/>
          <w:b/>
          <w:sz w:val="28"/>
        </w:rPr>
        <w:t>附录：项目文件清单（`aiops-aws-demo/`）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0"/>
        <w:gridCol w:w="6122"/>
      </w:tblGrid>
      <w:tr>
        <w:trPr>
          <w:cantSplit w:val="true"/>
          <w:tblHeader w:val="true"/>
        </w:trPr>
        <w:tc>
          <w:tcPr>
            <w:tcW w:type="dxa" w:w="3630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6122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630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README.md</w:t>
            </w:r>
          </w:p>
        </w:tc>
        <w:tc>
          <w:tcPr>
            <w:tcW w:type="dxa" w:w="612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项目说明与快速开始</w:t>
            </w:r>
          </w:p>
        </w:tc>
      </w:tr>
      <w:tr>
        <w:trPr>
          <w:cantSplit w:val="true"/>
        </w:trPr>
        <w:tc>
          <w:tcPr>
            <w:tcW w:type="dxa" w:w="3630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template.yaml</w:t>
            </w:r>
          </w:p>
        </w:tc>
        <w:tc>
          <w:tcPr>
            <w:tcW w:type="dxa" w:w="612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CloudFormation 模板</w:t>
            </w:r>
          </w:p>
        </w:tc>
      </w:tr>
      <w:tr>
        <w:trPr>
          <w:cantSplit w:val="true"/>
        </w:trPr>
        <w:tc>
          <w:tcPr>
            <w:tcW w:type="dxa" w:w="3630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deploy.sh</w:t>
            </w:r>
          </w:p>
        </w:tc>
        <w:tc>
          <w:tcPr>
            <w:tcW w:type="dxa" w:w="612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打包与部署</w:t>
            </w:r>
          </w:p>
        </w:tc>
      </w:tr>
      <w:tr>
        <w:trPr>
          <w:cantSplit w:val="true"/>
        </w:trPr>
        <w:tc>
          <w:tcPr>
            <w:tcW w:type="dxa" w:w="3630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scripts/</w:t>
            </w:r>
          </w:p>
        </w:tc>
        <w:tc>
          <w:tcPr>
            <w:tcW w:type="dxa" w:w="612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凭证录入、MCP 注册与测试、飞书测试、故障注入与回滚、清理</w:t>
            </w:r>
          </w:p>
        </w:tc>
      </w:tr>
      <w:tr>
        <w:trPr>
          <w:cantSplit w:val="true"/>
        </w:trPr>
        <w:tc>
          <w:tcPr>
            <w:tcW w:type="dxa" w:w="3630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skills/order-service-release-rca/SKILL.md</w:t>
            </w:r>
          </w:p>
        </w:tc>
        <w:tc>
          <w:tcPr>
            <w:tcW w:type="dxa" w:w="612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排障 Skill</w:t>
            </w:r>
          </w:p>
        </w:tc>
      </w:tr>
      <w:tr>
        <w:trPr>
          <w:cantSplit w:val="true"/>
        </w:trPr>
        <w:tc>
          <w:tcPr>
            <w:tcW w:type="dxa" w:w="3630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src/</w:t>
            </w:r>
          </w:p>
        </w:tc>
        <w:tc>
          <w:tcPr>
            <w:tcW w:type="dxa" w:w="612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Lambda、长连接客户端与 MCP Server 代码</w:t>
            </w:r>
          </w:p>
        </w:tc>
      </w:tr>
      <w:tr>
        <w:trPr>
          <w:cantSplit w:val="true"/>
        </w:trPr>
        <w:tc>
          <w:tcPr>
            <w:tcW w:type="dxa" w:w="3630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tests/test_units.py</w:t>
            </w:r>
          </w:p>
        </w:tc>
        <w:tc>
          <w:tcPr>
            <w:tcW w:type="dxa" w:w="612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单元测试：</w:t>
            </w:r>
            <w:r>
              <w:rPr>
                <w:rFonts w:ascii="Courier New" w:hAnsi="Courier New" w:eastAsia="新宋体"/>
                <w:b w:val="0"/>
                <w:sz w:val="17"/>
              </w:rPr>
              <w:t>python3.12 -m venv .venv &amp;&amp; .venv/bin/pip install boto3==1.43.113 &amp;&amp; .venv/bin/python -m unittest discover -s tests</w:t>
            </w:r>
          </w:p>
        </w:tc>
      </w:tr>
      <w:tr>
        <w:trPr>
          <w:cantSplit w:val="true"/>
        </w:trPr>
        <w:tc>
          <w:tcPr>
            <w:tcW w:type="dxa" w:w="3630"/>
          </w:tcPr>
          <w:p>
            <w:pPr>
              <w:spacing w:after="0"/>
            </w:pPr>
            <w:r>
              <w:rPr>
                <w:rFonts w:ascii="Courier New" w:hAnsi="Courier New" w:eastAsia="新宋体"/>
                <w:b w:val="0"/>
                <w:sz w:val="17"/>
              </w:rPr>
              <w:t>docs/</w:t>
            </w:r>
          </w:p>
        </w:tc>
        <w:tc>
          <w:tcPr>
            <w:tcW w:type="dxa" w:w="612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本文档、方案说明、设计文档、架构图源文件（</w:t>
            </w:r>
            <w:r>
              <w:rPr>
                <w:rFonts w:ascii="Courier New" w:hAnsi="Courier New" w:eastAsia="新宋体"/>
                <w:b w:val="0"/>
                <w:sz w:val="17"/>
              </w:rPr>
              <w:t>diagrams/*.svg</w:t>
            </w:r>
            <w:r>
              <w:rPr>
                <w:rFonts w:ascii="宋体" w:hAnsi="宋体" w:eastAsia="宋体"/>
                <w:b w:val="0"/>
                <w:sz w:val="18"/>
              </w:rPr>
              <w:t>）与文档生成脚本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aws.amazon.com/devopsagent/latest/userguide/getting-started-with-aws-devops-agent-creating-an-agent-space.html" TargetMode="External"/><Relationship Id="rId11" Type="http://schemas.openxmlformats.org/officeDocument/2006/relationships/hyperlink" Target="https://docs.aws.amazon.com/devopsagent/latest/userguide/configuring-integrations-and-knowledge-invoking-devops-agent-through-webhook.html" TargetMode="External"/><Relationship Id="rId12" Type="http://schemas.openxmlformats.org/officeDocument/2006/relationships/hyperlink" Target="https://open.feishu.cn/app" TargetMode="External"/><Relationship Id="rId13" Type="http://schemas.openxmlformats.org/officeDocument/2006/relationships/hyperlink" Target="https://open.feishu.cn/document/server-docs/im-v1/message/events/receive" TargetMode="External"/><Relationship Id="rId14" Type="http://schemas.openxmlformats.org/officeDocument/2006/relationships/hyperlink" Target="https://open.feishu.cn/document/server-docs/im-v1/message/create" TargetMode="External"/><Relationship Id="rId15" Type="http://schemas.openxmlformats.org/officeDocument/2006/relationships/hyperlink" Target="https://open.feishu.cn/document/server-docs/event-subscription-guide/event-subscription-configure-/request-url-configuration-case" TargetMode="External"/><Relationship Id="rId16" Type="http://schemas.openxmlformats.org/officeDocument/2006/relationships/hyperlink" Target="https://open.feishu.cn/document/home/introduction-to-scope-and-authorization/availability" TargetMode="External"/><Relationship Id="rId17" Type="http://schemas.openxmlformats.org/officeDocument/2006/relationships/hyperlink" Target="https://docs.aws.amazon.com/devopsagent/latest/userguide/about-aws-devops-agent-devops-agent-skil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