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Documents API</w:t>
      </w:r>
    </w:p>
    <w:p>
      <w:pPr>
        <w:pStyle w:val="Heading1"/>
      </w:pPr>
      <w:r>
        <w:t>Contents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Table of Contents</w:t>
      </w:r>
      <w:r>
        <w:fldChar w:fldCharType="end"/>
      </w:r>
    </w:p>
    <w:p>
      <w:pPr>
        <w:pStyle w:val="Heading1"/>
      </w:pPr>
      <w:r>
        <w:t xml:space="preserve">1 </w:t>
      </w:r>
      <w:r>
        <w:t>Documents API Reference</w:t>
      </w:r>
    </w:p>
    <w:p>
      <w:r>
        <w:rPr>
          <w:b/>
        </w:rPr>
        <w:t>Version:</w:t>
      </w:r>
      <w:r>
        <w:t xml:space="preserve"> v1.0</w:t>
      </w:r>
      <w:r>
        <w:br/>
      </w:r>
      <w:r>
        <w:rPr>
          <w:b/>
        </w:rPr>
        <w:t>Base URL:</w:t>
      </w:r>
      <w:r>
        <w:t xml:space="preserve"> </w:t>
      </w:r>
      <w:r>
        <w:rPr>
          <w:rFonts w:ascii="Consolas" w:hAnsi="Consolas"/>
          <w:sz w:val="18"/>
        </w:rPr>
        <w:t>https://api.example.com/v1</w:t>
      </w:r>
    </w:p>
    <w:p>
      <w:pPr>
        <w:pStyle w:val="Heading2"/>
      </w:pPr>
      <w:r>
        <w:t xml:space="preserve">1.1 </w:t>
      </w:r>
      <w:r>
        <w:t>Authentication</w:t>
      </w:r>
    </w:p>
    <w:p>
      <w:r>
        <w:t xml:space="preserve">All requests require a Bearer token in the </w:t>
      </w:r>
      <w:r>
        <w:rPr>
          <w:rFonts w:ascii="Consolas" w:hAnsi="Consolas"/>
          <w:sz w:val="18"/>
        </w:rPr>
        <w:t>Authorization</w:t>
      </w:r>
      <w:r>
        <w:t xml:space="preserve"> header:</w:t>
      </w:r>
    </w:p>
    <w:p>
      <w:pPr>
        <w:pStyle w:val="MDCodeBlock"/>
      </w:pPr>
    </w:p>
    <w:p>
      <w:pPr>
        <w:pStyle w:val="MDCodeBlock"/>
      </w:pPr>
      <w:r>
        <w:t>GET /v1/documents HTTP/1.1</w:t>
      </w:r>
    </w:p>
    <w:p>
      <w:pPr>
        <w:pStyle w:val="MDCodeBlock"/>
      </w:pPr>
      <w:r>
        <w:t>Host: api.example.com</w:t>
      </w:r>
    </w:p>
    <w:p>
      <w:pPr>
        <w:pStyle w:val="MDCodeBlock"/>
      </w:pPr>
      <w:r>
        <w:t>Authorization: Bearer sk_live_abc123</w:t>
      </w:r>
    </w:p>
    <w:p>
      <w:pPr>
        <w:pStyle w:val="MDCodeBlock"/>
      </w:pPr>
      <w:r>
        <w:t>Content-Type: application/json</w:t>
      </w:r>
    </w:p>
    <w:p>
      <w:pPr>
        <w:pStyle w:val="Heading2"/>
      </w:pPr>
      <w:r>
        <w:t xml:space="preserve">1.2 </w:t>
      </w:r>
      <w:r>
        <w:t>Endpoints</w:t>
      </w:r>
    </w:p>
    <w:p>
      <w:pPr>
        <w:pStyle w:val="Heading3"/>
      </w:pPr>
      <w:r>
        <w:t xml:space="preserve">1.2.1 </w:t>
      </w:r>
      <w:r>
        <w:t>List Documents</w:t>
      </w:r>
    </w:p>
    <w:p>
      <w:pPr>
        <w:pStyle w:val="MDCodeBlock"/>
      </w:pPr>
    </w:p>
    <w:p>
      <w:pPr>
        <w:pStyle w:val="MDCodeBlock"/>
      </w:pPr>
      <w:r>
        <w:t>GET /v1/documents</w:t>
      </w:r>
    </w:p>
    <w:p>
      <w:r>
        <w:t>Returns a paginated list of documents.</w:t>
      </w:r>
      <w:r>
        <w:br/>
      </w:r>
      <w:r>
        <w:rPr>
          <w:b/>
        </w:rPr>
        <w:t>Query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limit</w:t>
            </w:r>
          </w:p>
        </w:tc>
        <w:tc>
          <w:tcPr>
            <w:tcW w:type="dxa" w:w="2256"/>
          </w:tcPr>
          <w:p>
            <w:r/>
            <w:r>
              <w:t>integer</w:t>
            </w:r>
          </w:p>
        </w:tc>
        <w:tc>
          <w:tcPr>
            <w:tcW w:type="dxa" w:w="2256"/>
          </w:tcPr>
          <w:p>
            <w:r/>
            <w:r>
              <w:t>No</w:t>
            </w:r>
          </w:p>
        </w:tc>
        <w:tc>
          <w:tcPr>
            <w:tcW w:type="dxa" w:w="2256"/>
          </w:tcPr>
          <w:p>
            <w:r/>
            <w:r>
              <w:t>Max results (default 20, max 100)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cursor</w:t>
            </w:r>
          </w:p>
        </w:tc>
        <w:tc>
          <w:tcPr>
            <w:tcW w:type="dxa" w:w="2256"/>
          </w:tcPr>
          <w:p>
            <w:r/>
            <w:r>
              <w:t>string</w:t>
            </w:r>
          </w:p>
        </w:tc>
        <w:tc>
          <w:tcPr>
            <w:tcW w:type="dxa" w:w="2256"/>
          </w:tcPr>
          <w:p>
            <w:r/>
            <w:r>
              <w:t>No</w:t>
            </w:r>
          </w:p>
        </w:tc>
        <w:tc>
          <w:tcPr>
            <w:tcW w:type="dxa" w:w="2256"/>
          </w:tcPr>
          <w:p>
            <w:r/>
            <w:r>
              <w:t>Pagination cursor from previous response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256"/>
          </w:tcPr>
          <w:p>
            <w:r/>
            <w:r>
              <w:t>string</w:t>
            </w:r>
          </w:p>
        </w:tc>
        <w:tc>
          <w:tcPr>
            <w:tcW w:type="dxa" w:w="2256"/>
          </w:tcPr>
          <w:p>
            <w:r/>
            <w:r>
              <w:t>No</w:t>
            </w:r>
          </w:p>
        </w:tc>
        <w:tc>
          <w:tcPr>
            <w:tcW w:type="dxa" w:w="2256"/>
          </w:tcPr>
          <w:p>
            <w:r/>
            <w:r>
              <w:t xml:space="preserve">Filter: </w:t>
            </w:r>
            <w:r>
              <w:rPr>
                <w:rFonts w:ascii="Consolas" w:hAnsi="Consolas"/>
                <w:sz w:val="18"/>
              </w:rPr>
              <w:t>draft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published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archived</w:t>
            </w:r>
          </w:p>
        </w:tc>
      </w:tr>
    </w:tbl>
    <w:p>
      <w:r>
        <w:rPr>
          <w:b/>
        </w:rPr>
        <w:t>Response</w:t>
      </w:r>
    </w:p>
    <w:p>
      <w:pPr>
        <w:pStyle w:val="MDCodeBlock"/>
      </w:pPr>
    </w:p>
    <w:p>
      <w:pPr>
        <w:pStyle w:val="MDCodeBlock"/>
      </w:pPr>
      <w:r>
        <w:t>{</w:t>
      </w:r>
    </w:p>
    <w:p>
      <w:pPr>
        <w:pStyle w:val="MDCodeBlock"/>
      </w:pPr>
      <w:r>
        <w:t xml:space="preserve">  "data": [</w:t>
      </w:r>
    </w:p>
    <w:p>
      <w:pPr>
        <w:pStyle w:val="MDCodeBlock"/>
      </w:pPr>
      <w:r>
        <w:t xml:space="preserve">    {</w:t>
      </w:r>
    </w:p>
    <w:p>
      <w:pPr>
        <w:pStyle w:val="MDCodeBlock"/>
      </w:pPr>
      <w:r>
        <w:t xml:space="preserve">      "id": "doc_7x9k2m",</w:t>
      </w:r>
    </w:p>
    <w:p>
      <w:pPr>
        <w:pStyle w:val="MDCodeBlock"/>
      </w:pPr>
      <w:r>
        <w:t xml:space="preserve">      "title": "Q3 Report",</w:t>
      </w:r>
    </w:p>
    <w:p>
      <w:pPr>
        <w:pStyle w:val="MDCodeBlock"/>
      </w:pPr>
      <w:r>
        <w:t xml:space="preserve">      "format": "docx",</w:t>
      </w:r>
    </w:p>
    <w:p>
      <w:pPr>
        <w:pStyle w:val="MDCodeBlock"/>
      </w:pPr>
      <w:r>
        <w:t xml:space="preserve">      "status": "published",</w:t>
      </w:r>
    </w:p>
    <w:p>
      <w:pPr>
        <w:pStyle w:val="MDCodeBlock"/>
      </w:pPr>
      <w:r>
        <w:t xml:space="preserve">      "created_at": "2026-09-01T10:30:00Z"</w:t>
      </w:r>
    </w:p>
    <w:p>
      <w:pPr>
        <w:pStyle w:val="MDCodeBlock"/>
      </w:pPr>
      <w:r>
        <w:t xml:space="preserve">    }</w:t>
      </w:r>
    </w:p>
    <w:p>
      <w:pPr>
        <w:pStyle w:val="MDCodeBlock"/>
      </w:pPr>
      <w:r>
        <w:t xml:space="preserve">  ],</w:t>
      </w:r>
    </w:p>
    <w:p>
      <w:pPr>
        <w:pStyle w:val="MDCodeBlock"/>
      </w:pPr>
      <w:r>
        <w:t xml:space="preserve">  "has_more": true,</w:t>
      </w:r>
    </w:p>
    <w:p>
      <w:pPr>
        <w:pStyle w:val="MDCodeBlock"/>
      </w:pPr>
      <w:r>
        <w:t xml:space="preserve">  "next_cursor": "eyJpZCI6ImRvY183eDlrMm0ifQ"</w:t>
      </w:r>
    </w:p>
    <w:p>
      <w:pPr>
        <w:pStyle w:val="MDCodeBlock"/>
      </w:pPr>
      <w:r>
        <w:t>}</w:t>
      </w:r>
    </w:p>
    <w:p>
      <w:pPr>
        <w:pStyle w:val="Heading3"/>
      </w:pPr>
      <w:r>
        <w:t xml:space="preserve">1.2.2 </w:t>
      </w:r>
      <w:r>
        <w:t>Create Document</w:t>
      </w:r>
    </w:p>
    <w:p>
      <w:pPr>
        <w:pStyle w:val="MDCodeBlock"/>
      </w:pPr>
    </w:p>
    <w:p>
      <w:pPr>
        <w:pStyle w:val="MDCodeBlock"/>
      </w:pPr>
      <w:r>
        <w:t>POST /v1/documents</w:t>
      </w:r>
    </w:p>
    <w:p>
      <w:r>
        <w:t>Converts Markdown to DOCX and stores the result.</w:t>
      </w:r>
      <w:r>
        <w:br/>
      </w:r>
      <w:r>
        <w:rPr>
          <w:b/>
        </w:rPr>
        <w:t>Request Body</w:t>
      </w:r>
    </w:p>
    <w:p>
      <w:pPr>
        <w:pStyle w:val="MDCodeBlock"/>
      </w:pPr>
    </w:p>
    <w:p>
      <w:pPr>
        <w:pStyle w:val="MDCodeBlock"/>
      </w:pPr>
      <w:r>
        <w:t>{</w:t>
      </w:r>
    </w:p>
    <w:p>
      <w:pPr>
        <w:pStyle w:val="MDCodeBlock"/>
      </w:pPr>
      <w:r>
        <w:t xml:space="preserve">  "title": "Technical Report",</w:t>
      </w:r>
    </w:p>
    <w:p>
      <w:pPr>
        <w:pStyle w:val="MDCodeBlock"/>
      </w:pPr>
      <w:r>
        <w:t xml:space="preserve">  "source": "# Hello\n\nThis is **markdown**.",</w:t>
      </w:r>
    </w:p>
    <w:p>
      <w:pPr>
        <w:pStyle w:val="MDCodeBlock"/>
      </w:pPr>
      <w:r>
        <w:t xml:space="preserve">  "options": {</w:t>
      </w:r>
    </w:p>
    <w:p>
      <w:pPr>
        <w:pStyle w:val="MDCodeBlock"/>
      </w:pPr>
      <w:r>
        <w:t xml:space="preserve">    "template": "default",</w:t>
      </w:r>
    </w:p>
    <w:p>
      <w:pPr>
        <w:pStyle w:val="MDCodeBlock"/>
      </w:pPr>
      <w:r>
        <w:t xml:space="preserve">    "include_toc": false</w:t>
      </w:r>
    </w:p>
    <w:p>
      <w:pPr>
        <w:pStyle w:val="MDCodeBlock"/>
      </w:pPr>
      <w:r>
        <w:t xml:space="preserve">  }</w:t>
      </w:r>
    </w:p>
    <w:p>
      <w:pPr>
        <w:pStyle w:val="MDCodeBlock"/>
      </w:pPr>
      <w:r>
        <w:t>}</w:t>
      </w:r>
    </w:p>
    <w:p>
      <w:r>
        <w:rPr>
          <w:b/>
        </w:rPr>
        <w:t>Response</w:t>
      </w:r>
      <w:r>
        <w:t xml:space="preserve"> </w:t>
      </w:r>
      <w:r>
        <w:rPr>
          <w:rFonts w:ascii="Consolas" w:hAnsi="Consolas"/>
          <w:sz w:val="18"/>
        </w:rPr>
        <w:t>201 Created</w:t>
      </w:r>
    </w:p>
    <w:p>
      <w:pPr>
        <w:pStyle w:val="MDCodeBlock"/>
      </w:pPr>
    </w:p>
    <w:p>
      <w:pPr>
        <w:pStyle w:val="MDCodeBlock"/>
      </w:pPr>
      <w:r>
        <w:t>{</w:t>
      </w:r>
    </w:p>
    <w:p>
      <w:pPr>
        <w:pStyle w:val="MDCodeBlock"/>
      </w:pPr>
      <w:r>
        <w:t xml:space="preserve">  "id": "doc_new123",</w:t>
      </w:r>
    </w:p>
    <w:p>
      <w:pPr>
        <w:pStyle w:val="MDCodeBlock"/>
      </w:pPr>
      <w:r>
        <w:t xml:space="preserve">  "title": "Technical Report",</w:t>
      </w:r>
    </w:p>
    <w:p>
      <w:pPr>
        <w:pStyle w:val="MDCodeBlock"/>
      </w:pPr>
      <w:r>
        <w:t xml:space="preserve">  "download_url": "https://api.example.com/v1/documents/doc_new123/download",</w:t>
      </w:r>
    </w:p>
    <w:p>
      <w:pPr>
        <w:pStyle w:val="MDCodeBlock"/>
      </w:pPr>
      <w:r>
        <w:t xml:space="preserve">  "expires_at": "2026-09-02T10:30:00Z"</w:t>
      </w:r>
    </w:p>
    <w:p>
      <w:pPr>
        <w:pStyle w:val="MDCodeBlock"/>
      </w:pPr>
      <w:r>
        <w:t>}</w:t>
      </w:r>
    </w:p>
    <w:p>
      <w:pPr>
        <w:pStyle w:val="Heading3"/>
      </w:pPr>
      <w:r>
        <w:t xml:space="preserve">1.2.3 </w:t>
      </w:r>
      <w:r>
        <w:t>Get Document</w:t>
      </w:r>
    </w:p>
    <w:p>
      <w:pPr>
        <w:pStyle w:val="MDCodeBlock"/>
      </w:pPr>
    </w:p>
    <w:p>
      <w:pPr>
        <w:pStyle w:val="MDCodeBlock"/>
      </w:pPr>
      <w:r>
        <w:t>GET /v1/documents/{id}</w:t>
      </w:r>
    </w:p>
    <w:p>
      <w:r>
        <w:rPr>
          <w:b/>
        </w:rPr>
        <w:t>Path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3009"/>
          </w:tcPr>
          <w:p>
            <w:r/>
            <w:r>
              <w:t>string</w:t>
            </w:r>
          </w:p>
        </w:tc>
        <w:tc>
          <w:tcPr>
            <w:tcW w:type="dxa" w:w="3009"/>
          </w:tcPr>
          <w:p>
            <w:r/>
            <w:r>
              <w:t xml:space="preserve">Document ID (e.g. </w:t>
            </w:r>
            <w:r>
              <w:rPr>
                <w:rFonts w:ascii="Consolas" w:hAnsi="Consolas"/>
                <w:sz w:val="18"/>
              </w:rPr>
              <w:t>doc_7x9k2m</w:t>
            </w:r>
            <w:r>
              <w:t>)</w:t>
            </w:r>
          </w:p>
        </w:tc>
      </w:tr>
    </w:tbl>
    <w:p>
      <w:r>
        <w:rPr>
          <w:b/>
        </w:rPr>
        <w:t>Response</w:t>
      </w:r>
      <w:r>
        <w:t xml:space="preserve"> </w:t>
      </w:r>
      <w:r>
        <w:rPr>
          <w:rFonts w:ascii="Consolas" w:hAnsi="Consolas"/>
          <w:sz w:val="18"/>
        </w:rPr>
        <w:t>200 OK</w:t>
      </w:r>
    </w:p>
    <w:p>
      <w:pPr>
        <w:pStyle w:val="MDCodeBlock"/>
      </w:pPr>
    </w:p>
    <w:p>
      <w:pPr>
        <w:pStyle w:val="MDCodeBlock"/>
      </w:pPr>
      <w:r>
        <w:t>{</w:t>
      </w:r>
    </w:p>
    <w:p>
      <w:pPr>
        <w:pStyle w:val="MDCodeBlock"/>
      </w:pPr>
      <w:r>
        <w:t xml:space="preserve">  "id": "doc_7x9k2m",</w:t>
      </w:r>
    </w:p>
    <w:p>
      <w:pPr>
        <w:pStyle w:val="MDCodeBlock"/>
      </w:pPr>
      <w:r>
        <w:t xml:space="preserve">  "title": "Q3 Report",</w:t>
      </w:r>
    </w:p>
    <w:p>
      <w:pPr>
        <w:pStyle w:val="MDCodeBlock"/>
      </w:pPr>
      <w:r>
        <w:t xml:space="preserve">  "format": "docx",</w:t>
      </w:r>
    </w:p>
    <w:p>
      <w:pPr>
        <w:pStyle w:val="MDCodeBlock"/>
      </w:pPr>
      <w:r>
        <w:t xml:space="preserve">  "size_bytes": 45678,</w:t>
      </w:r>
    </w:p>
    <w:p>
      <w:pPr>
        <w:pStyle w:val="MDCodeBlock"/>
      </w:pPr>
      <w:r>
        <w:t xml:space="preserve">  "status": "published",</w:t>
      </w:r>
    </w:p>
    <w:p>
      <w:pPr>
        <w:pStyle w:val="MDCodeBlock"/>
      </w:pPr>
      <w:r>
        <w:t xml:space="preserve">  "created_at": "2026-09-01T10:30:00Z",</w:t>
      </w:r>
    </w:p>
    <w:p>
      <w:pPr>
        <w:pStyle w:val="MDCodeBlock"/>
      </w:pPr>
      <w:r>
        <w:t xml:space="preserve">  "updated_at": "2026-09-01T14:22:00Z"</w:t>
      </w:r>
    </w:p>
    <w:p>
      <w:pPr>
        <w:pStyle w:val="MDCodeBlock"/>
      </w:pPr>
      <w:r>
        <w:t>}</w:t>
      </w:r>
    </w:p>
    <w:p>
      <w:pPr>
        <w:pStyle w:val="Heading3"/>
      </w:pPr>
      <w:r>
        <w:t xml:space="preserve">1.2.4 </w:t>
      </w:r>
      <w:r>
        <w:t>Download Document</w:t>
      </w:r>
    </w:p>
    <w:p>
      <w:pPr>
        <w:pStyle w:val="MDCodeBlock"/>
      </w:pPr>
    </w:p>
    <w:p>
      <w:pPr>
        <w:pStyle w:val="MDCodeBlock"/>
      </w:pPr>
      <w:r>
        <w:t>GET /v1/documents/{id}/download</w:t>
      </w:r>
    </w:p>
    <w:p>
      <w:r>
        <w:t xml:space="preserve">Returns the </w:t>
      </w:r>
      <w:r>
        <w:rPr>
          <w:rFonts w:ascii="Consolas" w:hAnsi="Consolas"/>
          <w:sz w:val="18"/>
        </w:rPr>
        <w:t>.docx</w:t>
      </w:r>
      <w:r>
        <w:t xml:space="preserve"> file as </w:t>
      </w:r>
      <w:r>
        <w:rPr>
          <w:rFonts w:ascii="Consolas" w:hAnsi="Consolas"/>
          <w:sz w:val="18"/>
        </w:rPr>
        <w:t>application/vnd.openxmlformats-officedocument.wordprocessingml.document</w:t>
      </w:r>
      <w:r>
        <w:t>.</w:t>
      </w:r>
    </w:p>
    <w:p>
      <w:pPr>
        <w:pStyle w:val="Heading2"/>
      </w:pPr>
      <w:r>
        <w:t xml:space="preserve">1.3 </w:t>
      </w:r>
      <w:r>
        <w:t>Error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Code</w:t>
            </w:r>
          </w:p>
        </w:tc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HTTP Status</w:t>
            </w:r>
          </w:p>
        </w:tc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invalid_request</w:t>
            </w:r>
          </w:p>
        </w:tc>
        <w:tc>
          <w:tcPr>
            <w:tcW w:type="dxa" w:w="3009"/>
          </w:tcPr>
          <w:p>
            <w:r/>
            <w:r>
              <w:t>400</w:t>
            </w:r>
          </w:p>
        </w:tc>
        <w:tc>
          <w:tcPr>
            <w:tcW w:type="dxa" w:w="3009"/>
          </w:tcPr>
          <w:p>
            <w:r/>
            <w:r>
              <w:t>Malformed JSON or missing required field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unauthorized</w:t>
            </w:r>
          </w:p>
        </w:tc>
        <w:tc>
          <w:tcPr>
            <w:tcW w:type="dxa" w:w="3009"/>
          </w:tcPr>
          <w:p>
            <w:r/>
            <w:r>
              <w:t>401</w:t>
            </w:r>
          </w:p>
        </w:tc>
        <w:tc>
          <w:tcPr>
            <w:tcW w:type="dxa" w:w="3009"/>
          </w:tcPr>
          <w:p>
            <w:r/>
            <w:r>
              <w:t>Missing or invalid API key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not_found</w:t>
            </w:r>
          </w:p>
        </w:tc>
        <w:tc>
          <w:tcPr>
            <w:tcW w:type="dxa" w:w="3009"/>
          </w:tcPr>
          <w:p>
            <w:r/>
            <w:r>
              <w:t>404</w:t>
            </w:r>
          </w:p>
        </w:tc>
        <w:tc>
          <w:tcPr>
            <w:tcW w:type="dxa" w:w="3009"/>
          </w:tcPr>
          <w:p>
            <w:r/>
            <w:r>
              <w:t>Document ID does not exist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rate_limited</w:t>
            </w:r>
          </w:p>
        </w:tc>
        <w:tc>
          <w:tcPr>
            <w:tcW w:type="dxa" w:w="3009"/>
          </w:tcPr>
          <w:p>
            <w:r/>
            <w:r>
              <w:t>429</w:t>
            </w:r>
          </w:p>
        </w:tc>
        <w:tc>
          <w:tcPr>
            <w:tcW w:type="dxa" w:w="3009"/>
          </w:tcPr>
          <w:p>
            <w:r/>
            <w:r>
              <w:t xml:space="preserve">Too many requests (see </w:t>
            </w:r>
            <w:r>
              <w:rPr>
                <w:rFonts w:ascii="Consolas" w:hAnsi="Consolas"/>
                <w:sz w:val="18"/>
              </w:rPr>
              <w:t>Retry-After</w:t>
            </w:r>
            <w:r>
              <w:t xml:space="preserve"> header)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internal_error</w:t>
            </w:r>
          </w:p>
        </w:tc>
        <w:tc>
          <w:tcPr>
            <w:tcW w:type="dxa" w:w="3009"/>
          </w:tcPr>
          <w:p>
            <w:r/>
            <w:r>
              <w:t>500</w:t>
            </w:r>
          </w:p>
        </w:tc>
        <w:tc>
          <w:tcPr>
            <w:tcW w:type="dxa" w:w="3009"/>
          </w:tcPr>
          <w:p>
            <w:r/>
            <w:r>
              <w:t>Server error — retry with exponential backoff</w:t>
            </w:r>
          </w:p>
        </w:tc>
      </w:tr>
    </w:tbl>
    <w:p>
      <w:r>
        <w:rPr>
          <w:b/>
        </w:rPr>
        <w:t>Error Response Format</w:t>
      </w:r>
    </w:p>
    <w:p>
      <w:pPr>
        <w:pStyle w:val="MDCodeBlock"/>
      </w:pPr>
    </w:p>
    <w:p>
      <w:pPr>
        <w:pStyle w:val="MDCodeBlock"/>
      </w:pPr>
      <w:r>
        <w:t>{</w:t>
      </w:r>
    </w:p>
    <w:p>
      <w:pPr>
        <w:pStyle w:val="MDCodeBlock"/>
      </w:pPr>
      <w:r>
        <w:t xml:space="preserve">  "error": {</w:t>
      </w:r>
    </w:p>
    <w:p>
      <w:pPr>
        <w:pStyle w:val="MDCodeBlock"/>
      </w:pPr>
      <w:r>
        <w:t xml:space="preserve">    "code": "invalid_request",</w:t>
      </w:r>
    </w:p>
    <w:p>
      <w:pPr>
        <w:pStyle w:val="MDCodeBlock"/>
      </w:pPr>
      <w:r>
        <w:t xml:space="preserve">    "message": "Field 'source' is required",</w:t>
      </w:r>
    </w:p>
    <w:p>
      <w:pPr>
        <w:pStyle w:val="MDCodeBlock"/>
      </w:pPr>
      <w:r>
        <w:t xml:space="preserve">    "param": "source"</w:t>
      </w:r>
    </w:p>
    <w:p>
      <w:pPr>
        <w:pStyle w:val="MDCodeBlock"/>
      </w:pPr>
      <w:r>
        <w:t xml:space="preserve">  }</w:t>
      </w:r>
    </w:p>
    <w:p>
      <w:pPr>
        <w:pStyle w:val="MDCodeBlock"/>
      </w:pPr>
      <w:r>
        <w:t>}</w:t>
      </w:r>
    </w:p>
    <w:p>
      <w:pPr>
        <w:pStyle w:val="Heading2"/>
      </w:pPr>
      <w:r>
        <w:t xml:space="preserve">1.4 </w:t>
      </w:r>
      <w:r>
        <w:t>Rate Limits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Plan</w:t>
            </w:r>
          </w:p>
        </w:tc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Requests/min</w:t>
            </w:r>
          </w:p>
        </w:tc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Concurrent conversions</w:t>
            </w:r>
          </w:p>
        </w:tc>
      </w:tr>
      <w:tr>
        <w:tc>
          <w:tcPr>
            <w:tcW w:type="dxa" w:w="3009"/>
          </w:tcPr>
          <w:p>
            <w:r/>
            <w:r>
              <w:t>Free</w:t>
            </w:r>
          </w:p>
        </w:tc>
        <w:tc>
          <w:tcPr>
            <w:tcW w:type="dxa" w:w="3009"/>
          </w:tcPr>
          <w:p>
            <w:r/>
            <w:r>
              <w:t>10</w:t>
            </w:r>
          </w:p>
        </w:tc>
        <w:tc>
          <w:tcPr>
            <w:tcW w:type="dxa" w:w="3009"/>
          </w:tcPr>
          <w:p>
            <w:r/>
            <w:r>
              <w:t>1</w:t>
            </w:r>
          </w:p>
        </w:tc>
      </w:tr>
      <w:tr>
        <w:tc>
          <w:tcPr>
            <w:tcW w:type="dxa" w:w="3009"/>
          </w:tcPr>
          <w:p>
            <w:r/>
            <w:r>
              <w:t>Pro</w:t>
            </w:r>
          </w:p>
        </w:tc>
        <w:tc>
          <w:tcPr>
            <w:tcW w:type="dxa" w:w="3009"/>
          </w:tcPr>
          <w:p>
            <w:r/>
            <w:r>
              <w:t>100</w:t>
            </w:r>
          </w:p>
        </w:tc>
        <w:tc>
          <w:tcPr>
            <w:tcW w:type="dxa" w:w="3009"/>
          </w:tcPr>
          <w:p>
            <w:r/>
            <w:r>
              <w:t>5</w:t>
            </w:r>
          </w:p>
        </w:tc>
      </w:tr>
      <w:tr>
        <w:tc>
          <w:tcPr>
            <w:tcW w:type="dxa" w:w="3009"/>
          </w:tcPr>
          <w:p>
            <w:r/>
            <w:r>
              <w:t>Enterprise</w:t>
            </w:r>
          </w:p>
        </w:tc>
        <w:tc>
          <w:tcPr>
            <w:tcW w:type="dxa" w:w="3009"/>
          </w:tcPr>
          <w:p>
            <w:r/>
            <w:r>
              <w:t>1000</w:t>
            </w:r>
          </w:p>
        </w:tc>
        <w:tc>
          <w:tcPr>
            <w:tcW w:type="dxa" w:w="3009"/>
          </w:tcPr>
          <w:p>
            <w:r/>
            <w:r>
              <w:t>50</w:t>
            </w:r>
          </w:p>
        </w:tc>
      </w:tr>
    </w:tbl>
    <w:p>
      <w:pPr>
        <w:pStyle w:val="Heading2"/>
      </w:pPr>
      <w:r>
        <w:t xml:space="preserve">1.5 </w:t>
      </w:r>
      <w:r>
        <w:t>Webhooks</w:t>
      </w:r>
    </w:p>
    <w:p>
      <w:r>
        <w:t xml:space="preserve">Subscribe to </w:t>
      </w:r>
      <w:r>
        <w:rPr>
          <w:rFonts w:ascii="Consolas" w:hAnsi="Consolas"/>
          <w:sz w:val="18"/>
        </w:rPr>
        <w:t>document.created</w:t>
      </w:r>
      <w:r>
        <w:t xml:space="preserve"> and </w:t>
      </w:r>
      <w:r>
        <w:rPr>
          <w:rFonts w:ascii="Consolas" w:hAnsi="Consolas"/>
          <w:sz w:val="18"/>
        </w:rPr>
        <w:t>document.failed</w:t>
      </w:r>
      <w:r>
        <w:t xml:space="preserve"> events. Payloads are signed with HMAC-SHA256.</w:t>
      </w:r>
    </w:p>
    <w:p>
      <w:pPr>
        <w:pStyle w:val="MDCodeBlock"/>
      </w:pPr>
    </w:p>
    <w:p>
      <w:pPr>
        <w:pStyle w:val="MDCodeBlock"/>
      </w:pPr>
      <w:r>
        <w:t>{</w:t>
      </w:r>
    </w:p>
    <w:p>
      <w:pPr>
        <w:pStyle w:val="MDCodeBlock"/>
      </w:pPr>
      <w:r>
        <w:t xml:space="preserve">  "event": "document.created",</w:t>
      </w:r>
    </w:p>
    <w:p>
      <w:pPr>
        <w:pStyle w:val="MDCodeBlock"/>
      </w:pPr>
      <w:r>
        <w:t xml:space="preserve">  "data": {</w:t>
      </w:r>
    </w:p>
    <w:p>
      <w:pPr>
        <w:pStyle w:val="MDCodeBlock"/>
      </w:pPr>
      <w:r>
        <w:t xml:space="preserve">    "id": "doc_new123",</w:t>
      </w:r>
    </w:p>
    <w:p>
      <w:pPr>
        <w:pStyle w:val="MDCodeBlock"/>
      </w:pPr>
      <w:r>
        <w:t xml:space="preserve">    "title": "Technical Report"</w:t>
      </w:r>
    </w:p>
    <w:p>
      <w:pPr>
        <w:pStyle w:val="MDCodeBlock"/>
      </w:pPr>
      <w:r>
        <w:t xml:space="preserve">  }</w:t>
      </w:r>
    </w:p>
    <w:p>
      <w:pPr>
        <w:pStyle w:val="MDCodeBlock"/>
      </w:pPr>
      <w:r>
        <w:t>}</w:t>
      </w:r>
    </w:p>
    <w:p>
      <w:pPr>
        <w:pStyle w:val="Heading2"/>
      </w:pPr>
      <w:r>
        <w:t xml:space="preserve">1.6 </w:t>
      </w:r>
      <w:r>
        <w:t>SDK Examples</w:t>
      </w:r>
    </w:p>
    <w:p>
      <w:pPr>
        <w:pStyle w:val="Heading3"/>
      </w:pPr>
      <w:r>
        <w:t xml:space="preserve">1.6.1 </w:t>
      </w:r>
      <w:r>
        <w:t>Python</w:t>
      </w:r>
    </w:p>
    <w:p>
      <w:pPr>
        <w:pStyle w:val="MDCodeBlock"/>
      </w:pPr>
    </w:p>
    <w:p>
      <w:pPr>
        <w:pStyle w:val="MDCodeBlock"/>
      </w:pPr>
      <w:r>
        <w:t>import requests</w:t>
      </w:r>
    </w:p>
    <w:p>
      <w:pPr>
        <w:pStyle w:val="MDCodeBlock"/>
      </w:pPr>
      <w:r>
        <w:t>resp = requests.post(</w:t>
      </w:r>
    </w:p>
    <w:p>
      <w:pPr>
        <w:pStyle w:val="MDCodeBlock"/>
      </w:pPr>
      <w:r>
        <w:t xml:space="preserve">    "https://api.example.com/v1/documents",</w:t>
      </w:r>
    </w:p>
    <w:p>
      <w:pPr>
        <w:pStyle w:val="MDCodeBlock"/>
      </w:pPr>
      <w:r>
        <w:t xml:space="preserve">    headers={"Authorization": "Bearer sk_live_abc123"},</w:t>
      </w:r>
    </w:p>
    <w:p>
      <w:pPr>
        <w:pStyle w:val="MDCodeBlock"/>
      </w:pPr>
      <w:r>
        <w:t xml:space="preserve">    json={"title": "Report", "source": "# Hello"},</w:t>
      </w:r>
    </w:p>
    <w:p>
      <w:pPr>
        <w:pStyle w:val="MDCodeBlock"/>
      </w:pPr>
      <w:r>
        <w:t>)</w:t>
      </w:r>
    </w:p>
    <w:p>
      <w:pPr>
        <w:pStyle w:val="MDCodeBlock"/>
      </w:pPr>
      <w:r>
        <w:t>doc = resp.json()</w:t>
      </w:r>
    </w:p>
    <w:p>
      <w:pPr>
        <w:pStyle w:val="Heading3"/>
      </w:pPr>
      <w:r>
        <w:t xml:space="preserve">1.6.2 </w:t>
      </w:r>
      <w:r>
        <w:t>cURL</w:t>
      </w:r>
    </w:p>
    <w:p>
      <w:pPr>
        <w:pStyle w:val="MDCodeBlock"/>
      </w:pPr>
    </w:p>
    <w:p>
      <w:pPr>
        <w:pStyle w:val="MDCodeBlock"/>
      </w:pPr>
      <w:r>
        <w:t>curl -X POST https://api.example.com/v1/documents \</w:t>
      </w:r>
    </w:p>
    <w:p>
      <w:pPr>
        <w:pStyle w:val="MDCodeBlock"/>
      </w:pPr>
      <w:r>
        <w:t xml:space="preserve">  - H "Authorization: Bearer sk_live_abc123" \</w:t>
      </w:r>
    </w:p>
    <w:p>
      <w:pPr>
        <w:pStyle w:val="MDCodeBlock"/>
      </w:pPr>
      <w:r>
        <w:t xml:space="preserve">  - H "Content-Type: application/json" \</w:t>
      </w:r>
    </w:p>
    <w:p>
      <w:pPr>
        <w:pStyle w:val="MDCodeBlock"/>
      </w:pPr>
      <w:r>
        <w:t xml:space="preserve">  - d '{"title":"Report","source":"# Hello"}'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Documents API</w:t>
    </w:r>
    <w:r>
      <w:tab/>
    </w:r>
    <w:r>
      <w:rPr>
        <w:b w:val="0"/>
      </w:rPr>
      <w:t>md-to-docx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/>
    </w:pPr>
    <w:rPr>
      <w:rFonts w:ascii="Calibri" w:hAnsi="Calibri" w:cs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1E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1E3A5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1E3A5F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cs="Calibri" w:eastAsia="Microsoft YaHei"/>
      <w:b/>
      <w:bCs/>
      <w:i/>
      <w:iCs/>
      <w:color w:val="1E3A5F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 w:cs="Calibri" w:eastAsia="Microsoft YaHei"/>
      <w:b/>
      <w:color w:val="1E3A5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 w:cs="Calibri" w:eastAsia="Microsoft YaHei"/>
      <w:b/>
      <w:i/>
      <w:iCs/>
      <w:color w:val="1E3A5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cs="Calibri" w:eastAsia="Microsoft YaHei"/>
      <w:b/>
      <w:bCs/>
      <w:i/>
      <w:color w:val="59595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DCodeBlock">
    <w:name w:val="MDCodeBlock"/>
    <w:pPr>
      <w:spacing w:before="120" w:after="120"/>
      <w:shd w:fill="F5F5F5"/>
      <w:shd w:fill="F5F5F5"/>
    </w:pPr>
    <w:rPr>
      <w:rFonts w:ascii="Consolas" w:hAnsi="Consolas" w:cs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