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Cho hai biểu thức: </w:t>
      </w:r>
      <m:oMath>
        <m:r>
          <m:t>A</m:t>
        </m:r>
        <m:r>
          <m:t> = </m:t>
        </m:r>
        <m:f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 - 4</m:t>
            </m:r>
          </m:num>
          <m:den>
            <m:r>
              <m:t>x</m:t>
            </m:r>
          </m:den>
        </m:f>
      </m:oMath>
      <w:r>
        <w:t xml:space="preserve"> và </w:t>
      </w:r>
      <m:oMath>
        <m:r>
          <m:t>B</m:t>
        </m:r>
        <m:r>
          <m:t> = </m:t>
        </m:r>
        <m:f>
          <m:num>
            <m:r>
              <m:t>3</m:t>
            </m:r>
          </m:num>
          <m:den>
            <m:r>
              <m:t>x - 2</m:t>
            </m:r>
          </m:den>
        </m:f>
        <m:r>
          <m:t> + </m:t>
        </m:r>
        <m:f>
          <m:num>
            <m:r>
              <m:t>2x + 3</m:t>
            </m:r>
          </m:num>
          <m:den>
            <m:r>
              <m:t>4 - 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với </w:t>
      </w:r>
      <m:oMath>
        <m:r>
          <m:t>x ≠ 0; x ≠ ±2</m:t>
        </m:r>
      </m:oMath>
    </w:p>
    <w:p>
      <w:r>
        <w:t xml:space="preserve">Hệ phương trình: </w:t>
      </w:r>
      <m:oMath>
        <m:d>
          <m:dPr>
            <m:begChr m:val="{"/>
            <m:endChr m:val=""/>
          </m:dPr>
          <m:e>
            <m:eqArr>
              <m:e>
                <m:r>
                  <m:t>ax + by = 3</m:t>
                </m:r>
              </m:e>
              <m:e>
                <m:r>
                  <m:t>2ax - 3by = 1</m:t>
                </m:r>
              </m:e>
            </m:eqArr>
          </m:e>
        </m:d>
      </m:oMath>
      <w:r>
        <w:t xml:space="preserve"> có nghiệm </w:t>
      </w:r>
      <m:oMath>
        <m:d>
          <m:dPr>
            <m:begChr m:val="("/>
            <m:endChr m:val=")"/>
          </m:dPr>
          <m:e>
            <m:r>
              <m:t>x; y</m:t>
            </m:r>
          </m:e>
        </m:d>
        <m:r>
          <m:t> = </m:t>
        </m:r>
        <m:d>
          <m:dPr>
            <m:begChr m:val="("/>
            <m:endChr m:val=")"/>
          </m:dPr>
          <m:e>
            <m:r>
              <m:t>2; 1</m:t>
            </m:r>
          </m:e>
        </m:d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