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试听记录清单，包含现状、风险和下一步</w:t>
      </w:r>
    </w:p>
    <w:p>
      <w:r>
        <w:t>围绕一份 试听记录清单，包含现状、风险和下一步整理本周进展、风险与下一步。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试听记录清单，包含现状、风险和下一步。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