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旅行准备清单，包含现状、风险和下一步</w:t>
      </w:r>
    </w:p>
    <w:p>
      <w:r>
        <w:t>围绕一份 旅行准备清单，包含现状、风险和下一步整理本周进展、风险与下一步。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旅行准备清单，包含现状、风险和下一步。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