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D2" w:rsidRDefault="008C2CD2"/>
    <w:p w:rsidR="008C2CD2" w:rsidRPr="00152278" w:rsidRDefault="003030B7" w:rsidP="00152278">
      <w:pPr>
        <w:pStyle w:val="1"/>
      </w:pPr>
      <w:r>
        <w:rPr>
          <w:rFonts w:hint="eastAsia"/>
        </w:rPr>
        <w:t>正态分布</w:t>
      </w:r>
    </w:p>
    <w:p w:rsidR="008C2CD2" w:rsidRPr="00152278" w:rsidRDefault="003030B7" w:rsidP="00152278">
      <w:pPr>
        <w:pStyle w:val="2"/>
      </w:pPr>
      <w:r>
        <w:rPr>
          <w:rFonts w:hint="eastAsia"/>
        </w:rPr>
        <w:t>概念</w:t>
      </w:r>
    </w:p>
    <w:p w:rsidR="008C2CD2" w:rsidRPr="000E29E3" w:rsidRDefault="003030B7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0E29E3">
        <w:rPr>
          <w:rFonts w:asciiTheme="majorEastAsia" w:eastAsiaTheme="majorEastAsia" w:hAnsiTheme="majorEastAsia" w:cs="宋体" w:hint="eastAsia"/>
          <w:sz w:val="24"/>
        </w:rPr>
        <w:t>正态分布，（英语：Normal Distribution）又名高斯分布（英语：Gaussian Distribution）是一个分厂常见的连续概率分布。正态分布在统计学上十分重要，经常在自然和社会科学来标识一个不明的随机变量。</w:t>
      </w:r>
    </w:p>
    <w:p w:rsidR="00254B01" w:rsidRPr="000E29E3" w:rsidRDefault="003030B7" w:rsidP="00B3781B">
      <w:pPr>
        <w:spacing w:line="360" w:lineRule="auto"/>
        <w:ind w:firstLineChars="200" w:firstLine="480"/>
        <w:rPr>
          <w:rFonts w:asciiTheme="majorEastAsia" w:eastAsiaTheme="majorEastAsia" w:hAnsiTheme="majorEastAsia" w:cs="宋体" w:hint="eastAsia"/>
          <w:sz w:val="24"/>
        </w:rPr>
      </w:pPr>
      <w:r w:rsidRPr="000E29E3">
        <w:rPr>
          <w:rFonts w:asciiTheme="majorEastAsia" w:eastAsiaTheme="majorEastAsia" w:hAnsiTheme="majorEastAsia" w:cs="宋体" w:hint="eastAsia"/>
          <w:sz w:val="24"/>
        </w:rPr>
        <w:t>若随机变量X服从一个位置参数</w:t>
      </w:r>
      <w:r w:rsidRPr="000E29E3">
        <w:rPr>
          <w:rFonts w:asciiTheme="majorEastAsia" w:eastAsiaTheme="majorEastAsia" w:hAnsiTheme="majorEastAsia" w:cs="宋体"/>
          <w:sz w:val="24"/>
        </w:rPr>
        <w:t>μ</w:t>
      </w:r>
      <w:r w:rsidRPr="000E29E3">
        <w:rPr>
          <w:rFonts w:asciiTheme="majorEastAsia" w:eastAsiaTheme="majorEastAsia" w:hAnsiTheme="majorEastAsia" w:cs="宋体" w:hint="eastAsia"/>
          <w:sz w:val="24"/>
        </w:rPr>
        <w:t>， 尺度参数为</w:t>
      </w:r>
      <m:oMath>
        <m:r>
          <m:rPr>
            <m:sty m:val="p"/>
          </m:rPr>
          <w:rPr>
            <w:rFonts w:ascii="Cambria Math" w:eastAsiaTheme="majorEastAsia" w:hAnsi="Cambria Math" w:cs="宋体"/>
            <w:sz w:val="24"/>
          </w:rPr>
          <m:t>σ</m:t>
        </m:r>
      </m:oMath>
      <w:r w:rsidRPr="000E29E3">
        <w:rPr>
          <w:rFonts w:asciiTheme="majorEastAsia" w:eastAsiaTheme="majorEastAsia" w:hAnsiTheme="majorEastAsia" w:cs="宋体" w:hint="eastAsia"/>
          <w:sz w:val="24"/>
        </w:rPr>
        <w:t>的正态分布，记为</w:t>
      </w:r>
    </w:p>
    <w:p w:rsidR="008C2CD2" w:rsidRDefault="00CD78C8">
      <w:pPr>
        <w:spacing w:line="360" w:lineRule="auto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m:oMathPara>
        <m:oMath>
          <m:r>
            <w:rPr>
              <w:rFonts w:ascii="Cambria Math" w:eastAsia="宋体" w:hAnsi="Cambria Math" w:cs="宋体"/>
              <w:sz w:val="24"/>
            </w:rPr>
            <m:t>X</m:t>
          </m:r>
          <m:r>
            <w:rPr>
              <w:rFonts w:ascii="Cambria Math" w:eastAsia="宋体" w:hAnsi="Cambria Math" w:cs="宋体"/>
              <w:sz w:val="24"/>
            </w:rPr>
            <m:t>~N</m:t>
          </m:r>
          <m:r>
            <w:rPr>
              <w:rFonts w:ascii="Cambria Math" w:eastAsia="宋体" w:hAnsi="Cambria Math" w:cs="宋体"/>
              <w:noProof/>
              <w:sz w:val="24"/>
            </w:rPr>
            <m:t>(μ,</m:t>
          </m:r>
          <m:sSup>
            <m:sSupPr>
              <m:ctrlPr>
                <w:rPr>
                  <w:rFonts w:ascii="Cambria Math" w:eastAsia="宋体" w:hAnsi="Cambria Math" w:cs="宋体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noProof/>
                  <w:sz w:val="24"/>
                </w:rPr>
                <m:t>σ</m:t>
              </m:r>
            </m:e>
            <m:sup>
              <m:r>
                <w:rPr>
                  <w:rFonts w:ascii="Cambria Math" w:eastAsia="宋体" w:hAnsi="Cambria Math" w:cs="宋体"/>
                  <w:noProof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 w:cs="宋体"/>
              <w:noProof/>
              <w:sz w:val="24"/>
            </w:rPr>
            <m:t>)</m:t>
          </m:r>
        </m:oMath>
      </m:oMathPara>
    </w:p>
    <w:p w:rsidR="008C2CD2" w:rsidRPr="000E29E3" w:rsidRDefault="003030B7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0E29E3">
        <w:rPr>
          <w:rFonts w:asciiTheme="majorEastAsia" w:eastAsiaTheme="majorEastAsia" w:hAnsiTheme="majorEastAsia" w:cs="宋体" w:hint="eastAsia"/>
          <w:sz w:val="24"/>
        </w:rPr>
        <w:t>则其概率密度函数为</w:t>
      </w:r>
    </w:p>
    <w:p w:rsidR="008C2CD2" w:rsidRDefault="00F60C2D" w:rsidP="00F57A63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m:oMathPara>
        <m:oMath>
          <m:r>
            <w:rPr>
              <w:rFonts w:ascii="Cambria Math" w:eastAsia="宋体" w:hAnsi="Cambria Math" w:cs="宋体"/>
              <w:sz w:val="24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Cambria Math"/>
                  <w:sz w:val="24"/>
                </w:rPr>
                <m:t>x</m:t>
              </m:r>
              <m:ctrlPr>
                <w:rPr>
                  <w:rFonts w:ascii="Cambria Math" w:eastAsia="宋体" w:hAnsi="Cambria Math" w:cs="Cambria Math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Cambria Math"/>
                  <w:sz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宋体" w:hAnsi="Cambria Math" w:cs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Cambria Math"/>
                      <w:sz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="宋体" w:hAnsi="Cambria Math" w:cs="宋体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4"/>
                </w:rPr>
                <m:t>e</m:t>
              </m:r>
            </m:e>
            <m:sup>
              <m:r>
                <w:rPr>
                  <w:rFonts w:ascii="Cambria Math" w:eastAsia="宋体" w:hAnsi="Cambria Math" w:cs="宋体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(x-μ,)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C2CD2" w:rsidRPr="000E29E3" w:rsidRDefault="003030B7" w:rsidP="007042EA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7042EA">
        <w:rPr>
          <w:rFonts w:asciiTheme="majorEastAsia" w:eastAsiaTheme="majorEastAsia" w:hAnsiTheme="majorEastAsia" w:cs="宋体" w:hint="eastAsia"/>
          <w:sz w:val="24"/>
        </w:rPr>
        <w:t>正态分布的数学期望值或期望值</w:t>
      </w:r>
      <m:oMath>
        <m:r>
          <m:rPr>
            <m:sty m:val="p"/>
          </m:rPr>
          <w:rPr>
            <w:rFonts w:ascii="Cambria Math" w:eastAsiaTheme="majorEastAsia" w:hAnsi="Cambria Math" w:cs="宋体"/>
            <w:sz w:val="24"/>
          </w:rPr>
          <m:t>μ</m:t>
        </m:r>
      </m:oMath>
      <w:r w:rsidRPr="000E29E3">
        <w:rPr>
          <w:rFonts w:asciiTheme="majorEastAsia" w:eastAsiaTheme="majorEastAsia" w:hAnsiTheme="majorEastAsia" w:cs="宋体" w:hint="eastAsia"/>
          <w:sz w:val="24"/>
        </w:rPr>
        <w:t>等于位置参数，决定分布的位置，其方差</w:t>
      </w:r>
      <w:r w:rsidR="000E29E3" w:rsidRPr="000E29E3">
        <w:rPr>
          <w:rFonts w:asciiTheme="majorEastAsia" w:eastAsiaTheme="majorEastAsia" w:hAnsiTheme="majorEastAsia" w:cs="宋体" w:hint="eastAsia"/>
          <w:sz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宋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2</m:t>
            </m:r>
          </m:sup>
        </m:sSup>
      </m:oMath>
      <w:r w:rsidRPr="007042EA">
        <w:rPr>
          <w:rFonts w:asciiTheme="majorEastAsia" w:eastAsiaTheme="majorEastAsia" w:hAnsiTheme="majorEastAsia" w:cs="宋体" w:hint="eastAsia"/>
          <w:sz w:val="24"/>
        </w:rPr>
        <w:t>的开平方标准差</w:t>
      </w:r>
      <m:oMath>
        <m:r>
          <m:rPr>
            <m:sty m:val="p"/>
          </m:rPr>
          <w:rPr>
            <w:rFonts w:ascii="Cambria Math" w:eastAsiaTheme="majorEastAsia" w:hAnsi="Cambria Math" w:cs="宋体"/>
            <w:sz w:val="24"/>
          </w:rPr>
          <m:t>σ</m:t>
        </m:r>
      </m:oMath>
      <w:r w:rsidRPr="000E29E3">
        <w:rPr>
          <w:rFonts w:asciiTheme="majorEastAsia" w:eastAsiaTheme="majorEastAsia" w:hAnsiTheme="majorEastAsia" w:cs="宋体" w:hint="eastAsia"/>
          <w:sz w:val="24"/>
        </w:rPr>
        <w:t>等于尺度参数，决定分布的幅度。</w:t>
      </w:r>
    </w:p>
    <w:p w:rsidR="008C2CD2" w:rsidRPr="007042EA" w:rsidRDefault="003030B7" w:rsidP="007042EA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0E29E3">
        <w:rPr>
          <w:rFonts w:asciiTheme="majorEastAsia" w:eastAsiaTheme="majorEastAsia" w:hAnsiTheme="majorEastAsia" w:cs="宋体" w:hint="eastAsia"/>
          <w:sz w:val="24"/>
        </w:rPr>
        <w:t>正态分布的概率密度函数曲线是呈钟形，因此人们又常称之为钟形曲线（类型寺庙里面的大钟，因此得名）。我们通常所说的标准正态分布式位置参数</w:t>
      </w:r>
      <m:oMath>
        <m:r>
          <m:rPr>
            <m:sty m:val="p"/>
          </m:rPr>
          <w:rPr>
            <w:rFonts w:ascii="Cambria Math" w:eastAsiaTheme="majorEastAsia" w:hAnsi="Cambria Math" w:cs="宋体"/>
            <w:sz w:val="24"/>
          </w:rPr>
          <m:t>μ</m:t>
        </m:r>
        <m:r>
          <m:rPr>
            <m:sty m:val="p"/>
          </m:rPr>
          <w:rPr>
            <w:rFonts w:ascii="Cambria Math" w:eastAsiaTheme="majorEastAsia" w:hAnsi="Cambria Math" w:cs="宋体"/>
            <w:sz w:val="24"/>
          </w:rPr>
          <m:t>=0</m:t>
        </m:r>
      </m:oMath>
      <w:r w:rsidRPr="000E29E3">
        <w:rPr>
          <w:rFonts w:asciiTheme="majorEastAsia" w:eastAsiaTheme="majorEastAsia" w:hAnsiTheme="majorEastAsia" w:cs="宋体" w:hint="eastAsia"/>
          <w:sz w:val="24"/>
        </w:rPr>
        <w:t>，尺度参数</w:t>
      </w:r>
      <m:oMath>
        <m:sSup>
          <m:sSupPr>
            <m:ctrlPr>
              <w:rPr>
                <w:rFonts w:ascii="Cambria Math" w:eastAsiaTheme="majorEastAsia" w:hAnsi="Cambria Math" w:cs="宋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2</m:t>
            </m:r>
          </m:sup>
        </m:sSup>
        <m:r>
          <w:rPr>
            <w:rFonts w:ascii="Cambria Math" w:eastAsiaTheme="majorEastAsia" w:hAnsi="Cambria Math" w:cs="宋体"/>
            <w:sz w:val="24"/>
          </w:rPr>
          <m:t>=1</m:t>
        </m:r>
      </m:oMath>
      <w:r w:rsidRPr="007042EA">
        <w:rPr>
          <w:rFonts w:asciiTheme="majorEastAsia" w:eastAsiaTheme="majorEastAsia" w:hAnsiTheme="majorEastAsia" w:cs="宋体" w:hint="eastAsia"/>
          <w:sz w:val="24"/>
        </w:rPr>
        <w:t>的正态分布，见下图红色曲线。</w:t>
      </w:r>
    </w:p>
    <w:p w:rsidR="008C2CD2" w:rsidRDefault="003030B7" w:rsidP="00C30998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564255" cy="2281555"/>
            <wp:effectExtent l="0" t="0" r="17145" b="444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42EA" w:rsidRDefault="007042EA" w:rsidP="00C30998">
      <w:pPr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说明：</w:t>
      </w:r>
    </w:p>
    <w:p w:rsidR="00C30998" w:rsidRDefault="00C30998" w:rsidP="00C30998">
      <w:pPr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 xml:space="preserve">X </w:t>
      </w:r>
      <w:r>
        <w:rPr>
          <w:rFonts w:ascii="宋体" w:eastAsia="宋体" w:hAnsi="宋体" w:cs="宋体" w:hint="eastAsia"/>
          <w:sz w:val="24"/>
        </w:rPr>
        <w:t>轴表示数值，Y轴表示概率。</w:t>
      </w:r>
      <w:r w:rsidR="002047AB">
        <w:rPr>
          <w:rFonts w:ascii="宋体" w:eastAsia="宋体" w:hAnsi="宋体" w:cs="宋体" w:hint="eastAsia"/>
          <w:sz w:val="24"/>
        </w:rPr>
        <w:t>在区间内的阴影面积表示在该区间内的概率。</w:t>
      </w:r>
    </w:p>
    <w:p w:rsidR="00A132AC" w:rsidRDefault="003030B7" w:rsidP="00436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参数描述：</w:t>
      </w:r>
    </w:p>
    <w:p w:rsidR="008C2CD2" w:rsidRPr="00A132AC" w:rsidRDefault="003030B7" w:rsidP="00A132AC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z w:val="24"/>
        </w:rPr>
      </w:pPr>
      <w:r w:rsidRPr="00A132AC">
        <w:rPr>
          <w:rFonts w:ascii="宋体" w:eastAsia="宋体" w:hAnsi="宋体" w:cs="宋体"/>
          <w:sz w:val="24"/>
        </w:rPr>
        <w:t>μ</w:t>
      </w:r>
      <w:r w:rsidRPr="00A132AC">
        <w:rPr>
          <w:rFonts w:ascii="宋体" w:eastAsia="宋体" w:hAnsi="宋体" w:cs="宋体" w:hint="eastAsia"/>
          <w:sz w:val="24"/>
        </w:rPr>
        <w:t xml:space="preserve"> 数学期望值（实数）</w:t>
      </w:r>
    </w:p>
    <w:p w:rsidR="00A132AC" w:rsidRPr="00A132AC" w:rsidRDefault="00AE6AA1" w:rsidP="00436B03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sz w:val="24"/>
        </w:rPr>
      </w:pPr>
      <m:oMath>
        <m:sSup>
          <m:sSupPr>
            <m:ctrlPr>
              <w:rPr>
                <w:rFonts w:ascii="Cambria Math" w:eastAsiaTheme="majorEastAsia" w:hAnsi="Cambria Math" w:cs="宋体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宋体"/>
                <w:sz w:val="24"/>
              </w:rPr>
              <m:t>2</m:t>
            </m:r>
          </m:sup>
        </m:sSup>
      </m:oMath>
      <w:r w:rsidR="003030B7" w:rsidRPr="00A132AC">
        <w:rPr>
          <w:rFonts w:ascii="宋体" w:eastAsia="宋体" w:hAnsi="宋体" w:cs="宋体" w:hint="eastAsia"/>
          <w:sz w:val="24"/>
        </w:rPr>
        <w:t xml:space="preserve"> &gt; 0 方差 (实数)</w:t>
      </w:r>
      <w:r w:rsidR="00A05C49" w:rsidRPr="00A132AC">
        <w:rPr>
          <w:rFonts w:ascii="宋体" w:eastAsia="宋体" w:hAnsi="宋体" w:cs="宋体" w:hint="eastAsia"/>
          <w:sz w:val="24"/>
        </w:rPr>
        <w:t>。</w:t>
      </w:r>
      <w:r w:rsidR="002C5045" w:rsidRPr="00A132AC">
        <w:rPr>
          <w:rFonts w:ascii="宋体" w:eastAsia="宋体" w:hAnsi="宋体" w:cs="宋体" w:hint="eastAsia"/>
          <w:sz w:val="24"/>
        </w:rPr>
        <w:t>方差越大，</w:t>
      </w:r>
      <w:r w:rsidR="001702C4">
        <w:rPr>
          <w:rFonts w:ascii="宋体" w:eastAsia="宋体" w:hAnsi="宋体" w:cs="宋体" w:hint="eastAsia"/>
          <w:sz w:val="24"/>
        </w:rPr>
        <w:t>数据越集中，方差越小，数据越分散</w:t>
      </w:r>
      <w:r w:rsidR="007F5B2D" w:rsidRPr="00A132AC">
        <w:rPr>
          <w:rFonts w:ascii="宋体" w:eastAsia="宋体" w:hAnsi="宋体" w:cs="宋体" w:hint="eastAsia"/>
          <w:sz w:val="24"/>
        </w:rPr>
        <w:t>。</w:t>
      </w:r>
      <w:r w:rsidR="00A132AC" w:rsidRPr="00A132AC">
        <w:rPr>
          <w:rFonts w:ascii="宋体" w:eastAsia="宋体" w:hAnsi="宋体" w:cs="宋体" w:hint="eastAsia"/>
          <w:sz w:val="24"/>
        </w:rPr>
        <w:t>方差计算公式</w:t>
      </w:r>
      <w:r w:rsidR="00A132AC">
        <w:rPr>
          <w:rFonts w:ascii="宋体" w:eastAsia="宋体" w:hAnsi="宋体" w:cs="宋体" w:hint="eastAsia"/>
          <w:sz w:val="24"/>
        </w:rPr>
        <w:t>：</w:t>
      </w:r>
      <m:oMath>
        <m:sSup>
          <m:sSupPr>
            <m:ctrlPr>
              <w:rPr>
                <w:rFonts w:ascii="Cambria Math" w:eastAsia="宋体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</w:rPr>
              <m:t>s</m:t>
            </m:r>
          </m:e>
          <m:sup>
            <m:r>
              <w:rPr>
                <w:rFonts w:ascii="Cambria Math" w:eastAsia="宋体" w:hAnsi="Cambria Math" w:cs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Cambria Math"/>
            <w:sz w:val="24"/>
          </w:rPr>
          <m:t>=</m:t>
        </m:r>
        <m:f>
          <m:fPr>
            <m:ctrlPr>
              <w:rPr>
                <w:rFonts w:ascii="Cambria Math" w:eastAsia="宋体" w:hAnsi="Cambria Math" w:cs="宋体"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(x1-M)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="宋体" w:hAnsi="Cambria Math" w:cs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x2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-M)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sz w:val="24"/>
              </w:rPr>
              <m:t xml:space="preserve">+ … + </m:t>
            </m:r>
            <m:sSup>
              <m:sSupPr>
                <m:ctrlPr>
                  <w:rPr>
                    <w:rFonts w:ascii="Cambria Math" w:eastAsia="宋体" w:hAnsi="Cambria Math" w:cs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xn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-M)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  <w:sz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</w:rPr>
              <m:t>n</m:t>
            </m:r>
          </m:den>
        </m:f>
      </m:oMath>
      <w:r w:rsidR="00244408">
        <w:rPr>
          <w:rFonts w:ascii="宋体" w:eastAsia="宋体" w:hAnsi="宋体" w:cs="宋体" w:hint="eastAsia"/>
          <w:sz w:val="24"/>
        </w:rPr>
        <w:t>， 与之对应的就是标准差，标准差就是方差开根号。</w:t>
      </w:r>
    </w:p>
    <w:p w:rsidR="003030B7" w:rsidRPr="00436B03" w:rsidRDefault="003030B7" w:rsidP="00436B03">
      <w:pPr>
        <w:jc w:val="left"/>
        <w:rPr>
          <w:rFonts w:ascii="宋体" w:eastAsia="宋体" w:hAnsi="宋体" w:cs="宋体"/>
          <w:sz w:val="24"/>
        </w:rPr>
      </w:pPr>
    </w:p>
    <w:p w:rsidR="00711143" w:rsidRDefault="00711143" w:rsidP="00436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曲线特征：</w:t>
      </w:r>
    </w:p>
    <w:p w:rsidR="00711143" w:rsidRPr="00711143" w:rsidRDefault="00D22075" w:rsidP="00436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</w:t>
      </w:r>
      <w:r w:rsidR="00711143" w:rsidRPr="00711143">
        <w:rPr>
          <w:rFonts w:ascii="宋体" w:eastAsia="宋体" w:hAnsi="宋体" w:cs="宋体" w:hint="eastAsia"/>
          <w:sz w:val="24"/>
        </w:rPr>
        <w:t>与X轴不相交</w:t>
      </w:r>
    </w:p>
    <w:p w:rsidR="00711143" w:rsidRPr="00436B03" w:rsidRDefault="00D22075" w:rsidP="00436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</w:t>
      </w:r>
      <w:r w:rsidR="00BC317D" w:rsidRPr="00436B03">
        <w:rPr>
          <w:rFonts w:ascii="宋体" w:eastAsia="宋体" w:hAnsi="宋体" w:cs="宋体" w:hint="eastAsia"/>
          <w:sz w:val="24"/>
        </w:rPr>
        <w:t>单峰</w:t>
      </w:r>
    </w:p>
    <w:p w:rsidR="00B80FE3" w:rsidRPr="00436B03" w:rsidRDefault="00D22075" w:rsidP="00436B03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3、</w:t>
      </w:r>
      <w:r w:rsidR="00B80FE3" w:rsidRPr="00436B03">
        <w:rPr>
          <w:rFonts w:ascii="宋体" w:eastAsia="宋体" w:hAnsi="宋体" w:cs="宋体" w:hint="eastAsia"/>
          <w:sz w:val="24"/>
        </w:rPr>
        <w:t>最大值：</w:t>
      </w:r>
      <m:oMath>
        <m:f>
          <m:fPr>
            <m:ctrlPr>
              <w:rPr>
                <w:rFonts w:ascii="Cambria Math" w:eastAsia="宋体" w:hAnsi="Cambria Math" w:cs="宋体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Cambria Math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Cambria Math"/>
                <w:sz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="宋体" w:hAnsi="Cambria Math" w:cs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  <w:sz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宋体"/>
            <w:sz w:val="24"/>
          </w:rPr>
          <m:t xml:space="preserve"> </m:t>
        </m:r>
      </m:oMath>
    </w:p>
    <w:p w:rsidR="008C2CD2" w:rsidRPr="00A05C49" w:rsidRDefault="00D22075" w:rsidP="00A05C4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4、</w:t>
      </w:r>
      <w:r w:rsidR="00DC54F8" w:rsidRPr="00436B03">
        <w:rPr>
          <w:rFonts w:ascii="宋体" w:eastAsia="宋体" w:hAnsi="宋体" w:cs="宋体" w:hint="eastAsia"/>
          <w:sz w:val="24"/>
        </w:rPr>
        <w:t>曲线与</w:t>
      </w:r>
      <w:r w:rsidR="000215C7" w:rsidRPr="00436B03">
        <w:rPr>
          <w:rFonts w:ascii="宋体" w:eastAsia="宋体" w:hAnsi="宋体" w:cs="宋体" w:hint="eastAsia"/>
          <w:sz w:val="24"/>
        </w:rPr>
        <w:t>X轴之间的</w:t>
      </w:r>
      <w:r w:rsidR="00F26F67">
        <w:rPr>
          <w:rFonts w:ascii="宋体" w:eastAsia="宋体" w:hAnsi="宋体" w:cs="宋体" w:hint="eastAsia"/>
          <w:sz w:val="24"/>
        </w:rPr>
        <w:t>面积等于</w:t>
      </w:r>
      <w:r w:rsidR="00F26F67">
        <w:rPr>
          <w:rFonts w:ascii="宋体" w:eastAsia="宋体" w:hAnsi="宋体" w:cs="宋体"/>
          <w:sz w:val="24"/>
        </w:rPr>
        <w:t>1(</w:t>
      </w:r>
      <w:r w:rsidR="00F26F67">
        <w:rPr>
          <w:rFonts w:ascii="宋体" w:eastAsia="宋体" w:hAnsi="宋体" w:cs="宋体" w:hint="eastAsia"/>
          <w:sz w:val="24"/>
        </w:rPr>
        <w:t>S</w:t>
      </w:r>
      <w:r w:rsidR="00F26F67" w:rsidRPr="00436B03">
        <w:rPr>
          <w:rFonts w:ascii="宋体" w:eastAsia="宋体" w:hAnsi="宋体" w:cs="宋体"/>
          <w:sz w:val="24"/>
        </w:rPr>
        <w:t>=1</w:t>
      </w:r>
      <w:r w:rsidR="00F26F67">
        <w:rPr>
          <w:rFonts w:ascii="宋体" w:eastAsia="宋体" w:hAnsi="宋体" w:cs="宋体"/>
          <w:sz w:val="24"/>
        </w:rPr>
        <w:t>)</w:t>
      </w:r>
    </w:p>
    <w:p w:rsidR="008C2CD2" w:rsidRDefault="00152278">
      <w:pPr>
        <w:pStyle w:val="2"/>
      </w:pPr>
      <w:r>
        <w:rPr>
          <w:rFonts w:hint="eastAsia"/>
        </w:rPr>
        <w:t>运用</w:t>
      </w:r>
    </w:p>
    <w:p w:rsidR="00F66DCC" w:rsidRDefault="00152278" w:rsidP="00F66DCC">
      <w:pPr>
        <w:pStyle w:val="3"/>
      </w:pPr>
      <w:r>
        <w:rPr>
          <w:rFonts w:hint="eastAsia"/>
        </w:rPr>
        <w:t>计算概率</w:t>
      </w:r>
    </w:p>
    <w:p w:rsidR="00F66DCC" w:rsidRDefault="005851C5" w:rsidP="00E368D6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E368D6">
        <w:rPr>
          <w:rFonts w:asciiTheme="majorEastAsia" w:eastAsiaTheme="majorEastAsia" w:hAnsiTheme="majorEastAsia" w:cs="宋体" w:hint="eastAsia"/>
          <w:sz w:val="24"/>
        </w:rPr>
        <w:t>问题：</w:t>
      </w:r>
      <w:r w:rsidR="00921BC3" w:rsidRPr="00E368D6">
        <w:rPr>
          <w:rFonts w:asciiTheme="majorEastAsia" w:eastAsiaTheme="majorEastAsia" w:hAnsiTheme="majorEastAsia" w:cs="宋体" w:hint="eastAsia"/>
          <w:sz w:val="24"/>
        </w:rPr>
        <w:t>小明2020年参加高考，如果当年清华大学的领取分数线为690，小明近段时间的模拟考试的成绩为580，</w:t>
      </w:r>
      <w:r w:rsidR="00921BC3" w:rsidRPr="00E368D6">
        <w:rPr>
          <w:rFonts w:asciiTheme="majorEastAsia" w:eastAsiaTheme="majorEastAsia" w:hAnsiTheme="majorEastAsia" w:cs="宋体"/>
          <w:sz w:val="24"/>
        </w:rPr>
        <w:t>600</w:t>
      </w:r>
      <w:r w:rsidR="00921BC3" w:rsidRPr="00E368D6">
        <w:rPr>
          <w:rFonts w:asciiTheme="majorEastAsia" w:eastAsiaTheme="majorEastAsia" w:hAnsiTheme="majorEastAsia" w:cs="宋体" w:hint="eastAsia"/>
          <w:sz w:val="24"/>
        </w:rPr>
        <w:t>，620，680。请问小明2020年考上清华大学的概率是多少？</w:t>
      </w:r>
    </w:p>
    <w:p w:rsidR="00E368D6" w:rsidRDefault="00E368D6" w:rsidP="00E368D6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>
        <w:rPr>
          <w:rFonts w:asciiTheme="majorEastAsia" w:eastAsiaTheme="majorEastAsia" w:hAnsiTheme="majorEastAsia" w:cs="宋体" w:hint="eastAsia"/>
          <w:sz w:val="24"/>
        </w:rPr>
        <w:t>1、计算均值：（580 + 600 + 620 + 680）</w:t>
      </w:r>
      <w:r>
        <w:rPr>
          <w:rFonts w:asciiTheme="majorEastAsia" w:eastAsiaTheme="majorEastAsia" w:hAnsiTheme="majorEastAsia" w:cs="宋体"/>
          <w:sz w:val="24"/>
        </w:rPr>
        <w:t xml:space="preserve">/ 4 = </w:t>
      </w:r>
      <w:r w:rsidR="008B7E10">
        <w:rPr>
          <w:rFonts w:asciiTheme="majorEastAsia" w:eastAsiaTheme="majorEastAsia" w:hAnsiTheme="majorEastAsia" w:cs="宋体"/>
          <w:sz w:val="24"/>
        </w:rPr>
        <w:t>620</w:t>
      </w:r>
    </w:p>
    <w:p w:rsidR="00E368D6" w:rsidRDefault="00DD728A" w:rsidP="00E368D6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>
        <w:rPr>
          <w:rFonts w:asciiTheme="majorEastAsia" w:eastAsiaTheme="majorEastAsia" w:hAnsiTheme="majorEastAsia" w:cs="宋体"/>
          <w:sz w:val="24"/>
        </w:rPr>
        <w:t>2</w:t>
      </w:r>
      <w:r w:rsidR="00E368D6">
        <w:rPr>
          <w:rFonts w:asciiTheme="majorEastAsia" w:eastAsiaTheme="majorEastAsia" w:hAnsiTheme="majorEastAsia" w:cs="宋体" w:hint="eastAsia"/>
          <w:sz w:val="24"/>
        </w:rPr>
        <w:t>、计算出</w:t>
      </w:r>
      <w:r>
        <w:rPr>
          <w:rFonts w:asciiTheme="majorEastAsia" w:eastAsiaTheme="majorEastAsia" w:hAnsiTheme="majorEastAsia" w:cs="宋体" w:hint="eastAsia"/>
          <w:sz w:val="24"/>
        </w:rPr>
        <w:t>标准差</w:t>
      </w:r>
      <w:r w:rsidR="00E368D6">
        <w:rPr>
          <w:rFonts w:asciiTheme="majorEastAsia" w:eastAsiaTheme="majorEastAsia" w:hAnsiTheme="majorEastAsia" w:cs="宋体" w:hint="eastAsia"/>
          <w:sz w:val="24"/>
        </w:rPr>
        <w:t>：</w:t>
      </w:r>
      <w:r w:rsidR="00804588">
        <w:rPr>
          <w:rFonts w:asciiTheme="majorEastAsia" w:eastAsiaTheme="majorEastAsia" w:hAnsiTheme="majorEastAsia" w:cs="宋体" w:hint="eastAsia"/>
          <w:sz w:val="24"/>
        </w:rPr>
        <w:t>Math</w:t>
      </w:r>
      <w:r w:rsidR="00804588">
        <w:rPr>
          <w:rFonts w:asciiTheme="majorEastAsia" w:eastAsiaTheme="majorEastAsia" w:hAnsiTheme="majorEastAsia" w:cs="宋体"/>
          <w:sz w:val="24"/>
        </w:rPr>
        <w:t>.sqrt</w:t>
      </w:r>
      <w:r w:rsidR="00E368D6">
        <w:rPr>
          <w:rFonts w:asciiTheme="majorEastAsia" w:eastAsiaTheme="majorEastAsia" w:hAnsiTheme="majorEastAsia" w:cs="宋体" w:hint="eastAsia"/>
          <w:sz w:val="24"/>
        </w:rPr>
        <w:t>(</w:t>
      </w:r>
      <w:r w:rsidR="00E368D6">
        <w:rPr>
          <w:rFonts w:asciiTheme="majorEastAsia" w:eastAsiaTheme="majorEastAsia" w:hAnsiTheme="majorEastAsia" w:cs="宋体" w:hint="eastAsia"/>
          <w:sz w:val="24"/>
        </w:rPr>
        <w:t xml:space="preserve">（580-620）^2 + </w:t>
      </w:r>
      <w:r>
        <w:rPr>
          <w:rFonts w:asciiTheme="majorEastAsia" w:eastAsiaTheme="majorEastAsia" w:hAnsiTheme="majorEastAsia" w:cs="宋体" w:hint="eastAsia"/>
          <w:sz w:val="24"/>
        </w:rPr>
        <w:t>（</w:t>
      </w:r>
      <w:r w:rsidRPr="00E368D6">
        <w:rPr>
          <w:rFonts w:asciiTheme="majorEastAsia" w:eastAsiaTheme="majorEastAsia" w:hAnsiTheme="majorEastAsia" w:cs="宋体"/>
          <w:sz w:val="24"/>
        </w:rPr>
        <w:t>600</w:t>
      </w:r>
      <w:r>
        <w:rPr>
          <w:rFonts w:asciiTheme="majorEastAsia" w:eastAsiaTheme="majorEastAsia" w:hAnsiTheme="majorEastAsia" w:cs="宋体" w:hint="eastAsia"/>
          <w:sz w:val="24"/>
        </w:rPr>
        <w:t>-620）^2</w:t>
      </w:r>
      <w:r>
        <w:rPr>
          <w:rFonts w:asciiTheme="majorEastAsia" w:eastAsiaTheme="majorEastAsia" w:hAnsiTheme="majorEastAsia" w:cs="宋体"/>
          <w:sz w:val="24"/>
        </w:rPr>
        <w:t xml:space="preserve"> + </w:t>
      </w:r>
      <w:r>
        <w:rPr>
          <w:rFonts w:asciiTheme="majorEastAsia" w:eastAsiaTheme="majorEastAsia" w:hAnsiTheme="majorEastAsia" w:cs="宋体" w:hint="eastAsia"/>
          <w:sz w:val="24"/>
        </w:rPr>
        <w:t>（</w:t>
      </w:r>
      <w:r>
        <w:rPr>
          <w:rFonts w:asciiTheme="majorEastAsia" w:eastAsiaTheme="majorEastAsia" w:hAnsiTheme="majorEastAsia" w:cs="宋体"/>
          <w:sz w:val="24"/>
        </w:rPr>
        <w:t>620</w:t>
      </w:r>
      <w:r>
        <w:rPr>
          <w:rFonts w:asciiTheme="majorEastAsia" w:eastAsiaTheme="majorEastAsia" w:hAnsiTheme="majorEastAsia" w:cs="宋体" w:hint="eastAsia"/>
          <w:sz w:val="24"/>
        </w:rPr>
        <w:t>-620）^2</w:t>
      </w:r>
      <w:r>
        <w:rPr>
          <w:rFonts w:asciiTheme="majorEastAsia" w:eastAsiaTheme="majorEastAsia" w:hAnsiTheme="majorEastAsia" w:cs="宋体"/>
          <w:sz w:val="24"/>
        </w:rPr>
        <w:t xml:space="preserve"> +  </w:t>
      </w:r>
      <w:r>
        <w:rPr>
          <w:rFonts w:asciiTheme="majorEastAsia" w:eastAsiaTheme="majorEastAsia" w:hAnsiTheme="majorEastAsia" w:cs="宋体" w:hint="eastAsia"/>
          <w:sz w:val="24"/>
        </w:rPr>
        <w:t>（</w:t>
      </w:r>
      <w:r>
        <w:rPr>
          <w:rFonts w:asciiTheme="majorEastAsia" w:eastAsiaTheme="majorEastAsia" w:hAnsiTheme="majorEastAsia" w:cs="宋体"/>
          <w:sz w:val="24"/>
        </w:rPr>
        <w:t>620</w:t>
      </w:r>
      <w:r>
        <w:rPr>
          <w:rFonts w:asciiTheme="majorEastAsia" w:eastAsiaTheme="majorEastAsia" w:hAnsiTheme="majorEastAsia" w:cs="宋体" w:hint="eastAsia"/>
          <w:sz w:val="24"/>
        </w:rPr>
        <w:t>-620）^2</w:t>
      </w:r>
      <w:r w:rsidR="00E368D6">
        <w:rPr>
          <w:rFonts w:asciiTheme="majorEastAsia" w:eastAsiaTheme="majorEastAsia" w:hAnsiTheme="majorEastAsia" w:cs="宋体" w:hint="eastAsia"/>
          <w:sz w:val="24"/>
        </w:rPr>
        <w:t>)</w:t>
      </w:r>
      <w:r w:rsidR="00A43E6D">
        <w:rPr>
          <w:rFonts w:asciiTheme="majorEastAsia" w:eastAsiaTheme="majorEastAsia" w:hAnsiTheme="majorEastAsia" w:cs="宋体"/>
          <w:sz w:val="24"/>
        </w:rPr>
        <w:t>/4</w:t>
      </w:r>
      <w:r w:rsidR="00A43E6D">
        <w:rPr>
          <w:rFonts w:asciiTheme="majorEastAsia" w:eastAsiaTheme="majorEastAsia" w:hAnsiTheme="majorEastAsia" w:cs="宋体" w:hint="eastAsia"/>
          <w:sz w:val="24"/>
        </w:rPr>
        <w:t>）</w:t>
      </w:r>
      <w:r w:rsidR="00E368D6">
        <w:rPr>
          <w:rFonts w:asciiTheme="majorEastAsia" w:eastAsiaTheme="majorEastAsia" w:hAnsiTheme="majorEastAsia" w:cs="宋体" w:hint="eastAsia"/>
          <w:sz w:val="24"/>
        </w:rPr>
        <w:t xml:space="preserve"> </w:t>
      </w:r>
      <w:r w:rsidR="00804588">
        <w:rPr>
          <w:rFonts w:asciiTheme="majorEastAsia" w:eastAsiaTheme="majorEastAsia" w:hAnsiTheme="majorEastAsia" w:cs="宋体"/>
          <w:sz w:val="24"/>
        </w:rPr>
        <w:t>= 37.4</w:t>
      </w:r>
    </w:p>
    <w:p w:rsidR="00804588" w:rsidRDefault="00804588" w:rsidP="00E368D6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>
        <w:rPr>
          <w:rFonts w:asciiTheme="majorEastAsia" w:eastAsiaTheme="majorEastAsia" w:hAnsiTheme="majorEastAsia" w:cs="宋体"/>
          <w:sz w:val="24"/>
        </w:rPr>
        <w:t>3</w:t>
      </w:r>
      <w:r>
        <w:rPr>
          <w:rFonts w:asciiTheme="majorEastAsia" w:eastAsiaTheme="majorEastAsia" w:hAnsiTheme="majorEastAsia" w:cs="宋体" w:hint="eastAsia"/>
          <w:sz w:val="24"/>
        </w:rPr>
        <w:t>、</w:t>
      </w:r>
      <w:r w:rsidR="00A43E6D">
        <w:rPr>
          <w:rFonts w:asciiTheme="majorEastAsia" w:eastAsiaTheme="majorEastAsia" w:hAnsiTheme="majorEastAsia" w:cs="宋体" w:hint="eastAsia"/>
          <w:sz w:val="24"/>
        </w:rPr>
        <w:t>计算【</w:t>
      </w:r>
      <w:r w:rsidR="00A43E6D">
        <w:rPr>
          <w:rFonts w:asciiTheme="majorEastAsia" w:eastAsiaTheme="majorEastAsia" w:hAnsiTheme="majorEastAsia" w:cs="宋体"/>
          <w:sz w:val="24"/>
        </w:rPr>
        <w:t>690</w:t>
      </w:r>
      <w:r w:rsidR="00A43E6D">
        <w:rPr>
          <w:rFonts w:asciiTheme="majorEastAsia" w:eastAsiaTheme="majorEastAsia" w:hAnsiTheme="majorEastAsia" w:cs="宋体"/>
          <w:sz w:val="24"/>
        </w:rPr>
        <w:t xml:space="preserve">, </w:t>
      </w:r>
      <w:r w:rsidR="00A43E6D">
        <w:rPr>
          <w:rFonts w:asciiTheme="majorEastAsia" w:eastAsiaTheme="majorEastAsia" w:hAnsiTheme="majorEastAsia" w:cs="宋体" w:hint="eastAsia"/>
          <w:sz w:val="24"/>
        </w:rPr>
        <w:t>正无穷】的概率</w:t>
      </w:r>
    </w:p>
    <w:p w:rsidR="002E5A08" w:rsidRDefault="00E8444B" w:rsidP="005F1F45">
      <w:pPr>
        <w:spacing w:line="360" w:lineRule="auto"/>
        <w:ind w:firstLineChars="200" w:firstLine="480"/>
        <w:rPr>
          <w:rFonts w:asciiTheme="majorEastAsia" w:eastAsiaTheme="majorEastAsia" w:hAnsiTheme="majorEastAsia" w:cs="宋体" w:hint="eastAsia"/>
          <w:sz w:val="24"/>
        </w:rPr>
      </w:pPr>
      <w:r>
        <w:rPr>
          <w:rFonts w:asciiTheme="majorEastAsia" w:eastAsiaTheme="majorEastAsia" w:hAnsiTheme="majorEastAsia" w:cs="宋体" w:hint="eastAsia"/>
          <w:sz w:val="24"/>
        </w:rPr>
        <w:t>（</w:t>
      </w:r>
      <w:r>
        <w:rPr>
          <w:rFonts w:asciiTheme="majorEastAsia" w:eastAsiaTheme="majorEastAsia" w:hAnsiTheme="majorEastAsia" w:cs="宋体" w:hint="eastAsia"/>
          <w:sz w:val="24"/>
        </w:rPr>
        <w:t xml:space="preserve">690 </w:t>
      </w:r>
      <w:r>
        <w:rPr>
          <w:rFonts w:asciiTheme="majorEastAsia" w:eastAsiaTheme="majorEastAsia" w:hAnsiTheme="majorEastAsia" w:cs="宋体"/>
          <w:sz w:val="24"/>
        </w:rPr>
        <w:t>–</w:t>
      </w:r>
      <w:r>
        <w:rPr>
          <w:rFonts w:asciiTheme="majorEastAsia" w:eastAsiaTheme="majorEastAsia" w:hAnsiTheme="majorEastAsia" w:cs="宋体" w:hint="eastAsia"/>
          <w:sz w:val="24"/>
        </w:rPr>
        <w:t xml:space="preserve"> 620 </w:t>
      </w:r>
      <w:r>
        <w:rPr>
          <w:rFonts w:asciiTheme="majorEastAsia" w:eastAsiaTheme="majorEastAsia" w:hAnsiTheme="majorEastAsia" w:cs="宋体" w:hint="eastAsia"/>
          <w:sz w:val="24"/>
        </w:rPr>
        <w:t xml:space="preserve">）/ 37.4 = </w:t>
      </w:r>
      <w:r w:rsidR="00632B18">
        <w:rPr>
          <w:rFonts w:asciiTheme="majorEastAsia" w:eastAsiaTheme="majorEastAsia" w:hAnsiTheme="majorEastAsia" w:cs="宋体"/>
          <w:sz w:val="24"/>
        </w:rPr>
        <w:t>1.8</w:t>
      </w:r>
      <w:r w:rsidR="005A21C1">
        <w:rPr>
          <w:rFonts w:asciiTheme="majorEastAsia" w:eastAsiaTheme="majorEastAsia" w:hAnsiTheme="majorEastAsia" w:cs="宋体"/>
          <w:sz w:val="24"/>
        </w:rPr>
        <w:t>7</w:t>
      </w:r>
      <w:r w:rsidR="00A32B29">
        <w:rPr>
          <w:rFonts w:asciiTheme="majorEastAsia" w:eastAsiaTheme="majorEastAsia" w:hAnsiTheme="majorEastAsia" w:cs="宋体"/>
          <w:sz w:val="24"/>
        </w:rPr>
        <w:t xml:space="preserve">, </w:t>
      </w:r>
      <w:r w:rsidR="00A32B29">
        <w:rPr>
          <w:rFonts w:asciiTheme="majorEastAsia" w:eastAsiaTheme="majorEastAsia" w:hAnsiTheme="majorEastAsia" w:cs="宋体" w:hint="eastAsia"/>
          <w:sz w:val="24"/>
        </w:rPr>
        <w:t>如下图所示</w:t>
      </w:r>
      <w:r w:rsidR="005A21C1">
        <w:rPr>
          <w:rFonts w:asciiTheme="majorEastAsia" w:eastAsiaTheme="majorEastAsia" w:hAnsiTheme="majorEastAsia" w:cs="宋体" w:hint="eastAsia"/>
          <w:sz w:val="24"/>
        </w:rPr>
        <w:t>期望分数与平均值相差1.</w:t>
      </w:r>
      <w:r w:rsidR="005A21C1">
        <w:rPr>
          <w:rFonts w:asciiTheme="majorEastAsia" w:eastAsiaTheme="majorEastAsia" w:hAnsiTheme="majorEastAsia" w:cs="宋体"/>
          <w:sz w:val="24"/>
        </w:rPr>
        <w:t xml:space="preserve">87 </w:t>
      </w:r>
      <w:r w:rsidR="005A21C1">
        <w:rPr>
          <w:rFonts w:asciiTheme="majorEastAsia" w:eastAsiaTheme="majorEastAsia" w:hAnsiTheme="majorEastAsia" w:cs="宋体" w:hint="eastAsia"/>
          <w:sz w:val="24"/>
        </w:rPr>
        <w:t>个标准差，可以通过查表得出概率为1.5%</w:t>
      </w:r>
    </w:p>
    <w:p w:rsidR="005F1F45" w:rsidRDefault="00A32B29" w:rsidP="005F1F45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  <w:r w:rsidRPr="00A32B29">
        <w:rPr>
          <w:rFonts w:asciiTheme="majorEastAsia" w:eastAsiaTheme="majorEastAsia" w:hAnsiTheme="majorEastAsia" w:cs="宋体"/>
          <w:sz w:val="24"/>
        </w:rPr>
        <w:drawing>
          <wp:inline distT="0" distB="0" distL="0" distR="0" wp14:anchorId="0EAF46A3" wp14:editId="7520DD9A">
            <wp:extent cx="3900669" cy="23405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78" cy="23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D8" w:rsidRDefault="009A24D8" w:rsidP="005F1F45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:rsidR="00A32B29" w:rsidRDefault="009A24D8" w:rsidP="009A24D8">
      <w:pPr>
        <w:pStyle w:val="2"/>
      </w:pPr>
      <w:r>
        <w:rPr>
          <w:rFonts w:hint="eastAsia"/>
        </w:rPr>
        <w:lastRenderedPageBreak/>
        <w:t>参考资料</w:t>
      </w:r>
    </w:p>
    <w:p w:rsidR="00AD029B" w:rsidRDefault="00AD029B" w:rsidP="00AD029B">
      <w:pPr>
        <w:widowControl/>
        <w:ind w:firstLineChars="50" w:firstLine="105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【维基百科】</w:t>
      </w:r>
      <w:bookmarkStart w:id="0" w:name="_GoBack"/>
      <w:bookmarkEnd w:id="0"/>
      <w:r>
        <w:fldChar w:fldCharType="begin"/>
      </w:r>
      <w:r>
        <w:instrText xml:space="preserve"> HYPERLINK "https://zh.wikipedia.org/wiki/%E6%AD%A3%E6%80%81%E5%88%86%E5%B8%83" </w:instrText>
      </w:r>
      <w:r>
        <w:fldChar w:fldCharType="separate"/>
      </w:r>
      <w:r>
        <w:rPr>
          <w:rStyle w:val="a3"/>
        </w:rPr>
        <w:t>https://zh.wikipedia.org/wiki/%E6%AD%A3%E6%80%81%E5%88%86%E5%B8%83</w:t>
      </w:r>
      <w:r>
        <w:fldChar w:fldCharType="end"/>
      </w:r>
    </w:p>
    <w:p w:rsidR="009A24D8" w:rsidRPr="00AD029B" w:rsidRDefault="009A24D8" w:rsidP="009A24D8">
      <w:pPr>
        <w:rPr>
          <w:rFonts w:hint="eastAsia"/>
        </w:rPr>
      </w:pPr>
    </w:p>
    <w:sectPr w:rsidR="009A24D8" w:rsidRPr="00AD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42A82C"/>
    <w:multiLevelType w:val="singleLevel"/>
    <w:tmpl w:val="BE42A82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F443EA"/>
    <w:multiLevelType w:val="hybridMultilevel"/>
    <w:tmpl w:val="8CA07A66"/>
    <w:lvl w:ilvl="0" w:tplc="1BF00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D9217"/>
    <w:multiLevelType w:val="singleLevel"/>
    <w:tmpl w:val="18FD9217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D5F373C"/>
    <w:multiLevelType w:val="hybridMultilevel"/>
    <w:tmpl w:val="8CB20708"/>
    <w:lvl w:ilvl="0" w:tplc="155E34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CD2"/>
    <w:rsid w:val="000215C7"/>
    <w:rsid w:val="000E29E3"/>
    <w:rsid w:val="00152278"/>
    <w:rsid w:val="00156367"/>
    <w:rsid w:val="001702C4"/>
    <w:rsid w:val="0017772B"/>
    <w:rsid w:val="002047AB"/>
    <w:rsid w:val="00244408"/>
    <w:rsid w:val="00254B01"/>
    <w:rsid w:val="002C5045"/>
    <w:rsid w:val="002E5A08"/>
    <w:rsid w:val="003030B7"/>
    <w:rsid w:val="00325136"/>
    <w:rsid w:val="00331619"/>
    <w:rsid w:val="00415873"/>
    <w:rsid w:val="00420E11"/>
    <w:rsid w:val="00436B03"/>
    <w:rsid w:val="005851C5"/>
    <w:rsid w:val="005A21C1"/>
    <w:rsid w:val="005F04D6"/>
    <w:rsid w:val="005F1F45"/>
    <w:rsid w:val="00632B18"/>
    <w:rsid w:val="006549C4"/>
    <w:rsid w:val="007042EA"/>
    <w:rsid w:val="00711143"/>
    <w:rsid w:val="007C4CD4"/>
    <w:rsid w:val="007F5B2D"/>
    <w:rsid w:val="00804588"/>
    <w:rsid w:val="00886E69"/>
    <w:rsid w:val="008B7E10"/>
    <w:rsid w:val="008C2CD2"/>
    <w:rsid w:val="008F5600"/>
    <w:rsid w:val="008F726A"/>
    <w:rsid w:val="00921BC3"/>
    <w:rsid w:val="009A24D8"/>
    <w:rsid w:val="00A05C49"/>
    <w:rsid w:val="00A132AC"/>
    <w:rsid w:val="00A32B29"/>
    <w:rsid w:val="00A43E6D"/>
    <w:rsid w:val="00AD029B"/>
    <w:rsid w:val="00AE6AA1"/>
    <w:rsid w:val="00B3781B"/>
    <w:rsid w:val="00B80FE3"/>
    <w:rsid w:val="00BC317D"/>
    <w:rsid w:val="00BC3929"/>
    <w:rsid w:val="00C30998"/>
    <w:rsid w:val="00CD78C8"/>
    <w:rsid w:val="00D22075"/>
    <w:rsid w:val="00DC54F8"/>
    <w:rsid w:val="00DD728A"/>
    <w:rsid w:val="00DE5A8E"/>
    <w:rsid w:val="00E368D6"/>
    <w:rsid w:val="00E8444B"/>
    <w:rsid w:val="00EA1C3E"/>
    <w:rsid w:val="00EA343B"/>
    <w:rsid w:val="00F26F67"/>
    <w:rsid w:val="00F57A63"/>
    <w:rsid w:val="00F60C2D"/>
    <w:rsid w:val="00F66DCC"/>
    <w:rsid w:val="024A2EC2"/>
    <w:rsid w:val="036F586F"/>
    <w:rsid w:val="039457B1"/>
    <w:rsid w:val="0616145E"/>
    <w:rsid w:val="08BD3968"/>
    <w:rsid w:val="0B013088"/>
    <w:rsid w:val="0C8A07A2"/>
    <w:rsid w:val="0F34789B"/>
    <w:rsid w:val="165F22AA"/>
    <w:rsid w:val="18B67142"/>
    <w:rsid w:val="19D03F35"/>
    <w:rsid w:val="1AE52704"/>
    <w:rsid w:val="1B884324"/>
    <w:rsid w:val="1DBB036B"/>
    <w:rsid w:val="1F820F0C"/>
    <w:rsid w:val="205C7530"/>
    <w:rsid w:val="206B647E"/>
    <w:rsid w:val="2177265E"/>
    <w:rsid w:val="2261757E"/>
    <w:rsid w:val="25813A48"/>
    <w:rsid w:val="27E97A2F"/>
    <w:rsid w:val="28B237BD"/>
    <w:rsid w:val="28B43DFB"/>
    <w:rsid w:val="2B922EB3"/>
    <w:rsid w:val="2BA817C9"/>
    <w:rsid w:val="2C2D69BF"/>
    <w:rsid w:val="30557918"/>
    <w:rsid w:val="32C94E43"/>
    <w:rsid w:val="33B31228"/>
    <w:rsid w:val="35015BC7"/>
    <w:rsid w:val="35855F14"/>
    <w:rsid w:val="37714928"/>
    <w:rsid w:val="39FE7E45"/>
    <w:rsid w:val="3CFD4FE2"/>
    <w:rsid w:val="3D463B1D"/>
    <w:rsid w:val="3D9A0E83"/>
    <w:rsid w:val="3DDC4AFA"/>
    <w:rsid w:val="3E40326F"/>
    <w:rsid w:val="3FD454A5"/>
    <w:rsid w:val="409B40CB"/>
    <w:rsid w:val="41FD2B50"/>
    <w:rsid w:val="43343A5E"/>
    <w:rsid w:val="438F332F"/>
    <w:rsid w:val="45D14181"/>
    <w:rsid w:val="47AB5A6E"/>
    <w:rsid w:val="47CD01D7"/>
    <w:rsid w:val="4DEF66A7"/>
    <w:rsid w:val="4E2B3CA6"/>
    <w:rsid w:val="4E3E6CBE"/>
    <w:rsid w:val="4FCB424E"/>
    <w:rsid w:val="50290A0F"/>
    <w:rsid w:val="50E741A8"/>
    <w:rsid w:val="54DD1C78"/>
    <w:rsid w:val="55BC6CA6"/>
    <w:rsid w:val="56D00A16"/>
    <w:rsid w:val="59C909E9"/>
    <w:rsid w:val="5C114324"/>
    <w:rsid w:val="5CCB52D8"/>
    <w:rsid w:val="5DB77FDF"/>
    <w:rsid w:val="608518B8"/>
    <w:rsid w:val="64DD4539"/>
    <w:rsid w:val="658529F0"/>
    <w:rsid w:val="659A2474"/>
    <w:rsid w:val="67E718D7"/>
    <w:rsid w:val="68AE6C70"/>
    <w:rsid w:val="6AA240EC"/>
    <w:rsid w:val="6D585ED1"/>
    <w:rsid w:val="6DD02B88"/>
    <w:rsid w:val="6EE6332F"/>
    <w:rsid w:val="6F36747E"/>
    <w:rsid w:val="6F7B3758"/>
    <w:rsid w:val="719A7382"/>
    <w:rsid w:val="75B75CBD"/>
    <w:rsid w:val="75F06C21"/>
    <w:rsid w:val="77535888"/>
    <w:rsid w:val="78301E0B"/>
    <w:rsid w:val="7A5D0E3E"/>
    <w:rsid w:val="7CB1448A"/>
    <w:rsid w:val="7E1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16857"/>
  <w15:docId w15:val="{E6476A44-BE60-E74A-8839-F4C90D3C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52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71114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15873"/>
    <w:rPr>
      <w:color w:val="808080"/>
    </w:rPr>
  </w:style>
  <w:style w:type="character" w:customStyle="1" w:styleId="30">
    <w:name w:val="标题 3 字符"/>
    <w:basedOn w:val="a0"/>
    <w:link w:val="3"/>
    <w:rsid w:val="00152278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FCDF6-D80F-8C4F-BC3E-6584E1F97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shaohong.zheng</dc:creator>
  <cp:lastModifiedBy>郑 少洪</cp:lastModifiedBy>
  <cp:revision>65</cp:revision>
  <dcterms:created xsi:type="dcterms:W3CDTF">2019-09-30T08:54:00Z</dcterms:created>
  <dcterms:modified xsi:type="dcterms:W3CDTF">2019-10-01T04:31:00Z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