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341" w:rsidRPr="007C1341" w:rsidRDefault="007C1341" w:rsidP="007C1341">
      <w:pPr>
        <w:ind w:rightChars="-232" w:right="-487"/>
        <w:jc w:val="center"/>
        <w:rPr>
          <w:rFonts w:ascii="Times New Roman" w:eastAsia="黑体" w:hAnsi="Times New Roman" w:cs="Times New Roman"/>
          <w:b/>
          <w:sz w:val="36"/>
          <w:szCs w:val="24"/>
        </w:rPr>
      </w:pPr>
      <w:r w:rsidRPr="007C1341">
        <w:rPr>
          <w:rFonts w:ascii="Times New Roman" w:eastAsia="黑体" w:hAnsi="Times New Roman" w:cs="Times New Roman" w:hint="eastAsia"/>
          <w:b/>
          <w:sz w:val="36"/>
          <w:szCs w:val="24"/>
        </w:rPr>
        <w:t>四川大学本科毕业论文（设计）指导教师评阅意见表</w:t>
      </w:r>
    </w:p>
    <w:p w:rsidR="007C1341" w:rsidRPr="007C1341" w:rsidRDefault="007C1341" w:rsidP="007C1341">
      <w:pPr>
        <w:ind w:rightChars="-232" w:right="-487"/>
        <w:jc w:val="center"/>
        <w:rPr>
          <w:rFonts w:ascii="Times New Roman" w:eastAsia="黑体" w:hAnsi="Times New Roman" w:cs="Times New Roman"/>
          <w:b/>
          <w:sz w:val="28"/>
          <w:szCs w:val="24"/>
        </w:rPr>
      </w:pPr>
      <w:r w:rsidRPr="007C1341">
        <w:rPr>
          <w:rFonts w:ascii="Times New Roman" w:eastAsia="黑体" w:hAnsi="Times New Roman" w:cs="Times New Roman" w:hint="eastAsia"/>
          <w:b/>
          <w:sz w:val="28"/>
          <w:szCs w:val="24"/>
        </w:rPr>
        <w:t>（理、工、医科用表）</w:t>
      </w:r>
    </w:p>
    <w:tbl>
      <w:tblPr>
        <w:tblW w:w="49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460"/>
        <w:gridCol w:w="1997"/>
        <w:gridCol w:w="1276"/>
        <w:gridCol w:w="1336"/>
        <w:gridCol w:w="477"/>
        <w:gridCol w:w="613"/>
        <w:gridCol w:w="613"/>
        <w:gridCol w:w="17"/>
        <w:gridCol w:w="596"/>
        <w:gridCol w:w="613"/>
        <w:gridCol w:w="613"/>
      </w:tblGrid>
      <w:tr w:rsidR="007C1341" w:rsidRPr="007C1341" w:rsidTr="00E57324">
        <w:trPr>
          <w:trHeight w:val="461"/>
          <w:jc w:val="center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指导教师</w:t>
            </w:r>
          </w:p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Cs w:val="21"/>
              </w:rPr>
              <w:t>李晓华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职</w:t>
            </w:r>
            <w:r w:rsidRPr="007C1341"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称</w:t>
            </w:r>
          </w:p>
        </w:tc>
        <w:tc>
          <w:tcPr>
            <w:tcW w:w="9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Cs w:val="21"/>
              </w:rPr>
              <w:t>副教授</w:t>
            </w:r>
          </w:p>
        </w:tc>
        <w:tc>
          <w:tcPr>
            <w:tcW w:w="6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工作单位</w:t>
            </w:r>
          </w:p>
        </w:tc>
        <w:tc>
          <w:tcPr>
            <w:tcW w:w="9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Cs w:val="21"/>
              </w:rPr>
              <w:t>计算机学院</w:t>
            </w:r>
          </w:p>
        </w:tc>
      </w:tr>
      <w:tr w:rsidR="007C1341" w:rsidRPr="007C1341" w:rsidTr="00E57324">
        <w:trPr>
          <w:trHeight w:val="453"/>
          <w:jc w:val="center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学生姓名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BD5530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Cs w:val="21"/>
              </w:rPr>
            </w:pPr>
            <w:r w:rsidRPr="00BD5530">
              <w:rPr>
                <w:rFonts w:ascii="楷体_GB2312" w:eastAsia="楷体_GB2312" w:hAnsi="Times New Roman" w:cs="Times New Roman" w:hint="eastAsia"/>
                <w:b/>
                <w:bCs/>
                <w:szCs w:val="21"/>
              </w:rPr>
              <w:t>孙林桐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学　院</w:t>
            </w:r>
          </w:p>
        </w:tc>
        <w:tc>
          <w:tcPr>
            <w:tcW w:w="9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Cs w:val="21"/>
              </w:rPr>
              <w:t>软件学院</w:t>
            </w:r>
          </w:p>
        </w:tc>
        <w:tc>
          <w:tcPr>
            <w:tcW w:w="6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专</w:t>
            </w:r>
            <w:r w:rsidRPr="007C1341"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业</w:t>
            </w:r>
          </w:p>
        </w:tc>
        <w:tc>
          <w:tcPr>
            <w:tcW w:w="9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Cs w:val="21"/>
              </w:rPr>
              <w:t>软件工程</w:t>
            </w:r>
          </w:p>
        </w:tc>
      </w:tr>
      <w:tr w:rsidR="007C1341" w:rsidRPr="007C1341" w:rsidTr="00E57324">
        <w:trPr>
          <w:trHeight w:val="463"/>
          <w:jc w:val="center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论文(设计)</w:t>
            </w:r>
          </w:p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题目</w:t>
            </w:r>
          </w:p>
        </w:tc>
        <w:tc>
          <w:tcPr>
            <w:tcW w:w="4241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DF5DEA" w:rsidP="007C1341">
            <w:pPr>
              <w:rPr>
                <w:rFonts w:ascii="楷体_GB2312" w:eastAsia="楷体_GB2312" w:hAnsi="Times New Roman" w:cs="Times New Roman"/>
                <w:b/>
                <w:bCs/>
                <w:szCs w:val="21"/>
              </w:rPr>
            </w:pPr>
            <w:r w:rsidRPr="00DF5DEA">
              <w:rPr>
                <w:rFonts w:ascii="楷体_GB2312" w:eastAsia="楷体_GB2312" w:hAnsi="Times New Roman" w:cs="Times New Roman" w:hint="eastAsia"/>
                <w:b/>
                <w:bCs/>
                <w:szCs w:val="21"/>
              </w:rPr>
              <w:t>基于</w:t>
            </w:r>
            <w:proofErr w:type="spellStart"/>
            <w:r w:rsidRPr="00DF5DEA">
              <w:rPr>
                <w:rFonts w:ascii="楷体_GB2312" w:eastAsia="楷体_GB2312" w:hAnsi="Times New Roman" w:cs="Times New Roman"/>
                <w:b/>
                <w:bCs/>
                <w:szCs w:val="21"/>
              </w:rPr>
              <w:t>golang</w:t>
            </w:r>
            <w:proofErr w:type="spellEnd"/>
            <w:r w:rsidRPr="00DF5DEA">
              <w:rPr>
                <w:rFonts w:ascii="楷体_GB2312" w:eastAsia="楷体_GB2312" w:hAnsi="Times New Roman" w:cs="Times New Roman"/>
                <w:b/>
                <w:bCs/>
                <w:szCs w:val="21"/>
              </w:rPr>
              <w:t>的docker管理系统</w:t>
            </w:r>
          </w:p>
        </w:tc>
      </w:tr>
      <w:tr w:rsidR="007C1341" w:rsidRPr="007C1341" w:rsidTr="00E57324">
        <w:trPr>
          <w:trHeight w:val="406"/>
          <w:jc w:val="center"/>
        </w:trPr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评价项目</w:t>
            </w:r>
          </w:p>
        </w:tc>
        <w:tc>
          <w:tcPr>
            <w:tcW w:w="23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Cs w:val="20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0"/>
              </w:rPr>
              <w:t>具体要求（A级标准）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spacing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Cs w:val="24"/>
              </w:rPr>
            </w:pPr>
            <w:r w:rsidRPr="007C1341">
              <w:rPr>
                <w:rFonts w:ascii="Times New Roman" w:eastAsia="楷体_GB2312" w:hAnsi="Times New Roman" w:cs="Times New Roman" w:hint="eastAsia"/>
                <w:b/>
                <w:bCs/>
                <w:szCs w:val="24"/>
              </w:rPr>
              <w:t>最</w:t>
            </w:r>
          </w:p>
          <w:p w:rsidR="007C1341" w:rsidRPr="007C1341" w:rsidRDefault="007C1341" w:rsidP="007C1341">
            <w:pPr>
              <w:spacing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Cs w:val="24"/>
              </w:rPr>
            </w:pPr>
            <w:r w:rsidRPr="007C1341">
              <w:rPr>
                <w:rFonts w:ascii="Times New Roman" w:eastAsia="楷体_GB2312" w:hAnsi="Times New Roman" w:cs="Times New Roman" w:hint="eastAsia"/>
                <w:b/>
                <w:bCs/>
                <w:szCs w:val="24"/>
              </w:rPr>
              <w:t>高</w:t>
            </w:r>
          </w:p>
          <w:p w:rsidR="007C1341" w:rsidRPr="007C1341" w:rsidRDefault="007C1341" w:rsidP="007C1341">
            <w:pPr>
              <w:spacing w:line="240" w:lineRule="exact"/>
              <w:jc w:val="center"/>
              <w:rPr>
                <w:rFonts w:ascii="Times New Roman" w:eastAsia="楷体_GB2312" w:hAnsi="Times New Roman" w:cs="Times New Roman"/>
                <w:b/>
                <w:bCs/>
                <w:szCs w:val="24"/>
              </w:rPr>
            </w:pPr>
            <w:r w:rsidRPr="007C1341">
              <w:rPr>
                <w:rFonts w:ascii="Times New Roman" w:eastAsia="楷体_GB2312" w:hAnsi="Times New Roman" w:cs="Times New Roman" w:hint="eastAsia"/>
                <w:b/>
                <w:bCs/>
                <w:szCs w:val="24"/>
              </w:rPr>
              <w:t>分</w:t>
            </w:r>
          </w:p>
        </w:tc>
        <w:tc>
          <w:tcPr>
            <w:tcW w:w="1595" w:type="pct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楷体_GB2312" w:eastAsia="楷体_GB2312" w:hAnsi="Times New Roman" w:cs="Times New Roman"/>
                <w:b/>
                <w:bCs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Cs w:val="24"/>
              </w:rPr>
              <w:t>评　　分</w:t>
            </w:r>
          </w:p>
        </w:tc>
      </w:tr>
      <w:tr w:rsidR="007C1341" w:rsidRPr="007C1341" w:rsidTr="00E57324">
        <w:trPr>
          <w:trHeight w:val="406"/>
          <w:jc w:val="center"/>
        </w:trPr>
        <w:tc>
          <w:tcPr>
            <w:tcW w:w="7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spacing w:beforeLines="50" w:before="156"/>
              <w:jc w:val="center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spacing w:beforeLines="50" w:before="156"/>
              <w:jc w:val="center"/>
              <w:rPr>
                <w:rFonts w:ascii="楷体_GB2312" w:eastAsia="楷体_GB2312" w:hAnsi="Times New Roman" w:cs="Times New Roman"/>
                <w:b/>
                <w:bCs/>
                <w:szCs w:val="20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spacing w:beforeLines="50" w:before="156"/>
              <w:jc w:val="center"/>
              <w:rPr>
                <w:rFonts w:ascii="楷体_GB2312" w:eastAsia="楷体_GB2312" w:hAnsi="Times New Roman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Cs w:val="24"/>
              </w:rPr>
              <w:t>A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Cs w:val="24"/>
              </w:rPr>
              <w:t>B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keepNext/>
              <w:jc w:val="center"/>
              <w:outlineLvl w:val="0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Cs w:val="24"/>
              </w:rPr>
              <w:t>C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Cs w:val="24"/>
              </w:rPr>
              <w:t>D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Cs w:val="24"/>
              </w:rPr>
              <w:t>E</w:t>
            </w:r>
          </w:p>
        </w:tc>
      </w:tr>
      <w:tr w:rsidR="007C1341" w:rsidRPr="007C1341" w:rsidTr="00E57324">
        <w:trPr>
          <w:trHeight w:val="177"/>
          <w:jc w:val="center"/>
        </w:trPr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选题质量</w:t>
            </w:r>
          </w:p>
        </w:tc>
        <w:tc>
          <w:tcPr>
            <w:tcW w:w="23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szCs w:val="21"/>
              </w:rPr>
              <w:t>选题符合专业培养目标，体现综合训练基本要求；题目有一定难度；有一定的理论意义或实际价值。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 w:val="18"/>
                <w:szCs w:val="24"/>
              </w:rPr>
              <w:t>20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19-20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17-18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15-16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13-14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≤12</w:t>
            </w:r>
          </w:p>
        </w:tc>
      </w:tr>
      <w:tr w:rsidR="007C1341" w:rsidRPr="007C1341" w:rsidTr="00E57324">
        <w:trPr>
          <w:trHeight w:val="338"/>
          <w:jc w:val="center"/>
        </w:trPr>
        <w:tc>
          <w:tcPr>
            <w:tcW w:w="7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DF5DEA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</w:t>
            </w:r>
            <w:r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</w:tr>
      <w:tr w:rsidR="007C1341" w:rsidRPr="007C1341" w:rsidTr="00E57324">
        <w:trPr>
          <w:trHeight w:val="286"/>
          <w:jc w:val="center"/>
        </w:trPr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文献资料应用能力</w:t>
            </w:r>
          </w:p>
        </w:tc>
        <w:tc>
          <w:tcPr>
            <w:tcW w:w="23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szCs w:val="21"/>
              </w:rPr>
              <w:t>能独立查阅文献；能正确翻译外文资料；具有收集、加工各种信息及获取新知识的能力。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 w:val="18"/>
                <w:szCs w:val="24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≤6</w:t>
            </w:r>
          </w:p>
        </w:tc>
      </w:tr>
      <w:tr w:rsidR="007C1341" w:rsidRPr="007C1341" w:rsidTr="00E57324">
        <w:trPr>
          <w:trHeight w:val="268"/>
          <w:jc w:val="center"/>
        </w:trPr>
        <w:tc>
          <w:tcPr>
            <w:tcW w:w="7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</w:tr>
      <w:tr w:rsidR="007C1341" w:rsidRPr="007C1341" w:rsidTr="00E57324">
        <w:trPr>
          <w:trHeight w:val="338"/>
          <w:jc w:val="center"/>
        </w:trPr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研究能力</w:t>
            </w:r>
          </w:p>
        </w:tc>
        <w:tc>
          <w:tcPr>
            <w:tcW w:w="23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szCs w:val="21"/>
              </w:rPr>
              <w:t>能较好地理解课题任务；研究方案设计合理；实验方法科学；理论分析与计算正确，实验数据准确可靠；有较强的动手能力、分析能力和实验数据处理能力；能综合运用所学知识发现与解决实际问题，得出有价值的结论。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 w:val="18"/>
                <w:szCs w:val="24"/>
              </w:rPr>
              <w:t>20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19-20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17-18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15-16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13-14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≤12</w:t>
            </w:r>
          </w:p>
        </w:tc>
      </w:tr>
      <w:tr w:rsidR="007C1341" w:rsidRPr="007C1341" w:rsidTr="00E57324">
        <w:trPr>
          <w:trHeight w:val="731"/>
          <w:jc w:val="center"/>
        </w:trPr>
        <w:tc>
          <w:tcPr>
            <w:tcW w:w="7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057AC3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</w:t>
            </w:r>
            <w:r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</w:tr>
      <w:tr w:rsidR="007C1341" w:rsidRPr="007C1341" w:rsidTr="00E57324">
        <w:trPr>
          <w:trHeight w:val="229"/>
          <w:jc w:val="center"/>
        </w:trPr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论文（设计）格式</w:t>
            </w:r>
          </w:p>
        </w:tc>
        <w:tc>
          <w:tcPr>
            <w:tcW w:w="23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szCs w:val="21"/>
              </w:rPr>
              <w:t>论文（设计）格式、图表（或图纸）规范，符合要求。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 w:val="18"/>
                <w:szCs w:val="24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≤6</w:t>
            </w:r>
          </w:p>
        </w:tc>
      </w:tr>
      <w:tr w:rsidR="007C1341" w:rsidRPr="007C1341" w:rsidTr="00E57324">
        <w:trPr>
          <w:trHeight w:val="342"/>
          <w:jc w:val="center"/>
        </w:trPr>
        <w:tc>
          <w:tcPr>
            <w:tcW w:w="75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057AC3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</w:tr>
      <w:tr w:rsidR="007C1341" w:rsidRPr="007C1341" w:rsidTr="00E57324">
        <w:trPr>
          <w:trHeight w:val="258"/>
          <w:jc w:val="center"/>
        </w:trPr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论文（设计）质量</w:t>
            </w:r>
          </w:p>
        </w:tc>
        <w:tc>
          <w:tcPr>
            <w:tcW w:w="23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szCs w:val="21"/>
              </w:rPr>
              <w:t>论文（设计）结构严谨，逻辑性强；语言文字表达准确流畅；有一定的学术价值或实用价值。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 w:val="18"/>
                <w:szCs w:val="24"/>
              </w:rPr>
              <w:t>20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19-20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17-18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15-16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13-14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≤12</w:t>
            </w:r>
          </w:p>
        </w:tc>
      </w:tr>
      <w:tr w:rsidR="007C1341" w:rsidRPr="007C1341" w:rsidTr="00E57324">
        <w:trPr>
          <w:trHeight w:val="336"/>
          <w:jc w:val="center"/>
        </w:trPr>
        <w:tc>
          <w:tcPr>
            <w:tcW w:w="7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057AC3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</w:t>
            </w:r>
            <w:r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</w:tr>
      <w:tr w:rsidR="007C1341" w:rsidRPr="007C1341" w:rsidTr="00E57324">
        <w:trPr>
          <w:trHeight w:val="149"/>
          <w:jc w:val="center"/>
        </w:trPr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创新能力</w:t>
            </w:r>
          </w:p>
        </w:tc>
        <w:tc>
          <w:tcPr>
            <w:tcW w:w="23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szCs w:val="21"/>
              </w:rPr>
              <w:t>有创新意识，或对前人的工作有改进或突破，或论文（设计）有独到见解。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 w:val="18"/>
                <w:szCs w:val="24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≤6</w:t>
            </w:r>
          </w:p>
        </w:tc>
      </w:tr>
      <w:tr w:rsidR="007C1341" w:rsidRPr="007C1341" w:rsidTr="00E57324">
        <w:trPr>
          <w:trHeight w:val="400"/>
          <w:jc w:val="center"/>
        </w:trPr>
        <w:tc>
          <w:tcPr>
            <w:tcW w:w="7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9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1341" w:rsidRPr="007C1341" w:rsidRDefault="00DF5DEA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</w:tr>
      <w:tr w:rsidR="007C1341" w:rsidRPr="007C1341" w:rsidTr="00E57324">
        <w:trPr>
          <w:trHeight w:val="258"/>
          <w:jc w:val="center"/>
        </w:trPr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工作量及工作态度</w:t>
            </w:r>
          </w:p>
        </w:tc>
        <w:tc>
          <w:tcPr>
            <w:tcW w:w="23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szCs w:val="21"/>
              </w:rPr>
            </w:pPr>
            <w:r w:rsidRPr="007C1341">
              <w:rPr>
                <w:rFonts w:ascii="楷体_GB2312" w:eastAsia="楷体_GB2312" w:hAnsi="Times New Roman" w:cs="Times New Roman" w:hint="eastAsia"/>
                <w:szCs w:val="21"/>
              </w:rPr>
              <w:t>工作量饱满；能圆满完成任务书规定的各项工作；工作认真、努力，遵守纪律，工作作风严谨务实；团队协作能力强。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宋体" w:cs="Times New Roman"/>
                <w:b/>
                <w:bCs/>
                <w:sz w:val="18"/>
                <w:szCs w:val="24"/>
              </w:rPr>
            </w:pPr>
            <w:r w:rsidRPr="007C1341">
              <w:rPr>
                <w:rFonts w:ascii="宋体" w:eastAsia="宋体" w:hAnsi="宋体" w:cs="Times New Roman" w:hint="eastAsia"/>
                <w:b/>
                <w:bCs/>
                <w:sz w:val="18"/>
                <w:szCs w:val="24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 w:rsidRPr="007C1341"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≤6</w:t>
            </w:r>
          </w:p>
        </w:tc>
      </w:tr>
      <w:tr w:rsidR="007C1341" w:rsidRPr="007C1341" w:rsidTr="00E57324">
        <w:trPr>
          <w:trHeight w:val="353"/>
          <w:jc w:val="center"/>
        </w:trPr>
        <w:tc>
          <w:tcPr>
            <w:tcW w:w="7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Times New Roman" w:cs="Times New Roman"/>
                <w:b/>
                <w:szCs w:val="20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宋体" w:eastAsia="宋体" w:hAnsi="Times New Roman" w:cs="Times New Roman"/>
                <w:b/>
                <w:bCs/>
                <w:sz w:val="18"/>
                <w:szCs w:val="24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1341" w:rsidRPr="007C1341" w:rsidRDefault="00DF5DEA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  <w:r>
              <w:rPr>
                <w:rFonts w:ascii="宋体" w:eastAsia="宋体" w:hAnsi="Arial Unicode MS" w:cs="Arial Unicode MS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center"/>
              <w:rPr>
                <w:rFonts w:ascii="宋体" w:eastAsia="宋体" w:hAnsi="Arial Unicode MS" w:cs="Arial Unicode MS"/>
                <w:b/>
                <w:bCs/>
                <w:sz w:val="16"/>
                <w:szCs w:val="16"/>
              </w:rPr>
            </w:pPr>
          </w:p>
        </w:tc>
      </w:tr>
      <w:tr w:rsidR="007C1341" w:rsidRPr="007C1341" w:rsidTr="00E57324">
        <w:trPr>
          <w:trHeight w:val="383"/>
          <w:jc w:val="center"/>
        </w:trPr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jc w:val="left"/>
              <w:rPr>
                <w:rFonts w:ascii="楷体_GB2312" w:eastAsia="楷体_GB2312" w:hAnsi="Times New Roman" w:cs="Times New Roman"/>
                <w:b/>
                <w:bCs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bCs/>
                <w:sz w:val="24"/>
                <w:szCs w:val="24"/>
              </w:rPr>
              <w:t>总  分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057AC3" w:rsidP="007C1341">
            <w:pPr>
              <w:rPr>
                <w:rFonts w:ascii="楷体_GB2312" w:eastAsia="楷体_GB2312" w:hAnsi="Times New Roman" w:cs="Times New Roman"/>
                <w:b/>
                <w:bCs/>
                <w:szCs w:val="24"/>
              </w:rPr>
            </w:pPr>
            <w:r>
              <w:rPr>
                <w:rFonts w:ascii="楷体_GB2312" w:eastAsia="楷体_GB2312" w:hAnsi="Times New Roman" w:cs="Times New Roman"/>
                <w:b/>
                <w:bCs/>
                <w:szCs w:val="24"/>
              </w:rPr>
              <w:t>8</w:t>
            </w:r>
            <w:r w:rsidR="00DF5DEA">
              <w:rPr>
                <w:rFonts w:ascii="楷体_GB2312" w:eastAsia="楷体_GB2312" w:hAnsi="Times New Roman" w:cs="Times New Roman"/>
                <w:b/>
                <w:bCs/>
                <w:szCs w:val="24"/>
              </w:rPr>
              <w:t>5</w:t>
            </w:r>
          </w:p>
        </w:tc>
        <w:tc>
          <w:tcPr>
            <w:tcW w:w="3202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1341" w:rsidRPr="007C1341" w:rsidRDefault="007C1341" w:rsidP="007C1341">
            <w:pPr>
              <w:rPr>
                <w:rFonts w:ascii="楷体_GB2312" w:eastAsia="楷体_GB2312" w:hAnsi="Times New Roman" w:cs="Times New Roman"/>
                <w:b/>
                <w:bCs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szCs w:val="24"/>
              </w:rPr>
              <w:t>论文（设计）能否提交答辩： 能（　 ）  否（　 ）</w:t>
            </w:r>
          </w:p>
        </w:tc>
      </w:tr>
      <w:tr w:rsidR="007C1341" w:rsidRPr="007C1341" w:rsidTr="00E57324">
        <w:trPr>
          <w:trHeight w:val="1837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5B8" w:rsidRDefault="007C1341" w:rsidP="000135B8">
            <w:pPr>
              <w:rPr>
                <w:rFonts w:ascii="楷体_GB2312" w:eastAsia="楷体_GB2312" w:hAnsi="Times New Roman" w:cs="Times New Roman"/>
                <w:b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sz w:val="24"/>
                <w:szCs w:val="24"/>
              </w:rPr>
              <w:t>对论文（设计）的综合评语：</w:t>
            </w:r>
          </w:p>
          <w:p w:rsidR="000135B8" w:rsidRPr="00057AC3" w:rsidRDefault="00DF5DEA" w:rsidP="000135B8">
            <w:pPr>
              <w:rPr>
                <w:rFonts w:ascii="宋体" w:eastAsia="宋体" w:hAnsi="宋体" w:hint="eastAsia"/>
                <w:szCs w:val="21"/>
              </w:rPr>
            </w:pPr>
            <w:r w:rsidRPr="00DF5DEA">
              <w:rPr>
                <w:rFonts w:ascii="宋体" w:eastAsia="宋体" w:hAnsi="宋体" w:cs="Times New Roman" w:hint="eastAsia"/>
                <w:szCs w:val="21"/>
              </w:rPr>
              <w:t>孙林桐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同学在毕设期间工作认真努力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，</w:t>
            </w:r>
            <w:r w:rsidR="000135B8" w:rsidRPr="00057AC3">
              <w:rPr>
                <w:rFonts w:ascii="宋体" w:eastAsia="宋体" w:hAnsi="宋体" w:cs="Times New Roman" w:hint="eastAsia"/>
                <w:szCs w:val="21"/>
              </w:rPr>
              <w:t>遵守纪律，工作作风</w:t>
            </w:r>
            <w:r>
              <w:rPr>
                <w:rFonts w:ascii="宋体" w:eastAsia="宋体" w:hAnsi="宋体" w:cs="Times New Roman" w:hint="eastAsia"/>
                <w:szCs w:val="21"/>
              </w:rPr>
              <w:t>较为</w:t>
            </w:r>
            <w:r w:rsidR="000135B8" w:rsidRPr="00057AC3">
              <w:rPr>
                <w:rFonts w:ascii="宋体" w:eastAsia="宋体" w:hAnsi="宋体" w:cs="Times New Roman" w:hint="eastAsia"/>
                <w:szCs w:val="21"/>
              </w:rPr>
              <w:t>严谨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，完成了任务书中规定的工作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。</w:t>
            </w:r>
            <w:r w:rsidR="00057AC3" w:rsidRPr="00057AC3">
              <w:rPr>
                <w:rFonts w:ascii="宋体" w:eastAsia="宋体" w:hAnsi="宋体" w:cs="Times New Roman" w:hint="eastAsia"/>
                <w:szCs w:val="21"/>
              </w:rPr>
              <w:t>具有</w:t>
            </w:r>
            <w:r>
              <w:rPr>
                <w:rFonts w:ascii="宋体" w:eastAsia="宋体" w:hAnsi="宋体" w:cs="Times New Roman" w:hint="eastAsia"/>
                <w:szCs w:val="21"/>
              </w:rPr>
              <w:t>较强</w:t>
            </w:r>
            <w:r w:rsidR="00057AC3" w:rsidRPr="00057AC3">
              <w:rPr>
                <w:rFonts w:ascii="宋体" w:eastAsia="宋体" w:hAnsi="宋体" w:cs="Times New Roman" w:hint="eastAsia"/>
                <w:szCs w:val="21"/>
              </w:rPr>
              <w:t>的</w:t>
            </w:r>
            <w:r w:rsidR="00057AC3" w:rsidRPr="00057AC3">
              <w:rPr>
                <w:rFonts w:ascii="宋体" w:eastAsia="宋体" w:hAnsi="宋体" w:cs="Times New Roman" w:hint="eastAsia"/>
                <w:szCs w:val="21"/>
              </w:rPr>
              <w:t>收集、加工各种信息及获取新知识的能力</w:t>
            </w:r>
            <w:r w:rsidR="00057AC3" w:rsidRPr="00057AC3">
              <w:rPr>
                <w:rFonts w:ascii="宋体" w:eastAsia="宋体" w:hAnsi="宋体" w:cs="Times New Roman" w:hint="eastAsia"/>
                <w:szCs w:val="21"/>
              </w:rPr>
              <w:t>，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能综合运用所学知识解决实际问题</w:t>
            </w:r>
            <w:r w:rsidR="00057AC3" w:rsidRPr="00057AC3">
              <w:rPr>
                <w:rFonts w:ascii="宋体" w:eastAsia="宋体" w:hAnsi="宋体" w:hint="eastAsia"/>
                <w:szCs w:val="21"/>
              </w:rPr>
              <w:t>。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题目</w:t>
            </w:r>
            <w:r w:rsidR="00057AC3" w:rsidRPr="00057AC3">
              <w:rPr>
                <w:rFonts w:ascii="宋体" w:eastAsia="宋体" w:hAnsi="宋体" w:hint="eastAsia"/>
                <w:szCs w:val="21"/>
              </w:rPr>
              <w:t>难度适中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，所完成成果具有一定的实际价值。</w:t>
            </w:r>
            <w:bookmarkStart w:id="0" w:name="_GoBack"/>
            <w:bookmarkEnd w:id="0"/>
            <w:r w:rsidR="000135B8" w:rsidRPr="00057AC3">
              <w:rPr>
                <w:rFonts w:ascii="宋体" w:eastAsia="宋体" w:hAnsi="宋体" w:hint="eastAsia"/>
                <w:szCs w:val="21"/>
              </w:rPr>
              <w:t>论文行文</w:t>
            </w:r>
            <w:r w:rsidR="00057AC3" w:rsidRPr="00057AC3">
              <w:rPr>
                <w:rFonts w:ascii="宋体" w:eastAsia="宋体" w:hAnsi="宋体" w:hint="eastAsia"/>
                <w:szCs w:val="21"/>
              </w:rPr>
              <w:t>较为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流畅，结构</w:t>
            </w:r>
            <w:r w:rsidR="00057AC3" w:rsidRPr="00057AC3">
              <w:rPr>
                <w:rFonts w:ascii="宋体" w:eastAsia="宋体" w:hAnsi="宋体" w:hint="eastAsia"/>
                <w:szCs w:val="21"/>
              </w:rPr>
              <w:t>基本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严谨，格式</w:t>
            </w:r>
            <w:r w:rsidR="00057AC3" w:rsidRPr="00057AC3">
              <w:rPr>
                <w:rFonts w:ascii="宋体" w:eastAsia="宋体" w:hAnsi="宋体" w:hint="eastAsia"/>
                <w:szCs w:val="21"/>
              </w:rPr>
              <w:t>较为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规范</w:t>
            </w:r>
            <w:r>
              <w:rPr>
                <w:rFonts w:ascii="宋体" w:eastAsia="宋体" w:hAnsi="宋体" w:hint="eastAsia"/>
                <w:szCs w:val="21"/>
              </w:rPr>
              <w:t>，图表符合要求</w:t>
            </w:r>
            <w:r w:rsidR="000135B8" w:rsidRPr="00057AC3">
              <w:rPr>
                <w:rFonts w:ascii="宋体" w:eastAsia="宋体" w:hAnsi="宋体" w:hint="eastAsia"/>
                <w:szCs w:val="21"/>
              </w:rPr>
              <w:t>。</w:t>
            </w:r>
          </w:p>
          <w:p w:rsidR="000135B8" w:rsidRDefault="000135B8" w:rsidP="007C1341">
            <w:pPr>
              <w:spacing w:afterLines="20" w:after="62"/>
              <w:rPr>
                <w:rFonts w:ascii="楷体_GB2312" w:eastAsia="楷体_GB2312" w:hAnsi="Times New Roman" w:cs="Times New Roman"/>
                <w:b/>
                <w:sz w:val="24"/>
                <w:szCs w:val="24"/>
              </w:rPr>
            </w:pPr>
          </w:p>
          <w:p w:rsidR="007C1341" w:rsidRPr="007C1341" w:rsidRDefault="007C1341" w:rsidP="007C1341">
            <w:pPr>
              <w:spacing w:afterLines="20" w:after="62"/>
              <w:rPr>
                <w:rFonts w:ascii="楷体_GB2312" w:eastAsia="楷体_GB2312" w:hAnsi="Times New Roman" w:cs="Times New Roman"/>
                <w:b/>
                <w:sz w:val="24"/>
                <w:szCs w:val="24"/>
              </w:rPr>
            </w:pPr>
            <w:r w:rsidRPr="007C1341">
              <w:rPr>
                <w:rFonts w:ascii="楷体_GB2312" w:eastAsia="楷体_GB2312" w:hAnsi="Times New Roman" w:cs="Times New Roman" w:hint="eastAsia"/>
                <w:b/>
                <w:sz w:val="24"/>
                <w:szCs w:val="24"/>
              </w:rPr>
              <w:t>指导教师（签名）</w:t>
            </w:r>
            <w:r w:rsidRPr="007C1341">
              <w:rPr>
                <w:rFonts w:ascii="楷体_GB2312" w:eastAsia="楷体_GB2312" w:hAnsi="Times New Roman" w:cs="Times New Roman" w:hint="eastAsia"/>
                <w:b/>
                <w:sz w:val="24"/>
                <w:szCs w:val="24"/>
                <w:u w:val="single"/>
              </w:rPr>
              <w:t xml:space="preserve">               </w:t>
            </w:r>
            <w:r w:rsidRPr="007C1341">
              <w:rPr>
                <w:rFonts w:ascii="楷体_GB2312" w:eastAsia="楷体_GB2312" w:hAnsi="Times New Roman" w:cs="Times New Roman"/>
                <w:b/>
                <w:sz w:val="24"/>
                <w:szCs w:val="24"/>
              </w:rPr>
              <w:t xml:space="preserve">                          </w:t>
            </w:r>
            <w:r w:rsidRPr="007C1341">
              <w:rPr>
                <w:rFonts w:ascii="楷体_GB2312" w:eastAsia="楷体_GB2312" w:hAnsi="Times New Roman" w:cs="Times New Roman" w:hint="eastAsia"/>
                <w:b/>
                <w:sz w:val="24"/>
                <w:szCs w:val="24"/>
              </w:rPr>
              <w:t>年</w:t>
            </w:r>
            <w:r w:rsidRPr="007C1341">
              <w:rPr>
                <w:rFonts w:ascii="楷体_GB2312" w:eastAsia="楷体_GB2312" w:hAnsi="Times New Roman" w:cs="Times New Roman"/>
                <w:b/>
                <w:sz w:val="24"/>
                <w:szCs w:val="24"/>
              </w:rPr>
              <w:t xml:space="preserve">     </w:t>
            </w:r>
            <w:r w:rsidRPr="007C1341">
              <w:rPr>
                <w:rFonts w:ascii="楷体_GB2312" w:eastAsia="楷体_GB2312" w:hAnsi="Times New Roman" w:cs="Times New Roman" w:hint="eastAsia"/>
                <w:b/>
                <w:sz w:val="24"/>
                <w:szCs w:val="24"/>
              </w:rPr>
              <w:t>月</w:t>
            </w:r>
            <w:r w:rsidRPr="007C1341">
              <w:rPr>
                <w:rFonts w:ascii="楷体_GB2312" w:eastAsia="楷体_GB2312" w:hAnsi="Times New Roman" w:cs="Times New Roman"/>
                <w:b/>
                <w:sz w:val="24"/>
                <w:szCs w:val="24"/>
              </w:rPr>
              <w:t xml:space="preserve">      </w:t>
            </w:r>
            <w:r w:rsidRPr="007C1341">
              <w:rPr>
                <w:rFonts w:ascii="楷体_GB2312" w:eastAsia="楷体_GB2312" w:hAnsi="Times New Roman" w:cs="Times New Roman" w:hint="eastAsia"/>
                <w:b/>
                <w:sz w:val="24"/>
                <w:szCs w:val="24"/>
              </w:rPr>
              <w:t>日</w:t>
            </w:r>
          </w:p>
        </w:tc>
      </w:tr>
    </w:tbl>
    <w:p w:rsidR="005847D6" w:rsidRDefault="007C1341">
      <w:r w:rsidRPr="007C1341">
        <w:rPr>
          <w:rFonts w:ascii="楷体_GB2312" w:eastAsia="楷体_GB2312" w:hAnsi="Times New Roman" w:cs="Times New Roman" w:hint="eastAsia"/>
          <w:b/>
          <w:szCs w:val="24"/>
        </w:rPr>
        <w:t>注：1、表中给出了各评价项目达到A级的具体要求，各项目的评分分为A、B、C、D、E五个等级并赋予相应的分值范围。2、请对照A级标准，结合该论文（设计）实际，评出各项</w:t>
      </w:r>
      <w:proofErr w:type="gramStart"/>
      <w:r w:rsidRPr="007C1341">
        <w:rPr>
          <w:rFonts w:ascii="楷体_GB2312" w:eastAsia="楷体_GB2312" w:hAnsi="Times New Roman" w:cs="Times New Roman" w:hint="eastAsia"/>
          <w:b/>
          <w:szCs w:val="24"/>
        </w:rPr>
        <w:t>目具体</w:t>
      </w:r>
      <w:proofErr w:type="gramEnd"/>
      <w:r w:rsidRPr="007C1341">
        <w:rPr>
          <w:rFonts w:ascii="楷体_GB2312" w:eastAsia="楷体_GB2312" w:hAnsi="Times New Roman" w:cs="Times New Roman" w:hint="eastAsia"/>
          <w:b/>
          <w:szCs w:val="24"/>
        </w:rPr>
        <w:t>得分，并填写在相应项目的评分栏中。3、计算总分，若总分&lt;60分或“论文（设计）格式”项目评分&lt;6，将不能提交专家评阅及答辩，要求学生限期修改合格后再申请重新评阅及答辩。4、评语</w:t>
      </w:r>
      <w:proofErr w:type="gramStart"/>
      <w:r w:rsidRPr="007C1341">
        <w:rPr>
          <w:rFonts w:ascii="楷体_GB2312" w:eastAsia="楷体_GB2312" w:hAnsi="Times New Roman" w:cs="Times New Roman" w:hint="eastAsia"/>
          <w:b/>
          <w:szCs w:val="24"/>
        </w:rPr>
        <w:t>栏不够可</w:t>
      </w:r>
      <w:proofErr w:type="gramEnd"/>
      <w:r w:rsidRPr="007C1341">
        <w:rPr>
          <w:rFonts w:ascii="楷体_GB2312" w:eastAsia="楷体_GB2312" w:hAnsi="Times New Roman" w:cs="Times New Roman" w:hint="eastAsia"/>
          <w:b/>
          <w:szCs w:val="24"/>
        </w:rPr>
        <w:t>另加附页。</w:t>
      </w:r>
    </w:p>
    <w:sectPr w:rsidR="005847D6" w:rsidSect="007C134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6277" w:rsidRDefault="009B6277" w:rsidP="000135B8">
      <w:r>
        <w:separator/>
      </w:r>
    </w:p>
  </w:endnote>
  <w:endnote w:type="continuationSeparator" w:id="0">
    <w:p w:rsidR="009B6277" w:rsidRDefault="009B6277" w:rsidP="00013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6277" w:rsidRDefault="009B6277" w:rsidP="000135B8">
      <w:r>
        <w:separator/>
      </w:r>
    </w:p>
  </w:footnote>
  <w:footnote w:type="continuationSeparator" w:id="0">
    <w:p w:rsidR="009B6277" w:rsidRDefault="009B6277" w:rsidP="00013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41"/>
    <w:rsid w:val="000135B8"/>
    <w:rsid w:val="00057AC3"/>
    <w:rsid w:val="001B3A0B"/>
    <w:rsid w:val="00356198"/>
    <w:rsid w:val="005847D6"/>
    <w:rsid w:val="007C1341"/>
    <w:rsid w:val="008E4D02"/>
    <w:rsid w:val="009B6277"/>
    <w:rsid w:val="00BD5530"/>
    <w:rsid w:val="00DF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84D28"/>
  <w15:chartTrackingRefBased/>
  <w15:docId w15:val="{B9DEED70-3A55-4522-A282-B235589B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35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35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35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35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Lixiaohua</dc:creator>
  <cp:keywords/>
  <dc:description/>
  <cp:lastModifiedBy>Lixiaohua</cp:lastModifiedBy>
  <cp:revision>3</cp:revision>
  <dcterms:created xsi:type="dcterms:W3CDTF">2018-05-15T00:50:00Z</dcterms:created>
  <dcterms:modified xsi:type="dcterms:W3CDTF">2018-05-15T00:53:00Z</dcterms:modified>
</cp:coreProperties>
</file>