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A41E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Загальні положення</w:t>
      </w:r>
    </w:p>
    <w:p w14:paraId="4970093F"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Назва проекту</w:t>
      </w:r>
      <w:r>
        <w:rPr>
          <w:rFonts w:hint="default" w:ascii="Calibri" w:hAnsi="Calibri" w:cs="Calibri"/>
          <w:sz w:val="28"/>
          <w:szCs w:val="28"/>
        </w:rPr>
        <w:t>: Онлайн магазин товарів (Поки не придумали)</w:t>
      </w:r>
    </w:p>
    <w:p w14:paraId="6A1FA228"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Замовник</w:t>
      </w:r>
      <w:r>
        <w:rPr>
          <w:rFonts w:hint="default" w:ascii="Calibri" w:hAnsi="Calibri" w:cs="Calibri"/>
          <w:sz w:val="28"/>
          <w:szCs w:val="28"/>
        </w:rPr>
        <w:t>: [Фіксики /</w:t>
      </w:r>
      <w:r>
        <w:rPr>
          <w:rFonts w:hint="default" w:ascii="Calibri" w:hAnsi="Calibri" w:cs="Calibri"/>
          <w:color w:val="18181B"/>
          <w:sz w:val="28"/>
          <w:szCs w:val="28"/>
          <w:shd w:val="clear" w:color="auto" w:fill="FFFFFF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Загоруйко Александр 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>Дмитриевич].</w:t>
      </w:r>
    </w:p>
    <w:p w14:paraId="5A9CC46D"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Мета проекту</w:t>
      </w:r>
      <w:r>
        <w:rPr>
          <w:rFonts w:hint="default" w:ascii="Calibri" w:hAnsi="Calibri" w:cs="Calibri"/>
          <w:sz w:val="28"/>
          <w:szCs w:val="28"/>
        </w:rPr>
        <w:t>: Створення онлайн платформи для продажу товарів з можливістю здійснення замовлень і оплати через інтернет.</w:t>
      </w:r>
    </w:p>
    <w:p w14:paraId="4B287904"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Терміни реалізації</w:t>
      </w:r>
      <w:r>
        <w:rPr>
          <w:rFonts w:hint="default" w:ascii="Calibri" w:hAnsi="Calibri" w:cs="Calibri"/>
          <w:sz w:val="28"/>
          <w:szCs w:val="28"/>
        </w:rPr>
        <w:t>: 15.01.2025</w:t>
      </w:r>
    </w:p>
    <w:p w14:paraId="6AB76C1C"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Відповідальні сторони</w:t>
      </w:r>
      <w:r>
        <w:rPr>
          <w:rFonts w:hint="default" w:ascii="Calibri" w:hAnsi="Calibri" w:cs="Calibri"/>
          <w:sz w:val="28"/>
          <w:szCs w:val="28"/>
        </w:rPr>
        <w:t>: Буравльова Катерина, Григор`єва Анна</w:t>
      </w:r>
    </w:p>
    <w:p w14:paraId="19BB7053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Опис проекту</w:t>
      </w:r>
    </w:p>
    <w:p w14:paraId="46D0E72F">
      <w:pPr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Цільова аудиторія</w:t>
      </w:r>
      <w:r>
        <w:rPr>
          <w:rFonts w:hint="default" w:ascii="Calibri" w:hAnsi="Calibri" w:cs="Calibri"/>
          <w:sz w:val="28"/>
          <w:szCs w:val="28"/>
        </w:rPr>
        <w:t>: Всі люди</w:t>
      </w:r>
    </w:p>
    <w:p w14:paraId="5741D768">
      <w:pPr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Кількість товарів</w:t>
      </w:r>
      <w:r>
        <w:rPr>
          <w:rFonts w:hint="default" w:ascii="Calibri" w:hAnsi="Calibri" w:cs="Calibri"/>
          <w:sz w:val="28"/>
          <w:szCs w:val="28"/>
        </w:rPr>
        <w:t>: …</w:t>
      </w:r>
    </w:p>
    <w:p w14:paraId="13F188C0">
      <w:pPr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Очікуване навантаження</w:t>
      </w:r>
      <w:r>
        <w:rPr>
          <w:rFonts w:hint="default" w:ascii="Calibri" w:hAnsi="Calibri" w:cs="Calibri"/>
          <w:sz w:val="28"/>
          <w:szCs w:val="28"/>
        </w:rPr>
        <w:t>: …</w:t>
      </w:r>
    </w:p>
    <w:p w14:paraId="3417EAAB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Функціональні вимоги</w:t>
      </w:r>
    </w:p>
    <w:p w14:paraId="14926F73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3.1. Каталог товарів</w:t>
      </w:r>
    </w:p>
    <w:p w14:paraId="50CA53A3"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Можливість додавання необмеженої кількості категорій, підкатегорій та товарів.</w:t>
      </w:r>
    </w:p>
    <w:p w14:paraId="7CF76B47"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Фільтрація товарів за різними параметрами (ціна, виробник, рейтинг, популярність тощо).</w:t>
      </w:r>
    </w:p>
    <w:p w14:paraId="3ADB858B"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Сторінка товару з описом, характеристиками, фото, відгуками та рейтингом.</w:t>
      </w:r>
    </w:p>
    <w:p w14:paraId="129EFDFD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3.2. Кошик та замовлення</w:t>
      </w:r>
    </w:p>
    <w:p w14:paraId="78829A3D">
      <w:pPr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Додавання товарів до кошика.</w:t>
      </w:r>
    </w:p>
    <w:p w14:paraId="4564135E">
      <w:pPr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Можливість редагування кошика (зміна кількості товарів, видалення).</w:t>
      </w:r>
    </w:p>
    <w:p w14:paraId="115CE972">
      <w:pPr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Оформлення замовлення з вибором способу оплати та доставки.</w:t>
      </w:r>
    </w:p>
    <w:p w14:paraId="7D8181D1">
      <w:pPr>
        <w:ind w:left="720"/>
        <w:rPr>
          <w:rFonts w:hint="default" w:ascii="Calibri" w:hAnsi="Calibri" w:cs="Calibri"/>
          <w:sz w:val="28"/>
          <w:szCs w:val="28"/>
        </w:rPr>
      </w:pPr>
    </w:p>
    <w:p w14:paraId="34746D8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3.3. Особистий кабінет користувача</w:t>
      </w:r>
    </w:p>
    <w:p w14:paraId="719A3625"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Реєстрація та авторизація користувачів.</w:t>
      </w:r>
    </w:p>
    <w:p w14:paraId="441C1770"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Історія замовлень та стан поточних замовлень.</w:t>
      </w:r>
    </w:p>
    <w:p w14:paraId="04BBF00B"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Можливість редагування особистих даних (адреса, контакти).</w:t>
      </w:r>
    </w:p>
    <w:p w14:paraId="38F48CFF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3.4. Адміністративна панель</w:t>
      </w:r>
    </w:p>
    <w:p w14:paraId="18D1D28E">
      <w:pPr>
        <w:numPr>
          <w:ilvl w:val="0"/>
          <w:numId w:val="6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Управління каталогом товарів (додавання, редагування, видалення).</w:t>
      </w:r>
    </w:p>
    <w:p w14:paraId="57DD6285">
      <w:pPr>
        <w:numPr>
          <w:ilvl w:val="0"/>
          <w:numId w:val="6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Управління замовленнями та клієнтами.</w:t>
      </w:r>
    </w:p>
    <w:p w14:paraId="256E3B52">
      <w:pPr>
        <w:rPr>
          <w:rFonts w:hint="default" w:ascii="Calibri" w:hAnsi="Calibri" w:cs="Calibri"/>
          <w:sz w:val="28"/>
          <w:szCs w:val="28"/>
        </w:rPr>
      </w:pPr>
    </w:p>
    <w:p w14:paraId="20B85EA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Вимоги до дизайну</w:t>
      </w:r>
    </w:p>
    <w:p w14:paraId="5C130C65">
      <w:pPr>
        <w:numPr>
          <w:ilvl w:val="0"/>
          <w:numId w:val="7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Адаптивний дизайн (коректне відображення на різних пристроях: ПК, планшети, смартфони).</w:t>
      </w:r>
    </w:p>
    <w:p w14:paraId="61CF6A96">
      <w:pPr>
        <w:numPr>
          <w:ilvl w:val="0"/>
          <w:numId w:val="7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Проста та інтуїтивно зрозуміла навігація.</w:t>
      </w:r>
    </w:p>
    <w:p w14:paraId="3BBF274E">
      <w:pPr>
        <w:numPr>
          <w:ilvl w:val="0"/>
          <w:numId w:val="7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Легкість у користуванні для всіх вікових категорій.</w:t>
      </w:r>
    </w:p>
    <w:p w14:paraId="7694532D">
      <w:pPr>
        <w:ind w:left="720"/>
        <w:rPr>
          <w:rFonts w:hint="default" w:ascii="Calibri" w:hAnsi="Calibri" w:cs="Calibri"/>
          <w:sz w:val="28"/>
          <w:szCs w:val="28"/>
        </w:rPr>
      </w:pPr>
    </w:p>
    <w:p w14:paraId="2F53B74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Технічні вимоги</w:t>
      </w:r>
    </w:p>
    <w:p w14:paraId="68969B24">
      <w:pPr>
        <w:numPr>
          <w:ilvl w:val="0"/>
          <w:numId w:val="8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Мова програмування</w:t>
      </w:r>
      <w:r>
        <w:rPr>
          <w:rFonts w:hint="default" w:ascii="Calibri" w:hAnsi="Calibri" w:cs="Calibri"/>
          <w:sz w:val="28"/>
          <w:szCs w:val="28"/>
        </w:rPr>
        <w:t>: JavaScript.</w:t>
      </w:r>
    </w:p>
    <w:p w14:paraId="74CAB327">
      <w:pPr>
        <w:numPr>
          <w:ilvl w:val="0"/>
          <w:numId w:val="8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База даних</w:t>
      </w:r>
      <w:r>
        <w:rPr>
          <w:rFonts w:hint="default" w:ascii="Calibri" w:hAnsi="Calibri" w:cs="Calibri"/>
          <w:sz w:val="28"/>
          <w:szCs w:val="28"/>
        </w:rPr>
        <w:t>: MySQL, PostgreSQL або інша.</w:t>
      </w:r>
    </w:p>
    <w:p w14:paraId="23AD0D1F">
      <w:pPr>
        <w:numPr>
          <w:ilvl w:val="0"/>
          <w:numId w:val="8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Хостинг</w:t>
      </w:r>
      <w:r>
        <w:rPr>
          <w:rFonts w:hint="default" w:ascii="Calibri" w:hAnsi="Calibri" w:cs="Calibri"/>
          <w:sz w:val="28"/>
          <w:szCs w:val="28"/>
        </w:rPr>
        <w:t>: Сумісність з хостингом, який підтримує необхідні технології (HTTPS, SSL-сертифікат, швидкість відгуку).</w:t>
      </w:r>
    </w:p>
    <w:p w14:paraId="74B54BDA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E882D42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Тестування</w:t>
      </w:r>
    </w:p>
    <w:p w14:paraId="293D176B">
      <w:pPr>
        <w:numPr>
          <w:ilvl w:val="0"/>
          <w:numId w:val="9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Перевірка функціональності на різних пристроях і браузерах.</w:t>
      </w:r>
    </w:p>
    <w:p w14:paraId="27B82091">
      <w:pPr>
        <w:numPr>
          <w:ilvl w:val="0"/>
          <w:numId w:val="9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Тестування швидкості завантаження сторінок.</w:t>
      </w:r>
    </w:p>
    <w:p w14:paraId="5DC61318">
      <w:pPr>
        <w:numPr>
          <w:ilvl w:val="0"/>
          <w:numId w:val="9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Тестування всіх етапів оформлення замовлення та інтеграцій з платіжними системами.</w:t>
      </w:r>
    </w:p>
    <w:p w14:paraId="148F140B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10. Терміни та етапи виконання</w:t>
      </w:r>
    </w:p>
    <w:p w14:paraId="5000B2AD">
      <w:pPr>
        <w:numPr>
          <w:ilvl w:val="0"/>
          <w:numId w:val="10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Розробка прототипу: ..</w:t>
      </w:r>
    </w:p>
    <w:p w14:paraId="45D37808">
      <w:pPr>
        <w:numPr>
          <w:ilvl w:val="0"/>
          <w:numId w:val="10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Дизайн: …</w:t>
      </w:r>
    </w:p>
    <w:p w14:paraId="5CB094EF">
      <w:pPr>
        <w:numPr>
          <w:ilvl w:val="0"/>
          <w:numId w:val="10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Програмування: [терміни].</w:t>
      </w:r>
    </w:p>
    <w:p w14:paraId="7D4E8058">
      <w:pPr>
        <w:numPr>
          <w:ilvl w:val="0"/>
          <w:numId w:val="10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Тестування та запуск: до 14.01.2025</w:t>
      </w:r>
    </w:p>
    <w:p w14:paraId="2FB4D498">
      <w:pPr>
        <w:rPr>
          <w:rFonts w:hint="default" w:ascii="Calibri" w:hAnsi="Calibri" w:cs="Calibri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IriskaFre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IriskaFre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IriskaFre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te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riskaFree">
    <w:panose1 w:val="02000500000000000000"/>
    <w:charset w:val="00"/>
    <w:family w:val="auto"/>
    <w:pitch w:val="default"/>
    <w:sig w:usb0="800002A3" w:usb1="5000004A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300F5"/>
    <w:multiLevelType w:val="multilevel"/>
    <w:tmpl w:val="1A630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B77633"/>
    <w:multiLevelType w:val="multilevel"/>
    <w:tmpl w:val="26B776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06E2B4C"/>
    <w:multiLevelType w:val="multilevel"/>
    <w:tmpl w:val="306E2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0E74A8D"/>
    <w:multiLevelType w:val="multilevel"/>
    <w:tmpl w:val="30E74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443920"/>
    <w:multiLevelType w:val="multilevel"/>
    <w:tmpl w:val="4B443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E8D2383"/>
    <w:multiLevelType w:val="multilevel"/>
    <w:tmpl w:val="5E8D2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EC85C61"/>
    <w:multiLevelType w:val="multilevel"/>
    <w:tmpl w:val="5EC85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3DF2A65"/>
    <w:multiLevelType w:val="multilevel"/>
    <w:tmpl w:val="63DF2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877F0C"/>
    <w:multiLevelType w:val="multilevel"/>
    <w:tmpl w:val="7D877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E1C5EFB"/>
    <w:multiLevelType w:val="multilevel"/>
    <w:tmpl w:val="7E1C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EF"/>
    <w:rsid w:val="001A70EF"/>
    <w:rsid w:val="002A28C1"/>
    <w:rsid w:val="002A3FE4"/>
    <w:rsid w:val="003140A9"/>
    <w:rsid w:val="00470CCE"/>
    <w:rsid w:val="006535E0"/>
    <w:rsid w:val="00822B5A"/>
    <w:rsid w:val="00846544"/>
    <w:rsid w:val="009F1707"/>
    <w:rsid w:val="00B87404"/>
    <w:rsid w:val="00BF7A6A"/>
    <w:rsid w:val="00C47BBB"/>
    <w:rsid w:val="00D118CE"/>
    <w:rsid w:val="00D214B9"/>
    <w:rsid w:val="27D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uk-U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291</Words>
  <Characters>1664</Characters>
  <Lines>13</Lines>
  <Paragraphs>3</Paragraphs>
  <TotalTime>94</TotalTime>
  <ScaleCrop>false</ScaleCrop>
  <LinksUpToDate>false</LinksUpToDate>
  <CharactersWithSpaces>1952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2024-10-06T17:40:00Z</dcterms:created>
  <dc:creator>Катерина Буравлева</dc:creator>
  <cp:lastModifiedBy>Александр Загор�</cp:lastModifiedBy>
  <dcterms:modified xsi:type="dcterms:W3CDTF">2024-10-08T08:35:21Z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018BFA5C348542879233D707EE4EB5F8_12</vt:lpwstr>
  </property>
</Properties>
</file>