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lang w:val="zh-CN"/>
        </w:rPr>
      </w:pPr>
      <w:r>
        <w:rPr>
          <w:rFonts w:ascii="宋体" w:hAnsi="宋体" w:eastAsia="宋体"/>
          <w:sz w:val="96"/>
        </w:rPr>
        <w:drawing>
          <wp:anchor distT="0" distB="0" distL="114300" distR="114300" simplePos="0" relativeHeight="251662336" behindDoc="0" locked="0" layoutInCell="1" allowOverlap="1">
            <wp:simplePos x="0" y="0"/>
            <wp:positionH relativeFrom="margin">
              <wp:posOffset>1779905</wp:posOffset>
            </wp:positionH>
            <wp:positionV relativeFrom="margin">
              <wp:posOffset>140335</wp:posOffset>
            </wp:positionV>
            <wp:extent cx="1710055" cy="1710055"/>
            <wp:effectExtent l="0" t="0" r="5080" b="508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10000" cy="1710000"/>
                    </a:xfrm>
                    <a:prstGeom prst="rect">
                      <a:avLst/>
                    </a:prstGeom>
                    <a:noFill/>
                    <a:ln>
                      <a:noFill/>
                    </a:ln>
                  </pic:spPr>
                </pic:pic>
              </a:graphicData>
            </a:graphic>
          </wp:anchor>
        </w:drawing>
      </w:r>
      <w:r>
        <w:rPr>
          <w:sz w:val="24"/>
        </w:rPr>
        <mc:AlternateContent>
          <mc:Choice Requires="wps">
            <w:drawing>
              <wp:anchor distT="0" distB="0" distL="114300" distR="114300" simplePos="0" relativeHeight="251659264" behindDoc="0" locked="0" layoutInCell="1" allowOverlap="1">
                <wp:simplePos x="0" y="0"/>
                <wp:positionH relativeFrom="margin">
                  <wp:posOffset>-975995</wp:posOffset>
                </wp:positionH>
                <wp:positionV relativeFrom="page">
                  <wp:posOffset>2818765</wp:posOffset>
                </wp:positionV>
                <wp:extent cx="7260590" cy="1961515"/>
                <wp:effectExtent l="0" t="0" r="0" b="635"/>
                <wp:wrapNone/>
                <wp:docPr id="7" name="文本框 7"/>
                <wp:cNvGraphicFramePr/>
                <a:graphic xmlns:a="http://schemas.openxmlformats.org/drawingml/2006/main">
                  <a:graphicData uri="http://schemas.microsoft.com/office/word/2010/wordprocessingShape">
                    <wps:wsp>
                      <wps:cNvSpPr txBox="1"/>
                      <wps:spPr>
                        <a:xfrm>
                          <a:off x="0" y="0"/>
                          <a:ext cx="7260590" cy="1961515"/>
                        </a:xfrm>
                        <a:prstGeom prst="rect">
                          <a:avLst/>
                        </a:prstGeom>
                        <a:solidFill>
                          <a:schemeClr val="lt1"/>
                        </a:solidFill>
                        <a:ln w="6350">
                          <a:noFill/>
                        </a:ln>
                      </wps:spPr>
                      <wps:txbx>
                        <w:txbxContent>
                          <w:p>
                            <w:pPr>
                              <w:spacing w:after="312" w:afterLines="100"/>
                              <w:jc w:val="center"/>
                              <w:rPr>
                                <w:rFonts w:ascii="宋体" w:hAnsi="宋体" w:eastAsia="宋体"/>
                                <w:b/>
                                <w:sz w:val="96"/>
                                <w:szCs w:val="96"/>
                              </w:rPr>
                            </w:pPr>
                            <w:r>
                              <w:rPr>
                                <w:rFonts w:hint="eastAsia" w:ascii="宋体" w:hAnsi="宋体" w:eastAsia="宋体"/>
                                <w:b/>
                                <w:sz w:val="96"/>
                                <w:szCs w:val="96"/>
                              </w:rPr>
                              <w:t>大学生问卷调研A</w:t>
                            </w:r>
                            <w:r>
                              <w:rPr>
                                <w:rFonts w:ascii="宋体" w:hAnsi="宋体" w:eastAsia="宋体"/>
                                <w:b/>
                                <w:sz w:val="96"/>
                                <w:szCs w:val="96"/>
                              </w:rPr>
                              <w:t>PP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76.85pt;margin-top:221.95pt;height:154.45pt;width:571.7pt;mso-position-horizontal-relative:margin;mso-position-vertical-relative:page;z-index:251659264;v-text-anchor:middle;mso-width-relative:page;mso-height-relative:page;" fillcolor="#FFFFFF [3201]" filled="t" stroked="f" coordsize="21600,21600" o:gfxdata="UEsDBAoAAAAAAIdO4kAAAAAAAAAAAAAAAAAEAAAAZHJzL1BLAwQUAAAACACHTuJA/S81xNkAAAAM&#10;AQAADwAAAGRycy9kb3ducmV2LnhtbE2Py07EMAxF90j8Q2QkdjNp59mWpiMEQmh2UAbWbhOaisap&#10;msyDv8esYGn76PrccndxgziZKfSeFKTzBISh1uueOgWHt6dZBiJEJI2DJ6Pg2wTYVddXJRban+nV&#10;nOrYCQ6hUKACG+NYSBlaaxyGuR8N8e3TTw4jj1Mn9YRnDneDXCTJRjrsiT9YHM2DNe1XfXQK8Fm+&#10;76l73B9eAn1MTYv2vt4odXuTJncgornEPxh+9VkdKnZq/JF0EIOCWbpebplVsFotcxCM5FnOm0bB&#10;dr3IQFal/F+i+gFQSwMEFAAAAAgAh07iQKot0yU0AgAARAQAAA4AAABkcnMvZTJvRG9jLnhtbK1T&#10;zY7TMBC+I/EOlu80TekPrZquSldFSCt2pYI4u47TWHI8xnablAeAN9gTF+48V5+DsZN2y88J0YM7&#10;f/lm5puZ+U1TKXIQ1knQGU17fUqE5pBLvcvoh/frF68ocZ7pnCnQIqNH4ejN4vmzeW1mYgAlqFxY&#10;giDazWqT0dJ7M0sSx0tRMdcDIzQ6C7AV86jaXZJbViN6pZJBvz9OarC5scCFc2i9bZ10EfGLQnB/&#10;XxROeKIyirX5+Nr4bsObLOZstrPMlJJ3ZbB/qKJiUmPSC9Qt84zsrfwDqpLcgoPC9zhUCRSF5CL2&#10;gN2k/d+62ZTMiNgLkuPMhSb3/2D5u8ODJTLP6IQSzSoc0enx6+nbj9P3L2QS6KmNm2HUxmCcb15D&#10;g2M+2x0aQ9dNYavwj/0Q9CPRxwu5ovGEo3EyGPdHU3Rx9KXTcTpKRwEnefrcWOffCKhIEDJqcXqR&#10;VHa4c74NPYeEbA6UzNdSqajY3XalLDkwnPQ6/jr0X8KUJnVGxy9H/YisIXzfQiuNxYRu266C5Jtt&#10;01GwhfyIDFhoV8gZvpZY5R1z/oFZ3BnsDO/A3+NTKMAk0EmUlGA//80e4nGU6KWkxh3MqPu0Z1ZQ&#10;ot5qHPI0HQ7D0kZlOJoMULHXnu21R++rFWDzKV6c4VEM8V6dxcJC9RHPZRmyootpjrkzyr09Kyvf&#10;3gYeHBfLZQzDRTXM3+mN4QE8kK1hufdQyDiUQFTLTscfrmoca3dW4Rau9Rj1dPyL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P0vNcTZAAAADAEAAA8AAAAAAAAAAQAgAAAAIgAAAGRycy9kb3ducmV2&#10;LnhtbFBLAQIUABQAAAAIAIdO4kCqLdMlNAIAAEQEAAAOAAAAAAAAAAEAIAAAACgBAABkcnMvZTJv&#10;RG9jLnhtbFBLBQYAAAAABgAGAFkBAADOBQAAAAA=&#10;">
                <v:fill on="t" focussize="0,0"/>
                <v:stroke on="f" weight="0.5pt"/>
                <v:imagedata o:title=""/>
                <o:lock v:ext="edit" aspectratio="f"/>
                <v:textbox>
                  <w:txbxContent>
                    <w:p>
                      <w:pPr>
                        <w:spacing w:after="312" w:afterLines="100"/>
                        <w:jc w:val="center"/>
                        <w:rPr>
                          <w:rFonts w:ascii="宋体" w:hAnsi="宋体" w:eastAsia="宋体"/>
                          <w:b/>
                          <w:sz w:val="96"/>
                          <w:szCs w:val="96"/>
                        </w:rPr>
                      </w:pPr>
                      <w:r>
                        <w:rPr>
                          <w:rFonts w:hint="eastAsia" w:ascii="宋体" w:hAnsi="宋体" w:eastAsia="宋体"/>
                          <w:b/>
                          <w:sz w:val="96"/>
                          <w:szCs w:val="96"/>
                        </w:rPr>
                        <w:t>大学生问卷调研A</w:t>
                      </w:r>
                      <w:r>
                        <w:rPr>
                          <w:rFonts w:ascii="宋体" w:hAnsi="宋体" w:eastAsia="宋体"/>
                          <w:b/>
                          <w:sz w:val="96"/>
                          <w:szCs w:val="96"/>
                        </w:rPr>
                        <w:t>PP</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margin">
                  <wp:posOffset>1377315</wp:posOffset>
                </wp:positionH>
                <wp:positionV relativeFrom="paragraph">
                  <wp:posOffset>6242685</wp:posOffset>
                </wp:positionV>
                <wp:extent cx="4444365" cy="1510665"/>
                <wp:effectExtent l="0" t="0" r="0" b="0"/>
                <wp:wrapNone/>
                <wp:docPr id="1" name="文本框 1"/>
                <wp:cNvGraphicFramePr/>
                <a:graphic xmlns:a="http://schemas.openxmlformats.org/drawingml/2006/main">
                  <a:graphicData uri="http://schemas.microsoft.com/office/word/2010/wordprocessingShape">
                    <wps:wsp>
                      <wps:cNvSpPr txBox="1"/>
                      <wps:spPr>
                        <a:xfrm>
                          <a:off x="0" y="0"/>
                          <a:ext cx="4444630" cy="1510748"/>
                        </a:xfrm>
                        <a:prstGeom prst="rect">
                          <a:avLst/>
                        </a:prstGeom>
                        <a:solidFill>
                          <a:schemeClr val="lt1"/>
                        </a:solidFill>
                        <a:ln w="6350">
                          <a:noFill/>
                        </a:ln>
                      </wps:spPr>
                      <wps:txbx>
                        <w:txbxContent>
                          <w:p>
                            <w:pPr>
                              <w:spacing w:line="360" w:lineRule="auto"/>
                              <w:rPr>
                                <w:rFonts w:ascii="宋体" w:hAnsi="宋体" w:eastAsia="宋体"/>
                                <w:sz w:val="36"/>
                              </w:rPr>
                            </w:pPr>
                            <w:r>
                              <w:rPr>
                                <w:rFonts w:hint="eastAsia" w:ascii="宋体" w:hAnsi="宋体" w:eastAsia="宋体"/>
                                <w:b/>
                                <w:sz w:val="36"/>
                              </w:rPr>
                              <w:t>项目</w:t>
                            </w:r>
                            <w:r>
                              <w:rPr>
                                <w:rFonts w:ascii="宋体" w:hAnsi="宋体" w:eastAsia="宋体"/>
                                <w:b/>
                                <w:sz w:val="36"/>
                              </w:rPr>
                              <w:t>名称</w:t>
                            </w:r>
                            <w:r>
                              <w:rPr>
                                <w:rFonts w:ascii="宋体" w:hAnsi="宋体" w:eastAsia="宋体"/>
                                <w:sz w:val="36"/>
                              </w:rPr>
                              <w:t>：</w:t>
                            </w:r>
                            <w:r>
                              <w:rPr>
                                <w:rFonts w:hint="eastAsia" w:ascii="宋体" w:hAnsi="宋体" w:eastAsia="宋体"/>
                                <w:sz w:val="36"/>
                              </w:rPr>
                              <w:t>“i问卷”大学生问卷调研A</w:t>
                            </w:r>
                            <w:r>
                              <w:rPr>
                                <w:rFonts w:ascii="宋体" w:hAnsi="宋体" w:eastAsia="宋体"/>
                                <w:sz w:val="36"/>
                              </w:rPr>
                              <w:t>PP</w:t>
                            </w:r>
                          </w:p>
                          <w:p>
                            <w:pPr>
                              <w:spacing w:line="360" w:lineRule="auto"/>
                              <w:rPr>
                                <w:rFonts w:ascii="宋体" w:hAnsi="宋体" w:eastAsia="宋体"/>
                                <w:sz w:val="36"/>
                              </w:rPr>
                            </w:pPr>
                            <w:r>
                              <w:rPr>
                                <w:rFonts w:ascii="宋体" w:hAnsi="宋体" w:eastAsia="宋体"/>
                                <w:b/>
                                <w:sz w:val="36"/>
                              </w:rPr>
                              <w:t>团队成员</w:t>
                            </w:r>
                            <w:r>
                              <w:rPr>
                                <w:rFonts w:ascii="宋体" w:hAnsi="宋体" w:eastAsia="宋体"/>
                                <w:sz w:val="36"/>
                              </w:rPr>
                              <w:t>：</w:t>
                            </w:r>
                            <w:r>
                              <w:rPr>
                                <w:rFonts w:hint="eastAsia" w:ascii="宋体" w:hAnsi="宋体" w:eastAsia="宋体"/>
                                <w:sz w:val="36"/>
                              </w:rPr>
                              <w:t>胡瑞祥 孙苗苗 戴怡婧 姚雅雯</w:t>
                            </w:r>
                          </w:p>
                          <w:p>
                            <w:pPr>
                              <w:spacing w:line="360" w:lineRule="auto"/>
                              <w:rPr>
                                <w:rFonts w:ascii="宋体" w:hAnsi="宋体" w:eastAsia="宋体"/>
                                <w:sz w:val="36"/>
                              </w:rPr>
                            </w:pPr>
                            <w:r>
                              <w:rPr>
                                <w:rFonts w:ascii="宋体" w:hAnsi="宋体" w:eastAsia="宋体"/>
                                <w:b/>
                                <w:sz w:val="36"/>
                              </w:rPr>
                              <w:t>指导老师</w:t>
                            </w:r>
                            <w:r>
                              <w:rPr>
                                <w:rFonts w:ascii="宋体" w:hAnsi="宋体" w:eastAsia="宋体"/>
                                <w:sz w:val="36"/>
                              </w:rPr>
                              <w:t>：</w:t>
                            </w:r>
                            <w:r>
                              <w:rPr>
                                <w:rFonts w:hint="eastAsia" w:ascii="宋体" w:hAnsi="宋体" w:eastAsia="宋体"/>
                                <w:sz w:val="36"/>
                              </w:rPr>
                              <w:t>林鑫</w:t>
                            </w:r>
                          </w:p>
                          <w:p>
                            <w:pPr>
                              <w:spacing w:line="360" w:lineRule="auto"/>
                              <w:rPr>
                                <w:rFonts w:hint="eastAsia" w:ascii="宋体" w:hAnsi="宋体" w:eastAsia="宋体"/>
                                <w:sz w:val="3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45pt;margin-top:491.55pt;height:118.95pt;width:349.95pt;mso-position-horizontal-relative:margin;z-index:251660288;mso-width-relative:page;mso-height-relative:page;" fillcolor="#FFFFFF [3201]" filled="t" stroked="f" coordsize="21600,21600" o:gfxdata="UEsDBAoAAAAAAIdO4kAAAAAAAAAAAAAAAAAEAAAAZHJzL1BLAwQUAAAACACHTuJAgxAfdtYAAAAM&#10;AQAADwAAAGRycy9kb3ducmV2LnhtbE2Py07DMBBF90j8gzVI7KjtgKImxOkCiS0Sbenajd04wh5H&#10;tvv8eoYVLEdzdO+53eoSPDvZlKeICuRCALM4RDPhqGC7eX9aAstFo9E+olVwtRlW/f1dp1sTz/hp&#10;T+syMgrB3GoFrpS55TwPzgadF3G2SL9DTEEXOtPITdJnCg+eV0LUPOgJqcHp2b45O3yvj0HBbgy3&#10;3ZeckzPBv+DH7brZxkmpxwcpXoEVeyl/MPzqkzr05LSPRzSZeQWVrBtCFTTLZwmMiEbWNGZPaFVJ&#10;Abzv+P8R/Q9QSwMEFAAAAAgAh07iQELdEw4yAgAAQgQAAA4AAABkcnMvZTJvRG9jLnhtbK1TzY7T&#10;MBC+I/EOlu80SbftLlXTVemqCGnFrlQQZ9dxGkuOx9huk/IA8AacuHDnufocjJ20W35OiBycsWf8&#10;eb5vZma3ba3IXlgnQec0G6SUCM2hkHqb0/fvVi9uKHGe6YIp0CKnB+Ho7fz5s1ljpmIIFahCWIIg&#10;2k0bk9PKezNNEscrUTM3ACM0OkuwNfO4tduksKxB9FolwzSdJA3Ywljgwjk8veucdB7xy1Jw/1CW&#10;Tniicoq5+bjauG7CmsxnbLq1zFSS92mwf8iiZlLjo2eoO+YZ2Vn5B1QtuQUHpR9wqBMoS8lF5IBs&#10;svQ3NuuKGRG5oDjOnGVy/w+Wv90/WiILrB0lmtVYouPXL8dvP47fP5MsyNMYN8WotcE4376CNoT2&#10;5w4PA+u2tHX4Ix+CfhT6cBZXtJ5wPBzhN7lCF0dfNs7S69FNwEmerhvr/GsBNQlGTi1WL4rK9vfO&#10;d6GnkPCaAyWLlVQqbux2s1SW7BlWehW/Hv2XMKVJk9PJ1TiNyBrC/Q5aaUwmsO1YBcu3m7anuoHi&#10;gApY6FrIGb6SmOU9c/6RWewZZIZz4B9wKRXgI9BblFRgP/3tPMRjKdFLSYM9mFP3ccesoES90Vjk&#10;l9loFJo2bkbj6yFu7KVnc+nRu3oJSB4LidlFM8R7dTJLC/UHHJdFeBVdTHN8O6f+ZC59Nxk4blws&#10;FjEI29Qwf6/XhgfoILWGxc5DKWNJgkydNr162KixqP1QhUm43Meop9Gf/w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DEB921gAAAAwBAAAPAAAAAAAAAAEAIAAAACIAAABkcnMvZG93bnJldi54bWxQ&#10;SwECFAAUAAAACACHTuJAQt0TDjICAABCBAAADgAAAAAAAAABACAAAAAlAQAAZHJzL2Uyb0RvYy54&#10;bWxQSwUGAAAAAAYABgBZAQAAyQUAAAAA&#10;">
                <v:fill on="t" focussize="0,0"/>
                <v:stroke on="f" weight="0.5pt"/>
                <v:imagedata o:title=""/>
                <o:lock v:ext="edit" aspectratio="f"/>
                <v:textbox>
                  <w:txbxContent>
                    <w:p>
                      <w:pPr>
                        <w:spacing w:line="360" w:lineRule="auto"/>
                        <w:rPr>
                          <w:rFonts w:ascii="宋体" w:hAnsi="宋体" w:eastAsia="宋体"/>
                          <w:sz w:val="36"/>
                        </w:rPr>
                      </w:pPr>
                      <w:r>
                        <w:rPr>
                          <w:rFonts w:hint="eastAsia" w:ascii="宋体" w:hAnsi="宋体" w:eastAsia="宋体"/>
                          <w:b/>
                          <w:sz w:val="36"/>
                        </w:rPr>
                        <w:t>项目</w:t>
                      </w:r>
                      <w:r>
                        <w:rPr>
                          <w:rFonts w:ascii="宋体" w:hAnsi="宋体" w:eastAsia="宋体"/>
                          <w:b/>
                          <w:sz w:val="36"/>
                        </w:rPr>
                        <w:t>名称</w:t>
                      </w:r>
                      <w:r>
                        <w:rPr>
                          <w:rFonts w:ascii="宋体" w:hAnsi="宋体" w:eastAsia="宋体"/>
                          <w:sz w:val="36"/>
                        </w:rPr>
                        <w:t>：</w:t>
                      </w:r>
                      <w:r>
                        <w:rPr>
                          <w:rFonts w:hint="eastAsia" w:ascii="宋体" w:hAnsi="宋体" w:eastAsia="宋体"/>
                          <w:sz w:val="36"/>
                        </w:rPr>
                        <w:t>“i问卷”大学生问卷调研A</w:t>
                      </w:r>
                      <w:r>
                        <w:rPr>
                          <w:rFonts w:ascii="宋体" w:hAnsi="宋体" w:eastAsia="宋体"/>
                          <w:sz w:val="36"/>
                        </w:rPr>
                        <w:t>PP</w:t>
                      </w:r>
                    </w:p>
                    <w:p>
                      <w:pPr>
                        <w:spacing w:line="360" w:lineRule="auto"/>
                        <w:rPr>
                          <w:rFonts w:ascii="宋体" w:hAnsi="宋体" w:eastAsia="宋体"/>
                          <w:sz w:val="36"/>
                        </w:rPr>
                      </w:pPr>
                      <w:r>
                        <w:rPr>
                          <w:rFonts w:ascii="宋体" w:hAnsi="宋体" w:eastAsia="宋体"/>
                          <w:b/>
                          <w:sz w:val="36"/>
                        </w:rPr>
                        <w:t>团队成员</w:t>
                      </w:r>
                      <w:r>
                        <w:rPr>
                          <w:rFonts w:ascii="宋体" w:hAnsi="宋体" w:eastAsia="宋体"/>
                          <w:sz w:val="36"/>
                        </w:rPr>
                        <w:t>：</w:t>
                      </w:r>
                      <w:r>
                        <w:rPr>
                          <w:rFonts w:hint="eastAsia" w:ascii="宋体" w:hAnsi="宋体" w:eastAsia="宋体"/>
                          <w:sz w:val="36"/>
                        </w:rPr>
                        <w:t>胡瑞祥 孙苗苗 戴怡婧 姚雅雯</w:t>
                      </w:r>
                    </w:p>
                    <w:p>
                      <w:pPr>
                        <w:spacing w:line="360" w:lineRule="auto"/>
                        <w:rPr>
                          <w:rFonts w:ascii="宋体" w:hAnsi="宋体" w:eastAsia="宋体"/>
                          <w:sz w:val="36"/>
                        </w:rPr>
                      </w:pPr>
                      <w:r>
                        <w:rPr>
                          <w:rFonts w:ascii="宋体" w:hAnsi="宋体" w:eastAsia="宋体"/>
                          <w:b/>
                          <w:sz w:val="36"/>
                        </w:rPr>
                        <w:t>指导老师</w:t>
                      </w:r>
                      <w:r>
                        <w:rPr>
                          <w:rFonts w:ascii="宋体" w:hAnsi="宋体" w:eastAsia="宋体"/>
                          <w:sz w:val="36"/>
                        </w:rPr>
                        <w:t>：</w:t>
                      </w:r>
                      <w:r>
                        <w:rPr>
                          <w:rFonts w:hint="eastAsia" w:ascii="宋体" w:hAnsi="宋体" w:eastAsia="宋体"/>
                          <w:sz w:val="36"/>
                        </w:rPr>
                        <w:t>林鑫</w:t>
                      </w:r>
                    </w:p>
                    <w:p>
                      <w:pPr>
                        <w:spacing w:line="360" w:lineRule="auto"/>
                        <w:rPr>
                          <w:rFonts w:hint="eastAsia" w:ascii="宋体" w:hAnsi="宋体" w:eastAsia="宋体"/>
                          <w:sz w:val="36"/>
                        </w:rPr>
                      </w:pP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margin">
                  <wp:posOffset>1613535</wp:posOffset>
                </wp:positionH>
                <wp:positionV relativeFrom="paragraph">
                  <wp:posOffset>3597910</wp:posOffset>
                </wp:positionV>
                <wp:extent cx="3700780" cy="697865"/>
                <wp:effectExtent l="0" t="0" r="0" b="6985"/>
                <wp:wrapNone/>
                <wp:docPr id="20" name="文本框 20"/>
                <wp:cNvGraphicFramePr/>
                <a:graphic xmlns:a="http://schemas.openxmlformats.org/drawingml/2006/main">
                  <a:graphicData uri="http://schemas.microsoft.com/office/word/2010/wordprocessingShape">
                    <wps:wsp>
                      <wps:cNvSpPr txBox="1"/>
                      <wps:spPr>
                        <a:xfrm>
                          <a:off x="0" y="0"/>
                          <a:ext cx="3700780" cy="697865"/>
                        </a:xfrm>
                        <a:prstGeom prst="rect">
                          <a:avLst/>
                        </a:prstGeom>
                        <a:solidFill>
                          <a:schemeClr val="lt1"/>
                        </a:solidFill>
                        <a:ln w="6350">
                          <a:noFill/>
                        </a:ln>
                      </wps:spPr>
                      <wps:txbx>
                        <w:txbxContent>
                          <w:p>
                            <w:pPr>
                              <w:spacing w:after="156" w:afterLines="50" w:line="360" w:lineRule="auto"/>
                              <w:jc w:val="right"/>
                              <w:rPr>
                                <w:rFonts w:ascii="华文新魏" w:hAnsi="宋体" w:eastAsia="华文新魏"/>
                                <w:sz w:val="48"/>
                                <w:szCs w:val="28"/>
                              </w:rPr>
                            </w:pPr>
                            <w:r>
                              <w:rPr>
                                <w:rFonts w:hint="eastAsia" w:ascii="华文新魏" w:hAnsi="宋体" w:eastAsia="华文新魏"/>
                                <w:sz w:val="48"/>
                                <w:szCs w:val="28"/>
                              </w:rPr>
                              <w:t>让问卷变得简单</w:t>
                            </w:r>
                          </w:p>
                          <w:p>
                            <w:pPr>
                              <w:spacing w:after="156" w:afterLines="50" w:line="360" w:lineRule="auto"/>
                              <w:jc w:val="center"/>
                              <w:rPr>
                                <w:rFonts w:ascii="华文新魏" w:hAnsi="宋体" w:eastAsia="华文新魏"/>
                                <w:sz w:val="4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27.05pt;margin-top:283.3pt;height:54.95pt;width:291.4pt;mso-position-horizontal-relative:margin;z-index:251661312;v-text-anchor:middle;mso-width-relative:page;mso-height-relative:page;" fillcolor="#FFFFFF [3201]" filled="t" stroked="f" coordsize="21600,21600" o:gfxdata="UEsDBAoAAAAAAIdO4kAAAAAAAAAAAAAAAAAEAAAAZHJzL1BLAwQUAAAACACHTuJAALSnz9gAAAAL&#10;AQAADwAAAGRycy9kb3ducmV2LnhtbE2Py07DMBBF90j8gzVI7KiTQkwJcSoEQqi7EgrrSTwkEfE4&#10;st0Hf49ZwXJ0j+49U61PdhIH8mF0rCFfZCCIO2dG7jXs3p6vViBCRDY4OSYN3xRgXZ+fVVgad+RX&#10;OjSxF6mEQ4kahhjnUsrQDWQxLNxMnLJP5y3GdPpeGo/HVG4nucwyJS2OnBYGnOlxoO6r2VsN+CLf&#10;N9w/bXbbwB++7XB4aJTWlxd5dg8i0in+wfCrn9ShTk6t27MJYtKwLG7yhGoolFIgErG6VncgWg3q&#10;VhUg60r+/6H+AVBLAwQUAAAACACHTuJAHqiIgDMCAABFBAAADgAAAGRycy9lMm9Eb2MueG1srVPN&#10;jtowEL5X6jtYvpcElr9FhBVlRVUJdVeiVc/GsUkkx+PahoQ+QPsGe+ql9z4Xz9GxAyz9OVXlYOYv&#10;38x8MzO9aypF9sK6EnRGu52UEqE55KXeZvTD++WrMSXOM50zBVpk9CAcvZu9fDGtzUT0oACVC0sQ&#10;RLtJbTJaeG8mSeJ4ISrmOmCERqcEWzGPqt0muWU1olcq6aXpMKnB5sYCF86h9b510lnEl1Jw/yCl&#10;E56ojGJtPr42vpvwJrMpm2wtM0XJT2Wwf6iiYqXGpBeoe+YZ2dnyD6iq5BYcSN/hUCUgZclF7AG7&#10;6aa/dbMumBGxFyTHmQtN7v/B8nf7R0vKPKM9pEezCmd0fPp6/Pbj+P0LQRsSVBs3wbi1wUjfvIYG&#10;B322OzSGvhtpq/CPHRH0I9bhQq9oPOFovBml6WiMLo6+4e1oPBwEmOT5a2OdfyOgIkHIqMXxRVbZ&#10;fuV8G3oOCckcqDJflkpFxW43C2XJnuGol/F3Qv8lTGlSY/abQRqRNYTvW2ilsZjQbNtUkHyzaU4M&#10;bCA/IAEW2h1yhi9LrHLFnH9kFpcGG8ND8A/4SAWYBE4SJQXYz3+zh3icJXopqXEJM+o+7ZgVlKi3&#10;Gqd82+33EdZHpT8YhRnZa8/m2qN31QKw+S6enOFRDPFenUVpofqI9zIPWdHFNMfcGeXenpWFb48D&#10;L46L+TyG4aYa5ld6bXgAD2RrmO88yDIOJRDVsnPiD3c1jvV0V+EYrvUY9Xz9s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AtKfP2AAAAAsBAAAPAAAAAAAAAAEAIAAAACIAAABkcnMvZG93bnJldi54&#10;bWxQSwECFAAUAAAACACHTuJAHqiIgDMCAABFBAAADgAAAAAAAAABACAAAAAnAQAAZHJzL2Uyb0Rv&#10;Yy54bWxQSwUGAAAAAAYABgBZAQAAzAUAAAAA&#10;">
                <v:fill on="t" focussize="0,0"/>
                <v:stroke on="f" weight="0.5pt"/>
                <v:imagedata o:title=""/>
                <o:lock v:ext="edit" aspectratio="f"/>
                <v:textbox>
                  <w:txbxContent>
                    <w:p>
                      <w:pPr>
                        <w:spacing w:after="156" w:afterLines="50" w:line="360" w:lineRule="auto"/>
                        <w:jc w:val="right"/>
                        <w:rPr>
                          <w:rFonts w:ascii="华文新魏" w:hAnsi="宋体" w:eastAsia="华文新魏"/>
                          <w:sz w:val="48"/>
                          <w:szCs w:val="28"/>
                        </w:rPr>
                      </w:pPr>
                      <w:r>
                        <w:rPr>
                          <w:rFonts w:hint="eastAsia" w:ascii="华文新魏" w:hAnsi="宋体" w:eastAsia="华文新魏"/>
                          <w:sz w:val="48"/>
                          <w:szCs w:val="28"/>
                        </w:rPr>
                        <w:t>让问卷变得简单</w:t>
                      </w:r>
                    </w:p>
                    <w:p>
                      <w:pPr>
                        <w:spacing w:after="156" w:afterLines="50" w:line="360" w:lineRule="auto"/>
                        <w:jc w:val="center"/>
                        <w:rPr>
                          <w:rFonts w:ascii="华文新魏" w:hAnsi="宋体" w:eastAsia="华文新魏"/>
                          <w:sz w:val="48"/>
                          <w:szCs w:val="28"/>
                        </w:rPr>
                      </w:pPr>
                    </w:p>
                  </w:txbxContent>
                </v:textbox>
              </v:shape>
            </w:pict>
          </mc:Fallback>
        </mc:AlternateContent>
      </w:r>
    </w:p>
    <w:p>
      <w:pPr>
        <w:spacing w:line="360" w:lineRule="auto"/>
        <w:rPr>
          <w:lang w:val="zh-CN"/>
        </w:rPr>
      </w:pPr>
    </w:p>
    <w:p>
      <w:pPr>
        <w:spacing w:line="360" w:lineRule="auto"/>
        <w:rPr>
          <w:lang w:val="zh-CN"/>
        </w:rPr>
      </w:pPr>
      <w:bookmarkStart w:id="0" w:name="_Hlk9208774"/>
      <w:bookmarkEnd w:id="0"/>
    </w:p>
    <w:p>
      <w:pPr>
        <w:spacing w:line="360" w:lineRule="auto"/>
        <w:rPr>
          <w:lang w:val="zh-CN"/>
        </w:rPr>
      </w:pPr>
    </w:p>
    <w:p>
      <w:pPr>
        <w:spacing w:line="360" w:lineRule="auto"/>
        <w:rPr>
          <w:lang w:val="zh-CN"/>
        </w:rPr>
      </w:pPr>
    </w:p>
    <w:p>
      <w:pPr>
        <w:spacing w:line="360" w:lineRule="auto"/>
        <w:rPr>
          <w:lang w:val="zh-CN"/>
        </w:rPr>
      </w:pPr>
    </w:p>
    <w:p>
      <w:pPr>
        <w:spacing w:line="360" w:lineRule="auto"/>
        <w:rPr>
          <w:lang w:val="zh-CN"/>
        </w:rPr>
      </w:pPr>
    </w:p>
    <w:p>
      <w:pPr>
        <w:spacing w:line="360" w:lineRule="auto"/>
        <w:rPr>
          <w:lang w:val="zh-CN"/>
        </w:rPr>
      </w:pPr>
    </w:p>
    <w:p>
      <w:pPr>
        <w:spacing w:line="360" w:lineRule="auto"/>
        <w:rPr>
          <w:lang w:val="zh-CN"/>
        </w:rPr>
      </w:pPr>
    </w:p>
    <w:p>
      <w:pPr>
        <w:spacing w:line="360" w:lineRule="auto"/>
        <w:rPr>
          <w:lang w:val="zh-CN"/>
        </w:rPr>
      </w:pPr>
    </w:p>
    <w:p>
      <w:pPr>
        <w:spacing w:line="360" w:lineRule="auto"/>
        <w:rPr>
          <w:lang w:val="zh-CN"/>
        </w:rPr>
      </w:pPr>
    </w:p>
    <w:p>
      <w:pPr>
        <w:spacing w:line="360" w:lineRule="auto"/>
        <w:rPr>
          <w:lang w:val="zh-CN"/>
        </w:rPr>
      </w:pPr>
    </w:p>
    <w:p>
      <w:pPr>
        <w:spacing w:line="360" w:lineRule="auto"/>
        <w:rPr>
          <w:lang w:val="zh-CN"/>
        </w:rPr>
      </w:pPr>
    </w:p>
    <w:p>
      <w:pPr>
        <w:spacing w:line="360" w:lineRule="auto"/>
        <w:rPr>
          <w:lang w:val="zh-CN"/>
        </w:rPr>
      </w:pPr>
    </w:p>
    <w:p>
      <w:pPr>
        <w:spacing w:line="360" w:lineRule="auto"/>
        <w:rPr>
          <w:lang w:val="zh-CN"/>
        </w:rPr>
      </w:pPr>
    </w:p>
    <w:p>
      <w:pPr>
        <w:spacing w:line="360" w:lineRule="auto"/>
        <w:rPr>
          <w:lang w:val="zh-CN"/>
        </w:rPr>
      </w:pPr>
    </w:p>
    <w:p>
      <w:pPr>
        <w:spacing w:line="360" w:lineRule="auto"/>
        <w:rPr>
          <w:lang w:val="zh-CN"/>
        </w:rPr>
      </w:pPr>
    </w:p>
    <w:p>
      <w:pPr>
        <w:spacing w:line="360" w:lineRule="auto"/>
        <w:rPr>
          <w:lang w:val="zh-CN"/>
        </w:rPr>
      </w:pPr>
    </w:p>
    <w:p>
      <w:pPr>
        <w:spacing w:line="360" w:lineRule="auto"/>
        <w:rPr>
          <w:lang w:val="zh-CN"/>
        </w:rPr>
      </w:pPr>
    </w:p>
    <w:p>
      <w:pPr>
        <w:spacing w:line="360" w:lineRule="auto"/>
        <w:rPr>
          <w:lang w:val="zh-CN"/>
        </w:rPr>
      </w:pPr>
    </w:p>
    <w:p>
      <w:pPr>
        <w:spacing w:line="360" w:lineRule="auto"/>
        <w:rPr>
          <w:lang w:val="zh-CN"/>
        </w:rPr>
      </w:pPr>
    </w:p>
    <w:p>
      <w:pPr>
        <w:spacing w:line="360" w:lineRule="auto"/>
        <w:rPr>
          <w:lang w:val="zh-CN"/>
        </w:rPr>
      </w:pPr>
    </w:p>
    <w:p>
      <w:pPr>
        <w:spacing w:line="360" w:lineRule="auto"/>
        <w:rPr>
          <w:lang w:val="zh-CN"/>
        </w:rPr>
      </w:pPr>
    </w:p>
    <w:p>
      <w:pPr>
        <w:spacing w:line="360" w:lineRule="auto"/>
        <w:rPr>
          <w:lang w:val="zh-CN"/>
        </w:rPr>
      </w:pPr>
    </w:p>
    <w:p>
      <w:pPr>
        <w:spacing w:line="360" w:lineRule="auto"/>
        <w:rPr>
          <w:lang w:val="zh-CN"/>
        </w:rPr>
      </w:pPr>
    </w:p>
    <w:p>
      <w:pPr>
        <w:spacing w:line="360" w:lineRule="auto"/>
        <w:rPr>
          <w:lang w:val="zh-CN"/>
        </w:rPr>
      </w:pPr>
    </w:p>
    <w:p>
      <w:pPr>
        <w:spacing w:line="360" w:lineRule="auto"/>
        <w:rPr>
          <w:lang w:val="zh-CN"/>
        </w:rPr>
      </w:pPr>
    </w:p>
    <w:p>
      <w:pPr>
        <w:widowControl/>
        <w:jc w:val="left"/>
        <w:rPr>
          <w:lang w:val="zh-CN"/>
        </w:rPr>
      </w:pPr>
      <w:r>
        <w:rPr>
          <w:lang w:val="zh-CN"/>
        </w:rPr>
        <w:br w:type="page"/>
      </w:r>
    </w:p>
    <w:sdt>
      <w:sdtPr>
        <w:rPr>
          <w:rFonts w:asciiTheme="minorHAnsi" w:hAnsiTheme="minorHAnsi" w:eastAsiaTheme="minorEastAsia" w:cstheme="minorBidi"/>
          <w:color w:val="auto"/>
          <w:kern w:val="2"/>
          <w:sz w:val="21"/>
          <w:szCs w:val="22"/>
          <w:lang w:val="zh-CN"/>
        </w:rPr>
        <w:id w:val="1865857976"/>
        <w:docPartObj>
          <w:docPartGallery w:val="Table of Contents"/>
          <w:docPartUnique/>
        </w:docPartObj>
      </w:sdtPr>
      <w:sdtEndPr>
        <w:rPr>
          <w:rFonts w:asciiTheme="minorHAnsi" w:hAnsiTheme="minorHAnsi" w:eastAsiaTheme="minorEastAsia" w:cstheme="minorBidi"/>
          <w:b/>
          <w:bCs/>
          <w:color w:val="auto"/>
          <w:kern w:val="2"/>
          <w:sz w:val="22"/>
          <w:szCs w:val="22"/>
          <w:lang w:val="zh-CN"/>
        </w:rPr>
      </w:sdtEndPr>
      <w:sdtContent>
        <w:p>
          <w:pPr>
            <w:pStyle w:val="22"/>
            <w:spacing w:before="0" w:line="300" w:lineRule="exact"/>
            <w:rPr>
              <w:sz w:val="28"/>
            </w:rPr>
          </w:pPr>
          <w:r>
            <w:rPr>
              <w:sz w:val="28"/>
              <w:lang w:val="zh-CN"/>
            </w:rPr>
            <w:t>目录</w:t>
          </w:r>
        </w:p>
        <w:p>
          <w:pPr>
            <w:pStyle w:val="8"/>
            <w:tabs>
              <w:tab w:val="left" w:pos="420"/>
              <w:tab w:val="right" w:leader="dot" w:pos="8296"/>
            </w:tabs>
            <w:spacing w:line="300" w:lineRule="exact"/>
          </w:pPr>
          <w:r>
            <w:rPr>
              <w:b/>
              <w:bCs/>
              <w:sz w:val="22"/>
              <w:lang w:val="zh-CN"/>
            </w:rPr>
            <w:fldChar w:fldCharType="begin"/>
          </w:r>
          <w:r>
            <w:rPr>
              <w:b/>
              <w:bCs/>
              <w:sz w:val="22"/>
              <w:lang w:val="zh-CN"/>
            </w:rPr>
            <w:instrText xml:space="preserve"> TOC \o "1-2" \h \z \u </w:instrText>
          </w:r>
          <w:r>
            <w:rPr>
              <w:b/>
              <w:bCs/>
              <w:sz w:val="22"/>
              <w:lang w:val="zh-CN"/>
            </w:rPr>
            <w:fldChar w:fldCharType="separate"/>
          </w:r>
          <w:r>
            <w:fldChar w:fldCharType="begin"/>
          </w:r>
          <w:r>
            <w:instrText xml:space="preserve"> HYPERLINK \l "_Toc9210030" </w:instrText>
          </w:r>
          <w:r>
            <w:fldChar w:fldCharType="separate"/>
          </w:r>
          <w:r>
            <w:rPr>
              <w:rStyle w:val="13"/>
              <w:rFonts w:ascii="Times New Roman" w:hAnsi="Times New Roman" w:eastAsia="宋体"/>
            </w:rPr>
            <w:t>1</w:t>
          </w:r>
          <w:r>
            <w:tab/>
          </w:r>
          <w:r>
            <w:rPr>
              <w:rStyle w:val="13"/>
              <w:rFonts w:ascii="Times New Roman" w:hAnsi="Times New Roman" w:eastAsia="宋体"/>
            </w:rPr>
            <w:t>产品简介</w:t>
          </w:r>
          <w:r>
            <w:tab/>
          </w:r>
          <w:r>
            <w:fldChar w:fldCharType="begin"/>
          </w:r>
          <w:r>
            <w:instrText xml:space="preserve"> PAGEREF _Toc9210030 \h </w:instrText>
          </w:r>
          <w:r>
            <w:fldChar w:fldCharType="separate"/>
          </w:r>
          <w:r>
            <w:t>3</w:t>
          </w:r>
          <w:r>
            <w:fldChar w:fldCharType="end"/>
          </w:r>
          <w:r>
            <w:fldChar w:fldCharType="end"/>
          </w:r>
        </w:p>
        <w:p>
          <w:pPr>
            <w:pStyle w:val="8"/>
            <w:tabs>
              <w:tab w:val="left" w:pos="420"/>
              <w:tab w:val="right" w:leader="dot" w:pos="8296"/>
            </w:tabs>
            <w:spacing w:line="300" w:lineRule="exact"/>
          </w:pPr>
          <w:r>
            <w:fldChar w:fldCharType="begin"/>
          </w:r>
          <w:r>
            <w:instrText xml:space="preserve"> HYPERLINK \l "_Toc9210031" </w:instrText>
          </w:r>
          <w:r>
            <w:fldChar w:fldCharType="separate"/>
          </w:r>
          <w:r>
            <w:rPr>
              <w:rStyle w:val="13"/>
              <w:rFonts w:ascii="Times New Roman" w:hAnsi="Times New Roman" w:eastAsia="宋体"/>
            </w:rPr>
            <w:t>2</w:t>
          </w:r>
          <w:r>
            <w:tab/>
          </w:r>
          <w:r>
            <w:rPr>
              <w:rStyle w:val="13"/>
              <w:rFonts w:ascii="Times New Roman" w:hAnsi="Times New Roman" w:eastAsia="宋体"/>
            </w:rPr>
            <w:t>市场分析</w:t>
          </w:r>
          <w:r>
            <w:tab/>
          </w:r>
          <w:r>
            <w:fldChar w:fldCharType="begin"/>
          </w:r>
          <w:r>
            <w:instrText xml:space="preserve"> PAGEREF _Toc9210031 \h </w:instrText>
          </w:r>
          <w:r>
            <w:fldChar w:fldCharType="separate"/>
          </w:r>
          <w:r>
            <w:t>4</w:t>
          </w:r>
          <w:r>
            <w:fldChar w:fldCharType="end"/>
          </w:r>
          <w:r>
            <w:fldChar w:fldCharType="end"/>
          </w:r>
        </w:p>
        <w:p>
          <w:pPr>
            <w:pStyle w:val="9"/>
            <w:tabs>
              <w:tab w:val="right" w:leader="dot" w:pos="8296"/>
            </w:tabs>
            <w:spacing w:line="300" w:lineRule="exact"/>
          </w:pPr>
          <w:r>
            <w:fldChar w:fldCharType="begin"/>
          </w:r>
          <w:r>
            <w:instrText xml:space="preserve"> HYPERLINK \l "_Toc9210032" </w:instrText>
          </w:r>
          <w:r>
            <w:fldChar w:fldCharType="separate"/>
          </w:r>
          <w:r>
            <w:rPr>
              <w:rStyle w:val="13"/>
              <w:rFonts w:ascii="Times New Roman" w:hAnsi="Times New Roman" w:eastAsia="宋体"/>
            </w:rPr>
            <w:t>2.1市场现状</w:t>
          </w:r>
          <w:r>
            <w:tab/>
          </w:r>
          <w:r>
            <w:fldChar w:fldCharType="begin"/>
          </w:r>
          <w:r>
            <w:instrText xml:space="preserve"> PAGEREF _Toc9210032 \h </w:instrText>
          </w:r>
          <w:r>
            <w:fldChar w:fldCharType="separate"/>
          </w:r>
          <w:r>
            <w:t>4</w:t>
          </w:r>
          <w:r>
            <w:fldChar w:fldCharType="end"/>
          </w:r>
          <w:r>
            <w:fldChar w:fldCharType="end"/>
          </w:r>
        </w:p>
        <w:p>
          <w:pPr>
            <w:pStyle w:val="9"/>
            <w:tabs>
              <w:tab w:val="right" w:leader="dot" w:pos="8296"/>
            </w:tabs>
            <w:spacing w:line="300" w:lineRule="exact"/>
          </w:pPr>
          <w:r>
            <w:fldChar w:fldCharType="begin"/>
          </w:r>
          <w:r>
            <w:instrText xml:space="preserve"> HYPERLINK \l "_Toc9210033" </w:instrText>
          </w:r>
          <w:r>
            <w:fldChar w:fldCharType="separate"/>
          </w:r>
          <w:r>
            <w:rPr>
              <w:rStyle w:val="13"/>
              <w:rFonts w:ascii="Times New Roman" w:hAnsi="Times New Roman" w:eastAsia="宋体" w:cs="宋体"/>
              <w:kern w:val="0"/>
            </w:rPr>
            <w:t>2.2市场特征</w:t>
          </w:r>
          <w:r>
            <w:tab/>
          </w:r>
          <w:r>
            <w:fldChar w:fldCharType="begin"/>
          </w:r>
          <w:r>
            <w:instrText xml:space="preserve"> PAGEREF _Toc9210033 \h </w:instrText>
          </w:r>
          <w:r>
            <w:fldChar w:fldCharType="separate"/>
          </w:r>
          <w:r>
            <w:t>4</w:t>
          </w:r>
          <w:r>
            <w:fldChar w:fldCharType="end"/>
          </w:r>
          <w:r>
            <w:fldChar w:fldCharType="end"/>
          </w:r>
        </w:p>
        <w:p>
          <w:pPr>
            <w:pStyle w:val="9"/>
            <w:tabs>
              <w:tab w:val="right" w:leader="dot" w:pos="8296"/>
            </w:tabs>
            <w:spacing w:line="300" w:lineRule="exact"/>
          </w:pPr>
          <w:r>
            <w:fldChar w:fldCharType="begin"/>
          </w:r>
          <w:r>
            <w:instrText xml:space="preserve"> HYPERLINK \l "_Toc9210034" </w:instrText>
          </w:r>
          <w:r>
            <w:fldChar w:fldCharType="separate"/>
          </w:r>
          <w:r>
            <w:rPr>
              <w:rStyle w:val="13"/>
              <w:rFonts w:ascii="Times New Roman" w:hAnsi="Times New Roman" w:eastAsia="宋体"/>
            </w:rPr>
            <w:t>2.3市场分析总结</w:t>
          </w:r>
          <w:r>
            <w:tab/>
          </w:r>
          <w:r>
            <w:fldChar w:fldCharType="begin"/>
          </w:r>
          <w:r>
            <w:instrText xml:space="preserve"> PAGEREF _Toc9210034 \h </w:instrText>
          </w:r>
          <w:r>
            <w:fldChar w:fldCharType="separate"/>
          </w:r>
          <w:r>
            <w:t>7</w:t>
          </w:r>
          <w:r>
            <w:fldChar w:fldCharType="end"/>
          </w:r>
          <w:r>
            <w:fldChar w:fldCharType="end"/>
          </w:r>
        </w:p>
        <w:p>
          <w:pPr>
            <w:pStyle w:val="8"/>
            <w:tabs>
              <w:tab w:val="left" w:pos="420"/>
              <w:tab w:val="right" w:leader="dot" w:pos="8296"/>
            </w:tabs>
            <w:spacing w:line="300" w:lineRule="exact"/>
          </w:pPr>
          <w:r>
            <w:fldChar w:fldCharType="begin"/>
          </w:r>
          <w:r>
            <w:instrText xml:space="preserve"> HYPERLINK \l "_Toc9210035" </w:instrText>
          </w:r>
          <w:r>
            <w:fldChar w:fldCharType="separate"/>
          </w:r>
          <w:r>
            <w:rPr>
              <w:rStyle w:val="13"/>
              <w:rFonts w:ascii="Times New Roman" w:hAnsi="Times New Roman" w:eastAsia="宋体"/>
            </w:rPr>
            <w:t>3</w:t>
          </w:r>
          <w:r>
            <w:tab/>
          </w:r>
          <w:r>
            <w:rPr>
              <w:rStyle w:val="13"/>
              <w:rFonts w:ascii="Times New Roman" w:hAnsi="Times New Roman" w:eastAsia="宋体"/>
            </w:rPr>
            <w:t>用户分析</w:t>
          </w:r>
          <w:r>
            <w:tab/>
          </w:r>
          <w:r>
            <w:fldChar w:fldCharType="begin"/>
          </w:r>
          <w:r>
            <w:instrText xml:space="preserve"> PAGEREF _Toc9210035 \h </w:instrText>
          </w:r>
          <w:r>
            <w:fldChar w:fldCharType="separate"/>
          </w:r>
          <w:r>
            <w:t>8</w:t>
          </w:r>
          <w:r>
            <w:fldChar w:fldCharType="end"/>
          </w:r>
          <w:r>
            <w:fldChar w:fldCharType="end"/>
          </w:r>
        </w:p>
        <w:p>
          <w:pPr>
            <w:pStyle w:val="9"/>
            <w:tabs>
              <w:tab w:val="right" w:leader="dot" w:pos="8296"/>
            </w:tabs>
            <w:spacing w:line="300" w:lineRule="exact"/>
          </w:pPr>
          <w:r>
            <w:fldChar w:fldCharType="begin"/>
          </w:r>
          <w:r>
            <w:instrText xml:space="preserve"> HYPERLINK \l "_Toc9210036" </w:instrText>
          </w:r>
          <w:r>
            <w:fldChar w:fldCharType="separate"/>
          </w:r>
          <w:r>
            <w:rPr>
              <w:rStyle w:val="13"/>
              <w:rFonts w:ascii="Times New Roman" w:hAnsi="Times New Roman" w:eastAsia="宋体"/>
            </w:rPr>
            <w:t>3.1目标用户群体</w:t>
          </w:r>
          <w:r>
            <w:tab/>
          </w:r>
          <w:r>
            <w:fldChar w:fldCharType="begin"/>
          </w:r>
          <w:r>
            <w:instrText xml:space="preserve"> PAGEREF _Toc9210036 \h </w:instrText>
          </w:r>
          <w:r>
            <w:fldChar w:fldCharType="separate"/>
          </w:r>
          <w:r>
            <w:t>8</w:t>
          </w:r>
          <w:r>
            <w:fldChar w:fldCharType="end"/>
          </w:r>
          <w:r>
            <w:fldChar w:fldCharType="end"/>
          </w:r>
        </w:p>
        <w:p>
          <w:pPr>
            <w:pStyle w:val="9"/>
            <w:tabs>
              <w:tab w:val="right" w:leader="dot" w:pos="8296"/>
            </w:tabs>
            <w:spacing w:line="300" w:lineRule="exact"/>
          </w:pPr>
          <w:r>
            <w:fldChar w:fldCharType="begin"/>
          </w:r>
          <w:r>
            <w:instrText xml:space="preserve"> HYPERLINK \l "_Toc9210037" </w:instrText>
          </w:r>
          <w:r>
            <w:fldChar w:fldCharType="separate"/>
          </w:r>
          <w:r>
            <w:rPr>
              <w:rStyle w:val="13"/>
              <w:rFonts w:ascii="Times New Roman" w:hAnsi="Times New Roman" w:eastAsia="宋体"/>
            </w:rPr>
            <w:t>3.2目标用户特征</w:t>
          </w:r>
          <w:r>
            <w:tab/>
          </w:r>
          <w:r>
            <w:fldChar w:fldCharType="begin"/>
          </w:r>
          <w:r>
            <w:instrText xml:space="preserve"> PAGEREF _Toc9210037 \h </w:instrText>
          </w:r>
          <w:r>
            <w:fldChar w:fldCharType="separate"/>
          </w:r>
          <w:r>
            <w:t>8</w:t>
          </w:r>
          <w:r>
            <w:fldChar w:fldCharType="end"/>
          </w:r>
          <w:r>
            <w:fldChar w:fldCharType="end"/>
          </w:r>
        </w:p>
        <w:p>
          <w:pPr>
            <w:pStyle w:val="9"/>
            <w:tabs>
              <w:tab w:val="right" w:leader="dot" w:pos="8296"/>
            </w:tabs>
            <w:spacing w:line="300" w:lineRule="exact"/>
          </w:pPr>
          <w:r>
            <w:fldChar w:fldCharType="begin"/>
          </w:r>
          <w:r>
            <w:instrText xml:space="preserve"> HYPERLINK \l "_Toc9210038" </w:instrText>
          </w:r>
          <w:r>
            <w:fldChar w:fldCharType="separate"/>
          </w:r>
          <w:r>
            <w:rPr>
              <w:rStyle w:val="13"/>
              <w:rFonts w:ascii="Times New Roman" w:hAnsi="Times New Roman" w:eastAsia="宋体"/>
            </w:rPr>
            <w:t>3.3虚拟用户画像</w:t>
          </w:r>
          <w:r>
            <w:tab/>
          </w:r>
          <w:r>
            <w:fldChar w:fldCharType="begin"/>
          </w:r>
          <w:r>
            <w:instrText xml:space="preserve"> PAGEREF _Toc9210038 \h </w:instrText>
          </w:r>
          <w:r>
            <w:fldChar w:fldCharType="separate"/>
          </w:r>
          <w:r>
            <w:t>9</w:t>
          </w:r>
          <w:r>
            <w:fldChar w:fldCharType="end"/>
          </w:r>
          <w:r>
            <w:fldChar w:fldCharType="end"/>
          </w:r>
        </w:p>
        <w:p>
          <w:pPr>
            <w:pStyle w:val="9"/>
            <w:tabs>
              <w:tab w:val="right" w:leader="dot" w:pos="8296"/>
            </w:tabs>
            <w:spacing w:line="300" w:lineRule="exact"/>
          </w:pPr>
          <w:r>
            <w:fldChar w:fldCharType="begin"/>
          </w:r>
          <w:r>
            <w:instrText xml:space="preserve"> HYPERLINK \l "_Toc9210039" </w:instrText>
          </w:r>
          <w:r>
            <w:fldChar w:fldCharType="separate"/>
          </w:r>
          <w:r>
            <w:rPr>
              <w:rStyle w:val="13"/>
              <w:rFonts w:ascii="Times New Roman" w:hAnsi="Times New Roman" w:eastAsia="宋体"/>
            </w:rPr>
            <w:t>3.4用户使用场景</w:t>
          </w:r>
          <w:r>
            <w:tab/>
          </w:r>
          <w:r>
            <w:fldChar w:fldCharType="begin"/>
          </w:r>
          <w:r>
            <w:instrText xml:space="preserve"> PAGEREF _Toc9210039 \h </w:instrText>
          </w:r>
          <w:r>
            <w:fldChar w:fldCharType="separate"/>
          </w:r>
          <w:r>
            <w:t>9</w:t>
          </w:r>
          <w:r>
            <w:fldChar w:fldCharType="end"/>
          </w:r>
          <w:r>
            <w:fldChar w:fldCharType="end"/>
          </w:r>
        </w:p>
        <w:p>
          <w:pPr>
            <w:pStyle w:val="9"/>
            <w:tabs>
              <w:tab w:val="right" w:leader="dot" w:pos="8296"/>
            </w:tabs>
            <w:spacing w:line="300" w:lineRule="exact"/>
          </w:pPr>
          <w:r>
            <w:fldChar w:fldCharType="begin"/>
          </w:r>
          <w:r>
            <w:instrText xml:space="preserve"> HYPERLINK \l "_Toc9210040" </w:instrText>
          </w:r>
          <w:r>
            <w:fldChar w:fldCharType="separate"/>
          </w:r>
          <w:r>
            <w:rPr>
              <w:rStyle w:val="13"/>
              <w:rFonts w:ascii="Times New Roman" w:hAnsi="Times New Roman" w:eastAsia="宋体"/>
            </w:rPr>
            <w:t>3.5用户需求总结</w:t>
          </w:r>
          <w:r>
            <w:tab/>
          </w:r>
          <w:r>
            <w:fldChar w:fldCharType="begin"/>
          </w:r>
          <w:r>
            <w:instrText xml:space="preserve"> PAGEREF _Toc9210040 \h </w:instrText>
          </w:r>
          <w:r>
            <w:fldChar w:fldCharType="separate"/>
          </w:r>
          <w:r>
            <w:t>10</w:t>
          </w:r>
          <w:r>
            <w:fldChar w:fldCharType="end"/>
          </w:r>
          <w:r>
            <w:fldChar w:fldCharType="end"/>
          </w:r>
        </w:p>
        <w:p>
          <w:pPr>
            <w:pStyle w:val="8"/>
            <w:tabs>
              <w:tab w:val="left" w:pos="420"/>
              <w:tab w:val="right" w:leader="dot" w:pos="8296"/>
            </w:tabs>
            <w:spacing w:line="300" w:lineRule="exact"/>
          </w:pPr>
          <w:r>
            <w:fldChar w:fldCharType="begin"/>
          </w:r>
          <w:r>
            <w:instrText xml:space="preserve"> HYPERLINK \l "_Toc9210041" </w:instrText>
          </w:r>
          <w:r>
            <w:fldChar w:fldCharType="separate"/>
          </w:r>
          <w:r>
            <w:rPr>
              <w:rStyle w:val="13"/>
              <w:rFonts w:ascii="Times New Roman" w:hAnsi="Times New Roman" w:eastAsia="宋体"/>
            </w:rPr>
            <w:t>4</w:t>
          </w:r>
          <w:r>
            <w:tab/>
          </w:r>
          <w:r>
            <w:rPr>
              <w:rStyle w:val="13"/>
              <w:rFonts w:ascii="Times New Roman" w:hAnsi="Times New Roman" w:eastAsia="宋体"/>
            </w:rPr>
            <w:t>产品设计</w:t>
          </w:r>
          <w:r>
            <w:tab/>
          </w:r>
          <w:r>
            <w:fldChar w:fldCharType="begin"/>
          </w:r>
          <w:r>
            <w:instrText xml:space="preserve"> PAGEREF _Toc9210041 \h </w:instrText>
          </w:r>
          <w:r>
            <w:fldChar w:fldCharType="separate"/>
          </w:r>
          <w:r>
            <w:t>12</w:t>
          </w:r>
          <w:r>
            <w:fldChar w:fldCharType="end"/>
          </w:r>
          <w:r>
            <w:fldChar w:fldCharType="end"/>
          </w:r>
        </w:p>
        <w:p>
          <w:pPr>
            <w:pStyle w:val="9"/>
            <w:tabs>
              <w:tab w:val="right" w:leader="dot" w:pos="8296"/>
            </w:tabs>
            <w:spacing w:line="300" w:lineRule="exact"/>
          </w:pPr>
          <w:r>
            <w:fldChar w:fldCharType="begin"/>
          </w:r>
          <w:r>
            <w:instrText xml:space="preserve"> HYPERLINK \l "_Toc9210042" </w:instrText>
          </w:r>
          <w:r>
            <w:fldChar w:fldCharType="separate"/>
          </w:r>
          <w:r>
            <w:rPr>
              <w:rStyle w:val="13"/>
              <w:rFonts w:ascii="Times New Roman" w:hAnsi="Times New Roman" w:eastAsia="宋体"/>
            </w:rPr>
            <w:t>4.1产品定位</w:t>
          </w:r>
          <w:r>
            <w:tab/>
          </w:r>
          <w:r>
            <w:fldChar w:fldCharType="begin"/>
          </w:r>
          <w:r>
            <w:instrText xml:space="preserve"> PAGEREF _Toc9210042 \h </w:instrText>
          </w:r>
          <w:r>
            <w:fldChar w:fldCharType="separate"/>
          </w:r>
          <w:r>
            <w:t>12</w:t>
          </w:r>
          <w:r>
            <w:fldChar w:fldCharType="end"/>
          </w:r>
          <w:r>
            <w:fldChar w:fldCharType="end"/>
          </w:r>
        </w:p>
        <w:p>
          <w:pPr>
            <w:pStyle w:val="9"/>
            <w:tabs>
              <w:tab w:val="right" w:leader="dot" w:pos="8296"/>
            </w:tabs>
            <w:spacing w:line="300" w:lineRule="exact"/>
          </w:pPr>
          <w:r>
            <w:fldChar w:fldCharType="begin"/>
          </w:r>
          <w:r>
            <w:instrText xml:space="preserve"> HYPERLINK \l "_Toc9210043" </w:instrText>
          </w:r>
          <w:r>
            <w:fldChar w:fldCharType="separate"/>
          </w:r>
          <w:r>
            <w:rPr>
              <w:rStyle w:val="13"/>
              <w:rFonts w:ascii="Times New Roman" w:hAnsi="Times New Roman" w:eastAsia="宋体"/>
            </w:rPr>
            <w:t>4.2核心功能</w:t>
          </w:r>
          <w:r>
            <w:tab/>
          </w:r>
          <w:r>
            <w:fldChar w:fldCharType="begin"/>
          </w:r>
          <w:r>
            <w:instrText xml:space="preserve"> PAGEREF _Toc9210043 \h </w:instrText>
          </w:r>
          <w:r>
            <w:fldChar w:fldCharType="separate"/>
          </w:r>
          <w:r>
            <w:t>12</w:t>
          </w:r>
          <w:r>
            <w:fldChar w:fldCharType="end"/>
          </w:r>
          <w:r>
            <w:fldChar w:fldCharType="end"/>
          </w:r>
        </w:p>
        <w:p>
          <w:pPr>
            <w:pStyle w:val="9"/>
            <w:tabs>
              <w:tab w:val="right" w:leader="dot" w:pos="8296"/>
            </w:tabs>
            <w:spacing w:line="300" w:lineRule="exact"/>
          </w:pPr>
          <w:r>
            <w:fldChar w:fldCharType="begin"/>
          </w:r>
          <w:r>
            <w:instrText xml:space="preserve"> HYPERLINK \l "_Toc9210044" </w:instrText>
          </w:r>
          <w:r>
            <w:fldChar w:fldCharType="separate"/>
          </w:r>
          <w:r>
            <w:rPr>
              <w:rStyle w:val="13"/>
              <w:rFonts w:ascii="Times New Roman" w:hAnsi="Times New Roman" w:eastAsia="宋体"/>
            </w:rPr>
            <w:t>4.3功能结构图与原型图</w:t>
          </w:r>
          <w:r>
            <w:tab/>
          </w:r>
          <w:r>
            <w:fldChar w:fldCharType="begin"/>
          </w:r>
          <w:r>
            <w:instrText xml:space="preserve"> PAGEREF _Toc9210044 \h </w:instrText>
          </w:r>
          <w:r>
            <w:fldChar w:fldCharType="separate"/>
          </w:r>
          <w:r>
            <w:t>16</w:t>
          </w:r>
          <w:r>
            <w:fldChar w:fldCharType="end"/>
          </w:r>
          <w:r>
            <w:fldChar w:fldCharType="end"/>
          </w:r>
        </w:p>
        <w:p>
          <w:pPr>
            <w:pStyle w:val="8"/>
            <w:tabs>
              <w:tab w:val="left" w:pos="420"/>
              <w:tab w:val="right" w:leader="dot" w:pos="8296"/>
            </w:tabs>
            <w:spacing w:line="300" w:lineRule="exact"/>
          </w:pPr>
          <w:r>
            <w:fldChar w:fldCharType="begin"/>
          </w:r>
          <w:r>
            <w:instrText xml:space="preserve"> HYPERLINK \l "_Toc9210045" </w:instrText>
          </w:r>
          <w:r>
            <w:fldChar w:fldCharType="separate"/>
          </w:r>
          <w:r>
            <w:rPr>
              <w:rStyle w:val="13"/>
              <w:rFonts w:ascii="Times New Roman" w:hAnsi="Times New Roman" w:eastAsia="宋体"/>
            </w:rPr>
            <w:t>5</w:t>
          </w:r>
          <w:r>
            <w:tab/>
          </w:r>
          <w:r>
            <w:rPr>
              <w:rStyle w:val="13"/>
              <w:rFonts w:ascii="Times New Roman" w:hAnsi="Times New Roman" w:eastAsia="宋体"/>
            </w:rPr>
            <w:t>商业模式</w:t>
          </w:r>
          <w:r>
            <w:tab/>
          </w:r>
          <w:r>
            <w:fldChar w:fldCharType="begin"/>
          </w:r>
          <w:r>
            <w:instrText xml:space="preserve"> PAGEREF _Toc9210045 \h </w:instrText>
          </w:r>
          <w:r>
            <w:fldChar w:fldCharType="separate"/>
          </w:r>
          <w:r>
            <w:t>21</w:t>
          </w:r>
          <w:r>
            <w:fldChar w:fldCharType="end"/>
          </w:r>
          <w:r>
            <w:fldChar w:fldCharType="end"/>
          </w:r>
        </w:p>
        <w:p>
          <w:pPr>
            <w:pStyle w:val="9"/>
            <w:tabs>
              <w:tab w:val="right" w:leader="dot" w:pos="8296"/>
            </w:tabs>
            <w:spacing w:line="300" w:lineRule="exact"/>
          </w:pPr>
          <w:r>
            <w:fldChar w:fldCharType="begin"/>
          </w:r>
          <w:r>
            <w:instrText xml:space="preserve"> HYPERLINK \l "_Toc9210046" </w:instrText>
          </w:r>
          <w:r>
            <w:fldChar w:fldCharType="separate"/>
          </w:r>
          <w:r>
            <w:rPr>
              <w:rStyle w:val="13"/>
              <w:rFonts w:ascii="Times New Roman" w:hAnsi="Times New Roman" w:eastAsia="宋体"/>
            </w:rPr>
            <w:t>5.1价值主张</w:t>
          </w:r>
          <w:r>
            <w:tab/>
          </w:r>
          <w:r>
            <w:fldChar w:fldCharType="begin"/>
          </w:r>
          <w:r>
            <w:instrText xml:space="preserve"> PAGEREF _Toc9210046 \h </w:instrText>
          </w:r>
          <w:r>
            <w:fldChar w:fldCharType="separate"/>
          </w:r>
          <w:r>
            <w:t>21</w:t>
          </w:r>
          <w:r>
            <w:fldChar w:fldCharType="end"/>
          </w:r>
          <w:r>
            <w:fldChar w:fldCharType="end"/>
          </w:r>
        </w:p>
        <w:p>
          <w:pPr>
            <w:pStyle w:val="9"/>
            <w:tabs>
              <w:tab w:val="right" w:leader="dot" w:pos="8296"/>
            </w:tabs>
            <w:spacing w:line="300" w:lineRule="exact"/>
          </w:pPr>
          <w:r>
            <w:fldChar w:fldCharType="begin"/>
          </w:r>
          <w:r>
            <w:instrText xml:space="preserve"> HYPERLINK \l "_Toc9210047" </w:instrText>
          </w:r>
          <w:r>
            <w:fldChar w:fldCharType="separate"/>
          </w:r>
          <w:r>
            <w:rPr>
              <w:rStyle w:val="13"/>
              <w:rFonts w:ascii="Times New Roman" w:hAnsi="Times New Roman" w:eastAsia="宋体"/>
            </w:rPr>
            <w:t>5.2客户细分</w:t>
          </w:r>
          <w:r>
            <w:tab/>
          </w:r>
          <w:r>
            <w:fldChar w:fldCharType="begin"/>
          </w:r>
          <w:r>
            <w:instrText xml:space="preserve"> PAGEREF _Toc9210047 \h </w:instrText>
          </w:r>
          <w:r>
            <w:fldChar w:fldCharType="separate"/>
          </w:r>
          <w:r>
            <w:t>21</w:t>
          </w:r>
          <w:r>
            <w:fldChar w:fldCharType="end"/>
          </w:r>
          <w:r>
            <w:fldChar w:fldCharType="end"/>
          </w:r>
        </w:p>
        <w:p>
          <w:pPr>
            <w:pStyle w:val="9"/>
            <w:tabs>
              <w:tab w:val="right" w:leader="dot" w:pos="8296"/>
            </w:tabs>
            <w:spacing w:line="300" w:lineRule="exact"/>
          </w:pPr>
          <w:r>
            <w:fldChar w:fldCharType="begin"/>
          </w:r>
          <w:r>
            <w:instrText xml:space="preserve"> HYPERLINK \l "_Toc9210048" </w:instrText>
          </w:r>
          <w:r>
            <w:fldChar w:fldCharType="separate"/>
          </w:r>
          <w:r>
            <w:rPr>
              <w:rStyle w:val="13"/>
              <w:rFonts w:ascii="Times New Roman" w:hAnsi="Times New Roman" w:eastAsia="宋体"/>
            </w:rPr>
            <w:t>5.3渠道通路</w:t>
          </w:r>
          <w:r>
            <w:tab/>
          </w:r>
          <w:r>
            <w:fldChar w:fldCharType="begin"/>
          </w:r>
          <w:r>
            <w:instrText xml:space="preserve"> PAGEREF _Toc9210048 \h </w:instrText>
          </w:r>
          <w:r>
            <w:fldChar w:fldCharType="separate"/>
          </w:r>
          <w:r>
            <w:t>22</w:t>
          </w:r>
          <w:r>
            <w:fldChar w:fldCharType="end"/>
          </w:r>
          <w:r>
            <w:fldChar w:fldCharType="end"/>
          </w:r>
        </w:p>
        <w:p>
          <w:pPr>
            <w:pStyle w:val="9"/>
            <w:tabs>
              <w:tab w:val="right" w:leader="dot" w:pos="8296"/>
            </w:tabs>
            <w:spacing w:line="300" w:lineRule="exact"/>
          </w:pPr>
          <w:r>
            <w:fldChar w:fldCharType="begin"/>
          </w:r>
          <w:r>
            <w:instrText xml:space="preserve"> HYPERLINK \l "_Toc9210049" </w:instrText>
          </w:r>
          <w:r>
            <w:fldChar w:fldCharType="separate"/>
          </w:r>
          <w:r>
            <w:rPr>
              <w:rStyle w:val="13"/>
              <w:rFonts w:ascii="Times New Roman" w:hAnsi="Times New Roman" w:eastAsia="宋体"/>
            </w:rPr>
            <w:t>5.4收入来源</w:t>
          </w:r>
          <w:r>
            <w:tab/>
          </w:r>
          <w:r>
            <w:fldChar w:fldCharType="begin"/>
          </w:r>
          <w:r>
            <w:instrText xml:space="preserve"> PAGEREF _Toc9210049 \h </w:instrText>
          </w:r>
          <w:r>
            <w:fldChar w:fldCharType="separate"/>
          </w:r>
          <w:r>
            <w:t>22</w:t>
          </w:r>
          <w:r>
            <w:fldChar w:fldCharType="end"/>
          </w:r>
          <w:r>
            <w:fldChar w:fldCharType="end"/>
          </w:r>
        </w:p>
        <w:p>
          <w:pPr>
            <w:pStyle w:val="9"/>
            <w:tabs>
              <w:tab w:val="right" w:leader="dot" w:pos="8296"/>
            </w:tabs>
            <w:spacing w:line="300" w:lineRule="exact"/>
          </w:pPr>
          <w:r>
            <w:fldChar w:fldCharType="begin"/>
          </w:r>
          <w:r>
            <w:instrText xml:space="preserve"> HYPERLINK \l "_Toc9210050" </w:instrText>
          </w:r>
          <w:r>
            <w:fldChar w:fldCharType="separate"/>
          </w:r>
          <w:r>
            <w:rPr>
              <w:rStyle w:val="13"/>
              <w:rFonts w:ascii="Times New Roman" w:hAnsi="Times New Roman" w:eastAsia="宋体"/>
            </w:rPr>
            <w:t>5.5客户关系</w:t>
          </w:r>
          <w:r>
            <w:tab/>
          </w:r>
          <w:r>
            <w:fldChar w:fldCharType="begin"/>
          </w:r>
          <w:r>
            <w:instrText xml:space="preserve"> PAGEREF _Toc9210050 \h </w:instrText>
          </w:r>
          <w:r>
            <w:fldChar w:fldCharType="separate"/>
          </w:r>
          <w:r>
            <w:t>23</w:t>
          </w:r>
          <w:r>
            <w:fldChar w:fldCharType="end"/>
          </w:r>
          <w:r>
            <w:fldChar w:fldCharType="end"/>
          </w:r>
        </w:p>
        <w:p>
          <w:pPr>
            <w:pStyle w:val="9"/>
            <w:tabs>
              <w:tab w:val="right" w:leader="dot" w:pos="8296"/>
            </w:tabs>
            <w:spacing w:line="300" w:lineRule="exact"/>
          </w:pPr>
          <w:r>
            <w:fldChar w:fldCharType="begin"/>
          </w:r>
          <w:r>
            <w:instrText xml:space="preserve"> HYPERLINK \l "_Toc9210051" </w:instrText>
          </w:r>
          <w:r>
            <w:fldChar w:fldCharType="separate"/>
          </w:r>
          <w:r>
            <w:rPr>
              <w:rStyle w:val="13"/>
              <w:rFonts w:ascii="Times New Roman" w:hAnsi="Times New Roman" w:eastAsia="宋体"/>
            </w:rPr>
            <w:t>5.6核心资源</w:t>
          </w:r>
          <w:r>
            <w:tab/>
          </w:r>
          <w:r>
            <w:fldChar w:fldCharType="begin"/>
          </w:r>
          <w:r>
            <w:instrText xml:space="preserve"> PAGEREF _Toc9210051 \h </w:instrText>
          </w:r>
          <w:r>
            <w:fldChar w:fldCharType="separate"/>
          </w:r>
          <w:r>
            <w:t>24</w:t>
          </w:r>
          <w:r>
            <w:fldChar w:fldCharType="end"/>
          </w:r>
          <w:r>
            <w:fldChar w:fldCharType="end"/>
          </w:r>
        </w:p>
        <w:p>
          <w:pPr>
            <w:pStyle w:val="9"/>
            <w:tabs>
              <w:tab w:val="right" w:leader="dot" w:pos="8296"/>
            </w:tabs>
            <w:spacing w:line="300" w:lineRule="exact"/>
          </w:pPr>
          <w:r>
            <w:fldChar w:fldCharType="begin"/>
          </w:r>
          <w:r>
            <w:instrText xml:space="preserve"> HYPERLINK \l "_Toc9210052" </w:instrText>
          </w:r>
          <w:r>
            <w:fldChar w:fldCharType="separate"/>
          </w:r>
          <w:r>
            <w:rPr>
              <w:rStyle w:val="13"/>
              <w:rFonts w:ascii="Times New Roman" w:hAnsi="Times New Roman" w:eastAsia="宋体"/>
            </w:rPr>
            <w:t>5.7关键业务</w:t>
          </w:r>
          <w:r>
            <w:tab/>
          </w:r>
          <w:r>
            <w:fldChar w:fldCharType="begin"/>
          </w:r>
          <w:r>
            <w:instrText xml:space="preserve"> PAGEREF _Toc9210052 \h </w:instrText>
          </w:r>
          <w:r>
            <w:fldChar w:fldCharType="separate"/>
          </w:r>
          <w:r>
            <w:t>24</w:t>
          </w:r>
          <w:r>
            <w:fldChar w:fldCharType="end"/>
          </w:r>
          <w:r>
            <w:fldChar w:fldCharType="end"/>
          </w:r>
        </w:p>
        <w:p>
          <w:pPr>
            <w:pStyle w:val="9"/>
            <w:tabs>
              <w:tab w:val="right" w:leader="dot" w:pos="8296"/>
            </w:tabs>
            <w:spacing w:line="300" w:lineRule="exact"/>
          </w:pPr>
          <w:r>
            <w:fldChar w:fldCharType="begin"/>
          </w:r>
          <w:r>
            <w:instrText xml:space="preserve"> HYPERLINK \l "_Toc9210053" </w:instrText>
          </w:r>
          <w:r>
            <w:fldChar w:fldCharType="separate"/>
          </w:r>
          <w:r>
            <w:rPr>
              <w:rStyle w:val="13"/>
              <w:rFonts w:ascii="Times New Roman" w:hAnsi="Times New Roman" w:eastAsia="宋体"/>
            </w:rPr>
            <w:t>5.8重要伙伴</w:t>
          </w:r>
          <w:r>
            <w:tab/>
          </w:r>
          <w:r>
            <w:fldChar w:fldCharType="begin"/>
          </w:r>
          <w:r>
            <w:instrText xml:space="preserve"> PAGEREF _Toc9210053 \h </w:instrText>
          </w:r>
          <w:r>
            <w:fldChar w:fldCharType="separate"/>
          </w:r>
          <w:r>
            <w:t>25</w:t>
          </w:r>
          <w:r>
            <w:fldChar w:fldCharType="end"/>
          </w:r>
          <w:r>
            <w:fldChar w:fldCharType="end"/>
          </w:r>
        </w:p>
        <w:p>
          <w:pPr>
            <w:pStyle w:val="9"/>
            <w:tabs>
              <w:tab w:val="right" w:leader="dot" w:pos="8296"/>
            </w:tabs>
            <w:spacing w:line="300" w:lineRule="exact"/>
          </w:pPr>
          <w:r>
            <w:fldChar w:fldCharType="begin"/>
          </w:r>
          <w:r>
            <w:instrText xml:space="preserve"> HYPERLINK \l "_Toc9210054" </w:instrText>
          </w:r>
          <w:r>
            <w:fldChar w:fldCharType="separate"/>
          </w:r>
          <w:r>
            <w:rPr>
              <w:rStyle w:val="13"/>
              <w:rFonts w:ascii="Times New Roman" w:hAnsi="Times New Roman" w:eastAsia="宋体"/>
            </w:rPr>
            <w:t>5.9成本结构</w:t>
          </w:r>
          <w:r>
            <w:tab/>
          </w:r>
          <w:r>
            <w:fldChar w:fldCharType="begin"/>
          </w:r>
          <w:r>
            <w:instrText xml:space="preserve"> PAGEREF _Toc9210054 \h </w:instrText>
          </w:r>
          <w:r>
            <w:fldChar w:fldCharType="separate"/>
          </w:r>
          <w:r>
            <w:t>25</w:t>
          </w:r>
          <w:r>
            <w:fldChar w:fldCharType="end"/>
          </w:r>
          <w:r>
            <w:fldChar w:fldCharType="end"/>
          </w:r>
        </w:p>
        <w:p>
          <w:pPr>
            <w:pStyle w:val="8"/>
            <w:tabs>
              <w:tab w:val="left" w:pos="420"/>
              <w:tab w:val="right" w:leader="dot" w:pos="8296"/>
            </w:tabs>
            <w:spacing w:line="300" w:lineRule="exact"/>
          </w:pPr>
          <w:r>
            <w:fldChar w:fldCharType="begin"/>
          </w:r>
          <w:r>
            <w:instrText xml:space="preserve"> HYPERLINK \l "_Toc9210055" </w:instrText>
          </w:r>
          <w:r>
            <w:fldChar w:fldCharType="separate"/>
          </w:r>
          <w:r>
            <w:rPr>
              <w:rStyle w:val="13"/>
              <w:rFonts w:ascii="Times New Roman" w:hAnsi="Times New Roman" w:eastAsia="宋体"/>
            </w:rPr>
            <w:t>6</w:t>
          </w:r>
          <w:r>
            <w:tab/>
          </w:r>
          <w:r>
            <w:rPr>
              <w:rStyle w:val="13"/>
              <w:rFonts w:ascii="Times New Roman" w:hAnsi="Times New Roman" w:eastAsia="宋体"/>
            </w:rPr>
            <w:t>产品推广</w:t>
          </w:r>
          <w:r>
            <w:tab/>
          </w:r>
          <w:r>
            <w:fldChar w:fldCharType="begin"/>
          </w:r>
          <w:r>
            <w:instrText xml:space="preserve"> PAGEREF _Toc9210055 \h </w:instrText>
          </w:r>
          <w:r>
            <w:fldChar w:fldCharType="separate"/>
          </w:r>
          <w:r>
            <w:t>27</w:t>
          </w:r>
          <w:r>
            <w:fldChar w:fldCharType="end"/>
          </w:r>
          <w:r>
            <w:fldChar w:fldCharType="end"/>
          </w:r>
        </w:p>
        <w:p>
          <w:pPr>
            <w:pStyle w:val="9"/>
            <w:tabs>
              <w:tab w:val="right" w:leader="dot" w:pos="8296"/>
            </w:tabs>
            <w:spacing w:line="300" w:lineRule="exact"/>
          </w:pPr>
          <w:r>
            <w:fldChar w:fldCharType="begin"/>
          </w:r>
          <w:r>
            <w:instrText xml:space="preserve"> HYPERLINK \l "_Toc9210056" </w:instrText>
          </w:r>
          <w:r>
            <w:fldChar w:fldCharType="separate"/>
          </w:r>
          <w:r>
            <w:rPr>
              <w:rStyle w:val="13"/>
              <w:rFonts w:ascii="Times New Roman" w:hAnsi="Times New Roman" w:eastAsia="宋体"/>
            </w:rPr>
            <w:t>6.1线上推广</w:t>
          </w:r>
          <w:r>
            <w:tab/>
          </w:r>
          <w:r>
            <w:fldChar w:fldCharType="begin"/>
          </w:r>
          <w:r>
            <w:instrText xml:space="preserve"> PAGEREF _Toc9210056 \h </w:instrText>
          </w:r>
          <w:r>
            <w:fldChar w:fldCharType="separate"/>
          </w:r>
          <w:r>
            <w:t>27</w:t>
          </w:r>
          <w:r>
            <w:fldChar w:fldCharType="end"/>
          </w:r>
          <w:r>
            <w:fldChar w:fldCharType="end"/>
          </w:r>
        </w:p>
        <w:p>
          <w:pPr>
            <w:pStyle w:val="9"/>
            <w:tabs>
              <w:tab w:val="right" w:leader="dot" w:pos="8296"/>
            </w:tabs>
            <w:spacing w:line="300" w:lineRule="exact"/>
          </w:pPr>
          <w:r>
            <w:fldChar w:fldCharType="begin"/>
          </w:r>
          <w:r>
            <w:instrText xml:space="preserve"> HYPERLINK \l "_Toc9210057" </w:instrText>
          </w:r>
          <w:r>
            <w:fldChar w:fldCharType="separate"/>
          </w:r>
          <w:r>
            <w:rPr>
              <w:rStyle w:val="13"/>
              <w:rFonts w:ascii="Times New Roman" w:hAnsi="Times New Roman" w:eastAsia="宋体"/>
            </w:rPr>
            <w:t>6.2线下推广</w:t>
          </w:r>
          <w:r>
            <w:tab/>
          </w:r>
          <w:r>
            <w:fldChar w:fldCharType="begin"/>
          </w:r>
          <w:r>
            <w:instrText xml:space="preserve"> PAGEREF _Toc9210057 \h </w:instrText>
          </w:r>
          <w:r>
            <w:fldChar w:fldCharType="separate"/>
          </w:r>
          <w:r>
            <w:t>27</w:t>
          </w:r>
          <w:r>
            <w:fldChar w:fldCharType="end"/>
          </w:r>
          <w:r>
            <w:fldChar w:fldCharType="end"/>
          </w:r>
        </w:p>
        <w:p>
          <w:pPr>
            <w:pStyle w:val="8"/>
            <w:tabs>
              <w:tab w:val="left" w:pos="420"/>
              <w:tab w:val="right" w:leader="dot" w:pos="8296"/>
            </w:tabs>
            <w:spacing w:line="300" w:lineRule="exact"/>
          </w:pPr>
          <w:r>
            <w:fldChar w:fldCharType="begin"/>
          </w:r>
          <w:r>
            <w:instrText xml:space="preserve"> HYPERLINK \l "_Toc9210058" </w:instrText>
          </w:r>
          <w:r>
            <w:fldChar w:fldCharType="separate"/>
          </w:r>
          <w:r>
            <w:rPr>
              <w:rStyle w:val="13"/>
              <w:rFonts w:ascii="Times New Roman" w:hAnsi="Times New Roman" w:eastAsia="宋体"/>
            </w:rPr>
            <w:t>7</w:t>
          </w:r>
          <w:r>
            <w:tab/>
          </w:r>
          <w:r>
            <w:rPr>
              <w:rStyle w:val="13"/>
              <w:rFonts w:ascii="Times New Roman" w:hAnsi="Times New Roman" w:eastAsia="宋体"/>
            </w:rPr>
            <w:t>财务管理</w:t>
          </w:r>
          <w:r>
            <w:tab/>
          </w:r>
          <w:r>
            <w:fldChar w:fldCharType="begin"/>
          </w:r>
          <w:r>
            <w:instrText xml:space="preserve"> PAGEREF _Toc9210058 \h </w:instrText>
          </w:r>
          <w:r>
            <w:fldChar w:fldCharType="separate"/>
          </w:r>
          <w:r>
            <w:t>28</w:t>
          </w:r>
          <w:r>
            <w:fldChar w:fldCharType="end"/>
          </w:r>
          <w:r>
            <w:fldChar w:fldCharType="end"/>
          </w:r>
        </w:p>
        <w:p>
          <w:pPr>
            <w:pStyle w:val="9"/>
            <w:tabs>
              <w:tab w:val="right" w:leader="dot" w:pos="8296"/>
            </w:tabs>
            <w:spacing w:line="300" w:lineRule="exact"/>
          </w:pPr>
          <w:r>
            <w:fldChar w:fldCharType="begin"/>
          </w:r>
          <w:r>
            <w:instrText xml:space="preserve"> HYPERLINK \l "_Toc9210059" </w:instrText>
          </w:r>
          <w:r>
            <w:fldChar w:fldCharType="separate"/>
          </w:r>
          <w:r>
            <w:rPr>
              <w:rStyle w:val="13"/>
              <w:rFonts w:ascii="Times New Roman" w:hAnsi="Times New Roman" w:eastAsia="宋体"/>
            </w:rPr>
            <w:t>7.1资金来源</w:t>
          </w:r>
          <w:r>
            <w:tab/>
          </w:r>
          <w:r>
            <w:fldChar w:fldCharType="begin"/>
          </w:r>
          <w:r>
            <w:instrText xml:space="preserve"> PAGEREF _Toc9210059 \h </w:instrText>
          </w:r>
          <w:r>
            <w:fldChar w:fldCharType="separate"/>
          </w:r>
          <w:r>
            <w:t>28</w:t>
          </w:r>
          <w:r>
            <w:fldChar w:fldCharType="end"/>
          </w:r>
          <w:r>
            <w:fldChar w:fldCharType="end"/>
          </w:r>
        </w:p>
        <w:p>
          <w:pPr>
            <w:pStyle w:val="9"/>
            <w:tabs>
              <w:tab w:val="right" w:leader="dot" w:pos="8296"/>
            </w:tabs>
            <w:spacing w:line="300" w:lineRule="exact"/>
          </w:pPr>
          <w:r>
            <w:fldChar w:fldCharType="begin"/>
          </w:r>
          <w:r>
            <w:instrText xml:space="preserve"> HYPERLINK \l "_Toc9210060" </w:instrText>
          </w:r>
          <w:r>
            <w:fldChar w:fldCharType="separate"/>
          </w:r>
          <w:r>
            <w:rPr>
              <w:rStyle w:val="13"/>
              <w:rFonts w:ascii="Times New Roman" w:hAnsi="Times New Roman" w:eastAsia="宋体"/>
            </w:rPr>
            <w:t>7.2资金使用</w:t>
          </w:r>
          <w:r>
            <w:tab/>
          </w:r>
          <w:r>
            <w:fldChar w:fldCharType="begin"/>
          </w:r>
          <w:r>
            <w:instrText xml:space="preserve"> PAGEREF _Toc9210060 \h </w:instrText>
          </w:r>
          <w:r>
            <w:fldChar w:fldCharType="separate"/>
          </w:r>
          <w:r>
            <w:t>28</w:t>
          </w:r>
          <w:r>
            <w:fldChar w:fldCharType="end"/>
          </w:r>
          <w:r>
            <w:fldChar w:fldCharType="end"/>
          </w:r>
        </w:p>
        <w:p>
          <w:pPr>
            <w:pStyle w:val="9"/>
            <w:tabs>
              <w:tab w:val="right" w:leader="dot" w:pos="8296"/>
            </w:tabs>
            <w:spacing w:line="300" w:lineRule="exact"/>
          </w:pPr>
          <w:r>
            <w:fldChar w:fldCharType="begin"/>
          </w:r>
          <w:r>
            <w:instrText xml:space="preserve"> HYPERLINK \l "_Toc9210061" </w:instrText>
          </w:r>
          <w:r>
            <w:fldChar w:fldCharType="separate"/>
          </w:r>
          <w:r>
            <w:rPr>
              <w:rStyle w:val="13"/>
              <w:rFonts w:ascii="Times New Roman" w:hAnsi="Times New Roman" w:eastAsia="宋体"/>
            </w:rPr>
            <w:t>7.3股本结构与规模</w:t>
          </w:r>
          <w:r>
            <w:tab/>
          </w:r>
          <w:r>
            <w:fldChar w:fldCharType="begin"/>
          </w:r>
          <w:r>
            <w:instrText xml:space="preserve"> PAGEREF _Toc9210061 \h </w:instrText>
          </w:r>
          <w:r>
            <w:fldChar w:fldCharType="separate"/>
          </w:r>
          <w:r>
            <w:t>29</w:t>
          </w:r>
          <w:r>
            <w:fldChar w:fldCharType="end"/>
          </w:r>
          <w:r>
            <w:fldChar w:fldCharType="end"/>
          </w:r>
        </w:p>
        <w:p>
          <w:pPr>
            <w:pStyle w:val="9"/>
            <w:tabs>
              <w:tab w:val="right" w:leader="dot" w:pos="8296"/>
            </w:tabs>
            <w:spacing w:line="300" w:lineRule="exact"/>
          </w:pPr>
          <w:r>
            <w:fldChar w:fldCharType="begin"/>
          </w:r>
          <w:r>
            <w:instrText xml:space="preserve"> HYPERLINK \l "_Toc9210062" </w:instrText>
          </w:r>
          <w:r>
            <w:fldChar w:fldCharType="separate"/>
          </w:r>
          <w:r>
            <w:rPr>
              <w:rStyle w:val="13"/>
              <w:rFonts w:ascii="Times New Roman" w:hAnsi="Times New Roman" w:eastAsia="宋体"/>
            </w:rPr>
            <w:t>7.4投资收益</w:t>
          </w:r>
          <w:r>
            <w:tab/>
          </w:r>
          <w:r>
            <w:fldChar w:fldCharType="begin"/>
          </w:r>
          <w:r>
            <w:instrText xml:space="preserve"> PAGEREF _Toc9210062 \h </w:instrText>
          </w:r>
          <w:r>
            <w:fldChar w:fldCharType="separate"/>
          </w:r>
          <w:r>
            <w:t>29</w:t>
          </w:r>
          <w:r>
            <w:fldChar w:fldCharType="end"/>
          </w:r>
          <w:r>
            <w:fldChar w:fldCharType="end"/>
          </w:r>
        </w:p>
        <w:p>
          <w:pPr>
            <w:pStyle w:val="8"/>
            <w:tabs>
              <w:tab w:val="left" w:pos="420"/>
              <w:tab w:val="right" w:leader="dot" w:pos="8296"/>
            </w:tabs>
            <w:spacing w:line="300" w:lineRule="exact"/>
          </w:pPr>
          <w:r>
            <w:fldChar w:fldCharType="begin"/>
          </w:r>
          <w:r>
            <w:instrText xml:space="preserve"> HYPERLINK \l "_Toc9210063" </w:instrText>
          </w:r>
          <w:r>
            <w:fldChar w:fldCharType="separate"/>
          </w:r>
          <w:r>
            <w:rPr>
              <w:rStyle w:val="13"/>
              <w:rFonts w:ascii="Times New Roman" w:hAnsi="Times New Roman" w:eastAsia="宋体"/>
            </w:rPr>
            <w:t>8</w:t>
          </w:r>
          <w:r>
            <w:tab/>
          </w:r>
          <w:r>
            <w:rPr>
              <w:rStyle w:val="13"/>
              <w:rFonts w:ascii="Times New Roman" w:hAnsi="Times New Roman" w:eastAsia="宋体"/>
            </w:rPr>
            <w:t>风险管理</w:t>
          </w:r>
          <w:r>
            <w:tab/>
          </w:r>
          <w:r>
            <w:fldChar w:fldCharType="begin"/>
          </w:r>
          <w:r>
            <w:instrText xml:space="preserve"> PAGEREF _Toc9210063 \h </w:instrText>
          </w:r>
          <w:r>
            <w:fldChar w:fldCharType="separate"/>
          </w:r>
          <w:r>
            <w:t>31</w:t>
          </w:r>
          <w:r>
            <w:fldChar w:fldCharType="end"/>
          </w:r>
          <w:r>
            <w:fldChar w:fldCharType="end"/>
          </w:r>
        </w:p>
        <w:p>
          <w:pPr>
            <w:pStyle w:val="9"/>
            <w:tabs>
              <w:tab w:val="right" w:leader="dot" w:pos="8296"/>
            </w:tabs>
            <w:spacing w:line="300" w:lineRule="exact"/>
          </w:pPr>
          <w:r>
            <w:fldChar w:fldCharType="begin"/>
          </w:r>
          <w:r>
            <w:instrText xml:space="preserve"> HYPERLINK \l "_Toc9210064" </w:instrText>
          </w:r>
          <w:r>
            <w:fldChar w:fldCharType="separate"/>
          </w:r>
          <w:r>
            <w:rPr>
              <w:rStyle w:val="13"/>
              <w:rFonts w:ascii="Times New Roman" w:hAnsi="Times New Roman" w:eastAsia="宋体"/>
            </w:rPr>
            <w:t>8.1市场风险</w:t>
          </w:r>
          <w:r>
            <w:tab/>
          </w:r>
          <w:r>
            <w:fldChar w:fldCharType="begin"/>
          </w:r>
          <w:r>
            <w:instrText xml:space="preserve"> PAGEREF _Toc9210064 \h </w:instrText>
          </w:r>
          <w:r>
            <w:fldChar w:fldCharType="separate"/>
          </w:r>
          <w:r>
            <w:t>31</w:t>
          </w:r>
          <w:r>
            <w:fldChar w:fldCharType="end"/>
          </w:r>
          <w:r>
            <w:fldChar w:fldCharType="end"/>
          </w:r>
        </w:p>
        <w:p>
          <w:pPr>
            <w:pStyle w:val="9"/>
            <w:tabs>
              <w:tab w:val="right" w:leader="dot" w:pos="8296"/>
            </w:tabs>
            <w:spacing w:line="300" w:lineRule="exact"/>
          </w:pPr>
          <w:r>
            <w:fldChar w:fldCharType="begin"/>
          </w:r>
          <w:r>
            <w:instrText xml:space="preserve"> HYPERLINK \l "_Toc9210065" </w:instrText>
          </w:r>
          <w:r>
            <w:fldChar w:fldCharType="separate"/>
          </w:r>
          <w:r>
            <w:rPr>
              <w:rStyle w:val="13"/>
              <w:rFonts w:ascii="Times New Roman" w:hAnsi="Times New Roman" w:eastAsia="宋体"/>
            </w:rPr>
            <w:t>8.2技术风险</w:t>
          </w:r>
          <w:r>
            <w:tab/>
          </w:r>
          <w:r>
            <w:fldChar w:fldCharType="begin"/>
          </w:r>
          <w:r>
            <w:instrText xml:space="preserve"> PAGEREF _Toc9210065 \h </w:instrText>
          </w:r>
          <w:r>
            <w:fldChar w:fldCharType="separate"/>
          </w:r>
          <w:r>
            <w:t>31</w:t>
          </w:r>
          <w:r>
            <w:fldChar w:fldCharType="end"/>
          </w:r>
          <w:r>
            <w:fldChar w:fldCharType="end"/>
          </w:r>
        </w:p>
        <w:p>
          <w:pPr>
            <w:pStyle w:val="9"/>
            <w:tabs>
              <w:tab w:val="right" w:leader="dot" w:pos="8296"/>
            </w:tabs>
            <w:spacing w:line="300" w:lineRule="exact"/>
          </w:pPr>
          <w:r>
            <w:fldChar w:fldCharType="begin"/>
          </w:r>
          <w:r>
            <w:instrText xml:space="preserve"> HYPERLINK \l "_Toc9210066" </w:instrText>
          </w:r>
          <w:r>
            <w:fldChar w:fldCharType="separate"/>
          </w:r>
          <w:r>
            <w:rPr>
              <w:rStyle w:val="13"/>
              <w:rFonts w:ascii="Times New Roman" w:hAnsi="Times New Roman" w:eastAsia="宋体"/>
            </w:rPr>
            <w:t>8.3财务风险</w:t>
          </w:r>
          <w:r>
            <w:tab/>
          </w:r>
          <w:r>
            <w:fldChar w:fldCharType="begin"/>
          </w:r>
          <w:r>
            <w:instrText xml:space="preserve"> PAGEREF _Toc9210066 \h </w:instrText>
          </w:r>
          <w:r>
            <w:fldChar w:fldCharType="separate"/>
          </w:r>
          <w:r>
            <w:t>32</w:t>
          </w:r>
          <w:r>
            <w:fldChar w:fldCharType="end"/>
          </w:r>
          <w:r>
            <w:fldChar w:fldCharType="end"/>
          </w:r>
        </w:p>
        <w:p>
          <w:pPr>
            <w:pStyle w:val="8"/>
            <w:tabs>
              <w:tab w:val="left" w:pos="420"/>
              <w:tab w:val="right" w:leader="dot" w:pos="8296"/>
            </w:tabs>
            <w:spacing w:line="300" w:lineRule="exact"/>
          </w:pPr>
          <w:r>
            <w:fldChar w:fldCharType="begin"/>
          </w:r>
          <w:r>
            <w:instrText xml:space="preserve"> HYPERLINK \l "_Toc9210067" </w:instrText>
          </w:r>
          <w:r>
            <w:fldChar w:fldCharType="separate"/>
          </w:r>
          <w:r>
            <w:rPr>
              <w:rStyle w:val="13"/>
              <w:rFonts w:ascii="Times New Roman" w:hAnsi="Times New Roman" w:eastAsia="宋体"/>
            </w:rPr>
            <w:t>9</w:t>
          </w:r>
          <w:r>
            <w:tab/>
          </w:r>
          <w:r>
            <w:rPr>
              <w:rStyle w:val="13"/>
              <w:rFonts w:ascii="Times New Roman" w:hAnsi="Times New Roman" w:eastAsia="宋体"/>
            </w:rPr>
            <w:t>项目实施方案</w:t>
          </w:r>
          <w:r>
            <w:tab/>
          </w:r>
          <w:r>
            <w:fldChar w:fldCharType="begin"/>
          </w:r>
          <w:r>
            <w:instrText xml:space="preserve"> PAGEREF _Toc9210067 \h </w:instrText>
          </w:r>
          <w:r>
            <w:fldChar w:fldCharType="separate"/>
          </w:r>
          <w:r>
            <w:t>34</w:t>
          </w:r>
          <w:r>
            <w:fldChar w:fldCharType="end"/>
          </w:r>
          <w:r>
            <w:fldChar w:fldCharType="end"/>
          </w:r>
        </w:p>
        <w:p>
          <w:pPr>
            <w:pStyle w:val="9"/>
            <w:tabs>
              <w:tab w:val="right" w:leader="dot" w:pos="8296"/>
            </w:tabs>
            <w:spacing w:line="300" w:lineRule="exact"/>
          </w:pPr>
          <w:r>
            <w:fldChar w:fldCharType="begin"/>
          </w:r>
          <w:r>
            <w:instrText xml:space="preserve"> HYPERLINK \l "_Toc9210068" </w:instrText>
          </w:r>
          <w:r>
            <w:fldChar w:fldCharType="separate"/>
          </w:r>
          <w:r>
            <w:rPr>
              <w:rStyle w:val="13"/>
              <w:rFonts w:ascii="Times New Roman" w:hAnsi="Times New Roman" w:eastAsia="宋体"/>
            </w:rPr>
            <w:t>9.1实施进度表</w:t>
          </w:r>
          <w:r>
            <w:tab/>
          </w:r>
          <w:r>
            <w:fldChar w:fldCharType="begin"/>
          </w:r>
          <w:r>
            <w:instrText xml:space="preserve"> PAGEREF _Toc9210068 \h </w:instrText>
          </w:r>
          <w:r>
            <w:fldChar w:fldCharType="separate"/>
          </w:r>
          <w:r>
            <w:t>34</w:t>
          </w:r>
          <w:r>
            <w:fldChar w:fldCharType="end"/>
          </w:r>
          <w:r>
            <w:fldChar w:fldCharType="end"/>
          </w:r>
        </w:p>
        <w:p>
          <w:pPr>
            <w:pStyle w:val="9"/>
            <w:tabs>
              <w:tab w:val="right" w:leader="dot" w:pos="8296"/>
            </w:tabs>
            <w:spacing w:line="300" w:lineRule="exact"/>
          </w:pPr>
          <w:r>
            <w:fldChar w:fldCharType="begin"/>
          </w:r>
          <w:r>
            <w:instrText xml:space="preserve"> HYPERLINK \l "_Toc9210069" </w:instrText>
          </w:r>
          <w:r>
            <w:fldChar w:fldCharType="separate"/>
          </w:r>
          <w:r>
            <w:rPr>
              <w:rStyle w:val="13"/>
              <w:rFonts w:ascii="Times New Roman" w:hAnsi="Times New Roman" w:eastAsia="宋体"/>
            </w:rPr>
            <w:t>9.2保障措施</w:t>
          </w:r>
          <w:r>
            <w:tab/>
          </w:r>
          <w:r>
            <w:fldChar w:fldCharType="begin"/>
          </w:r>
          <w:r>
            <w:instrText xml:space="preserve"> PAGEREF _Toc9210069 \h </w:instrText>
          </w:r>
          <w:r>
            <w:fldChar w:fldCharType="separate"/>
          </w:r>
          <w:r>
            <w:t>34</w:t>
          </w:r>
          <w:r>
            <w:fldChar w:fldCharType="end"/>
          </w:r>
          <w:r>
            <w:fldChar w:fldCharType="end"/>
          </w:r>
        </w:p>
        <w:p>
          <w:pPr>
            <w:pStyle w:val="9"/>
            <w:tabs>
              <w:tab w:val="right" w:leader="dot" w:pos="8296"/>
            </w:tabs>
            <w:spacing w:line="300" w:lineRule="exact"/>
          </w:pPr>
          <w:r>
            <w:fldChar w:fldCharType="begin"/>
          </w:r>
          <w:r>
            <w:instrText xml:space="preserve"> HYPERLINK \l "_Toc9210070" </w:instrText>
          </w:r>
          <w:r>
            <w:fldChar w:fldCharType="separate"/>
          </w:r>
          <w:r>
            <w:rPr>
              <w:rStyle w:val="13"/>
              <w:rFonts w:ascii="Times New Roman" w:hAnsi="Times New Roman" w:eastAsia="宋体"/>
            </w:rPr>
            <w:t>9.3绩效评价</w:t>
          </w:r>
          <w:r>
            <w:tab/>
          </w:r>
          <w:r>
            <w:fldChar w:fldCharType="begin"/>
          </w:r>
          <w:r>
            <w:instrText xml:space="preserve"> PAGEREF _Toc9210070 \h </w:instrText>
          </w:r>
          <w:r>
            <w:fldChar w:fldCharType="separate"/>
          </w:r>
          <w:r>
            <w:t>35</w:t>
          </w:r>
          <w:r>
            <w:fldChar w:fldCharType="end"/>
          </w:r>
          <w:r>
            <w:fldChar w:fldCharType="end"/>
          </w:r>
        </w:p>
        <w:p>
          <w:pPr>
            <w:pStyle w:val="8"/>
            <w:tabs>
              <w:tab w:val="left" w:pos="840"/>
              <w:tab w:val="right" w:leader="dot" w:pos="8296"/>
            </w:tabs>
            <w:spacing w:line="300" w:lineRule="exact"/>
          </w:pPr>
          <w:r>
            <w:fldChar w:fldCharType="begin"/>
          </w:r>
          <w:r>
            <w:instrText xml:space="preserve"> HYPERLINK \l "_Toc9210071" </w:instrText>
          </w:r>
          <w:r>
            <w:fldChar w:fldCharType="separate"/>
          </w:r>
          <w:r>
            <w:rPr>
              <w:rStyle w:val="13"/>
              <w:rFonts w:ascii="Times New Roman" w:hAnsi="Times New Roman" w:eastAsia="宋体"/>
            </w:rPr>
            <w:t>10</w:t>
          </w:r>
          <w:r>
            <w:tab/>
          </w:r>
          <w:r>
            <w:rPr>
              <w:rStyle w:val="13"/>
              <w:rFonts w:ascii="Times New Roman" w:hAnsi="Times New Roman" w:eastAsia="宋体"/>
            </w:rPr>
            <w:t>团队介绍及分工</w:t>
          </w:r>
          <w:r>
            <w:tab/>
          </w:r>
          <w:r>
            <w:fldChar w:fldCharType="begin"/>
          </w:r>
          <w:r>
            <w:instrText xml:space="preserve"> PAGEREF _Toc9210071 \h </w:instrText>
          </w:r>
          <w:r>
            <w:fldChar w:fldCharType="separate"/>
          </w:r>
          <w:r>
            <w:t>36</w:t>
          </w:r>
          <w:r>
            <w:fldChar w:fldCharType="end"/>
          </w:r>
          <w:r>
            <w:fldChar w:fldCharType="end"/>
          </w:r>
        </w:p>
        <w:p>
          <w:pPr>
            <w:pStyle w:val="8"/>
            <w:tabs>
              <w:tab w:val="right" w:leader="dot" w:pos="8296"/>
            </w:tabs>
            <w:spacing w:line="300" w:lineRule="exact"/>
          </w:pPr>
          <w:r>
            <w:fldChar w:fldCharType="begin"/>
          </w:r>
          <w:r>
            <w:instrText xml:space="preserve"> HYPERLINK \l "_Toc9210072" </w:instrText>
          </w:r>
          <w:r>
            <w:fldChar w:fldCharType="separate"/>
          </w:r>
          <w:r>
            <w:rPr>
              <w:rStyle w:val="13"/>
              <w:rFonts w:ascii="Times New Roman" w:hAnsi="Times New Roman" w:eastAsia="宋体"/>
            </w:rPr>
            <w:t>附页1：调查问卷</w:t>
          </w:r>
          <w:r>
            <w:tab/>
          </w:r>
          <w:r>
            <w:fldChar w:fldCharType="begin"/>
          </w:r>
          <w:r>
            <w:instrText xml:space="preserve"> PAGEREF _Toc9210072 \h </w:instrText>
          </w:r>
          <w:r>
            <w:fldChar w:fldCharType="separate"/>
          </w:r>
          <w:r>
            <w:t>37</w:t>
          </w:r>
          <w:r>
            <w:fldChar w:fldCharType="end"/>
          </w:r>
          <w:r>
            <w:fldChar w:fldCharType="end"/>
          </w:r>
        </w:p>
        <w:p>
          <w:pPr>
            <w:spacing w:line="300" w:lineRule="exact"/>
            <w:rPr>
              <w:b/>
              <w:bCs/>
              <w:sz w:val="22"/>
              <w:lang w:val="zh-CN"/>
            </w:rPr>
          </w:pPr>
          <w:r>
            <w:rPr>
              <w:b/>
              <w:bCs/>
              <w:sz w:val="22"/>
              <w:lang w:val="zh-CN"/>
            </w:rPr>
            <w:fldChar w:fldCharType="end"/>
          </w:r>
        </w:p>
      </w:sdtContent>
    </w:sdt>
    <w:p>
      <w:pPr>
        <w:rPr>
          <w:sz w:val="22"/>
        </w:rPr>
      </w:pPr>
      <w:r>
        <w:br w:type="page"/>
      </w:r>
    </w:p>
    <w:p>
      <w:pPr>
        <w:pStyle w:val="2"/>
        <w:numPr>
          <w:ilvl w:val="0"/>
          <w:numId w:val="1"/>
        </w:numPr>
        <w:spacing w:before="0" w:after="0" w:line="360" w:lineRule="auto"/>
        <w:ind w:left="0" w:firstLine="0"/>
        <w:rPr>
          <w:rFonts w:ascii="Times New Roman" w:hAnsi="Times New Roman" w:eastAsia="宋体"/>
          <w:sz w:val="28"/>
          <w:szCs w:val="28"/>
        </w:rPr>
      </w:pPr>
      <w:bookmarkStart w:id="1" w:name="_Toc9210030"/>
      <w:r>
        <w:rPr>
          <w:rFonts w:hint="eastAsia" w:ascii="Times New Roman" w:hAnsi="Times New Roman" w:eastAsia="宋体"/>
          <w:sz w:val="28"/>
          <w:szCs w:val="28"/>
        </w:rPr>
        <w:t>产品简介</w:t>
      </w:r>
      <w:bookmarkEnd w:id="1"/>
    </w:p>
    <w:p>
      <w:pPr>
        <w:widowControl/>
        <w:spacing w:line="360" w:lineRule="auto"/>
        <w:ind w:firstLine="480" w:firstLineChars="200"/>
        <w:jc w:val="left"/>
        <w:rPr>
          <w:rFonts w:ascii="Times New Roman" w:hAnsi="Times New Roman" w:eastAsia="宋体" w:cs="宋体"/>
          <w:bCs/>
          <w:kern w:val="0"/>
          <w:sz w:val="24"/>
          <w:szCs w:val="24"/>
        </w:rPr>
      </w:pPr>
      <w:r>
        <w:rPr>
          <w:rFonts w:hint="eastAsia" w:ascii="Times New Roman" w:hAnsi="Times New Roman" w:eastAsia="宋体" w:cs="宋体"/>
          <w:bCs/>
          <w:kern w:val="0"/>
          <w:sz w:val="24"/>
          <w:szCs w:val="24"/>
        </w:rPr>
        <w:t>“i问卷”是一款服务于大学生问卷调查的功能性APP，致力于解决大学生获取样本困难，获取到的样本结构不合理等需求痛点。</w:t>
      </w:r>
    </w:p>
    <w:p>
      <w:pPr>
        <w:widowControl/>
        <w:spacing w:line="360" w:lineRule="auto"/>
        <w:ind w:firstLine="480" w:firstLineChars="200"/>
        <w:jc w:val="left"/>
        <w:rPr>
          <w:rFonts w:ascii="Times New Roman" w:hAnsi="Times New Roman" w:eastAsia="宋体"/>
          <w:sz w:val="24"/>
          <w:szCs w:val="21"/>
        </w:rPr>
      </w:pPr>
      <w:r>
        <w:rPr>
          <w:rFonts w:hint="eastAsia" w:ascii="Times New Roman" w:hAnsi="Times New Roman" w:eastAsia="宋体" w:cs="宋体"/>
          <w:bCs/>
          <w:kern w:val="0"/>
          <w:sz w:val="24"/>
          <w:szCs w:val="24"/>
        </w:rPr>
        <w:t>“i问卷”</w:t>
      </w:r>
      <w:r>
        <w:rPr>
          <w:rFonts w:ascii="Times New Roman" w:hAnsi="Times New Roman" w:eastAsia="宋体"/>
          <w:sz w:val="24"/>
          <w:szCs w:val="21"/>
        </w:rPr>
        <w:t>采用填写问卷获得</w:t>
      </w:r>
      <w:r>
        <w:rPr>
          <w:rFonts w:hint="eastAsia" w:ascii="Times New Roman" w:hAnsi="Times New Roman" w:eastAsia="宋体"/>
          <w:sz w:val="24"/>
          <w:szCs w:val="21"/>
        </w:rPr>
        <w:t>现金</w:t>
      </w:r>
      <w:r>
        <w:rPr>
          <w:rFonts w:ascii="Times New Roman" w:hAnsi="Times New Roman" w:eastAsia="宋体"/>
          <w:sz w:val="24"/>
          <w:szCs w:val="21"/>
        </w:rPr>
        <w:t>报酬的</w:t>
      </w:r>
      <w:r>
        <w:rPr>
          <w:rFonts w:hint="eastAsia" w:ascii="Times New Roman" w:hAnsi="Times New Roman" w:eastAsia="宋体"/>
          <w:sz w:val="24"/>
          <w:szCs w:val="21"/>
        </w:rPr>
        <w:t>激励</w:t>
      </w:r>
      <w:r>
        <w:rPr>
          <w:rFonts w:ascii="Times New Roman" w:hAnsi="Times New Roman" w:eastAsia="宋体"/>
          <w:sz w:val="24"/>
          <w:szCs w:val="21"/>
        </w:rPr>
        <w:t>机制，</w:t>
      </w:r>
      <w:r>
        <w:rPr>
          <w:rFonts w:hint="eastAsia" w:ascii="Times New Roman" w:hAnsi="Times New Roman" w:eastAsia="宋体"/>
          <w:sz w:val="24"/>
          <w:szCs w:val="21"/>
        </w:rPr>
        <w:t>将传统的“推式”问卷传播方式，转变为“拉式”样本获取方式，能大大节省用户进行问卷调查的时间成本。</w:t>
      </w:r>
    </w:p>
    <w:p>
      <w:pPr>
        <w:widowControl/>
        <w:spacing w:line="360" w:lineRule="auto"/>
        <w:ind w:firstLine="480" w:firstLineChars="200"/>
        <w:jc w:val="left"/>
        <w:rPr>
          <w:rFonts w:ascii="Times New Roman" w:hAnsi="Times New Roman" w:eastAsia="宋体" w:cs="宋体"/>
          <w:bCs/>
          <w:kern w:val="0"/>
          <w:sz w:val="24"/>
          <w:szCs w:val="24"/>
        </w:rPr>
      </w:pPr>
      <w:r>
        <w:rPr>
          <w:rFonts w:hint="eastAsia" w:ascii="Times New Roman" w:hAnsi="Times New Roman" w:eastAsia="宋体" w:cs="宋体"/>
          <w:bCs/>
          <w:kern w:val="0"/>
          <w:sz w:val="24"/>
          <w:szCs w:val="24"/>
        </w:rPr>
        <w:t>除此之外，“i问卷”还具有问卷智能生成、团队协作编辑、样本实时控制、数据共享等核心功能。</w:t>
      </w:r>
    </w:p>
    <w:p>
      <w:pPr>
        <w:widowControl/>
        <w:jc w:val="left"/>
        <w:rPr>
          <w:rFonts w:ascii="Times New Roman" w:hAnsi="Times New Roman" w:eastAsia="宋体" w:cs="宋体"/>
          <w:bCs/>
          <w:kern w:val="0"/>
          <w:sz w:val="24"/>
          <w:szCs w:val="24"/>
        </w:rPr>
      </w:pPr>
      <w:r>
        <w:rPr>
          <w:rFonts w:ascii="Times New Roman" w:hAnsi="Times New Roman" w:eastAsia="宋体" w:cs="宋体"/>
          <w:bCs/>
          <w:kern w:val="0"/>
          <w:sz w:val="24"/>
          <w:szCs w:val="24"/>
        </w:rPr>
        <w:br w:type="page"/>
      </w:r>
    </w:p>
    <w:p>
      <w:pPr>
        <w:pStyle w:val="2"/>
        <w:numPr>
          <w:ilvl w:val="0"/>
          <w:numId w:val="1"/>
        </w:numPr>
        <w:spacing w:before="0" w:after="0" w:line="360" w:lineRule="auto"/>
        <w:ind w:left="0" w:firstLine="0"/>
        <w:rPr>
          <w:rFonts w:ascii="Times New Roman" w:hAnsi="Times New Roman" w:eastAsia="宋体"/>
          <w:sz w:val="28"/>
          <w:szCs w:val="28"/>
        </w:rPr>
      </w:pPr>
      <w:bookmarkStart w:id="2" w:name="_Toc9210031"/>
      <w:r>
        <w:rPr>
          <w:rFonts w:hint="eastAsia" w:ascii="Times New Roman" w:hAnsi="Times New Roman" w:eastAsia="宋体"/>
          <w:sz w:val="28"/>
          <w:szCs w:val="28"/>
        </w:rPr>
        <w:t>市场分析</w:t>
      </w:r>
      <w:bookmarkEnd w:id="2"/>
    </w:p>
    <w:p>
      <w:pPr>
        <w:pStyle w:val="3"/>
        <w:spacing w:before="40" w:after="40" w:line="360" w:lineRule="auto"/>
        <w:rPr>
          <w:rFonts w:ascii="Times New Roman" w:hAnsi="Times New Roman" w:eastAsia="宋体"/>
          <w:sz w:val="24"/>
          <w:szCs w:val="21"/>
        </w:rPr>
      </w:pPr>
      <w:bookmarkStart w:id="3" w:name="_Toc9210032"/>
      <w:r>
        <w:rPr>
          <w:rFonts w:hint="eastAsia" w:ascii="Times New Roman" w:hAnsi="Times New Roman" w:eastAsia="宋体"/>
          <w:sz w:val="24"/>
          <w:szCs w:val="21"/>
        </w:rPr>
        <w:t>2</w:t>
      </w:r>
      <w:r>
        <w:rPr>
          <w:rFonts w:ascii="Times New Roman" w:hAnsi="Times New Roman" w:eastAsia="宋体"/>
          <w:sz w:val="24"/>
          <w:szCs w:val="21"/>
        </w:rPr>
        <w:t>.1</w:t>
      </w:r>
      <w:r>
        <w:rPr>
          <w:rFonts w:hint="eastAsia" w:ascii="Times New Roman" w:hAnsi="Times New Roman" w:eastAsia="宋体"/>
          <w:sz w:val="24"/>
          <w:szCs w:val="21"/>
        </w:rPr>
        <w:t>市场现状</w:t>
      </w:r>
      <w:bookmarkEnd w:id="3"/>
    </w:p>
    <w:p>
      <w:pPr>
        <w:widowControl/>
        <w:spacing w:line="360" w:lineRule="auto"/>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bCs/>
          <w:kern w:val="0"/>
          <w:sz w:val="24"/>
          <w:szCs w:val="24"/>
        </w:rPr>
        <w:t>对于当前时代的大学生们而言，根据课程或科研需要进行问卷调查的现象非常普遍。目前针对这个需求产生的各类平台，app或小程序不少</w:t>
      </w:r>
      <w:r>
        <w:rPr>
          <w:rFonts w:hint="eastAsia" w:ascii="Times New Roman" w:hAnsi="Times New Roman" w:eastAsia="宋体" w:cs="宋体"/>
          <w:kern w:val="0"/>
          <w:sz w:val="24"/>
          <w:szCs w:val="24"/>
        </w:rPr>
        <w:t>，但均有功能缺陷和不足。</w:t>
      </w:r>
    </w:p>
    <w:p>
      <w:pPr>
        <w:widowControl/>
        <w:spacing w:line="360" w:lineRule="auto"/>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根据调研显示，有7</w:t>
      </w:r>
      <w:r>
        <w:rPr>
          <w:rFonts w:ascii="Times New Roman" w:hAnsi="Times New Roman" w:eastAsia="宋体" w:cs="宋体"/>
          <w:kern w:val="0"/>
          <w:sz w:val="24"/>
          <w:szCs w:val="24"/>
        </w:rPr>
        <w:t>1</w:t>
      </w:r>
      <w:r>
        <w:rPr>
          <w:rFonts w:hint="eastAsia" w:ascii="Times New Roman" w:hAnsi="Times New Roman" w:eastAsia="宋体" w:cs="宋体"/>
          <w:kern w:val="0"/>
          <w:sz w:val="24"/>
          <w:szCs w:val="24"/>
        </w:rPr>
        <w:t>.</w:t>
      </w:r>
      <w:r>
        <w:rPr>
          <w:rFonts w:ascii="Times New Roman" w:hAnsi="Times New Roman" w:eastAsia="宋体" w:cs="宋体"/>
          <w:kern w:val="0"/>
          <w:sz w:val="24"/>
          <w:szCs w:val="24"/>
        </w:rPr>
        <w:t>9</w:t>
      </w:r>
      <w:r>
        <w:rPr>
          <w:rFonts w:hint="eastAsia" w:ascii="Times New Roman" w:hAnsi="Times New Roman" w:eastAsia="宋体" w:cs="宋体"/>
          <w:kern w:val="0"/>
          <w:sz w:val="24"/>
          <w:szCs w:val="24"/>
        </w:rPr>
        <w:t>%的大学生有过发问卷的经历，且在利用传统问卷平台的同时会遇到许多问题。</w:t>
      </w:r>
    </w:p>
    <w:p>
      <w:pPr>
        <w:widowControl/>
        <w:spacing w:line="360" w:lineRule="auto"/>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这些迹象说明：进行问卷调查的流程较为复杂繁琐，而现有的很多产品不能满足用户的全部需求。而这对我们来说就是机会，即及时抓住整合用户需求的机会。我们将按照问卷发放和问卷填写两个维度来分析用户需求。</w:t>
      </w:r>
    </w:p>
    <w:p>
      <w:pPr>
        <w:widowControl/>
        <w:spacing w:line="360" w:lineRule="auto"/>
        <w:jc w:val="center"/>
        <w:rPr>
          <w:rFonts w:ascii="Times New Roman" w:hAnsi="Times New Roman" w:eastAsia="宋体" w:cs="宋体"/>
          <w:kern w:val="0"/>
          <w:sz w:val="24"/>
          <w:szCs w:val="24"/>
        </w:rPr>
      </w:pPr>
      <w:r>
        <w:rPr>
          <w:rFonts w:ascii="Times New Roman" w:hAnsi="Times New Roman" w:eastAsia="宋体" w:cs="宋体"/>
          <w:kern w:val="0"/>
          <w:sz w:val="24"/>
          <w:szCs w:val="24"/>
        </w:rPr>
        <w:drawing>
          <wp:inline distT="0" distB="0" distL="0" distR="0">
            <wp:extent cx="1479550" cy="2002790"/>
            <wp:effectExtent l="0" t="0" r="6350" b="1651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ascii="Times New Roman" w:hAnsi="Times New Roman" w:eastAsia="宋体" w:cs="宋体"/>
          <w:kern w:val="0"/>
          <w:sz w:val="24"/>
          <w:szCs w:val="24"/>
        </w:rPr>
        <w:drawing>
          <wp:inline distT="0" distB="0" distL="0" distR="0">
            <wp:extent cx="1479550" cy="2002790"/>
            <wp:effectExtent l="0" t="0" r="6350" b="1651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widowControl/>
        <w:jc w:val="left"/>
        <w:rPr>
          <w:rFonts w:ascii="Times New Roman" w:hAnsi="Times New Roman" w:eastAsia="宋体" w:cs="宋体"/>
          <w:kern w:val="0"/>
          <w:sz w:val="24"/>
          <w:szCs w:val="24"/>
        </w:rPr>
      </w:pPr>
    </w:p>
    <w:p>
      <w:pPr>
        <w:pStyle w:val="3"/>
        <w:spacing w:before="40" w:after="40" w:line="360" w:lineRule="auto"/>
        <w:rPr>
          <w:rFonts w:ascii="Times New Roman" w:hAnsi="Times New Roman" w:eastAsia="宋体"/>
          <w:sz w:val="24"/>
          <w:szCs w:val="21"/>
        </w:rPr>
      </w:pPr>
      <w:bookmarkStart w:id="4" w:name="_Toc9210033"/>
      <w:r>
        <w:rPr>
          <w:rFonts w:hint="eastAsia" w:ascii="Times New Roman" w:hAnsi="Times New Roman" w:eastAsia="宋体" w:cs="宋体"/>
          <w:kern w:val="0"/>
          <w:sz w:val="24"/>
          <w:szCs w:val="24"/>
        </w:rPr>
        <w:t>2</w:t>
      </w:r>
      <w:r>
        <w:rPr>
          <w:rFonts w:ascii="Times New Roman" w:hAnsi="Times New Roman" w:eastAsia="宋体" w:cs="宋体"/>
          <w:kern w:val="0"/>
          <w:sz w:val="24"/>
          <w:szCs w:val="24"/>
        </w:rPr>
        <w:t>.2</w:t>
      </w:r>
      <w:r>
        <w:rPr>
          <w:rFonts w:hint="eastAsia" w:ascii="Times New Roman" w:hAnsi="Times New Roman" w:eastAsia="宋体" w:cs="宋体"/>
          <w:kern w:val="0"/>
          <w:sz w:val="24"/>
          <w:szCs w:val="24"/>
        </w:rPr>
        <w:t>市场特征</w:t>
      </w:r>
      <w:bookmarkEnd w:id="4"/>
    </w:p>
    <w:p>
      <w:pPr>
        <w:widowControl/>
        <w:spacing w:line="360" w:lineRule="auto"/>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（1）</w:t>
      </w:r>
      <w:r>
        <w:rPr>
          <w:rFonts w:ascii="Times New Roman" w:hAnsi="Times New Roman" w:eastAsia="宋体" w:cs="宋体"/>
          <w:kern w:val="0"/>
          <w:sz w:val="24"/>
          <w:szCs w:val="24"/>
        </w:rPr>
        <w:tab/>
      </w:r>
      <w:r>
        <w:rPr>
          <w:rFonts w:hint="eastAsia" w:ascii="Times New Roman" w:hAnsi="Times New Roman" w:eastAsia="宋体" w:cs="宋体"/>
          <w:kern w:val="0"/>
          <w:sz w:val="24"/>
          <w:szCs w:val="24"/>
        </w:rPr>
        <w:t>用户群体更倾向于使用以问卷星网站为主（9</w:t>
      </w:r>
      <w:r>
        <w:rPr>
          <w:rFonts w:ascii="Times New Roman" w:hAnsi="Times New Roman" w:eastAsia="宋体" w:cs="宋体"/>
          <w:kern w:val="0"/>
          <w:sz w:val="24"/>
          <w:szCs w:val="24"/>
        </w:rPr>
        <w:t>4</w:t>
      </w:r>
      <w:r>
        <w:rPr>
          <w:rFonts w:hint="eastAsia" w:ascii="Times New Roman" w:hAnsi="Times New Roman" w:eastAsia="宋体" w:cs="宋体"/>
          <w:kern w:val="0"/>
          <w:sz w:val="24"/>
          <w:szCs w:val="24"/>
        </w:rPr>
        <w:t>.</w:t>
      </w:r>
      <w:r>
        <w:rPr>
          <w:rFonts w:ascii="Times New Roman" w:hAnsi="Times New Roman" w:eastAsia="宋体" w:cs="宋体"/>
          <w:kern w:val="0"/>
          <w:sz w:val="24"/>
          <w:szCs w:val="24"/>
        </w:rPr>
        <w:t>25%</w:t>
      </w:r>
      <w:r>
        <w:rPr>
          <w:rFonts w:hint="eastAsia" w:ascii="Times New Roman" w:hAnsi="Times New Roman" w:eastAsia="宋体" w:cs="宋体"/>
          <w:kern w:val="0"/>
          <w:sz w:val="24"/>
          <w:szCs w:val="24"/>
        </w:rPr>
        <w:t>）的线上问卷创建平台，少部分以纸质问卷形式发放。</w:t>
      </w:r>
    </w:p>
    <w:p>
      <w:pPr>
        <w:widowControl/>
        <w:spacing w:line="360" w:lineRule="auto"/>
        <w:jc w:val="center"/>
        <w:rPr>
          <w:rFonts w:ascii="Times New Roman" w:hAnsi="Times New Roman" w:eastAsia="宋体" w:cs="宋体"/>
          <w:kern w:val="0"/>
          <w:sz w:val="24"/>
          <w:szCs w:val="24"/>
        </w:rPr>
      </w:pPr>
      <w:r>
        <w:rPr>
          <w:rFonts w:ascii="Times New Roman" w:hAnsi="Times New Roman" w:eastAsia="宋体" w:cs="宋体"/>
          <w:kern w:val="0"/>
          <w:sz w:val="24"/>
          <w:szCs w:val="24"/>
        </w:rPr>
        <w:drawing>
          <wp:inline distT="0" distB="0" distL="0" distR="0">
            <wp:extent cx="3549015" cy="2068830"/>
            <wp:effectExtent l="0" t="0" r="13335" b="762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widowControl/>
        <w:spacing w:line="360" w:lineRule="auto"/>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（2）</w:t>
      </w:r>
      <w:r>
        <w:rPr>
          <w:rFonts w:ascii="Times New Roman" w:hAnsi="Times New Roman" w:eastAsia="宋体" w:cs="宋体"/>
          <w:kern w:val="0"/>
          <w:sz w:val="24"/>
          <w:szCs w:val="24"/>
        </w:rPr>
        <w:tab/>
      </w:r>
      <w:r>
        <w:rPr>
          <w:rFonts w:hint="eastAsia" w:ascii="Times New Roman" w:hAnsi="Times New Roman" w:eastAsia="宋体" w:cs="宋体"/>
          <w:kern w:val="0"/>
          <w:sz w:val="24"/>
          <w:szCs w:val="24"/>
        </w:rPr>
        <w:t>用户在线上问卷创建平台完成问卷设计后，几乎所有平台都需要用户将问卷转发至其他平台进行传播和填写。其中主要以</w:t>
      </w:r>
      <w:r>
        <w:rPr>
          <w:rFonts w:ascii="Times New Roman" w:hAnsi="Times New Roman" w:eastAsia="宋体" w:cs="宋体"/>
          <w:kern w:val="0"/>
          <w:sz w:val="24"/>
          <w:szCs w:val="24"/>
        </w:rPr>
        <w:t>QQ</w:t>
      </w:r>
      <w:r>
        <w:rPr>
          <w:rFonts w:hint="eastAsia" w:ascii="Times New Roman" w:hAnsi="Times New Roman" w:eastAsia="宋体" w:cs="宋体"/>
          <w:kern w:val="0"/>
          <w:sz w:val="24"/>
          <w:szCs w:val="24"/>
        </w:rPr>
        <w:t>、微信、微博为代表的社交媒体为主，以线下传播为辅。</w:t>
      </w:r>
    </w:p>
    <w:p>
      <w:pPr>
        <w:widowControl/>
        <w:spacing w:line="360" w:lineRule="auto"/>
        <w:jc w:val="center"/>
        <w:rPr>
          <w:rFonts w:ascii="Times New Roman" w:hAnsi="Times New Roman" w:eastAsia="宋体" w:cs="宋体"/>
          <w:kern w:val="0"/>
          <w:sz w:val="24"/>
          <w:szCs w:val="24"/>
        </w:rPr>
      </w:pPr>
      <w:r>
        <w:rPr>
          <w:rFonts w:ascii="Times New Roman" w:hAnsi="Times New Roman" w:eastAsia="宋体" w:cs="宋体"/>
          <w:kern w:val="0"/>
          <w:sz w:val="24"/>
          <w:szCs w:val="24"/>
        </w:rPr>
        <w:drawing>
          <wp:inline distT="0" distB="0" distL="0" distR="0">
            <wp:extent cx="3486785" cy="2010410"/>
            <wp:effectExtent l="0" t="0" r="18415" b="889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widowControl/>
        <w:spacing w:line="360" w:lineRule="auto"/>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（3）</w:t>
      </w:r>
      <w:r>
        <w:rPr>
          <w:rFonts w:ascii="Times New Roman" w:hAnsi="Times New Roman" w:eastAsia="宋体" w:cs="宋体"/>
          <w:kern w:val="0"/>
          <w:sz w:val="24"/>
          <w:szCs w:val="24"/>
        </w:rPr>
        <w:tab/>
      </w:r>
      <w:r>
        <w:rPr>
          <w:rFonts w:hint="eastAsia" w:ascii="Times New Roman" w:hAnsi="Times New Roman" w:eastAsia="宋体" w:cs="宋体"/>
          <w:kern w:val="0"/>
          <w:sz w:val="24"/>
          <w:szCs w:val="24"/>
        </w:rPr>
        <w:t>用户在使用现有各类平台时，仅能保证问卷的设计和发放，并不能保证回收问卷的有效性，根据调研显示，7</w:t>
      </w:r>
      <w:r>
        <w:rPr>
          <w:rFonts w:ascii="Times New Roman" w:hAnsi="Times New Roman" w:eastAsia="宋体" w:cs="宋体"/>
          <w:kern w:val="0"/>
          <w:sz w:val="24"/>
          <w:szCs w:val="24"/>
        </w:rPr>
        <w:t>3</w:t>
      </w:r>
      <w:r>
        <w:rPr>
          <w:rFonts w:hint="eastAsia" w:ascii="Times New Roman" w:hAnsi="Times New Roman" w:eastAsia="宋体" w:cs="宋体"/>
          <w:kern w:val="0"/>
          <w:sz w:val="24"/>
          <w:szCs w:val="24"/>
        </w:rPr>
        <w:t>%左右的用户搜集到的问卷有效性在8</w:t>
      </w:r>
      <w:r>
        <w:rPr>
          <w:rFonts w:ascii="Times New Roman" w:hAnsi="Times New Roman" w:eastAsia="宋体" w:cs="宋体"/>
          <w:kern w:val="0"/>
          <w:sz w:val="24"/>
          <w:szCs w:val="24"/>
        </w:rPr>
        <w:t>0</w:t>
      </w:r>
      <w:r>
        <w:rPr>
          <w:rFonts w:hint="eastAsia" w:ascii="Times New Roman" w:hAnsi="Times New Roman" w:eastAsia="宋体" w:cs="宋体"/>
          <w:kern w:val="0"/>
          <w:sz w:val="24"/>
          <w:szCs w:val="24"/>
        </w:rPr>
        <w:t>%以下。</w:t>
      </w:r>
    </w:p>
    <w:p>
      <w:pPr>
        <w:widowControl/>
        <w:spacing w:line="360" w:lineRule="auto"/>
        <w:jc w:val="center"/>
        <w:rPr>
          <w:rFonts w:ascii="Times New Roman" w:hAnsi="Times New Roman" w:eastAsia="宋体" w:cs="宋体"/>
          <w:kern w:val="0"/>
          <w:sz w:val="24"/>
          <w:szCs w:val="24"/>
        </w:rPr>
      </w:pPr>
      <w:r>
        <w:rPr>
          <w:rFonts w:hint="eastAsia" w:ascii="Times New Roman" w:hAnsi="Times New Roman" w:eastAsia="宋体" w:cs="宋体"/>
          <w:kern w:val="0"/>
          <w:sz w:val="24"/>
          <w:szCs w:val="24"/>
        </w:rPr>
        <w:drawing>
          <wp:inline distT="0" distB="0" distL="0" distR="0">
            <wp:extent cx="3402330" cy="2442845"/>
            <wp:effectExtent l="0" t="0" r="7620" b="1460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widowControl/>
        <w:spacing w:line="360" w:lineRule="auto"/>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w:t>
      </w:r>
      <w:r>
        <w:rPr>
          <w:rFonts w:ascii="Times New Roman" w:hAnsi="Times New Roman" w:eastAsia="宋体" w:cs="宋体"/>
          <w:kern w:val="0"/>
          <w:sz w:val="24"/>
          <w:szCs w:val="24"/>
        </w:rPr>
        <w:t>4</w:t>
      </w:r>
      <w:r>
        <w:rPr>
          <w:rFonts w:hint="eastAsia" w:ascii="Times New Roman" w:hAnsi="Times New Roman" w:eastAsia="宋体" w:cs="宋体"/>
          <w:kern w:val="0"/>
          <w:sz w:val="24"/>
          <w:szCs w:val="24"/>
        </w:rPr>
        <w:t>）</w:t>
      </w:r>
      <w:r>
        <w:rPr>
          <w:rFonts w:ascii="Times New Roman" w:hAnsi="Times New Roman" w:eastAsia="宋体" w:cs="宋体"/>
          <w:kern w:val="0"/>
          <w:sz w:val="24"/>
          <w:szCs w:val="24"/>
        </w:rPr>
        <w:tab/>
      </w:r>
      <w:r>
        <w:rPr>
          <w:rFonts w:hint="eastAsia" w:ascii="Times New Roman" w:hAnsi="Times New Roman" w:eastAsia="宋体" w:cs="宋体"/>
          <w:kern w:val="0"/>
          <w:sz w:val="24"/>
          <w:szCs w:val="24"/>
        </w:rPr>
        <w:t>在问卷调查过程中，足够的样本数量是分析调研结果的基础。然而大部分用户认为，获取到足够样本数量所需的时间较长，且较困难。6</w:t>
      </w:r>
      <w:r>
        <w:rPr>
          <w:rFonts w:ascii="Times New Roman" w:hAnsi="Times New Roman" w:eastAsia="宋体" w:cs="宋体"/>
          <w:kern w:val="0"/>
          <w:sz w:val="24"/>
          <w:szCs w:val="24"/>
        </w:rPr>
        <w:t>8</w:t>
      </w:r>
      <w:r>
        <w:rPr>
          <w:rFonts w:hint="eastAsia" w:ascii="Times New Roman" w:hAnsi="Times New Roman" w:eastAsia="宋体" w:cs="宋体"/>
          <w:kern w:val="0"/>
          <w:sz w:val="24"/>
          <w:szCs w:val="24"/>
        </w:rPr>
        <w:t>.</w:t>
      </w:r>
      <w:r>
        <w:rPr>
          <w:rFonts w:ascii="Times New Roman" w:hAnsi="Times New Roman" w:eastAsia="宋体" w:cs="宋体"/>
          <w:kern w:val="0"/>
          <w:sz w:val="24"/>
          <w:szCs w:val="24"/>
        </w:rPr>
        <w:t>97</w:t>
      </w:r>
      <w:r>
        <w:rPr>
          <w:rFonts w:hint="eastAsia" w:ascii="Times New Roman" w:hAnsi="Times New Roman" w:eastAsia="宋体" w:cs="宋体"/>
          <w:kern w:val="0"/>
          <w:sz w:val="24"/>
          <w:szCs w:val="24"/>
        </w:rPr>
        <w:t>%的用户需要花费4-</w:t>
      </w:r>
      <w:r>
        <w:rPr>
          <w:rFonts w:ascii="Times New Roman" w:hAnsi="Times New Roman" w:eastAsia="宋体" w:cs="宋体"/>
          <w:kern w:val="0"/>
          <w:sz w:val="24"/>
          <w:szCs w:val="24"/>
        </w:rPr>
        <w:t>15</w:t>
      </w:r>
      <w:r>
        <w:rPr>
          <w:rFonts w:hint="eastAsia" w:ascii="Times New Roman" w:hAnsi="Times New Roman" w:eastAsia="宋体" w:cs="宋体"/>
          <w:kern w:val="0"/>
          <w:sz w:val="24"/>
          <w:szCs w:val="24"/>
        </w:rPr>
        <w:t>天的时间才能搜集到所需样本数，且超过半数用户认为搜集过程较困难。</w:t>
      </w:r>
    </w:p>
    <w:p>
      <w:pPr>
        <w:widowControl/>
        <w:spacing w:line="360" w:lineRule="auto"/>
        <w:jc w:val="center"/>
        <w:rPr>
          <w:rFonts w:ascii="Times New Roman" w:hAnsi="Times New Roman" w:eastAsia="宋体" w:cs="宋体"/>
          <w:kern w:val="0"/>
          <w:sz w:val="24"/>
          <w:szCs w:val="24"/>
        </w:rPr>
      </w:pPr>
      <w:r>
        <w:rPr>
          <w:rFonts w:hint="eastAsia" w:ascii="Times New Roman" w:hAnsi="Times New Roman" w:eastAsia="宋体" w:cs="宋体"/>
          <w:kern w:val="0"/>
          <w:sz w:val="24"/>
          <w:szCs w:val="24"/>
        </w:rPr>
        <w:drawing>
          <wp:inline distT="0" distB="0" distL="0" distR="0">
            <wp:extent cx="3270250" cy="2307590"/>
            <wp:effectExtent l="0" t="0" r="6350" b="1651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widowControl/>
        <w:spacing w:line="360" w:lineRule="auto"/>
        <w:jc w:val="center"/>
        <w:rPr>
          <w:rFonts w:ascii="Times New Roman" w:hAnsi="Times New Roman" w:eastAsia="宋体" w:cs="宋体"/>
          <w:kern w:val="0"/>
          <w:sz w:val="24"/>
          <w:szCs w:val="24"/>
        </w:rPr>
      </w:pPr>
      <w:r>
        <w:rPr>
          <w:rFonts w:hint="eastAsia" w:ascii="Times New Roman" w:hAnsi="Times New Roman" w:eastAsia="宋体" w:cs="宋体"/>
          <w:kern w:val="0"/>
          <w:sz w:val="24"/>
          <w:szCs w:val="24"/>
        </w:rPr>
        <w:drawing>
          <wp:inline distT="0" distB="0" distL="0" distR="0">
            <wp:extent cx="3284855" cy="2362200"/>
            <wp:effectExtent l="0" t="0" r="10795"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widowControl/>
        <w:spacing w:line="360" w:lineRule="auto"/>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w:t>
      </w:r>
      <w:r>
        <w:rPr>
          <w:rFonts w:ascii="Times New Roman" w:hAnsi="Times New Roman" w:eastAsia="宋体" w:cs="宋体"/>
          <w:kern w:val="0"/>
          <w:sz w:val="24"/>
          <w:szCs w:val="24"/>
        </w:rPr>
        <w:t>5</w:t>
      </w:r>
      <w:r>
        <w:rPr>
          <w:rFonts w:hint="eastAsia" w:ascii="Times New Roman" w:hAnsi="Times New Roman" w:eastAsia="宋体" w:cs="宋体"/>
          <w:kern w:val="0"/>
          <w:sz w:val="24"/>
          <w:szCs w:val="24"/>
        </w:rPr>
        <w:t>）</w:t>
      </w:r>
      <w:r>
        <w:rPr>
          <w:rFonts w:ascii="Times New Roman" w:hAnsi="Times New Roman" w:eastAsia="宋体" w:cs="宋体"/>
          <w:kern w:val="0"/>
          <w:sz w:val="24"/>
          <w:szCs w:val="24"/>
        </w:rPr>
        <w:tab/>
      </w:r>
      <w:r>
        <w:rPr>
          <w:rFonts w:hint="eastAsia" w:ascii="Times New Roman" w:hAnsi="Times New Roman" w:eastAsia="宋体" w:cs="宋体"/>
          <w:kern w:val="0"/>
          <w:sz w:val="24"/>
          <w:szCs w:val="24"/>
        </w:rPr>
        <w:t>为获取足够数量的样本，8</w:t>
      </w:r>
      <w:r>
        <w:rPr>
          <w:rFonts w:ascii="Times New Roman" w:hAnsi="Times New Roman" w:eastAsia="宋体" w:cs="宋体"/>
          <w:kern w:val="0"/>
          <w:sz w:val="24"/>
          <w:szCs w:val="24"/>
        </w:rPr>
        <w:t>3.</w:t>
      </w:r>
      <w:r>
        <w:rPr>
          <w:rFonts w:hint="eastAsia" w:ascii="Times New Roman" w:hAnsi="Times New Roman" w:eastAsia="宋体" w:cs="宋体"/>
          <w:kern w:val="0"/>
          <w:sz w:val="24"/>
          <w:szCs w:val="24"/>
        </w:rPr>
        <w:t>9%的用户会愿意支付一定的酬劳来鼓励其他人帮忙填写问卷，一般以</w:t>
      </w:r>
      <w:r>
        <w:rPr>
          <w:rFonts w:ascii="Times New Roman" w:hAnsi="Times New Roman" w:eastAsia="宋体" w:cs="宋体"/>
          <w:kern w:val="0"/>
          <w:sz w:val="24"/>
          <w:szCs w:val="24"/>
        </w:rPr>
        <w:t>50</w:t>
      </w:r>
      <w:r>
        <w:rPr>
          <w:rFonts w:hint="eastAsia" w:ascii="Times New Roman" w:hAnsi="Times New Roman" w:eastAsia="宋体" w:cs="宋体"/>
          <w:kern w:val="0"/>
          <w:sz w:val="24"/>
          <w:szCs w:val="24"/>
        </w:rPr>
        <w:t>元以下为主。从另一个角度出发，问卷填写者也存在领取报酬后但未完成问卷填写的现象。其中有约三分之一的人有过这种经历。所以，问卷发放者所付出的酬劳和其回收的样本数量不成正比。</w:t>
      </w:r>
    </w:p>
    <w:p>
      <w:pPr>
        <w:widowControl/>
        <w:spacing w:line="360" w:lineRule="auto"/>
        <w:jc w:val="center"/>
        <w:rPr>
          <w:rFonts w:ascii="Times New Roman" w:hAnsi="Times New Roman" w:eastAsia="宋体" w:cs="宋体"/>
          <w:kern w:val="0"/>
          <w:sz w:val="24"/>
          <w:szCs w:val="24"/>
        </w:rPr>
      </w:pPr>
      <w:r>
        <w:rPr>
          <w:rFonts w:hint="eastAsia" w:ascii="Times New Roman" w:hAnsi="Times New Roman" w:eastAsia="宋体" w:cs="宋体"/>
          <w:kern w:val="0"/>
          <w:sz w:val="24"/>
          <w:szCs w:val="24"/>
        </w:rPr>
        <w:drawing>
          <wp:inline distT="0" distB="0" distL="0" distR="0">
            <wp:extent cx="3003550" cy="2025015"/>
            <wp:effectExtent l="0" t="0" r="6350" b="1333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ascii="Times New Roman" w:hAnsi="Times New Roman" w:eastAsia="宋体" w:cs="宋体"/>
          <w:kern w:val="0"/>
          <w:sz w:val="24"/>
          <w:szCs w:val="24"/>
        </w:rPr>
        <w:drawing>
          <wp:inline distT="0" distB="0" distL="0" distR="0">
            <wp:extent cx="1479550" cy="2002790"/>
            <wp:effectExtent l="0" t="0" r="6350" b="1651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widowControl/>
        <w:spacing w:line="360" w:lineRule="auto"/>
        <w:jc w:val="center"/>
        <w:rPr>
          <w:rFonts w:ascii="Times New Roman" w:hAnsi="Times New Roman" w:eastAsia="宋体" w:cs="宋体"/>
          <w:kern w:val="0"/>
          <w:sz w:val="24"/>
          <w:szCs w:val="24"/>
        </w:rPr>
      </w:pPr>
    </w:p>
    <w:p/>
    <w:p>
      <w:pPr>
        <w:pStyle w:val="3"/>
        <w:spacing w:before="40" w:after="40" w:line="360" w:lineRule="auto"/>
        <w:rPr>
          <w:rFonts w:ascii="Times New Roman" w:hAnsi="Times New Roman" w:eastAsia="宋体"/>
          <w:sz w:val="24"/>
          <w:szCs w:val="21"/>
        </w:rPr>
      </w:pPr>
      <w:bookmarkStart w:id="5" w:name="_Toc9210034"/>
      <w:r>
        <w:rPr>
          <w:rFonts w:hint="eastAsia" w:ascii="Times New Roman" w:hAnsi="Times New Roman" w:eastAsia="宋体"/>
          <w:sz w:val="24"/>
          <w:szCs w:val="21"/>
        </w:rPr>
        <w:t>2</w:t>
      </w:r>
      <w:r>
        <w:rPr>
          <w:rFonts w:ascii="Times New Roman" w:hAnsi="Times New Roman" w:eastAsia="宋体"/>
          <w:sz w:val="24"/>
          <w:szCs w:val="21"/>
        </w:rPr>
        <w:t>.3</w:t>
      </w:r>
      <w:r>
        <w:rPr>
          <w:rFonts w:hint="eastAsia" w:ascii="Times New Roman" w:hAnsi="Times New Roman" w:eastAsia="宋体"/>
          <w:sz w:val="24"/>
          <w:szCs w:val="21"/>
        </w:rPr>
        <w:t>市场分析总结</w:t>
      </w:r>
      <w:bookmarkEnd w:id="5"/>
    </w:p>
    <w:p>
      <w:pPr>
        <w:spacing w:line="360" w:lineRule="auto"/>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（1）</w:t>
      </w:r>
      <w:r>
        <w:rPr>
          <w:rFonts w:ascii="Times New Roman" w:hAnsi="Times New Roman" w:eastAsia="宋体" w:cs="宋体"/>
          <w:kern w:val="0"/>
          <w:sz w:val="24"/>
          <w:szCs w:val="24"/>
        </w:rPr>
        <w:tab/>
      </w:r>
      <w:r>
        <w:rPr>
          <w:rFonts w:hint="eastAsia" w:ascii="Times New Roman" w:hAnsi="Times New Roman" w:eastAsia="宋体" w:cs="宋体"/>
          <w:kern w:val="0"/>
          <w:sz w:val="24"/>
          <w:szCs w:val="24"/>
        </w:rPr>
        <w:t>问卷平台在大学生群体中需求量大，功能要求高。</w:t>
      </w:r>
    </w:p>
    <w:p>
      <w:pPr>
        <w:spacing w:line="360" w:lineRule="auto"/>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（2）</w:t>
      </w:r>
      <w:r>
        <w:rPr>
          <w:rFonts w:ascii="Times New Roman" w:hAnsi="Times New Roman" w:eastAsia="宋体" w:cs="宋体"/>
          <w:kern w:val="0"/>
          <w:sz w:val="24"/>
          <w:szCs w:val="24"/>
        </w:rPr>
        <w:tab/>
      </w:r>
      <w:r>
        <w:rPr>
          <w:rFonts w:hint="eastAsia" w:ascii="Times New Roman" w:hAnsi="Times New Roman" w:eastAsia="宋体" w:cs="宋体"/>
          <w:kern w:val="0"/>
          <w:sz w:val="24"/>
          <w:szCs w:val="24"/>
        </w:rPr>
        <w:t>用户在完成问卷调查的过程中需要多平台结合，设计、发放、填写和回收分析无法在同一平台完成。</w:t>
      </w:r>
    </w:p>
    <w:p>
      <w:pPr>
        <w:spacing w:line="360" w:lineRule="auto"/>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（3）</w:t>
      </w:r>
      <w:r>
        <w:rPr>
          <w:rFonts w:ascii="Times New Roman" w:hAnsi="Times New Roman" w:eastAsia="宋体" w:cs="宋体"/>
          <w:kern w:val="0"/>
          <w:sz w:val="24"/>
          <w:szCs w:val="24"/>
        </w:rPr>
        <w:tab/>
      </w:r>
      <w:r>
        <w:rPr>
          <w:rFonts w:hint="eastAsia" w:ascii="Times New Roman" w:hAnsi="Times New Roman" w:eastAsia="宋体" w:cs="宋体"/>
          <w:kern w:val="0"/>
          <w:sz w:val="24"/>
          <w:szCs w:val="24"/>
        </w:rPr>
        <w:t>现有产品有一些不足，用户获取足够的样本数量花费时间长，并且样本有效率低。</w:t>
      </w:r>
    </w:p>
    <w:p>
      <w:pPr>
        <w:spacing w:line="360" w:lineRule="auto"/>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w:t>
      </w:r>
      <w:r>
        <w:rPr>
          <w:rFonts w:ascii="Times New Roman" w:hAnsi="Times New Roman" w:eastAsia="宋体" w:cs="宋体"/>
          <w:kern w:val="0"/>
          <w:sz w:val="24"/>
          <w:szCs w:val="24"/>
        </w:rPr>
        <w:t>4</w:t>
      </w:r>
      <w:r>
        <w:rPr>
          <w:rFonts w:hint="eastAsia" w:ascii="Times New Roman" w:hAnsi="Times New Roman" w:eastAsia="宋体" w:cs="宋体"/>
          <w:kern w:val="0"/>
          <w:sz w:val="24"/>
          <w:szCs w:val="24"/>
        </w:rPr>
        <w:t>）</w:t>
      </w:r>
      <w:r>
        <w:rPr>
          <w:rFonts w:ascii="Times New Roman" w:hAnsi="Times New Roman" w:eastAsia="宋体" w:cs="宋体"/>
          <w:kern w:val="0"/>
          <w:sz w:val="24"/>
          <w:szCs w:val="24"/>
        </w:rPr>
        <w:tab/>
      </w:r>
      <w:r>
        <w:rPr>
          <w:rFonts w:hint="eastAsia" w:ascii="Times New Roman" w:hAnsi="Times New Roman" w:eastAsia="宋体" w:cs="宋体"/>
          <w:kern w:val="0"/>
          <w:sz w:val="24"/>
          <w:szCs w:val="24"/>
        </w:rPr>
        <w:t>为获取足够的样本数据，用户有一定的付费意愿，但存在付出与回报不成正比的情况。</w:t>
      </w:r>
    </w:p>
    <w:p>
      <w:pPr>
        <w:spacing w:line="360" w:lineRule="auto"/>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w:t>
      </w:r>
      <w:r>
        <w:rPr>
          <w:rFonts w:ascii="Times New Roman" w:hAnsi="Times New Roman" w:eastAsia="宋体" w:cs="宋体"/>
          <w:kern w:val="0"/>
          <w:sz w:val="24"/>
          <w:szCs w:val="24"/>
        </w:rPr>
        <w:t>5</w:t>
      </w:r>
      <w:r>
        <w:rPr>
          <w:rFonts w:hint="eastAsia" w:ascii="Times New Roman" w:hAnsi="Times New Roman" w:eastAsia="宋体" w:cs="宋体"/>
          <w:kern w:val="0"/>
          <w:sz w:val="24"/>
          <w:szCs w:val="24"/>
        </w:rPr>
        <w:t>）</w:t>
      </w:r>
      <w:r>
        <w:rPr>
          <w:rFonts w:ascii="Times New Roman" w:hAnsi="Times New Roman" w:eastAsia="宋体" w:cs="宋体"/>
          <w:kern w:val="0"/>
          <w:sz w:val="24"/>
          <w:szCs w:val="24"/>
        </w:rPr>
        <w:tab/>
      </w:r>
      <w:r>
        <w:rPr>
          <w:rFonts w:hint="eastAsia" w:ascii="Times New Roman" w:hAnsi="Times New Roman" w:eastAsia="宋体" w:cs="宋体"/>
          <w:kern w:val="0"/>
          <w:sz w:val="24"/>
          <w:szCs w:val="24"/>
        </w:rPr>
        <w:t>用户需求是持久的，所以其发展前景是很不错的。</w:t>
      </w:r>
    </w:p>
    <w:p>
      <w:pPr>
        <w:widowControl/>
        <w:jc w:val="left"/>
        <w:rPr>
          <w:rFonts w:ascii="Times New Roman" w:hAnsi="Times New Roman" w:eastAsia="宋体"/>
          <w:sz w:val="24"/>
        </w:rPr>
      </w:pPr>
      <w:r>
        <w:rPr>
          <w:rFonts w:ascii="Times New Roman" w:hAnsi="Times New Roman" w:eastAsia="宋体"/>
          <w:sz w:val="24"/>
        </w:rPr>
        <w:br w:type="page"/>
      </w:r>
    </w:p>
    <w:p>
      <w:pPr>
        <w:pStyle w:val="2"/>
        <w:numPr>
          <w:ilvl w:val="0"/>
          <w:numId w:val="1"/>
        </w:numPr>
        <w:spacing w:before="0" w:after="0" w:line="360" w:lineRule="auto"/>
        <w:ind w:left="0" w:firstLine="0"/>
        <w:rPr>
          <w:rFonts w:ascii="Times New Roman" w:hAnsi="Times New Roman" w:eastAsia="宋体"/>
          <w:sz w:val="28"/>
          <w:szCs w:val="28"/>
        </w:rPr>
      </w:pPr>
      <w:bookmarkStart w:id="6" w:name="_Toc9210035"/>
      <w:r>
        <w:rPr>
          <w:rFonts w:hint="eastAsia" w:ascii="Times New Roman" w:hAnsi="Times New Roman" w:eastAsia="宋体"/>
          <w:sz w:val="28"/>
          <w:szCs w:val="28"/>
        </w:rPr>
        <w:t>用户分析</w:t>
      </w:r>
      <w:bookmarkEnd w:id="6"/>
    </w:p>
    <w:p>
      <w:pPr>
        <w:pStyle w:val="3"/>
        <w:spacing w:before="40" w:after="40" w:line="360" w:lineRule="auto"/>
        <w:rPr>
          <w:rFonts w:ascii="Times New Roman" w:hAnsi="Times New Roman" w:eastAsia="宋体"/>
          <w:sz w:val="24"/>
          <w:szCs w:val="21"/>
        </w:rPr>
      </w:pPr>
      <w:bookmarkStart w:id="7" w:name="_Toc9210036"/>
      <w:r>
        <w:rPr>
          <w:rFonts w:hint="eastAsia" w:ascii="Times New Roman" w:hAnsi="Times New Roman" w:eastAsia="宋体"/>
          <w:sz w:val="24"/>
          <w:szCs w:val="21"/>
        </w:rPr>
        <w:t>3</w:t>
      </w:r>
      <w:r>
        <w:rPr>
          <w:rFonts w:ascii="Times New Roman" w:hAnsi="Times New Roman" w:eastAsia="宋体"/>
          <w:sz w:val="24"/>
          <w:szCs w:val="21"/>
        </w:rPr>
        <w:t>.1</w:t>
      </w:r>
      <w:r>
        <w:rPr>
          <w:rFonts w:hint="eastAsia" w:ascii="Times New Roman" w:hAnsi="Times New Roman" w:eastAsia="宋体"/>
          <w:sz w:val="24"/>
          <w:szCs w:val="21"/>
        </w:rPr>
        <w:t>目标用户群体</w:t>
      </w:r>
      <w:bookmarkEnd w:id="7"/>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本产品的用户群体分为两个方面，一方面是发问卷的用户群体，另一方面是填问卷的用户群体。</w:t>
      </w:r>
    </w:p>
    <w:p>
      <w:pPr>
        <w:pStyle w:val="16"/>
        <w:numPr>
          <w:ilvl w:val="0"/>
          <w:numId w:val="2"/>
        </w:numPr>
        <w:spacing w:line="360" w:lineRule="auto"/>
        <w:ind w:firstLineChars="0"/>
        <w:jc w:val="left"/>
        <w:rPr>
          <w:rFonts w:ascii="Times New Roman" w:hAnsi="Times New Roman" w:eastAsia="宋体"/>
          <w:bCs/>
          <w:color w:val="000000" w:themeColor="text1"/>
          <w:sz w:val="24"/>
          <w:szCs w:val="21"/>
          <w14:textFill>
            <w14:solidFill>
              <w14:schemeClr w14:val="tx1"/>
            </w14:solidFill>
          </w14:textFill>
        </w:rPr>
      </w:pPr>
      <w:r>
        <w:rPr>
          <w:rFonts w:hint="eastAsia" w:ascii="Times New Roman" w:hAnsi="Times New Roman" w:eastAsia="宋体"/>
          <w:bCs/>
          <w:color w:val="000000" w:themeColor="text1"/>
          <w:sz w:val="24"/>
          <w:szCs w:val="21"/>
          <w14:textFill>
            <w14:solidFill>
              <w14:schemeClr w14:val="tx1"/>
            </w14:solidFill>
          </w14:textFill>
        </w:rPr>
        <w:t>发问卷者：</w:t>
      </w:r>
    </w:p>
    <w:p>
      <w:pPr>
        <w:spacing w:line="360" w:lineRule="auto"/>
        <w:ind w:firstLine="480" w:firstLineChars="200"/>
        <w:jc w:val="left"/>
        <w:rPr>
          <w:rFonts w:ascii="Times New Roman" w:hAnsi="Times New Roman" w:eastAsia="宋体"/>
          <w:color w:val="000000" w:themeColor="text1"/>
          <w:sz w:val="24"/>
          <w:szCs w:val="21"/>
          <w14:textFill>
            <w14:solidFill>
              <w14:schemeClr w14:val="tx1"/>
            </w14:solidFill>
          </w14:textFill>
        </w:rPr>
      </w:pPr>
      <w:r>
        <w:rPr>
          <w:rFonts w:hint="eastAsia" w:ascii="Times New Roman" w:hAnsi="Times New Roman" w:eastAsia="宋体"/>
          <w:color w:val="000000" w:themeColor="text1"/>
          <w:sz w:val="24"/>
          <w:szCs w:val="21"/>
          <w14:textFill>
            <w14:solidFill>
              <w14:schemeClr w14:val="tx1"/>
            </w14:solidFill>
          </w14:textFill>
        </w:rPr>
        <w:t>目标人群：</w:t>
      </w:r>
      <w:r>
        <w:rPr>
          <w:rFonts w:hint="eastAsia" w:ascii="Times New Roman" w:hAnsi="Times New Roman" w:eastAsia="宋体"/>
          <w:sz w:val="24"/>
          <w:szCs w:val="24"/>
        </w:rPr>
        <w:t>主要为</w:t>
      </w:r>
      <w:r>
        <w:rPr>
          <w:rFonts w:hint="eastAsia" w:ascii="Times New Roman" w:hAnsi="Times New Roman" w:eastAsia="宋体"/>
          <w:color w:val="000000" w:themeColor="text1"/>
          <w:sz w:val="24"/>
          <w:szCs w:val="21"/>
          <w14:textFill>
            <w14:solidFill>
              <w14:schemeClr w14:val="tx1"/>
            </w14:solidFill>
          </w14:textFill>
        </w:rPr>
        <w:t>在校大学生（本科、硕士研究生、博士研究生）</w:t>
      </w:r>
    </w:p>
    <w:p>
      <w:pPr>
        <w:spacing w:line="360" w:lineRule="auto"/>
        <w:ind w:firstLine="480" w:firstLineChars="200"/>
        <w:jc w:val="left"/>
        <w:rPr>
          <w:rFonts w:ascii="Times New Roman" w:hAnsi="Times New Roman" w:eastAsia="宋体"/>
          <w:bCs/>
          <w:color w:val="000000" w:themeColor="text1"/>
          <w:sz w:val="24"/>
          <w:szCs w:val="21"/>
          <w14:textFill>
            <w14:solidFill>
              <w14:schemeClr w14:val="tx1"/>
            </w14:solidFill>
          </w14:textFill>
        </w:rPr>
      </w:pPr>
      <w:r>
        <w:rPr>
          <w:rFonts w:hint="eastAsia" w:ascii="Times New Roman" w:hAnsi="Times New Roman" w:eastAsia="宋体"/>
          <w:color w:val="000000" w:themeColor="text1"/>
          <w:sz w:val="24"/>
          <w:szCs w:val="21"/>
          <w14:textFill>
            <w14:solidFill>
              <w14:schemeClr w14:val="tx1"/>
            </w14:solidFill>
          </w14:textFill>
        </w:rPr>
        <w:t>目标市场：大学生问卷调研需求</w:t>
      </w:r>
    </w:p>
    <w:p>
      <w:pPr>
        <w:pStyle w:val="16"/>
        <w:spacing w:line="360" w:lineRule="auto"/>
        <w:ind w:left="480" w:firstLine="0" w:firstLineChars="0"/>
        <w:jc w:val="left"/>
        <w:rPr>
          <w:rFonts w:ascii="Times New Roman" w:hAnsi="Times New Roman" w:eastAsia="宋体"/>
          <w:bCs/>
          <w:color w:val="000000" w:themeColor="text1"/>
          <w:sz w:val="24"/>
          <w:szCs w:val="21"/>
          <w14:textFill>
            <w14:solidFill>
              <w14:schemeClr w14:val="tx1"/>
            </w14:solidFill>
          </w14:textFill>
        </w:rPr>
      </w:pPr>
      <w:r>
        <w:rPr>
          <w:rFonts w:hint="eastAsia" w:ascii="Times New Roman" w:hAnsi="Times New Roman" w:eastAsia="宋体"/>
          <w:bCs/>
          <w:color w:val="000000" w:themeColor="text1"/>
          <w:sz w:val="24"/>
          <w:szCs w:val="21"/>
          <w14:textFill>
            <w14:solidFill>
              <w14:schemeClr w14:val="tx1"/>
            </w14:solidFill>
          </w14:textFill>
        </w:rPr>
        <w:t>（2）</w:t>
      </w:r>
      <w:r>
        <w:rPr>
          <w:rFonts w:ascii="Times New Roman" w:hAnsi="Times New Roman" w:eastAsia="宋体"/>
          <w:bCs/>
          <w:color w:val="000000" w:themeColor="text1"/>
          <w:sz w:val="24"/>
          <w:szCs w:val="21"/>
          <w14:textFill>
            <w14:solidFill>
              <w14:schemeClr w14:val="tx1"/>
            </w14:solidFill>
          </w14:textFill>
        </w:rPr>
        <w:tab/>
      </w:r>
      <w:r>
        <w:rPr>
          <w:rFonts w:hint="eastAsia" w:ascii="Times New Roman" w:hAnsi="Times New Roman" w:eastAsia="宋体"/>
          <w:bCs/>
          <w:color w:val="000000" w:themeColor="text1"/>
          <w:sz w:val="24"/>
          <w:szCs w:val="21"/>
          <w14:textFill>
            <w14:solidFill>
              <w14:schemeClr w14:val="tx1"/>
            </w14:solidFill>
          </w14:textFill>
        </w:rPr>
        <w:t>填问卷者：</w:t>
      </w:r>
    </w:p>
    <w:p>
      <w:pPr>
        <w:spacing w:line="360" w:lineRule="auto"/>
        <w:ind w:firstLine="480" w:firstLineChars="200"/>
        <w:jc w:val="left"/>
        <w:rPr>
          <w:rFonts w:ascii="Times New Roman" w:hAnsi="Times New Roman" w:eastAsia="宋体"/>
          <w:color w:val="000000" w:themeColor="text1"/>
          <w:sz w:val="24"/>
          <w:szCs w:val="21"/>
          <w14:textFill>
            <w14:solidFill>
              <w14:schemeClr w14:val="tx1"/>
            </w14:solidFill>
          </w14:textFill>
        </w:rPr>
      </w:pPr>
      <w:r>
        <w:rPr>
          <w:rFonts w:hint="eastAsia" w:ascii="Times New Roman" w:hAnsi="Times New Roman" w:eastAsia="宋体"/>
          <w:color w:val="000000" w:themeColor="text1"/>
          <w:sz w:val="24"/>
          <w:szCs w:val="21"/>
          <w14:textFill>
            <w14:solidFill>
              <w14:schemeClr w14:val="tx1"/>
            </w14:solidFill>
          </w14:textFill>
        </w:rPr>
        <w:t>目标人群：有零碎空闲时间，想要利用零碎时间填问卷获取报酬的群体</w:t>
      </w:r>
    </w:p>
    <w:p>
      <w:pPr>
        <w:spacing w:line="360" w:lineRule="auto"/>
        <w:ind w:firstLine="480" w:firstLineChars="200"/>
        <w:jc w:val="left"/>
        <w:rPr>
          <w:rFonts w:ascii="Times New Roman" w:hAnsi="Times New Roman" w:eastAsia="宋体"/>
          <w:color w:val="000000" w:themeColor="text1"/>
          <w:sz w:val="24"/>
          <w:szCs w:val="21"/>
          <w14:textFill>
            <w14:solidFill>
              <w14:schemeClr w14:val="tx1"/>
            </w14:solidFill>
          </w14:textFill>
        </w:rPr>
      </w:pPr>
      <w:r>
        <w:rPr>
          <w:rFonts w:hint="eastAsia" w:ascii="Times New Roman" w:hAnsi="Times New Roman" w:eastAsia="宋体"/>
          <w:color w:val="000000" w:themeColor="text1"/>
          <w:sz w:val="24"/>
          <w:szCs w:val="21"/>
          <w14:textFill>
            <w14:solidFill>
              <w14:schemeClr w14:val="tx1"/>
            </w14:solidFill>
          </w14:textFill>
        </w:rPr>
        <w:t>目标市场：零碎时间赚钱、众筹。</w:t>
      </w:r>
    </w:p>
    <w:p>
      <w:pPr>
        <w:spacing w:line="360" w:lineRule="auto"/>
        <w:ind w:firstLine="480" w:firstLineChars="200"/>
        <w:jc w:val="left"/>
        <w:rPr>
          <w:rFonts w:ascii="Times New Roman" w:hAnsi="Times New Roman" w:eastAsia="宋体"/>
          <w:color w:val="000000" w:themeColor="text1"/>
          <w:sz w:val="24"/>
          <w:szCs w:val="21"/>
          <w14:textFill>
            <w14:solidFill>
              <w14:schemeClr w14:val="tx1"/>
            </w14:solidFill>
          </w14:textFill>
        </w:rPr>
      </w:pPr>
    </w:p>
    <w:p>
      <w:pPr>
        <w:pStyle w:val="3"/>
        <w:spacing w:before="40" w:after="40" w:line="360" w:lineRule="auto"/>
        <w:rPr>
          <w:rFonts w:ascii="Times New Roman" w:hAnsi="Times New Roman" w:eastAsia="宋体"/>
          <w:sz w:val="24"/>
          <w:szCs w:val="21"/>
        </w:rPr>
      </w:pPr>
      <w:bookmarkStart w:id="8" w:name="_Toc9210037"/>
      <w:r>
        <w:rPr>
          <w:rFonts w:hint="eastAsia" w:ascii="Times New Roman" w:hAnsi="Times New Roman" w:eastAsia="宋体"/>
          <w:sz w:val="24"/>
          <w:szCs w:val="21"/>
        </w:rPr>
        <w:t>3</w:t>
      </w:r>
      <w:r>
        <w:rPr>
          <w:rFonts w:ascii="Times New Roman" w:hAnsi="Times New Roman" w:eastAsia="宋体"/>
          <w:sz w:val="24"/>
          <w:szCs w:val="21"/>
        </w:rPr>
        <w:t>.2</w:t>
      </w:r>
      <w:r>
        <w:rPr>
          <w:rFonts w:hint="eastAsia" w:ascii="Times New Roman" w:hAnsi="Times New Roman" w:eastAsia="宋体"/>
          <w:sz w:val="24"/>
          <w:szCs w:val="21"/>
        </w:rPr>
        <w:t>目标用户特征</w:t>
      </w:r>
      <w:bookmarkEnd w:id="8"/>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（1）</w:t>
      </w:r>
      <w:r>
        <w:rPr>
          <w:rFonts w:ascii="Times New Roman" w:hAnsi="Times New Roman" w:eastAsia="宋体"/>
          <w:sz w:val="24"/>
          <w:szCs w:val="24"/>
        </w:rPr>
        <w:tab/>
      </w:r>
      <w:r>
        <w:rPr>
          <w:rFonts w:hint="eastAsia" w:ascii="Times New Roman" w:hAnsi="Times New Roman" w:eastAsia="宋体"/>
          <w:sz w:val="24"/>
          <w:szCs w:val="24"/>
        </w:rPr>
        <w:t>发问卷者：</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①课程数量以及类型多，很多课程作业和考核或论文撰写涉及到问卷调研。</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②人脉资源较局限，以同年级同专业的同学为主，发放问卷的范围局限在校内或同龄人。</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③与社会接触较少，对社会的整体情况不够了解。</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④经济能力相对较弱，得到问卷结果后自己分析为主，无法委托专业的数据分析机构进行更加精准的分析。</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（2）</w:t>
      </w:r>
      <w:r>
        <w:rPr>
          <w:rFonts w:ascii="Times New Roman" w:hAnsi="Times New Roman" w:eastAsia="宋体"/>
          <w:sz w:val="24"/>
          <w:szCs w:val="24"/>
        </w:rPr>
        <w:tab/>
      </w:r>
      <w:r>
        <w:rPr>
          <w:rFonts w:hint="eastAsia" w:ascii="Times New Roman" w:hAnsi="Times New Roman" w:eastAsia="宋体"/>
          <w:sz w:val="24"/>
          <w:szCs w:val="24"/>
        </w:rPr>
        <w:t>填问卷者：</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①各种APP深度使用者。</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②愿意通过多种方式挣取零花钱。</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③位于三四线城市及其以下，空闲时间多，多外界充满好奇心。</w:t>
      </w:r>
    </w:p>
    <w:p>
      <w:pPr>
        <w:widowControl/>
        <w:jc w:val="left"/>
        <w:rPr>
          <w:rFonts w:ascii="Times New Roman" w:hAnsi="Times New Roman" w:eastAsia="宋体"/>
          <w:sz w:val="24"/>
          <w:szCs w:val="24"/>
        </w:rPr>
      </w:pPr>
      <w:r>
        <w:rPr>
          <w:rFonts w:ascii="Times New Roman" w:hAnsi="Times New Roman" w:eastAsia="宋体"/>
          <w:sz w:val="24"/>
          <w:szCs w:val="24"/>
        </w:rPr>
        <w:br w:type="page"/>
      </w:r>
    </w:p>
    <w:p>
      <w:pPr>
        <w:pStyle w:val="3"/>
        <w:spacing w:before="40" w:after="40" w:line="360" w:lineRule="auto"/>
        <w:rPr>
          <w:rFonts w:ascii="Times New Roman" w:hAnsi="Times New Roman" w:eastAsia="宋体"/>
          <w:sz w:val="24"/>
          <w:szCs w:val="21"/>
        </w:rPr>
      </w:pPr>
      <w:bookmarkStart w:id="9" w:name="_Toc9210038"/>
      <w:r>
        <w:rPr>
          <w:rFonts w:hint="eastAsia" w:ascii="Times New Roman" w:hAnsi="Times New Roman" w:eastAsia="宋体"/>
          <w:sz w:val="24"/>
          <w:szCs w:val="21"/>
        </w:rPr>
        <w:t>3</w:t>
      </w:r>
      <w:r>
        <w:rPr>
          <w:rFonts w:ascii="Times New Roman" w:hAnsi="Times New Roman" w:eastAsia="宋体"/>
          <w:sz w:val="24"/>
          <w:szCs w:val="21"/>
        </w:rPr>
        <w:t>.3</w:t>
      </w:r>
      <w:r>
        <w:rPr>
          <w:rFonts w:hint="eastAsia" w:ascii="Times New Roman" w:hAnsi="Times New Roman" w:eastAsia="宋体"/>
          <w:sz w:val="24"/>
          <w:szCs w:val="21"/>
        </w:rPr>
        <w:t>虚拟用户画像</w:t>
      </w:r>
      <w:bookmarkEnd w:id="9"/>
    </w:p>
    <w:tbl>
      <w:tblPr>
        <w:tblStyle w:val="18"/>
        <w:tblW w:w="8653"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442"/>
        <w:gridCol w:w="7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7" w:hRule="atLeast"/>
        </w:trPr>
        <w:tc>
          <w:tcPr>
            <w:tcW w:w="1442" w:type="dxa"/>
            <w:tcBorders>
              <w:top w:val="single" w:color="000000" w:sz="2" w:space="0"/>
              <w:left w:val="single" w:color="000000" w:sz="2" w:space="0"/>
              <w:bottom w:val="single" w:color="000000" w:sz="2" w:space="0"/>
              <w:right w:val="single" w:color="000000" w:sz="2" w:space="0"/>
            </w:tcBorders>
          </w:tcPr>
          <w:p>
            <w:pPr>
              <w:pStyle w:val="17"/>
              <w:jc w:val="center"/>
              <w:rPr>
                <w:rFonts w:ascii="Times New Roman" w:hAnsi="Times New Roman" w:eastAsia="宋体" w:cs="Arial Unicode MS"/>
                <w:b/>
                <w:sz w:val="24"/>
                <w:szCs w:val="24"/>
              </w:rPr>
            </w:pPr>
            <w:r>
              <w:rPr>
                <w:rFonts w:hint="eastAsia" w:ascii="Times New Roman" w:hAnsi="Times New Roman" w:eastAsia="宋体" w:cs="Arial Unicode MS"/>
                <w:b/>
                <w:sz w:val="24"/>
                <w:szCs w:val="24"/>
              </w:rPr>
              <w:t>姓名</w:t>
            </w:r>
          </w:p>
        </w:tc>
        <w:tc>
          <w:tcPr>
            <w:tcW w:w="7211"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tcPr>
          <w:p>
            <w:pPr>
              <w:pStyle w:val="17"/>
              <w:rPr>
                <w:rFonts w:ascii="Times New Roman" w:hAnsi="Times New Roman" w:eastAsia="宋体"/>
                <w:sz w:val="24"/>
                <w:szCs w:val="24"/>
              </w:rPr>
            </w:pPr>
            <w:r>
              <w:rPr>
                <w:rFonts w:hint="eastAsia" w:ascii="Times New Roman" w:hAnsi="Times New Roman" w:eastAsia="宋体"/>
                <w:sz w:val="24"/>
                <w:szCs w:val="24"/>
              </w:rPr>
              <w:t>张梦绮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7" w:hRule="atLeast"/>
        </w:trPr>
        <w:tc>
          <w:tcPr>
            <w:tcW w:w="1442" w:type="dxa"/>
            <w:tcBorders>
              <w:top w:val="single" w:color="000000" w:sz="2" w:space="0"/>
              <w:left w:val="single" w:color="000000" w:sz="2" w:space="0"/>
              <w:bottom w:val="single" w:color="000000" w:sz="2" w:space="0"/>
              <w:right w:val="single" w:color="000000" w:sz="2" w:space="0"/>
            </w:tcBorders>
            <w:shd w:val="clear" w:color="auto" w:fill="EEEEEE"/>
          </w:tcPr>
          <w:p>
            <w:pPr>
              <w:pStyle w:val="17"/>
              <w:jc w:val="center"/>
              <w:rPr>
                <w:rFonts w:ascii="Times New Roman" w:hAnsi="Times New Roman" w:eastAsia="宋体" w:cs="Arial Unicode MS"/>
                <w:b/>
                <w:sz w:val="24"/>
                <w:szCs w:val="24"/>
              </w:rPr>
            </w:pPr>
            <w:r>
              <w:rPr>
                <w:rFonts w:hint="eastAsia" w:ascii="Times New Roman" w:hAnsi="Times New Roman" w:eastAsia="宋体" w:cs="Arial Unicode MS"/>
                <w:b/>
                <w:sz w:val="24"/>
                <w:szCs w:val="24"/>
              </w:rPr>
              <w:t>性别</w:t>
            </w:r>
          </w:p>
        </w:tc>
        <w:tc>
          <w:tcPr>
            <w:tcW w:w="7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17"/>
              <w:rPr>
                <w:rFonts w:ascii="Times New Roman" w:hAnsi="Times New Roman" w:eastAsia="宋体"/>
                <w:sz w:val="24"/>
                <w:szCs w:val="24"/>
              </w:rPr>
            </w:pPr>
            <w:r>
              <w:rPr>
                <w:rFonts w:hint="eastAsia" w:ascii="Times New Roman" w:hAnsi="Times New Roman" w:eastAsia="宋体" w:cs="Arial Unicode MS"/>
                <w:sz w:val="24"/>
                <w:szCs w:val="24"/>
              </w:rPr>
              <w:t>女</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7" w:hRule="atLeast"/>
        </w:trPr>
        <w:tc>
          <w:tcPr>
            <w:tcW w:w="1442" w:type="dxa"/>
            <w:tcBorders>
              <w:top w:val="single" w:color="000000" w:sz="2" w:space="0"/>
              <w:left w:val="single" w:color="000000" w:sz="2" w:space="0"/>
              <w:bottom w:val="single" w:color="000000" w:sz="2" w:space="0"/>
              <w:right w:val="single" w:color="000000" w:sz="2" w:space="0"/>
            </w:tcBorders>
          </w:tcPr>
          <w:p>
            <w:pPr>
              <w:pStyle w:val="17"/>
              <w:jc w:val="center"/>
              <w:rPr>
                <w:rFonts w:ascii="Times New Roman" w:hAnsi="Times New Roman" w:eastAsia="宋体" w:cs="Arial Unicode MS"/>
                <w:b/>
                <w:sz w:val="24"/>
                <w:szCs w:val="24"/>
              </w:rPr>
            </w:pPr>
            <w:r>
              <w:rPr>
                <w:rFonts w:hint="eastAsia" w:ascii="Times New Roman" w:hAnsi="Times New Roman" w:eastAsia="宋体" w:cs="Arial Unicode MS"/>
                <w:b/>
                <w:sz w:val="24"/>
                <w:szCs w:val="24"/>
              </w:rPr>
              <w:t>年龄</w:t>
            </w:r>
          </w:p>
        </w:tc>
        <w:tc>
          <w:tcPr>
            <w:tcW w:w="7211"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tcPr>
          <w:p>
            <w:pPr>
              <w:pStyle w:val="17"/>
              <w:rPr>
                <w:rFonts w:ascii="Times New Roman" w:hAnsi="Times New Roman" w:eastAsia="宋体"/>
                <w:sz w:val="24"/>
                <w:szCs w:val="24"/>
              </w:rPr>
            </w:pPr>
            <w:r>
              <w:rPr>
                <w:rFonts w:hint="eastAsia" w:ascii="Times New Roman" w:hAnsi="Times New Roman" w:eastAsia="宋体" w:cs="Arial Unicode MS"/>
                <w:sz w:val="24"/>
                <w:szCs w:val="24"/>
              </w:rPr>
              <w:t>21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7" w:hRule="atLeast"/>
        </w:trPr>
        <w:tc>
          <w:tcPr>
            <w:tcW w:w="1442" w:type="dxa"/>
            <w:tcBorders>
              <w:top w:val="single" w:color="000000" w:sz="2" w:space="0"/>
              <w:left w:val="single" w:color="000000" w:sz="2" w:space="0"/>
              <w:bottom w:val="single" w:color="000000" w:sz="2" w:space="0"/>
              <w:right w:val="single" w:color="000000" w:sz="2" w:space="0"/>
            </w:tcBorders>
            <w:shd w:val="clear" w:color="auto" w:fill="EEEEEE"/>
          </w:tcPr>
          <w:p>
            <w:pPr>
              <w:pStyle w:val="17"/>
              <w:jc w:val="center"/>
              <w:rPr>
                <w:rFonts w:ascii="Times New Roman" w:hAnsi="Times New Roman" w:eastAsia="宋体" w:cs="Arial Unicode MS"/>
                <w:b/>
                <w:sz w:val="24"/>
                <w:szCs w:val="24"/>
              </w:rPr>
            </w:pPr>
            <w:r>
              <w:rPr>
                <w:rFonts w:hint="eastAsia" w:ascii="Times New Roman" w:hAnsi="Times New Roman" w:eastAsia="宋体" w:cs="Arial Unicode MS"/>
                <w:b/>
                <w:sz w:val="24"/>
                <w:szCs w:val="24"/>
              </w:rPr>
              <w:t>学历</w:t>
            </w:r>
          </w:p>
        </w:tc>
        <w:tc>
          <w:tcPr>
            <w:tcW w:w="7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17"/>
              <w:rPr>
                <w:rFonts w:ascii="Times New Roman" w:hAnsi="Times New Roman" w:eastAsia="宋体"/>
                <w:sz w:val="24"/>
                <w:szCs w:val="24"/>
              </w:rPr>
            </w:pPr>
            <w:r>
              <w:rPr>
                <w:rFonts w:hint="eastAsia" w:ascii="Times New Roman" w:hAnsi="Times New Roman" w:eastAsia="宋体" w:cs="Arial Unicode MS"/>
                <w:sz w:val="24"/>
                <w:szCs w:val="24"/>
              </w:rPr>
              <w:t>本科大三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7" w:hRule="atLeast"/>
        </w:trPr>
        <w:tc>
          <w:tcPr>
            <w:tcW w:w="1442" w:type="dxa"/>
            <w:tcBorders>
              <w:top w:val="single" w:color="000000" w:sz="2" w:space="0"/>
              <w:left w:val="single" w:color="000000" w:sz="2" w:space="0"/>
              <w:bottom w:val="single" w:color="000000" w:sz="2" w:space="0"/>
              <w:right w:val="single" w:color="000000" w:sz="2" w:space="0"/>
            </w:tcBorders>
          </w:tcPr>
          <w:p>
            <w:pPr>
              <w:pStyle w:val="17"/>
              <w:jc w:val="center"/>
              <w:rPr>
                <w:rFonts w:ascii="Times New Roman" w:hAnsi="Times New Roman" w:eastAsia="宋体" w:cs="Arial Unicode MS"/>
                <w:b/>
                <w:sz w:val="24"/>
                <w:szCs w:val="24"/>
              </w:rPr>
            </w:pPr>
            <w:r>
              <w:rPr>
                <w:rFonts w:hint="eastAsia" w:ascii="Times New Roman" w:hAnsi="Times New Roman" w:eastAsia="宋体" w:cs="Arial Unicode MS"/>
                <w:b/>
                <w:sz w:val="24"/>
                <w:szCs w:val="24"/>
              </w:rPr>
              <w:t>常用app</w:t>
            </w:r>
          </w:p>
        </w:tc>
        <w:tc>
          <w:tcPr>
            <w:tcW w:w="7211"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tcPr>
          <w:p>
            <w:pPr>
              <w:pStyle w:val="17"/>
              <w:rPr>
                <w:rFonts w:ascii="Times New Roman" w:hAnsi="Times New Roman" w:eastAsia="宋体"/>
                <w:sz w:val="24"/>
                <w:szCs w:val="24"/>
              </w:rPr>
            </w:pPr>
            <w:r>
              <w:rPr>
                <w:rFonts w:hint="eastAsia" w:ascii="Times New Roman" w:hAnsi="Times New Roman" w:eastAsia="宋体" w:cs="Arial Unicode MS"/>
                <w:sz w:val="24"/>
                <w:szCs w:val="24"/>
              </w:rPr>
              <w:t>微博、小红书、知乎、豆瓣、网易云音乐、B站、网易云课堂、微信读书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7" w:hRule="atLeast"/>
        </w:trPr>
        <w:tc>
          <w:tcPr>
            <w:tcW w:w="1442" w:type="dxa"/>
            <w:tcBorders>
              <w:top w:val="single" w:color="000000" w:sz="2" w:space="0"/>
              <w:left w:val="single" w:color="000000" w:sz="2" w:space="0"/>
              <w:bottom w:val="single" w:color="000000" w:sz="2" w:space="0"/>
              <w:right w:val="single" w:color="000000" w:sz="2" w:space="0"/>
            </w:tcBorders>
            <w:shd w:val="clear" w:color="auto" w:fill="EEEEEE"/>
          </w:tcPr>
          <w:p>
            <w:pPr>
              <w:pStyle w:val="17"/>
              <w:jc w:val="center"/>
              <w:rPr>
                <w:rFonts w:ascii="Times New Roman" w:hAnsi="Times New Roman" w:eastAsia="宋体" w:cs="Arial Unicode MS"/>
                <w:b/>
                <w:sz w:val="24"/>
                <w:szCs w:val="24"/>
              </w:rPr>
            </w:pPr>
            <w:r>
              <w:rPr>
                <w:rFonts w:hint="eastAsia" w:ascii="Times New Roman" w:hAnsi="Times New Roman" w:eastAsia="宋体" w:cs="Arial Unicode MS"/>
                <w:b/>
                <w:sz w:val="24"/>
                <w:szCs w:val="24"/>
              </w:rPr>
              <w:t>特征</w:t>
            </w:r>
          </w:p>
        </w:tc>
        <w:tc>
          <w:tcPr>
            <w:tcW w:w="7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17"/>
              <w:rPr>
                <w:rFonts w:ascii="Times New Roman" w:hAnsi="Times New Roman" w:eastAsia="宋体"/>
                <w:sz w:val="24"/>
                <w:szCs w:val="24"/>
              </w:rPr>
            </w:pPr>
            <w:r>
              <w:rPr>
                <w:rFonts w:hint="eastAsia" w:ascii="Times New Roman" w:hAnsi="Times New Roman" w:eastAsia="宋体"/>
                <w:sz w:val="24"/>
                <w:szCs w:val="24"/>
              </w:rPr>
              <w:t>喜欢社交、网购，热爱生活、有上进心，但经常被科研弄得焦头烂额，最近苦于“马基”的问卷调查</w:t>
            </w:r>
          </w:p>
        </w:tc>
      </w:tr>
    </w:tbl>
    <w:p>
      <w:pPr>
        <w:spacing w:line="360" w:lineRule="auto"/>
        <w:jc w:val="left"/>
        <w:rPr>
          <w:rFonts w:ascii="Times New Roman" w:hAnsi="Times New Roman" w:eastAsia="宋体" w:cs="Arial Unicode MS"/>
          <w:color w:val="000000"/>
          <w:sz w:val="24"/>
          <w:szCs w:val="24"/>
          <w:lang w:val="zh-CN"/>
        </w:rPr>
      </w:pPr>
    </w:p>
    <w:tbl>
      <w:tblPr>
        <w:tblStyle w:val="18"/>
        <w:tblW w:w="8653"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442"/>
        <w:gridCol w:w="7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7" w:hRule="atLeast"/>
        </w:trPr>
        <w:tc>
          <w:tcPr>
            <w:tcW w:w="1442" w:type="dxa"/>
            <w:tcBorders>
              <w:top w:val="single" w:color="000000" w:sz="2" w:space="0"/>
              <w:left w:val="single" w:color="000000" w:sz="2" w:space="0"/>
              <w:bottom w:val="single" w:color="000000" w:sz="2" w:space="0"/>
              <w:right w:val="single" w:color="000000" w:sz="2" w:space="0"/>
            </w:tcBorders>
          </w:tcPr>
          <w:p>
            <w:pPr>
              <w:pStyle w:val="17"/>
              <w:jc w:val="center"/>
              <w:rPr>
                <w:rFonts w:ascii="Times New Roman" w:hAnsi="Times New Roman" w:eastAsia="宋体" w:cs="Arial Unicode MS"/>
                <w:b/>
                <w:sz w:val="24"/>
                <w:szCs w:val="24"/>
              </w:rPr>
            </w:pPr>
            <w:r>
              <w:rPr>
                <w:rFonts w:hint="eastAsia" w:ascii="Times New Roman" w:hAnsi="Times New Roman" w:eastAsia="宋体" w:cs="Arial Unicode MS"/>
                <w:b/>
                <w:sz w:val="24"/>
                <w:szCs w:val="24"/>
              </w:rPr>
              <w:t>姓名</w:t>
            </w:r>
          </w:p>
        </w:tc>
        <w:tc>
          <w:tcPr>
            <w:tcW w:w="7211"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tcPr>
          <w:p>
            <w:pPr>
              <w:pStyle w:val="17"/>
              <w:rPr>
                <w:rFonts w:ascii="Times New Roman" w:hAnsi="Times New Roman" w:eastAsia="宋体"/>
                <w:sz w:val="24"/>
                <w:szCs w:val="24"/>
              </w:rPr>
            </w:pPr>
            <w:r>
              <w:rPr>
                <w:rFonts w:hint="eastAsia" w:ascii="Times New Roman" w:hAnsi="Times New Roman" w:eastAsia="宋体"/>
                <w:sz w:val="24"/>
                <w:szCs w:val="24"/>
              </w:rPr>
              <w:t>王大明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7" w:hRule="atLeast"/>
        </w:trPr>
        <w:tc>
          <w:tcPr>
            <w:tcW w:w="1442" w:type="dxa"/>
            <w:tcBorders>
              <w:top w:val="single" w:color="000000" w:sz="2" w:space="0"/>
              <w:left w:val="single" w:color="000000" w:sz="2" w:space="0"/>
              <w:bottom w:val="single" w:color="000000" w:sz="2" w:space="0"/>
              <w:right w:val="single" w:color="000000" w:sz="2" w:space="0"/>
            </w:tcBorders>
            <w:shd w:val="clear" w:color="auto" w:fill="EEEEEE"/>
          </w:tcPr>
          <w:p>
            <w:pPr>
              <w:pStyle w:val="17"/>
              <w:jc w:val="center"/>
              <w:rPr>
                <w:rFonts w:ascii="Times New Roman" w:hAnsi="Times New Roman" w:eastAsia="宋体" w:cs="Arial Unicode MS"/>
                <w:b/>
                <w:sz w:val="24"/>
                <w:szCs w:val="24"/>
              </w:rPr>
            </w:pPr>
            <w:r>
              <w:rPr>
                <w:rFonts w:hint="eastAsia" w:ascii="Times New Roman" w:hAnsi="Times New Roman" w:eastAsia="宋体" w:cs="Arial Unicode MS"/>
                <w:b/>
                <w:sz w:val="24"/>
                <w:szCs w:val="24"/>
              </w:rPr>
              <w:t>性别</w:t>
            </w:r>
          </w:p>
        </w:tc>
        <w:tc>
          <w:tcPr>
            <w:tcW w:w="7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17"/>
              <w:rPr>
                <w:rFonts w:ascii="Times New Roman" w:hAnsi="Times New Roman" w:eastAsia="宋体"/>
                <w:sz w:val="24"/>
                <w:szCs w:val="24"/>
              </w:rPr>
            </w:pPr>
            <w:r>
              <w:rPr>
                <w:rFonts w:hint="eastAsia" w:ascii="Times New Roman" w:hAnsi="Times New Roman" w:eastAsia="宋体"/>
                <w:sz w:val="24"/>
                <w:szCs w:val="24"/>
              </w:rPr>
              <w:t>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7" w:hRule="atLeast"/>
        </w:trPr>
        <w:tc>
          <w:tcPr>
            <w:tcW w:w="1442" w:type="dxa"/>
            <w:tcBorders>
              <w:top w:val="single" w:color="000000" w:sz="2" w:space="0"/>
              <w:left w:val="single" w:color="000000" w:sz="2" w:space="0"/>
              <w:bottom w:val="single" w:color="000000" w:sz="2" w:space="0"/>
              <w:right w:val="single" w:color="000000" w:sz="2" w:space="0"/>
            </w:tcBorders>
          </w:tcPr>
          <w:p>
            <w:pPr>
              <w:pStyle w:val="17"/>
              <w:jc w:val="center"/>
              <w:rPr>
                <w:rFonts w:ascii="Times New Roman" w:hAnsi="Times New Roman" w:eastAsia="宋体" w:cs="Arial Unicode MS"/>
                <w:b/>
                <w:sz w:val="24"/>
                <w:szCs w:val="24"/>
              </w:rPr>
            </w:pPr>
            <w:r>
              <w:rPr>
                <w:rFonts w:hint="eastAsia" w:ascii="Times New Roman" w:hAnsi="Times New Roman" w:eastAsia="宋体" w:cs="Arial Unicode MS"/>
                <w:b/>
                <w:sz w:val="24"/>
                <w:szCs w:val="24"/>
              </w:rPr>
              <w:t>年龄</w:t>
            </w:r>
          </w:p>
        </w:tc>
        <w:tc>
          <w:tcPr>
            <w:tcW w:w="7211"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tcPr>
          <w:p>
            <w:pPr>
              <w:pStyle w:val="17"/>
              <w:rPr>
                <w:rFonts w:ascii="Times New Roman" w:hAnsi="Times New Roman" w:eastAsia="宋体"/>
                <w:sz w:val="24"/>
                <w:szCs w:val="24"/>
              </w:rPr>
            </w:pPr>
            <w:r>
              <w:rPr>
                <w:rFonts w:ascii="Times New Roman" w:hAnsi="Times New Roman" w:eastAsia="宋体" w:cs="Arial Unicode MS"/>
                <w:sz w:val="24"/>
                <w:szCs w:val="24"/>
              </w:rPr>
              <w:t>25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7" w:hRule="atLeast"/>
        </w:trPr>
        <w:tc>
          <w:tcPr>
            <w:tcW w:w="1442" w:type="dxa"/>
            <w:tcBorders>
              <w:top w:val="single" w:color="000000" w:sz="2" w:space="0"/>
              <w:left w:val="single" w:color="000000" w:sz="2" w:space="0"/>
              <w:bottom w:val="single" w:color="000000" w:sz="2" w:space="0"/>
              <w:right w:val="single" w:color="000000" w:sz="2" w:space="0"/>
            </w:tcBorders>
            <w:shd w:val="clear" w:color="auto" w:fill="EEEEEE"/>
          </w:tcPr>
          <w:p>
            <w:pPr>
              <w:pStyle w:val="17"/>
              <w:jc w:val="center"/>
              <w:rPr>
                <w:rFonts w:ascii="Times New Roman" w:hAnsi="Times New Roman" w:eastAsia="宋体" w:cs="Arial Unicode MS"/>
                <w:b/>
                <w:sz w:val="24"/>
                <w:szCs w:val="24"/>
              </w:rPr>
            </w:pPr>
            <w:r>
              <w:rPr>
                <w:rFonts w:hint="eastAsia" w:ascii="Times New Roman" w:hAnsi="Times New Roman" w:eastAsia="宋体" w:cs="Arial Unicode MS"/>
                <w:b/>
                <w:sz w:val="24"/>
                <w:szCs w:val="24"/>
              </w:rPr>
              <w:t>学历</w:t>
            </w:r>
          </w:p>
        </w:tc>
        <w:tc>
          <w:tcPr>
            <w:tcW w:w="7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17"/>
              <w:rPr>
                <w:rFonts w:ascii="Times New Roman" w:hAnsi="Times New Roman" w:eastAsia="宋体"/>
                <w:sz w:val="24"/>
                <w:szCs w:val="24"/>
              </w:rPr>
            </w:pPr>
            <w:r>
              <w:rPr>
                <w:rFonts w:hint="eastAsia" w:ascii="Times New Roman" w:hAnsi="Times New Roman" w:eastAsia="宋体"/>
                <w:sz w:val="24"/>
                <w:szCs w:val="24"/>
              </w:rPr>
              <w:t>高中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7" w:hRule="atLeast"/>
        </w:trPr>
        <w:tc>
          <w:tcPr>
            <w:tcW w:w="1442" w:type="dxa"/>
            <w:tcBorders>
              <w:top w:val="single" w:color="000000" w:sz="2" w:space="0"/>
              <w:left w:val="single" w:color="000000" w:sz="2" w:space="0"/>
              <w:bottom w:val="single" w:color="000000" w:sz="2" w:space="0"/>
              <w:right w:val="single" w:color="000000" w:sz="2" w:space="0"/>
            </w:tcBorders>
          </w:tcPr>
          <w:p>
            <w:pPr>
              <w:pStyle w:val="17"/>
              <w:jc w:val="center"/>
              <w:rPr>
                <w:rFonts w:ascii="Times New Roman" w:hAnsi="Times New Roman" w:eastAsia="宋体" w:cs="Arial Unicode MS"/>
                <w:b/>
                <w:sz w:val="24"/>
                <w:szCs w:val="24"/>
              </w:rPr>
            </w:pPr>
            <w:r>
              <w:rPr>
                <w:rFonts w:hint="eastAsia" w:ascii="Times New Roman" w:hAnsi="Times New Roman" w:eastAsia="宋体" w:cs="Arial Unicode MS"/>
                <w:b/>
                <w:sz w:val="24"/>
                <w:szCs w:val="24"/>
              </w:rPr>
              <w:t>常用app</w:t>
            </w:r>
          </w:p>
        </w:tc>
        <w:tc>
          <w:tcPr>
            <w:tcW w:w="7211"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tcPr>
          <w:p>
            <w:pPr>
              <w:pStyle w:val="17"/>
              <w:rPr>
                <w:rFonts w:ascii="Times New Roman" w:hAnsi="Times New Roman" w:eastAsia="宋体"/>
                <w:sz w:val="24"/>
                <w:szCs w:val="24"/>
              </w:rPr>
            </w:pPr>
            <w:r>
              <w:rPr>
                <w:rFonts w:hint="eastAsia" w:ascii="Times New Roman" w:hAnsi="Times New Roman" w:eastAsia="宋体"/>
                <w:sz w:val="24"/>
                <w:szCs w:val="24"/>
              </w:rPr>
              <w:t>抖音、快手、趣头条、拼多多</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7" w:hRule="atLeast"/>
        </w:trPr>
        <w:tc>
          <w:tcPr>
            <w:tcW w:w="1442" w:type="dxa"/>
            <w:tcBorders>
              <w:top w:val="single" w:color="000000" w:sz="2" w:space="0"/>
              <w:left w:val="single" w:color="000000" w:sz="2" w:space="0"/>
              <w:bottom w:val="single" w:color="000000" w:sz="2" w:space="0"/>
              <w:right w:val="single" w:color="000000" w:sz="2" w:space="0"/>
            </w:tcBorders>
            <w:shd w:val="clear" w:color="auto" w:fill="EEEEEE"/>
          </w:tcPr>
          <w:p>
            <w:pPr>
              <w:pStyle w:val="17"/>
              <w:jc w:val="center"/>
              <w:rPr>
                <w:rFonts w:ascii="Times New Roman" w:hAnsi="Times New Roman" w:eastAsia="宋体" w:cs="Arial Unicode MS"/>
                <w:b/>
                <w:sz w:val="24"/>
                <w:szCs w:val="24"/>
              </w:rPr>
            </w:pPr>
            <w:r>
              <w:rPr>
                <w:rFonts w:hint="eastAsia" w:ascii="Times New Roman" w:hAnsi="Times New Roman" w:eastAsia="宋体" w:cs="Arial Unicode MS"/>
                <w:b/>
                <w:sz w:val="24"/>
                <w:szCs w:val="24"/>
              </w:rPr>
              <w:t>特征</w:t>
            </w:r>
          </w:p>
        </w:tc>
        <w:tc>
          <w:tcPr>
            <w:tcW w:w="7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17"/>
              <w:rPr>
                <w:rFonts w:ascii="Times New Roman" w:hAnsi="Times New Roman" w:eastAsia="宋体"/>
                <w:sz w:val="24"/>
                <w:szCs w:val="24"/>
              </w:rPr>
            </w:pPr>
            <w:r>
              <w:rPr>
                <w:rFonts w:hint="eastAsia" w:ascii="Times New Roman" w:hAnsi="Times New Roman" w:eastAsia="宋体"/>
                <w:sz w:val="24"/>
                <w:szCs w:val="24"/>
              </w:rPr>
              <w:t>APP重度使用者，每时每刻都在看手机，有好奇心，喜欢尝试不同的东西，高中毕业后留在家乡做着一份清闲的工作</w:t>
            </w:r>
          </w:p>
        </w:tc>
      </w:tr>
    </w:tbl>
    <w:p>
      <w:pPr>
        <w:spacing w:line="360" w:lineRule="auto"/>
        <w:jc w:val="left"/>
        <w:rPr>
          <w:rFonts w:ascii="Times New Roman" w:hAnsi="Times New Roman" w:eastAsia="宋体" w:cs="Arial Unicode MS"/>
          <w:color w:val="000000"/>
          <w:sz w:val="24"/>
          <w:szCs w:val="24"/>
          <w:lang w:val="zh-CN"/>
        </w:rPr>
      </w:pPr>
    </w:p>
    <w:p>
      <w:pPr>
        <w:pStyle w:val="3"/>
        <w:spacing w:before="40" w:after="40" w:line="360" w:lineRule="auto"/>
        <w:rPr>
          <w:rFonts w:ascii="Times New Roman" w:hAnsi="Times New Roman" w:eastAsia="宋体"/>
          <w:b w:val="0"/>
          <w:sz w:val="24"/>
          <w:szCs w:val="28"/>
        </w:rPr>
      </w:pPr>
      <w:bookmarkStart w:id="10" w:name="_Toc9210039"/>
      <w:r>
        <w:rPr>
          <w:rFonts w:hint="eastAsia" w:ascii="Times New Roman" w:hAnsi="Times New Roman" w:eastAsia="宋体"/>
          <w:sz w:val="24"/>
          <w:szCs w:val="21"/>
        </w:rPr>
        <w:t>3</w:t>
      </w:r>
      <w:r>
        <w:rPr>
          <w:rFonts w:ascii="Times New Roman" w:hAnsi="Times New Roman" w:eastAsia="宋体"/>
          <w:sz w:val="24"/>
          <w:szCs w:val="21"/>
        </w:rPr>
        <w:t>.4</w:t>
      </w:r>
      <w:r>
        <w:rPr>
          <w:rFonts w:hint="eastAsia" w:ascii="Times New Roman" w:hAnsi="Times New Roman" w:eastAsia="宋体"/>
          <w:sz w:val="24"/>
          <w:szCs w:val="21"/>
        </w:rPr>
        <w:t>用户使用场景</w:t>
      </w:r>
      <w:bookmarkEnd w:id="10"/>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（1）</w:t>
      </w:r>
      <w:r>
        <w:rPr>
          <w:rFonts w:ascii="Times New Roman" w:hAnsi="Times New Roman" w:eastAsia="宋体"/>
          <w:sz w:val="24"/>
          <w:szCs w:val="24"/>
        </w:rPr>
        <w:tab/>
      </w:r>
      <w:r>
        <w:rPr>
          <w:rFonts w:hint="eastAsia" w:ascii="Times New Roman" w:hAnsi="Times New Roman" w:eastAsia="宋体"/>
          <w:sz w:val="24"/>
          <w:szCs w:val="24"/>
        </w:rPr>
        <w:t>场景一：</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关键词：课程作业</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张梦琦是华中师范大学本科三年级工商管理专业的学生，在一节马克思主义原理的课程上，老师要求同学们自主选题，并通过问卷调查的方式获取数据、分析问题后提交一份课程论文。她与组员选择了“大学生的睡眠质量分析”作为选题。他们在问卷星上设计并发布问卷后，通过微信群、qq群的方式进行了转发，并愿意为此付出3</w:t>
      </w:r>
      <w:r>
        <w:rPr>
          <w:rFonts w:ascii="Times New Roman" w:hAnsi="Times New Roman" w:eastAsia="宋体"/>
          <w:sz w:val="24"/>
          <w:szCs w:val="24"/>
        </w:rPr>
        <w:t>0</w:t>
      </w:r>
      <w:r>
        <w:rPr>
          <w:rFonts w:hint="eastAsia" w:ascii="Times New Roman" w:hAnsi="Times New Roman" w:eastAsia="宋体"/>
          <w:sz w:val="24"/>
          <w:szCs w:val="24"/>
        </w:rPr>
        <w:t>元的红包。张梦琦预计的样本数量是</w:t>
      </w:r>
      <w:r>
        <w:rPr>
          <w:rFonts w:ascii="Times New Roman" w:hAnsi="Times New Roman" w:eastAsia="宋体"/>
          <w:sz w:val="24"/>
          <w:szCs w:val="24"/>
        </w:rPr>
        <w:t>5</w:t>
      </w:r>
      <w:r>
        <w:rPr>
          <w:rFonts w:hint="eastAsia" w:ascii="Times New Roman" w:hAnsi="Times New Roman" w:eastAsia="宋体"/>
          <w:sz w:val="24"/>
          <w:szCs w:val="24"/>
        </w:rPr>
        <w:t>00份左右，并在5天之后开始数据分析。</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但她在发放问卷的过程中发现，很多同学只顾着抢红包，并没有进行问卷的填写，而其他同学也碰到了类似的状况。一天之后，他们只收集到了1</w:t>
      </w:r>
      <w:r>
        <w:rPr>
          <w:rFonts w:ascii="Times New Roman" w:hAnsi="Times New Roman" w:eastAsia="宋体"/>
          <w:sz w:val="24"/>
          <w:szCs w:val="24"/>
        </w:rPr>
        <w:t>00</w:t>
      </w:r>
      <w:r>
        <w:rPr>
          <w:rFonts w:hint="eastAsia" w:ascii="Times New Roman" w:hAnsi="Times New Roman" w:eastAsia="宋体"/>
          <w:sz w:val="24"/>
          <w:szCs w:val="24"/>
        </w:rPr>
        <w:t>左右的问卷。而到了第二天，他们没有新的问卷转发渠道，最终只收到了180左右份数的问卷。在进行问卷结果分析的过程中，他们发现样本出现了局限性：百分之八十的样本来自于本校学生，并且女性填写者超过了总样本数的6</w:t>
      </w:r>
      <w:r>
        <w:rPr>
          <w:rFonts w:ascii="Times New Roman" w:hAnsi="Times New Roman" w:eastAsia="宋体"/>
          <w:sz w:val="24"/>
          <w:szCs w:val="24"/>
        </w:rPr>
        <w:t>0</w:t>
      </w:r>
      <w:r>
        <w:rPr>
          <w:rFonts w:hint="eastAsia" w:ascii="Times New Roman" w:hAnsi="Times New Roman" w:eastAsia="宋体"/>
          <w:sz w:val="24"/>
          <w:szCs w:val="24"/>
        </w:rPr>
        <w:t>%。很明显这并不能代表绝大多数的大学生。张梦绮很苦恼，所以她去了知乎寻求帮助。</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张梦绮发现了一款叫做“i问卷”问卷调查APP，据说是只要在这款APP发布问卷的时候设置一定数额的红包，就会有符合身份条件的人抢着来填，而且只有填完之后才能领到红包。除此之外，用户还能实时查看问卷填写情况，修改填写权限，只让符合身份的人填写问卷。最后还能一键导出数据报表，各种各样的图表一键生成，连整理数据的工夫都可以省下。</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抱着试一试的态度，张梦绮按照操作流程在“i问卷”上发布来了问卷，设置了</w:t>
      </w:r>
      <w:r>
        <w:rPr>
          <w:rFonts w:ascii="Times New Roman" w:hAnsi="Times New Roman" w:eastAsia="宋体"/>
          <w:sz w:val="24"/>
          <w:szCs w:val="24"/>
        </w:rPr>
        <w:t>10</w:t>
      </w:r>
      <w:r>
        <w:rPr>
          <w:rFonts w:hint="eastAsia" w:ascii="Times New Roman" w:hAnsi="Times New Roman" w:eastAsia="宋体"/>
          <w:sz w:val="24"/>
          <w:szCs w:val="24"/>
        </w:rPr>
        <w:t>块/</w:t>
      </w:r>
      <w:r>
        <w:rPr>
          <w:rFonts w:ascii="Times New Roman" w:hAnsi="Times New Roman" w:eastAsia="宋体"/>
          <w:sz w:val="24"/>
          <w:szCs w:val="24"/>
        </w:rPr>
        <w:t>100</w:t>
      </w:r>
      <w:r>
        <w:rPr>
          <w:rFonts w:hint="eastAsia" w:ascii="Times New Roman" w:hAnsi="Times New Roman" w:eastAsia="宋体"/>
          <w:sz w:val="24"/>
          <w:szCs w:val="24"/>
        </w:rPr>
        <w:t>份的红包，果不其然，不到半天的工夫就有3</w:t>
      </w:r>
      <w:r>
        <w:rPr>
          <w:rFonts w:ascii="Times New Roman" w:hAnsi="Times New Roman" w:eastAsia="宋体"/>
          <w:sz w:val="24"/>
          <w:szCs w:val="24"/>
        </w:rPr>
        <w:t>00</w:t>
      </w:r>
      <w:r>
        <w:rPr>
          <w:rFonts w:hint="eastAsia" w:ascii="Times New Roman" w:hAnsi="Times New Roman" w:eastAsia="宋体"/>
          <w:sz w:val="24"/>
          <w:szCs w:val="24"/>
        </w:rPr>
        <w:t>多人填了问卷，一下子就满足了她的求，并且最好还生成了非常精美的图表，她很满意。</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（2）</w:t>
      </w:r>
      <w:r>
        <w:rPr>
          <w:rFonts w:ascii="Times New Roman" w:hAnsi="Times New Roman" w:eastAsia="宋体"/>
          <w:sz w:val="24"/>
          <w:szCs w:val="24"/>
        </w:rPr>
        <w:tab/>
      </w:r>
      <w:r>
        <w:rPr>
          <w:rFonts w:hint="eastAsia" w:ascii="Times New Roman" w:hAnsi="Times New Roman" w:eastAsia="宋体"/>
          <w:sz w:val="24"/>
          <w:szCs w:val="24"/>
        </w:rPr>
        <w:t>场景二：</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关键词：填卷获酬</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王大明是小县城宜城市的银行工作人员，他平常工作清闲，没事可干的时候就拿出手机刷刷抖音，看看快手消磨时间，或者是上趣头条上看新闻挣点小零花钱。有一天他在应用商店上看到了一款据说填问卷能领红包的APP“i问卷”，他抱着好奇心下载了“i问卷”。一进首页他就被各种各样的问卷吸引住了，他选择了一份关于“王者荣耀”的调查问卷，正准备去填写的时候“i问卷”让他绑定微信账号和认证个人信息。认证完毕后王大明就开始填写问卷，填完之后果然领到</w:t>
      </w:r>
      <w:r>
        <w:rPr>
          <w:rFonts w:ascii="Times New Roman" w:hAnsi="Times New Roman" w:eastAsia="宋体"/>
          <w:sz w:val="24"/>
          <w:szCs w:val="24"/>
        </w:rPr>
        <w:t>2</w:t>
      </w:r>
      <w:r>
        <w:rPr>
          <w:rFonts w:hint="eastAsia" w:ascii="Times New Roman" w:hAnsi="Times New Roman" w:eastAsia="宋体"/>
          <w:sz w:val="24"/>
          <w:szCs w:val="24"/>
        </w:rPr>
        <w:t>毛钱红包。王大明心想，虽然一份问卷的红包不多，那多填几份不就能积少成多了。在短短的半个小时内王大明就填写了1</w:t>
      </w:r>
      <w:r>
        <w:rPr>
          <w:rFonts w:ascii="Times New Roman" w:hAnsi="Times New Roman" w:eastAsia="宋体"/>
          <w:sz w:val="24"/>
          <w:szCs w:val="24"/>
        </w:rPr>
        <w:t>0</w:t>
      </w:r>
      <w:r>
        <w:rPr>
          <w:rFonts w:hint="eastAsia" w:ascii="Times New Roman" w:hAnsi="Times New Roman" w:eastAsia="宋体"/>
          <w:sz w:val="24"/>
          <w:szCs w:val="24"/>
        </w:rPr>
        <w:t>份问卷，挣到了两块钱，他将钱提现到了微信上，不一会就到账了。王大明觉得自己要上瘾了。</w:t>
      </w:r>
    </w:p>
    <w:p>
      <w:pPr>
        <w:widowControl/>
        <w:jc w:val="left"/>
        <w:rPr>
          <w:rFonts w:ascii="Times New Roman" w:hAnsi="Times New Roman" w:eastAsia="宋体"/>
          <w:sz w:val="24"/>
          <w:szCs w:val="24"/>
        </w:rPr>
      </w:pPr>
    </w:p>
    <w:p>
      <w:pPr>
        <w:pStyle w:val="3"/>
        <w:spacing w:before="40" w:after="40" w:line="360" w:lineRule="auto"/>
        <w:rPr>
          <w:rFonts w:ascii="Times New Roman" w:hAnsi="Times New Roman" w:eastAsia="宋体"/>
          <w:sz w:val="24"/>
          <w:szCs w:val="21"/>
        </w:rPr>
      </w:pPr>
      <w:bookmarkStart w:id="11" w:name="_Toc9210040"/>
      <w:r>
        <w:rPr>
          <w:rFonts w:ascii="Times New Roman" w:hAnsi="Times New Roman" w:eastAsia="宋体"/>
          <w:sz w:val="24"/>
          <w:szCs w:val="21"/>
        </w:rPr>
        <w:t>3.5</w:t>
      </w:r>
      <w:r>
        <w:rPr>
          <w:rFonts w:hint="eastAsia" w:ascii="Times New Roman" w:hAnsi="Times New Roman" w:eastAsia="宋体"/>
          <w:sz w:val="24"/>
          <w:szCs w:val="21"/>
        </w:rPr>
        <w:t>用户需求总结</w:t>
      </w:r>
      <w:bookmarkEnd w:id="11"/>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综上所述，我们从两种典型用户入手，总结用户使用“i问卷”需求：</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（1）</w:t>
      </w:r>
      <w:r>
        <w:rPr>
          <w:rFonts w:ascii="Times New Roman" w:hAnsi="Times New Roman" w:eastAsia="宋体"/>
          <w:sz w:val="24"/>
          <w:szCs w:val="24"/>
        </w:rPr>
        <w:tab/>
      </w:r>
      <w:r>
        <w:rPr>
          <w:rFonts w:hint="eastAsia" w:ascii="Times New Roman" w:hAnsi="Times New Roman" w:eastAsia="宋体"/>
          <w:sz w:val="24"/>
          <w:szCs w:val="24"/>
        </w:rPr>
        <w:t>作为发问卷者：</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①用户在发问卷时需要在短时间内收到足够数量的样本。</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②用户所需要的样本结构是合理的，如果是针对大学生的调查，那么大学生所在的专业、学校、性别等都要求分布均衡。</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③用户在发问卷时会希望通过红包等奖励来激励更多的人来填写问卷。</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④用户希望收到的每一份问卷都是有效问卷，而不是他人乱填或是不根据实际实际情况填写的问卷。</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⑤用户在收到问卷后需要进行问卷结果分析，用户会希望有专业工具在整体样本上进行精确的分析。</w:t>
      </w:r>
    </w:p>
    <w:p>
      <w:pPr>
        <w:pStyle w:val="16"/>
        <w:numPr>
          <w:ilvl w:val="0"/>
          <w:numId w:val="2"/>
        </w:numPr>
        <w:spacing w:line="360" w:lineRule="auto"/>
        <w:ind w:firstLineChars="0"/>
        <w:jc w:val="left"/>
        <w:rPr>
          <w:rFonts w:ascii="Times New Roman" w:hAnsi="Times New Roman" w:eastAsia="宋体"/>
          <w:sz w:val="24"/>
          <w:szCs w:val="24"/>
        </w:rPr>
      </w:pPr>
      <w:r>
        <w:rPr>
          <w:rFonts w:hint="eastAsia" w:ascii="Times New Roman" w:hAnsi="Times New Roman" w:eastAsia="宋体"/>
          <w:sz w:val="24"/>
          <w:szCs w:val="24"/>
        </w:rPr>
        <w:t>作为填问卷者：</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①用户希望有尽可能多的问卷可供填写，并且种类丰富。</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②用户希望问卷的题目尽可能合理。</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③用户希望能尽可能快地找到适合自己填写的问卷。</w:t>
      </w:r>
    </w:p>
    <w:p>
      <w:pPr>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④用户希望尽可能多的获得报酬。</w:t>
      </w:r>
    </w:p>
    <w:p>
      <w:pPr>
        <w:widowControl/>
        <w:jc w:val="left"/>
        <w:rPr>
          <w:rFonts w:ascii="Times New Roman" w:hAnsi="Times New Roman" w:eastAsia="宋体"/>
          <w:sz w:val="24"/>
          <w:szCs w:val="24"/>
        </w:rPr>
      </w:pPr>
      <w:r>
        <w:rPr>
          <w:rFonts w:ascii="Times New Roman" w:hAnsi="Times New Roman" w:eastAsia="宋体"/>
          <w:sz w:val="24"/>
          <w:szCs w:val="24"/>
        </w:rPr>
        <w:br w:type="page"/>
      </w:r>
    </w:p>
    <w:p>
      <w:pPr>
        <w:pStyle w:val="2"/>
        <w:numPr>
          <w:ilvl w:val="0"/>
          <w:numId w:val="1"/>
        </w:numPr>
        <w:spacing w:before="0" w:after="0" w:line="360" w:lineRule="auto"/>
        <w:ind w:left="0" w:firstLine="0"/>
        <w:rPr>
          <w:rFonts w:ascii="Times New Roman" w:hAnsi="Times New Roman" w:eastAsia="宋体"/>
          <w:sz w:val="28"/>
          <w:szCs w:val="28"/>
        </w:rPr>
      </w:pPr>
      <w:bookmarkStart w:id="12" w:name="_Toc9210041"/>
      <w:r>
        <w:rPr>
          <w:rFonts w:hint="eastAsia" w:ascii="Times New Roman" w:hAnsi="Times New Roman" w:eastAsia="宋体"/>
          <w:sz w:val="28"/>
          <w:szCs w:val="28"/>
        </w:rPr>
        <w:t>产品设计</w:t>
      </w:r>
      <w:bookmarkEnd w:id="12"/>
    </w:p>
    <w:p>
      <w:pPr>
        <w:pStyle w:val="3"/>
        <w:spacing w:before="40" w:after="40" w:line="360" w:lineRule="auto"/>
        <w:rPr>
          <w:rFonts w:ascii="Times New Roman" w:hAnsi="Times New Roman" w:eastAsia="宋体"/>
          <w:sz w:val="24"/>
          <w:szCs w:val="21"/>
        </w:rPr>
      </w:pPr>
      <w:bookmarkStart w:id="13" w:name="_Toc9210042"/>
      <w:r>
        <w:rPr>
          <w:rFonts w:hint="eastAsia" w:ascii="Times New Roman" w:hAnsi="Times New Roman" w:eastAsia="宋体"/>
          <w:sz w:val="24"/>
          <w:szCs w:val="21"/>
        </w:rPr>
        <w:t>4</w:t>
      </w:r>
      <w:r>
        <w:rPr>
          <w:rFonts w:ascii="Times New Roman" w:hAnsi="Times New Roman" w:eastAsia="宋体"/>
          <w:sz w:val="24"/>
          <w:szCs w:val="21"/>
        </w:rPr>
        <w:t>.1</w:t>
      </w:r>
      <w:r>
        <w:rPr>
          <w:rFonts w:hint="eastAsia" w:ascii="Times New Roman" w:hAnsi="Times New Roman" w:eastAsia="宋体"/>
          <w:sz w:val="24"/>
          <w:szCs w:val="21"/>
        </w:rPr>
        <w:t>产品定位</w:t>
      </w:r>
      <w:bookmarkEnd w:id="13"/>
    </w:p>
    <w:p>
      <w:pPr>
        <w:spacing w:line="360" w:lineRule="auto"/>
        <w:ind w:firstLine="480" w:firstLineChars="200"/>
        <w:jc w:val="left"/>
        <w:rPr>
          <w:rFonts w:ascii="Times New Roman" w:hAnsi="Times New Roman" w:eastAsia="宋体"/>
          <w:color w:val="000000" w:themeColor="text1"/>
          <w:sz w:val="24"/>
          <w:szCs w:val="21"/>
          <w14:textFill>
            <w14:solidFill>
              <w14:schemeClr w14:val="tx1"/>
            </w14:solidFill>
          </w14:textFill>
        </w:rPr>
      </w:pPr>
      <w:r>
        <w:rPr>
          <w:rFonts w:hint="eastAsia" w:ascii="Times New Roman" w:hAnsi="Times New Roman" w:eastAsia="宋体"/>
          <w:color w:val="000000" w:themeColor="text1"/>
          <w:sz w:val="24"/>
          <w:szCs w:val="21"/>
          <w14:textFill>
            <w14:solidFill>
              <w14:schemeClr w14:val="tx1"/>
            </w14:solidFill>
          </w14:textFill>
        </w:rPr>
        <w:t>“i问卷”以解决大学生在问卷调查中</w:t>
      </w:r>
      <w:r>
        <w:rPr>
          <w:rFonts w:hint="eastAsia" w:ascii="Times New Roman" w:hAnsi="Times New Roman" w:eastAsia="宋体" w:cs="宋体"/>
          <w:bCs/>
          <w:kern w:val="0"/>
          <w:sz w:val="24"/>
          <w:szCs w:val="24"/>
        </w:rPr>
        <w:t>获取样本困难，获取到的样本结构不合理</w:t>
      </w:r>
      <w:r>
        <w:rPr>
          <w:rFonts w:hint="eastAsia" w:ascii="Times New Roman" w:hAnsi="Times New Roman" w:eastAsia="宋体"/>
          <w:color w:val="000000" w:themeColor="text1"/>
          <w:sz w:val="24"/>
          <w:szCs w:val="21"/>
          <w14:textFill>
            <w14:solidFill>
              <w14:schemeClr w14:val="tx1"/>
            </w14:solidFill>
          </w14:textFill>
        </w:rPr>
        <w:t>等困难为核心定位。采取填卷获酬和身份认证机制保证样本数量和质量，通过提供团队协作和数据共享功能来提升问卷设计和数据获取的效率，节省调研者时间和精力。</w:t>
      </w:r>
    </w:p>
    <w:p>
      <w:pPr>
        <w:widowControl/>
        <w:jc w:val="left"/>
        <w:rPr>
          <w:rFonts w:ascii="Times New Roman" w:hAnsi="Times New Roman" w:eastAsia="宋体"/>
          <w:color w:val="000000" w:themeColor="text1"/>
          <w:sz w:val="24"/>
          <w:szCs w:val="21"/>
          <w14:textFill>
            <w14:solidFill>
              <w14:schemeClr w14:val="tx1"/>
            </w14:solidFill>
          </w14:textFill>
        </w:rPr>
      </w:pPr>
    </w:p>
    <w:p>
      <w:pPr>
        <w:pStyle w:val="3"/>
        <w:spacing w:before="40" w:after="40" w:line="360" w:lineRule="auto"/>
        <w:rPr>
          <w:rFonts w:ascii="Times New Roman" w:hAnsi="Times New Roman" w:eastAsia="宋体"/>
          <w:sz w:val="24"/>
          <w:szCs w:val="21"/>
        </w:rPr>
      </w:pPr>
      <w:bookmarkStart w:id="49" w:name="_GoBack"/>
      <w:bookmarkEnd w:id="49"/>
      <w:bookmarkStart w:id="14" w:name="_Toc9210043"/>
      <w:r>
        <w:rPr>
          <w:rFonts w:hint="eastAsia" w:ascii="Times New Roman" w:hAnsi="Times New Roman" w:eastAsia="宋体"/>
          <w:sz w:val="24"/>
          <w:szCs w:val="21"/>
        </w:rPr>
        <w:t>4</w:t>
      </w:r>
      <w:r>
        <w:rPr>
          <w:rFonts w:ascii="Times New Roman" w:hAnsi="Times New Roman" w:eastAsia="宋体"/>
          <w:sz w:val="24"/>
          <w:szCs w:val="21"/>
        </w:rPr>
        <w:t>.2</w:t>
      </w:r>
      <w:r>
        <w:rPr>
          <w:rFonts w:hint="eastAsia" w:ascii="Times New Roman" w:hAnsi="Times New Roman" w:eastAsia="宋体"/>
          <w:sz w:val="24"/>
          <w:szCs w:val="21"/>
        </w:rPr>
        <w:t>核心功能</w:t>
      </w:r>
      <w:bookmarkEnd w:id="14"/>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5"/>
        <w:gridCol w:w="3467"/>
        <w:gridCol w:w="3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05" w:type="dxa"/>
            <w:vAlign w:val="center"/>
          </w:tcPr>
          <w:p>
            <w:pPr>
              <w:jc w:val="center"/>
              <w:rPr>
                <w:rFonts w:ascii="Times New Roman" w:hAnsi="Times New Roman" w:eastAsia="宋体" w:cs="Times New Roman"/>
                <w:bCs/>
                <w:color w:val="000000" w:themeColor="text1"/>
                <w:kern w:val="0"/>
                <w:sz w:val="24"/>
                <w:szCs w:val="21"/>
                <w14:textFill>
                  <w14:solidFill>
                    <w14:schemeClr w14:val="tx1"/>
                  </w14:solidFill>
                </w14:textFill>
              </w:rPr>
            </w:pPr>
          </w:p>
        </w:tc>
        <w:tc>
          <w:tcPr>
            <w:tcW w:w="3467" w:type="dxa"/>
            <w:vAlign w:val="center"/>
          </w:tcPr>
          <w:p>
            <w:pPr>
              <w:jc w:val="center"/>
              <w:rPr>
                <w:rFonts w:ascii="Times New Roman" w:hAnsi="Times New Roman" w:eastAsia="宋体" w:cs="Times New Roman"/>
                <w:b/>
                <w:bCs/>
                <w:color w:val="000000" w:themeColor="text1"/>
                <w:kern w:val="0"/>
                <w:sz w:val="24"/>
                <w:szCs w:val="21"/>
                <w14:textFill>
                  <w14:solidFill>
                    <w14:schemeClr w14:val="tx1"/>
                  </w14:solidFill>
                </w14:textFill>
              </w:rPr>
            </w:pPr>
            <w:r>
              <w:rPr>
                <w:rFonts w:hint="eastAsia" w:ascii="Times New Roman" w:hAnsi="Times New Roman" w:eastAsia="宋体" w:cs="Times New Roman"/>
                <w:b/>
                <w:bCs/>
                <w:color w:val="000000" w:themeColor="text1"/>
                <w:kern w:val="0"/>
                <w:sz w:val="24"/>
                <w:szCs w:val="21"/>
                <w14:textFill>
                  <w14:solidFill>
                    <w14:schemeClr w14:val="tx1"/>
                  </w14:solidFill>
                </w14:textFill>
              </w:rPr>
              <w:t>现有平台</w:t>
            </w:r>
          </w:p>
        </w:tc>
        <w:tc>
          <w:tcPr>
            <w:tcW w:w="3450" w:type="dxa"/>
            <w:vAlign w:val="center"/>
          </w:tcPr>
          <w:p>
            <w:pPr>
              <w:jc w:val="center"/>
              <w:rPr>
                <w:rFonts w:ascii="Times New Roman" w:hAnsi="Times New Roman" w:eastAsia="宋体" w:cs="Times New Roman"/>
                <w:b/>
                <w:bCs/>
                <w:color w:val="000000" w:themeColor="text1"/>
                <w:kern w:val="0"/>
                <w:sz w:val="24"/>
                <w:szCs w:val="21"/>
                <w14:textFill>
                  <w14:solidFill>
                    <w14:schemeClr w14:val="tx1"/>
                  </w14:solidFill>
                </w14:textFill>
              </w:rPr>
            </w:pPr>
            <w:r>
              <w:rPr>
                <w:rFonts w:hint="eastAsia" w:ascii="Times New Roman" w:hAnsi="Times New Roman" w:eastAsia="宋体" w:cs="Times New Roman"/>
                <w:b/>
                <w:bCs/>
                <w:color w:val="000000" w:themeColor="text1"/>
                <w:kern w:val="0"/>
                <w:sz w:val="24"/>
                <w:szCs w:val="21"/>
                <w14:textFill>
                  <w14:solidFill>
                    <w14:schemeClr w14:val="tx1"/>
                  </w14:solidFill>
                </w14:textFill>
              </w:rPr>
              <w:t>i问卷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center"/>
          </w:tcPr>
          <w:p>
            <w:pPr>
              <w:jc w:val="center"/>
              <w:rPr>
                <w:rFonts w:ascii="Times New Roman" w:hAnsi="Times New Roman" w:eastAsia="宋体" w:cs="Times New Roman"/>
                <w:b/>
                <w:bCs/>
                <w:color w:val="000000" w:themeColor="text1"/>
                <w:kern w:val="0"/>
                <w:sz w:val="24"/>
                <w:szCs w:val="21"/>
                <w14:textFill>
                  <w14:solidFill>
                    <w14:schemeClr w14:val="tx1"/>
                  </w14:solidFill>
                </w14:textFill>
              </w:rPr>
            </w:pPr>
            <w:r>
              <w:rPr>
                <w:rFonts w:hint="eastAsia" w:ascii="Times New Roman" w:hAnsi="Times New Roman" w:eastAsia="宋体" w:cs="Times New Roman"/>
                <w:b/>
                <w:bCs/>
                <w:color w:val="000000" w:themeColor="text1"/>
                <w:kern w:val="0"/>
                <w:sz w:val="24"/>
                <w:szCs w:val="21"/>
                <w14:textFill>
                  <w14:solidFill>
                    <w14:schemeClr w14:val="tx1"/>
                  </w14:solidFill>
                </w14:textFill>
              </w:rPr>
              <w:t>问卷生成</w:t>
            </w:r>
          </w:p>
        </w:tc>
        <w:tc>
          <w:tcPr>
            <w:tcW w:w="3467" w:type="dxa"/>
            <w:vAlign w:val="center"/>
          </w:tcPr>
          <w:p>
            <w:pPr>
              <w:jc w:val="left"/>
              <w:rPr>
                <w:rFonts w:ascii="Times New Roman" w:hAnsi="Times New Roman" w:eastAsia="宋体" w:cs="Times New Roman"/>
                <w:color w:val="000000" w:themeColor="text1"/>
                <w:kern w:val="0"/>
                <w:sz w:val="24"/>
                <w:szCs w:val="21"/>
                <w14:textFill>
                  <w14:solidFill>
                    <w14:schemeClr w14:val="tx1"/>
                  </w14:solidFill>
                </w14:textFill>
              </w:rPr>
            </w:pPr>
            <w:r>
              <w:rPr>
                <w:rFonts w:hint="eastAsia" w:ascii="Times New Roman" w:hAnsi="Times New Roman" w:eastAsia="宋体" w:cs="Times New Roman"/>
                <w:color w:val="000000" w:themeColor="text1"/>
                <w:kern w:val="0"/>
                <w:sz w:val="24"/>
                <w:szCs w:val="21"/>
                <w14:textFill>
                  <w14:solidFill>
                    <w14:schemeClr w14:val="tx1"/>
                  </w14:solidFill>
                </w14:textFill>
              </w:rPr>
              <w:t>自己设计问题和选项；套用平台提供的匹配度欠佳的模板</w:t>
            </w:r>
          </w:p>
        </w:tc>
        <w:tc>
          <w:tcPr>
            <w:tcW w:w="3450" w:type="dxa"/>
            <w:vAlign w:val="center"/>
          </w:tcPr>
          <w:p>
            <w:pPr>
              <w:jc w:val="left"/>
              <w:rPr>
                <w:rFonts w:ascii="Times New Roman" w:hAnsi="Times New Roman" w:eastAsia="宋体" w:cs="Times New Roman"/>
                <w:color w:val="000000" w:themeColor="text1"/>
                <w:kern w:val="0"/>
                <w:sz w:val="24"/>
                <w:szCs w:val="21"/>
                <w14:textFill>
                  <w14:solidFill>
                    <w14:schemeClr w14:val="tx1"/>
                  </w14:solidFill>
                </w14:textFill>
              </w:rPr>
            </w:pPr>
            <w:r>
              <w:rPr>
                <w:rFonts w:hint="eastAsia" w:ascii="Times New Roman" w:hAnsi="Times New Roman" w:eastAsia="宋体" w:cs="Times New Roman"/>
                <w:color w:val="000000" w:themeColor="text1"/>
                <w:kern w:val="0"/>
                <w:sz w:val="24"/>
                <w:szCs w:val="21"/>
                <w14:textFill>
                  <w14:solidFill>
                    <w14:schemeClr w14:val="tx1"/>
                  </w14:solidFill>
                </w14:textFill>
              </w:rPr>
              <w:t>根据个人调研需求，智能生成高匹配度问卷模板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center"/>
          </w:tcPr>
          <w:p>
            <w:pPr>
              <w:jc w:val="center"/>
              <w:rPr>
                <w:rFonts w:ascii="Times New Roman" w:hAnsi="Times New Roman" w:eastAsia="宋体" w:cs="Times New Roman"/>
                <w:b/>
                <w:bCs/>
                <w:color w:val="000000" w:themeColor="text1"/>
                <w:kern w:val="0"/>
                <w:sz w:val="24"/>
                <w:szCs w:val="21"/>
                <w14:textFill>
                  <w14:solidFill>
                    <w14:schemeClr w14:val="tx1"/>
                  </w14:solidFill>
                </w14:textFill>
              </w:rPr>
            </w:pPr>
            <w:r>
              <w:rPr>
                <w:rFonts w:hint="eastAsia" w:ascii="Times New Roman" w:hAnsi="Times New Roman" w:eastAsia="宋体" w:cs="Times New Roman"/>
                <w:b/>
                <w:bCs/>
                <w:color w:val="000000" w:themeColor="text1"/>
                <w:kern w:val="0"/>
                <w:sz w:val="24"/>
                <w:szCs w:val="21"/>
                <w14:textFill>
                  <w14:solidFill>
                    <w14:schemeClr w14:val="tx1"/>
                  </w14:solidFill>
                </w14:textFill>
              </w:rPr>
              <w:t>填卷获酬</w:t>
            </w:r>
          </w:p>
        </w:tc>
        <w:tc>
          <w:tcPr>
            <w:tcW w:w="3467" w:type="dxa"/>
            <w:vAlign w:val="center"/>
          </w:tcPr>
          <w:p>
            <w:pPr>
              <w:jc w:val="left"/>
              <w:rPr>
                <w:rFonts w:ascii="Times New Roman" w:hAnsi="Times New Roman" w:eastAsia="宋体" w:cs="Times New Roman"/>
                <w:color w:val="000000" w:themeColor="text1"/>
                <w:kern w:val="0"/>
                <w:sz w:val="24"/>
                <w:szCs w:val="21"/>
                <w14:textFill>
                  <w14:solidFill>
                    <w14:schemeClr w14:val="tx1"/>
                  </w14:solidFill>
                </w14:textFill>
              </w:rPr>
            </w:pPr>
            <w:r>
              <w:rPr>
                <w:rFonts w:hint="eastAsia" w:ascii="Times New Roman" w:hAnsi="Times New Roman" w:eastAsia="宋体" w:cs="Times New Roman"/>
                <w:color w:val="000000" w:themeColor="text1"/>
                <w:kern w:val="0"/>
                <w:sz w:val="24"/>
                <w:szCs w:val="21"/>
                <w14:textFill>
                  <w14:solidFill>
                    <w14:schemeClr w14:val="tx1"/>
                  </w14:solidFill>
                </w14:textFill>
              </w:rPr>
              <w:t>只为用户提供了问卷设计功能，调研者生成问卷后还要再利用其他平台进行问卷发放，即“推式”问卷传播方式</w:t>
            </w:r>
          </w:p>
        </w:tc>
        <w:tc>
          <w:tcPr>
            <w:tcW w:w="3450" w:type="dxa"/>
            <w:vAlign w:val="center"/>
          </w:tcPr>
          <w:p>
            <w:pPr>
              <w:jc w:val="left"/>
              <w:rPr>
                <w:rFonts w:ascii="Times New Roman" w:hAnsi="Times New Roman" w:eastAsia="宋体" w:cs="Times New Roman"/>
                <w:color w:val="000000" w:themeColor="text1"/>
                <w:kern w:val="0"/>
                <w:sz w:val="24"/>
                <w:szCs w:val="21"/>
                <w14:textFill>
                  <w14:solidFill>
                    <w14:schemeClr w14:val="tx1"/>
                  </w14:solidFill>
                </w14:textFill>
              </w:rPr>
            </w:pPr>
            <w:r>
              <w:rPr>
                <w:rFonts w:hint="eastAsia" w:ascii="Times New Roman" w:hAnsi="Times New Roman" w:eastAsia="宋体" w:cs="Times New Roman"/>
                <w:color w:val="000000" w:themeColor="text1"/>
                <w:kern w:val="0"/>
                <w:sz w:val="24"/>
                <w:szCs w:val="21"/>
                <w14:textFill>
                  <w14:solidFill>
                    <w14:schemeClr w14:val="tx1"/>
                  </w14:solidFill>
                </w14:textFill>
              </w:rPr>
              <w:t>采用填写问卷获得报酬的机制，变传统“推式”传播为“拉式”吸引，调研者在“i问卷”设计问卷后直接就可以在本平台上发布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center"/>
          </w:tcPr>
          <w:p>
            <w:pPr>
              <w:jc w:val="center"/>
              <w:rPr>
                <w:rFonts w:ascii="Times New Roman" w:hAnsi="Times New Roman" w:eastAsia="宋体" w:cs="Times New Roman"/>
                <w:b/>
                <w:bCs/>
                <w:color w:val="000000" w:themeColor="text1"/>
                <w:kern w:val="0"/>
                <w:sz w:val="24"/>
                <w:szCs w:val="21"/>
                <w14:textFill>
                  <w14:solidFill>
                    <w14:schemeClr w14:val="tx1"/>
                  </w14:solidFill>
                </w14:textFill>
              </w:rPr>
            </w:pPr>
            <w:r>
              <w:rPr>
                <w:rFonts w:hint="eastAsia" w:ascii="Times New Roman" w:hAnsi="Times New Roman" w:eastAsia="宋体" w:cs="Times New Roman"/>
                <w:b/>
                <w:bCs/>
                <w:color w:val="000000" w:themeColor="text1"/>
                <w:kern w:val="0"/>
                <w:sz w:val="24"/>
                <w:szCs w:val="21"/>
                <w14:textFill>
                  <w14:solidFill>
                    <w14:schemeClr w14:val="tx1"/>
                  </w14:solidFill>
                </w14:textFill>
              </w:rPr>
              <w:t>身份认证</w:t>
            </w:r>
          </w:p>
        </w:tc>
        <w:tc>
          <w:tcPr>
            <w:tcW w:w="3467" w:type="dxa"/>
            <w:vAlign w:val="center"/>
          </w:tcPr>
          <w:p>
            <w:pPr>
              <w:jc w:val="left"/>
              <w:rPr>
                <w:rFonts w:ascii="Times New Roman" w:hAnsi="Times New Roman" w:eastAsia="宋体" w:cs="Times New Roman"/>
                <w:color w:val="000000" w:themeColor="text1"/>
                <w:kern w:val="0"/>
                <w:sz w:val="24"/>
                <w:szCs w:val="21"/>
                <w14:textFill>
                  <w14:solidFill>
                    <w14:schemeClr w14:val="tx1"/>
                  </w14:solidFill>
                </w14:textFill>
              </w:rPr>
            </w:pPr>
            <w:r>
              <w:rPr>
                <w:rFonts w:hint="eastAsia" w:ascii="Times New Roman" w:hAnsi="Times New Roman" w:eastAsia="宋体" w:cs="Times New Roman"/>
                <w:color w:val="000000" w:themeColor="text1"/>
                <w:kern w:val="0"/>
                <w:sz w:val="24"/>
                <w:szCs w:val="21"/>
                <w14:textFill>
                  <w14:solidFill>
                    <w14:schemeClr w14:val="tx1"/>
                  </w14:solidFill>
                </w14:textFill>
              </w:rPr>
              <w:t>问卷填写者的身份一般在问卷中进行获取，无效样本太多。</w:t>
            </w:r>
          </w:p>
        </w:tc>
        <w:tc>
          <w:tcPr>
            <w:tcW w:w="3450" w:type="dxa"/>
            <w:vAlign w:val="center"/>
          </w:tcPr>
          <w:p>
            <w:pPr>
              <w:jc w:val="left"/>
              <w:rPr>
                <w:rFonts w:ascii="Times New Roman" w:hAnsi="Times New Roman" w:eastAsia="宋体" w:cs="Times New Roman"/>
                <w:color w:val="000000" w:themeColor="text1"/>
                <w:kern w:val="0"/>
                <w:sz w:val="24"/>
                <w:szCs w:val="21"/>
                <w14:textFill>
                  <w14:solidFill>
                    <w14:schemeClr w14:val="tx1"/>
                  </w14:solidFill>
                </w14:textFill>
              </w:rPr>
            </w:pPr>
            <w:r>
              <w:rPr>
                <w:rFonts w:hint="eastAsia" w:ascii="Times New Roman" w:hAnsi="Times New Roman" w:eastAsia="宋体" w:cs="Times New Roman"/>
                <w:color w:val="000000" w:themeColor="text1"/>
                <w:kern w:val="0"/>
                <w:sz w:val="24"/>
                <w:szCs w:val="21"/>
                <w14:textFill>
                  <w14:solidFill>
                    <w14:schemeClr w14:val="tx1"/>
                  </w14:solidFill>
                </w14:textFill>
              </w:rPr>
              <w:t>根据用户个人信息进行认证，一次认证，永久使用，样本有效比例高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center"/>
          </w:tcPr>
          <w:p>
            <w:pPr>
              <w:jc w:val="center"/>
              <w:rPr>
                <w:rFonts w:ascii="Times New Roman" w:hAnsi="Times New Roman" w:eastAsia="宋体" w:cs="Times New Roman"/>
                <w:b/>
                <w:bCs/>
                <w:color w:val="000000" w:themeColor="text1"/>
                <w:kern w:val="0"/>
                <w:sz w:val="24"/>
                <w:szCs w:val="21"/>
                <w14:textFill>
                  <w14:solidFill>
                    <w14:schemeClr w14:val="tx1"/>
                  </w14:solidFill>
                </w14:textFill>
              </w:rPr>
            </w:pPr>
            <w:r>
              <w:rPr>
                <w:rFonts w:hint="eastAsia" w:ascii="Times New Roman" w:hAnsi="Times New Roman" w:eastAsia="宋体" w:cs="Times New Roman"/>
                <w:b/>
                <w:bCs/>
                <w:color w:val="000000" w:themeColor="text1"/>
                <w:kern w:val="0"/>
                <w:sz w:val="24"/>
                <w:szCs w:val="21"/>
                <w14:textFill>
                  <w14:solidFill>
                    <w14:schemeClr w14:val="tx1"/>
                  </w14:solidFill>
                </w14:textFill>
              </w:rPr>
              <w:t>团队协作</w:t>
            </w:r>
          </w:p>
        </w:tc>
        <w:tc>
          <w:tcPr>
            <w:tcW w:w="3467" w:type="dxa"/>
            <w:vAlign w:val="center"/>
          </w:tcPr>
          <w:p>
            <w:pPr>
              <w:jc w:val="left"/>
              <w:rPr>
                <w:rFonts w:ascii="Times New Roman" w:hAnsi="Times New Roman" w:eastAsia="宋体" w:cs="Times New Roman"/>
                <w:color w:val="000000" w:themeColor="text1"/>
                <w:kern w:val="0"/>
                <w:sz w:val="24"/>
                <w:szCs w:val="21"/>
                <w14:textFill>
                  <w14:solidFill>
                    <w14:schemeClr w14:val="tx1"/>
                  </w14:solidFill>
                </w14:textFill>
              </w:rPr>
            </w:pPr>
            <w:r>
              <w:rPr>
                <w:rFonts w:hint="eastAsia" w:ascii="Times New Roman" w:hAnsi="Times New Roman" w:eastAsia="宋体" w:cs="Times New Roman"/>
                <w:color w:val="000000" w:themeColor="text1"/>
                <w:kern w:val="0"/>
                <w:sz w:val="24"/>
                <w:szCs w:val="21"/>
                <w14:textFill>
                  <w14:solidFill>
                    <w14:schemeClr w14:val="tx1"/>
                  </w14:solidFill>
                </w14:textFill>
              </w:rPr>
              <w:t>设计问卷的成员固定，设计权限有较大局限</w:t>
            </w:r>
          </w:p>
        </w:tc>
        <w:tc>
          <w:tcPr>
            <w:tcW w:w="3450" w:type="dxa"/>
            <w:vAlign w:val="center"/>
          </w:tcPr>
          <w:p>
            <w:pPr>
              <w:jc w:val="left"/>
              <w:rPr>
                <w:rFonts w:ascii="Times New Roman" w:hAnsi="Times New Roman" w:eastAsia="宋体" w:cs="Times New Roman"/>
                <w:color w:val="000000" w:themeColor="text1"/>
                <w:kern w:val="0"/>
                <w:sz w:val="24"/>
                <w:szCs w:val="21"/>
                <w14:textFill>
                  <w14:solidFill>
                    <w14:schemeClr w14:val="tx1"/>
                  </w14:solidFill>
                </w14:textFill>
              </w:rPr>
            </w:pPr>
            <w:r>
              <w:rPr>
                <w:rFonts w:hint="eastAsia" w:ascii="Times New Roman" w:hAnsi="Times New Roman" w:eastAsia="宋体" w:cs="Times New Roman"/>
                <w:color w:val="000000" w:themeColor="text1"/>
                <w:kern w:val="0"/>
                <w:sz w:val="24"/>
                <w:szCs w:val="21"/>
                <w14:textFill>
                  <w14:solidFill>
                    <w14:schemeClr w14:val="tx1"/>
                  </w14:solidFill>
                </w14:textFill>
              </w:rPr>
              <w:t>多人协作编辑，简化问卷设计和修改的流程，节省时间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center"/>
          </w:tcPr>
          <w:p>
            <w:pPr>
              <w:jc w:val="center"/>
              <w:rPr>
                <w:rFonts w:ascii="Times New Roman" w:hAnsi="Times New Roman" w:eastAsia="宋体" w:cs="Times New Roman"/>
                <w:b/>
                <w:bCs/>
                <w:color w:val="000000" w:themeColor="text1"/>
                <w:kern w:val="0"/>
                <w:sz w:val="24"/>
                <w:szCs w:val="21"/>
                <w14:textFill>
                  <w14:solidFill>
                    <w14:schemeClr w14:val="tx1"/>
                  </w14:solidFill>
                </w14:textFill>
              </w:rPr>
            </w:pPr>
            <w:r>
              <w:rPr>
                <w:rFonts w:hint="eastAsia" w:ascii="Times New Roman" w:hAnsi="Times New Roman" w:eastAsia="宋体" w:cs="Times New Roman"/>
                <w:b/>
                <w:bCs/>
                <w:color w:val="000000" w:themeColor="text1"/>
                <w:kern w:val="0"/>
                <w:sz w:val="24"/>
                <w:szCs w:val="21"/>
                <w14:textFill>
                  <w14:solidFill>
                    <w14:schemeClr w14:val="tx1"/>
                  </w14:solidFill>
                </w14:textFill>
              </w:rPr>
              <w:t>样本控制</w:t>
            </w:r>
          </w:p>
        </w:tc>
        <w:tc>
          <w:tcPr>
            <w:tcW w:w="3467" w:type="dxa"/>
            <w:vAlign w:val="center"/>
          </w:tcPr>
          <w:p>
            <w:pPr>
              <w:jc w:val="left"/>
              <w:rPr>
                <w:rFonts w:ascii="Times New Roman" w:hAnsi="Times New Roman" w:eastAsia="宋体" w:cs="Times New Roman"/>
                <w:color w:val="000000" w:themeColor="text1"/>
                <w:kern w:val="0"/>
                <w:sz w:val="24"/>
                <w:szCs w:val="21"/>
                <w14:textFill>
                  <w14:solidFill>
                    <w14:schemeClr w14:val="tx1"/>
                  </w14:solidFill>
                </w14:textFill>
              </w:rPr>
            </w:pPr>
            <w:r>
              <w:rPr>
                <w:rFonts w:hint="eastAsia" w:ascii="Times New Roman" w:hAnsi="Times New Roman" w:eastAsia="宋体" w:cs="Times New Roman"/>
                <w:color w:val="000000" w:themeColor="text1"/>
                <w:kern w:val="0"/>
                <w:sz w:val="24"/>
                <w:szCs w:val="21"/>
                <w14:textFill>
                  <w14:solidFill>
                    <w14:schemeClr w14:val="tx1"/>
                  </w14:solidFill>
                </w14:textFill>
              </w:rPr>
              <w:t>问卷填写者的身份不受控制，</w:t>
            </w:r>
          </w:p>
          <w:p>
            <w:pPr>
              <w:jc w:val="left"/>
              <w:rPr>
                <w:rFonts w:ascii="Times New Roman" w:hAnsi="Times New Roman" w:eastAsia="宋体" w:cs="Times New Roman"/>
                <w:color w:val="000000" w:themeColor="text1"/>
                <w:kern w:val="0"/>
                <w:sz w:val="24"/>
                <w:szCs w:val="21"/>
                <w14:textFill>
                  <w14:solidFill>
                    <w14:schemeClr w14:val="tx1"/>
                  </w14:solidFill>
                </w14:textFill>
              </w:rPr>
            </w:pPr>
            <w:r>
              <w:rPr>
                <w:rFonts w:hint="eastAsia" w:ascii="Times New Roman" w:hAnsi="Times New Roman" w:eastAsia="宋体" w:cs="Times New Roman"/>
                <w:color w:val="000000" w:themeColor="text1"/>
                <w:kern w:val="0"/>
                <w:sz w:val="24"/>
                <w:szCs w:val="21"/>
                <w14:textFill>
                  <w14:solidFill>
                    <w14:schemeClr w14:val="tx1"/>
                  </w14:solidFill>
                </w14:textFill>
              </w:rPr>
              <w:t>样本结构失衡问题出现较多</w:t>
            </w:r>
          </w:p>
        </w:tc>
        <w:tc>
          <w:tcPr>
            <w:tcW w:w="3450" w:type="dxa"/>
            <w:vAlign w:val="center"/>
          </w:tcPr>
          <w:p>
            <w:pPr>
              <w:jc w:val="left"/>
              <w:rPr>
                <w:rFonts w:ascii="Times New Roman" w:hAnsi="Times New Roman" w:eastAsia="宋体" w:cs="Times New Roman"/>
                <w:color w:val="000000" w:themeColor="text1"/>
                <w:kern w:val="0"/>
                <w:sz w:val="24"/>
                <w:szCs w:val="21"/>
                <w14:textFill>
                  <w14:solidFill>
                    <w14:schemeClr w14:val="tx1"/>
                  </w14:solidFill>
                </w14:textFill>
              </w:rPr>
            </w:pPr>
            <w:r>
              <w:rPr>
                <w:rFonts w:hint="eastAsia" w:ascii="Times New Roman" w:hAnsi="Times New Roman" w:eastAsia="宋体" w:cs="Times New Roman"/>
                <w:color w:val="000000" w:themeColor="text1"/>
                <w:kern w:val="0"/>
                <w:sz w:val="24"/>
                <w:szCs w:val="21"/>
                <w14:textFill>
                  <w14:solidFill>
                    <w14:schemeClr w14:val="tx1"/>
                  </w14:solidFill>
                </w14:textFill>
              </w:rPr>
              <w:t>对填写者的过程化实时控制，提高样本的可用性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5" w:type="dxa"/>
            <w:vAlign w:val="center"/>
          </w:tcPr>
          <w:p>
            <w:pPr>
              <w:jc w:val="center"/>
              <w:rPr>
                <w:rFonts w:ascii="Times New Roman" w:hAnsi="Times New Roman" w:eastAsia="宋体" w:cs="Times New Roman"/>
                <w:b/>
                <w:bCs/>
                <w:color w:val="000000" w:themeColor="text1"/>
                <w:kern w:val="0"/>
                <w:sz w:val="24"/>
                <w:szCs w:val="21"/>
                <w14:textFill>
                  <w14:solidFill>
                    <w14:schemeClr w14:val="tx1"/>
                  </w14:solidFill>
                </w14:textFill>
              </w:rPr>
            </w:pPr>
            <w:r>
              <w:rPr>
                <w:rFonts w:hint="eastAsia" w:ascii="Times New Roman" w:hAnsi="Times New Roman" w:eastAsia="宋体" w:cs="Times New Roman"/>
                <w:b/>
                <w:bCs/>
                <w:color w:val="000000" w:themeColor="text1"/>
                <w:kern w:val="0"/>
                <w:sz w:val="24"/>
                <w:szCs w:val="21"/>
                <w14:textFill>
                  <w14:solidFill>
                    <w14:schemeClr w14:val="tx1"/>
                  </w14:solidFill>
                </w14:textFill>
              </w:rPr>
              <w:t>数据共享</w:t>
            </w:r>
          </w:p>
        </w:tc>
        <w:tc>
          <w:tcPr>
            <w:tcW w:w="3467" w:type="dxa"/>
            <w:vAlign w:val="center"/>
          </w:tcPr>
          <w:p>
            <w:pPr>
              <w:jc w:val="left"/>
              <w:rPr>
                <w:rFonts w:ascii="Times New Roman" w:hAnsi="Times New Roman" w:eastAsia="宋体" w:cs="Times New Roman"/>
                <w:color w:val="000000" w:themeColor="text1"/>
                <w:kern w:val="0"/>
                <w:sz w:val="24"/>
                <w:szCs w:val="21"/>
                <w14:textFill>
                  <w14:solidFill>
                    <w14:schemeClr w14:val="tx1"/>
                  </w14:solidFill>
                </w14:textFill>
              </w:rPr>
            </w:pPr>
            <w:r>
              <w:rPr>
                <w:rFonts w:hint="eastAsia" w:ascii="Times New Roman" w:hAnsi="Times New Roman" w:eastAsia="宋体" w:cs="Times New Roman"/>
                <w:color w:val="000000" w:themeColor="text1"/>
                <w:kern w:val="0"/>
                <w:sz w:val="24"/>
                <w:szCs w:val="21"/>
                <w14:textFill>
                  <w14:solidFill>
                    <w14:schemeClr w14:val="tx1"/>
                  </w14:solidFill>
                </w14:textFill>
              </w:rPr>
              <w:t>无数据共享</w:t>
            </w:r>
          </w:p>
        </w:tc>
        <w:tc>
          <w:tcPr>
            <w:tcW w:w="3450" w:type="dxa"/>
            <w:vAlign w:val="center"/>
          </w:tcPr>
          <w:p>
            <w:pPr>
              <w:jc w:val="left"/>
              <w:rPr>
                <w:rFonts w:ascii="Times New Roman" w:hAnsi="Times New Roman" w:eastAsia="宋体" w:cs="Times New Roman"/>
                <w:color w:val="000000" w:themeColor="text1"/>
                <w:kern w:val="0"/>
                <w:sz w:val="24"/>
                <w:szCs w:val="21"/>
                <w14:textFill>
                  <w14:solidFill>
                    <w14:schemeClr w14:val="tx1"/>
                  </w14:solidFill>
                </w14:textFill>
              </w:rPr>
            </w:pPr>
            <w:r>
              <w:rPr>
                <w:rFonts w:hint="eastAsia" w:ascii="Times New Roman" w:hAnsi="Times New Roman" w:eastAsia="宋体" w:cs="Times New Roman"/>
                <w:color w:val="000000" w:themeColor="text1"/>
                <w:kern w:val="0"/>
                <w:sz w:val="24"/>
                <w:szCs w:val="21"/>
                <w14:textFill>
                  <w14:solidFill>
                    <w14:schemeClr w14:val="tx1"/>
                  </w14:solidFill>
                </w14:textFill>
              </w:rPr>
              <w:t>免费为用户提供开放数据以及其他用户调研过的数据</w:t>
            </w:r>
          </w:p>
        </w:tc>
      </w:tr>
    </w:tbl>
    <w:p>
      <w:pPr>
        <w:pStyle w:val="19"/>
        <w:spacing w:before="0" w:beforeAutospacing="0" w:after="0" w:afterAutospacing="0" w:line="360" w:lineRule="auto"/>
        <w:ind w:left="480"/>
        <w:rPr>
          <w:rFonts w:ascii="Times New Roman" w:hAnsi="Times New Roman"/>
          <w:szCs w:val="21"/>
        </w:rPr>
      </w:pPr>
    </w:p>
    <w:p>
      <w:pPr>
        <w:spacing w:line="360" w:lineRule="auto"/>
        <w:ind w:firstLine="480" w:firstLineChars="200"/>
        <w:jc w:val="left"/>
        <w:rPr>
          <w:rFonts w:ascii="Times New Roman" w:hAnsi="Times New Roman" w:eastAsia="宋体"/>
          <w:color w:val="000000" w:themeColor="text1"/>
          <w:sz w:val="24"/>
          <w:szCs w:val="21"/>
          <w14:textFill>
            <w14:solidFill>
              <w14:schemeClr w14:val="tx1"/>
            </w14:solidFill>
          </w14:textFill>
        </w:rPr>
      </w:pPr>
      <w:r>
        <w:rPr>
          <w:rFonts w:hint="eastAsia" w:ascii="Times New Roman" w:hAnsi="Times New Roman" w:eastAsia="宋体"/>
          <w:color w:val="000000" w:themeColor="text1"/>
          <w:sz w:val="24"/>
          <w:szCs w:val="21"/>
          <w14:textFill>
            <w14:solidFill>
              <w14:schemeClr w14:val="tx1"/>
            </w14:solidFill>
          </w14:textFill>
        </w:rPr>
        <w:t>（1）</w:t>
      </w:r>
      <w:r>
        <w:rPr>
          <w:rFonts w:ascii="Times New Roman" w:hAnsi="Times New Roman" w:eastAsia="宋体"/>
          <w:color w:val="000000" w:themeColor="text1"/>
          <w:sz w:val="24"/>
          <w:szCs w:val="21"/>
          <w14:textFill>
            <w14:solidFill>
              <w14:schemeClr w14:val="tx1"/>
            </w14:solidFill>
          </w14:textFill>
        </w:rPr>
        <w:tab/>
      </w:r>
      <w:r>
        <w:rPr>
          <w:rFonts w:ascii="Times New Roman" w:hAnsi="Times New Roman" w:eastAsia="宋体"/>
          <w:color w:val="000000" w:themeColor="text1"/>
          <w:sz w:val="24"/>
          <w:szCs w:val="21"/>
          <w14:textFill>
            <w14:solidFill>
              <w14:schemeClr w14:val="tx1"/>
            </w14:solidFill>
          </w14:textFill>
        </w:rPr>
        <w:t>问卷生成：在传统的问卷</w:t>
      </w:r>
      <w:r>
        <w:rPr>
          <w:rFonts w:hint="eastAsia" w:ascii="Times New Roman" w:hAnsi="Times New Roman" w:eastAsia="宋体"/>
          <w:color w:val="000000" w:themeColor="text1"/>
          <w:sz w:val="24"/>
          <w:szCs w:val="21"/>
          <w14:textFill>
            <w14:solidFill>
              <w14:schemeClr w14:val="tx1"/>
            </w14:solidFill>
          </w14:textFill>
        </w:rPr>
        <w:t>调研</w:t>
      </w:r>
      <w:r>
        <w:rPr>
          <w:rFonts w:ascii="Times New Roman" w:hAnsi="Times New Roman" w:eastAsia="宋体"/>
          <w:color w:val="000000" w:themeColor="text1"/>
          <w:sz w:val="24"/>
          <w:szCs w:val="21"/>
          <w14:textFill>
            <w14:solidFill>
              <w14:schemeClr w14:val="tx1"/>
            </w14:solidFill>
          </w14:textFill>
        </w:rPr>
        <w:t>平台中，用户有两种方式设计问卷</w:t>
      </w:r>
      <w:r>
        <w:rPr>
          <w:rFonts w:hint="eastAsia" w:ascii="Times New Roman" w:hAnsi="Times New Roman" w:eastAsia="宋体"/>
          <w:color w:val="000000" w:themeColor="text1"/>
          <w:sz w:val="24"/>
          <w:szCs w:val="21"/>
          <w14:textFill>
            <w14:solidFill>
              <w14:schemeClr w14:val="tx1"/>
            </w14:solidFill>
          </w14:textFill>
        </w:rPr>
        <w:t>：</w:t>
      </w:r>
      <w:r>
        <w:rPr>
          <w:rFonts w:ascii="Times New Roman" w:hAnsi="Times New Roman" w:eastAsia="宋体"/>
          <w:color w:val="000000" w:themeColor="text1"/>
          <w:sz w:val="24"/>
          <w:szCs w:val="21"/>
          <w14:textFill>
            <w14:solidFill>
              <w14:schemeClr w14:val="tx1"/>
            </w14:solidFill>
          </w14:textFill>
        </w:rPr>
        <w:t>第一种是自己设计问题和选项</w:t>
      </w:r>
      <w:r>
        <w:rPr>
          <w:rFonts w:hint="eastAsia" w:ascii="Times New Roman" w:hAnsi="Times New Roman" w:eastAsia="宋体"/>
          <w:color w:val="000000" w:themeColor="text1"/>
          <w:sz w:val="24"/>
          <w:szCs w:val="21"/>
          <w14:textFill>
            <w14:solidFill>
              <w14:schemeClr w14:val="tx1"/>
            </w14:solidFill>
          </w14:textFill>
        </w:rPr>
        <w:t>；</w:t>
      </w:r>
      <w:r>
        <w:rPr>
          <w:rFonts w:ascii="Times New Roman" w:hAnsi="Times New Roman" w:eastAsia="宋体"/>
          <w:color w:val="000000" w:themeColor="text1"/>
          <w:sz w:val="24"/>
          <w:szCs w:val="21"/>
          <w14:textFill>
            <w14:solidFill>
              <w14:schemeClr w14:val="tx1"/>
            </w14:solidFill>
          </w14:textFill>
        </w:rPr>
        <w:t>第二种是套用平台提供的相关模板，但这些模板与发布者的调研主题相关度往往不高。在“i问卷”平台，用户可以根据个人调研需求，为每一个问题添加一到两个关键词标签，点击“一键生成”，</w:t>
      </w:r>
      <w:r>
        <w:rPr>
          <w:rFonts w:hint="eastAsia" w:ascii="Times New Roman" w:hAnsi="Times New Roman" w:eastAsia="宋体"/>
          <w:color w:val="000000" w:themeColor="text1"/>
          <w:sz w:val="24"/>
          <w:szCs w:val="21"/>
          <w14:textFill>
            <w14:solidFill>
              <w14:schemeClr w14:val="tx1"/>
            </w14:solidFill>
          </w14:textFill>
        </w:rPr>
        <w:t>“</w:t>
      </w:r>
      <w:r>
        <w:rPr>
          <w:rFonts w:ascii="Times New Roman" w:hAnsi="Times New Roman" w:eastAsia="宋体"/>
          <w:color w:val="000000" w:themeColor="text1"/>
          <w:sz w:val="24"/>
          <w:szCs w:val="21"/>
          <w14:textFill>
            <w14:solidFill>
              <w14:schemeClr w14:val="tx1"/>
            </w14:solidFill>
          </w14:textFill>
        </w:rPr>
        <w:t>i问卷”可以自动生成高匹配度问卷模板，用户根据个人具体需求进一步筛选和修改问题，形成个人调研问卷。</w:t>
      </w:r>
    </w:p>
    <w:p>
      <w:pPr>
        <w:pStyle w:val="19"/>
        <w:spacing w:before="0" w:beforeAutospacing="0" w:after="0" w:afterAutospacing="0" w:line="360" w:lineRule="auto"/>
        <w:jc w:val="center"/>
        <w:rPr>
          <w:rFonts w:ascii="Times New Roman" w:hAnsi="Times New Roman"/>
          <w:szCs w:val="21"/>
        </w:rPr>
      </w:pPr>
      <w:r>
        <w:rPr>
          <w:rFonts w:hint="eastAsia" w:ascii="Times New Roman" w:hAnsi="Times New Roman"/>
          <w:color w:val="000000" w:themeColor="text1"/>
          <w:szCs w:val="21"/>
          <w14:textFill>
            <w14:solidFill>
              <w14:schemeClr w14:val="tx1"/>
            </w14:solidFill>
          </w14:textFill>
        </w:rPr>
        <w:drawing>
          <wp:inline distT="0" distB="0" distL="0" distR="0">
            <wp:extent cx="2349500" cy="41960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354624" cy="4205683"/>
                    </a:xfrm>
                    <a:prstGeom prst="rect">
                      <a:avLst/>
                    </a:prstGeom>
                    <a:noFill/>
                    <a:ln>
                      <a:noFill/>
                    </a:ln>
                  </pic:spPr>
                </pic:pic>
              </a:graphicData>
            </a:graphic>
          </wp:inline>
        </w:drawing>
      </w:r>
    </w:p>
    <w:p>
      <w:pPr>
        <w:pStyle w:val="19"/>
        <w:spacing w:before="0" w:beforeAutospacing="0" w:after="0" w:afterAutospacing="0" w:line="360" w:lineRule="auto"/>
        <w:jc w:val="center"/>
        <w:rPr>
          <w:rFonts w:ascii="Times New Roman" w:hAnsi="Times New Roman"/>
          <w:szCs w:val="21"/>
        </w:rPr>
      </w:pPr>
    </w:p>
    <w:p>
      <w:pPr>
        <w:spacing w:line="360" w:lineRule="auto"/>
        <w:ind w:firstLine="480" w:firstLineChars="200"/>
        <w:jc w:val="left"/>
        <w:rPr>
          <w:rFonts w:ascii="Times New Roman" w:hAnsi="Times New Roman" w:eastAsia="宋体"/>
          <w:color w:val="000000" w:themeColor="text1"/>
          <w:sz w:val="24"/>
          <w:szCs w:val="21"/>
          <w14:textFill>
            <w14:solidFill>
              <w14:schemeClr w14:val="tx1"/>
            </w14:solidFill>
          </w14:textFill>
        </w:rPr>
      </w:pPr>
      <w:r>
        <w:rPr>
          <w:rFonts w:hint="eastAsia" w:ascii="Times New Roman" w:hAnsi="Times New Roman" w:eastAsia="宋体"/>
          <w:color w:val="000000" w:themeColor="text1"/>
          <w:sz w:val="24"/>
          <w:szCs w:val="21"/>
          <w14:textFill>
            <w14:solidFill>
              <w14:schemeClr w14:val="tx1"/>
            </w14:solidFill>
          </w14:textFill>
        </w:rPr>
        <w:t>（2）</w:t>
      </w:r>
      <w:r>
        <w:rPr>
          <w:rFonts w:ascii="Times New Roman" w:hAnsi="Times New Roman" w:eastAsia="宋体"/>
          <w:color w:val="000000" w:themeColor="text1"/>
          <w:sz w:val="24"/>
          <w:szCs w:val="21"/>
          <w14:textFill>
            <w14:solidFill>
              <w14:schemeClr w14:val="tx1"/>
            </w14:solidFill>
          </w14:textFill>
        </w:rPr>
        <w:tab/>
      </w:r>
      <w:r>
        <w:rPr>
          <w:rFonts w:ascii="Times New Roman" w:hAnsi="Times New Roman" w:eastAsia="宋体"/>
          <w:color w:val="000000" w:themeColor="text1"/>
          <w:sz w:val="24"/>
          <w:szCs w:val="21"/>
          <w14:textFill>
            <w14:solidFill>
              <w14:schemeClr w14:val="tx1"/>
            </w14:solidFill>
          </w14:textFill>
        </w:rPr>
        <w:t>填卷获酬：在传统的问卷</w:t>
      </w:r>
      <w:r>
        <w:rPr>
          <w:rFonts w:hint="eastAsia" w:ascii="Times New Roman" w:hAnsi="Times New Roman" w:eastAsia="宋体"/>
          <w:color w:val="000000" w:themeColor="text1"/>
          <w:sz w:val="24"/>
          <w:szCs w:val="21"/>
          <w14:textFill>
            <w14:solidFill>
              <w14:schemeClr w14:val="tx1"/>
            </w14:solidFill>
          </w14:textFill>
        </w:rPr>
        <w:t>调研</w:t>
      </w:r>
      <w:r>
        <w:rPr>
          <w:rFonts w:ascii="Times New Roman" w:hAnsi="Times New Roman" w:eastAsia="宋体"/>
          <w:color w:val="000000" w:themeColor="text1"/>
          <w:sz w:val="24"/>
          <w:szCs w:val="21"/>
          <w14:textFill>
            <w14:solidFill>
              <w14:schemeClr w14:val="tx1"/>
            </w14:solidFill>
          </w14:textFill>
        </w:rPr>
        <w:t>平台中</w:t>
      </w:r>
      <w:r>
        <w:rPr>
          <w:rFonts w:hint="eastAsia" w:ascii="Times New Roman" w:hAnsi="Times New Roman" w:eastAsia="宋体"/>
          <w:color w:val="000000" w:themeColor="text1"/>
          <w:sz w:val="24"/>
          <w:szCs w:val="21"/>
          <w14:textFill>
            <w14:solidFill>
              <w14:schemeClr w14:val="tx1"/>
            </w14:solidFill>
          </w14:textFill>
        </w:rPr>
        <w:t>，</w:t>
      </w:r>
      <w:r>
        <w:rPr>
          <w:rFonts w:ascii="Times New Roman" w:hAnsi="Times New Roman" w:eastAsia="宋体"/>
          <w:color w:val="000000" w:themeColor="text1"/>
          <w:sz w:val="24"/>
          <w:szCs w:val="21"/>
          <w14:textFill>
            <w14:solidFill>
              <w14:schemeClr w14:val="tx1"/>
            </w14:solidFill>
          </w14:textFill>
        </w:rPr>
        <w:t>只为用户提供了问卷设计功能，调研者生成问卷</w:t>
      </w:r>
      <w:r>
        <w:rPr>
          <w:rFonts w:hint="eastAsia" w:ascii="Times New Roman" w:hAnsi="Times New Roman" w:eastAsia="宋体"/>
          <w:color w:val="000000" w:themeColor="text1"/>
          <w:sz w:val="24"/>
          <w:szCs w:val="21"/>
          <w14:textFill>
            <w14:solidFill>
              <w14:schemeClr w14:val="tx1"/>
            </w14:solidFill>
          </w14:textFill>
        </w:rPr>
        <w:t>后</w:t>
      </w:r>
      <w:r>
        <w:rPr>
          <w:rFonts w:ascii="Times New Roman" w:hAnsi="Times New Roman" w:eastAsia="宋体"/>
          <w:color w:val="000000" w:themeColor="text1"/>
          <w:sz w:val="24"/>
          <w:szCs w:val="21"/>
          <w14:textFill>
            <w14:solidFill>
              <w14:schemeClr w14:val="tx1"/>
            </w14:solidFill>
          </w14:textFill>
        </w:rPr>
        <w:t>还要再利用其他平台进行问卷发放，这样的“推式”问卷</w:t>
      </w:r>
      <w:r>
        <w:rPr>
          <w:rFonts w:hint="eastAsia" w:ascii="Times New Roman" w:hAnsi="Times New Roman" w:eastAsia="宋体"/>
          <w:color w:val="000000" w:themeColor="text1"/>
          <w:sz w:val="24"/>
          <w:szCs w:val="21"/>
          <w14:textFill>
            <w14:solidFill>
              <w14:schemeClr w14:val="tx1"/>
            </w14:solidFill>
          </w14:textFill>
        </w:rPr>
        <w:t>传播</w:t>
      </w:r>
      <w:r>
        <w:rPr>
          <w:rFonts w:ascii="Times New Roman" w:hAnsi="Times New Roman" w:eastAsia="宋体"/>
          <w:color w:val="000000" w:themeColor="text1"/>
          <w:sz w:val="24"/>
          <w:szCs w:val="21"/>
          <w14:textFill>
            <w14:solidFill>
              <w14:schemeClr w14:val="tx1"/>
            </w14:solidFill>
          </w14:textFill>
        </w:rPr>
        <w:t>不仅让调研者花费大量时间和精力</w:t>
      </w:r>
      <w:r>
        <w:rPr>
          <w:rFonts w:hint="eastAsia" w:ascii="Times New Roman" w:hAnsi="Times New Roman" w:eastAsia="宋体"/>
          <w:color w:val="000000" w:themeColor="text1"/>
          <w:sz w:val="24"/>
          <w:szCs w:val="21"/>
          <w14:textFill>
            <w14:solidFill>
              <w14:schemeClr w14:val="tx1"/>
            </w14:solidFill>
          </w14:textFill>
        </w:rPr>
        <w:t>，</w:t>
      </w:r>
      <w:r>
        <w:rPr>
          <w:rFonts w:ascii="Times New Roman" w:hAnsi="Times New Roman" w:eastAsia="宋体"/>
          <w:color w:val="000000" w:themeColor="text1"/>
          <w:sz w:val="24"/>
          <w:szCs w:val="21"/>
          <w14:textFill>
            <w14:solidFill>
              <w14:schemeClr w14:val="tx1"/>
            </w14:solidFill>
          </w14:textFill>
        </w:rPr>
        <w:t>而且不能够确保问卷数量和质量。</w:t>
      </w:r>
      <w:r>
        <w:rPr>
          <w:rFonts w:hint="eastAsia" w:ascii="Times New Roman" w:hAnsi="Times New Roman" w:eastAsia="宋体"/>
          <w:color w:val="000000" w:themeColor="text1"/>
          <w:sz w:val="24"/>
          <w:szCs w:val="21"/>
          <w14:textFill>
            <w14:solidFill>
              <w14:schemeClr w14:val="tx1"/>
            </w14:solidFill>
          </w14:textFill>
        </w:rPr>
        <w:t>“</w:t>
      </w:r>
      <w:r>
        <w:rPr>
          <w:rFonts w:ascii="Times New Roman" w:hAnsi="Times New Roman" w:eastAsia="宋体"/>
          <w:color w:val="000000" w:themeColor="text1"/>
          <w:sz w:val="24"/>
          <w:szCs w:val="21"/>
          <w14:textFill>
            <w14:solidFill>
              <w14:schemeClr w14:val="tx1"/>
            </w14:solidFill>
          </w14:textFill>
        </w:rPr>
        <w:t>i问卷”采用填写问卷获得报酬的机制，变传统“推式”</w:t>
      </w:r>
      <w:r>
        <w:rPr>
          <w:rFonts w:hint="eastAsia" w:ascii="Times New Roman" w:hAnsi="Times New Roman" w:eastAsia="宋体"/>
          <w:color w:val="000000" w:themeColor="text1"/>
          <w:sz w:val="24"/>
          <w:szCs w:val="21"/>
          <w14:textFill>
            <w14:solidFill>
              <w14:schemeClr w14:val="tx1"/>
            </w14:solidFill>
          </w14:textFill>
        </w:rPr>
        <w:t>传播</w:t>
      </w:r>
      <w:r>
        <w:rPr>
          <w:rFonts w:ascii="Times New Roman" w:hAnsi="Times New Roman" w:eastAsia="宋体"/>
          <w:color w:val="000000" w:themeColor="text1"/>
          <w:sz w:val="24"/>
          <w:szCs w:val="21"/>
          <w14:textFill>
            <w14:solidFill>
              <w14:schemeClr w14:val="tx1"/>
            </w14:solidFill>
          </w14:textFill>
        </w:rPr>
        <w:t>为“拉式”</w:t>
      </w:r>
      <w:r>
        <w:rPr>
          <w:rFonts w:hint="eastAsia" w:ascii="Times New Roman" w:hAnsi="Times New Roman" w:eastAsia="宋体"/>
          <w:color w:val="000000" w:themeColor="text1"/>
          <w:sz w:val="24"/>
          <w:szCs w:val="21"/>
          <w14:textFill>
            <w14:solidFill>
              <w14:schemeClr w14:val="tx1"/>
            </w14:solidFill>
          </w14:textFill>
        </w:rPr>
        <w:t>吸引。</w:t>
      </w:r>
      <w:r>
        <w:rPr>
          <w:rFonts w:ascii="Times New Roman" w:hAnsi="Times New Roman" w:eastAsia="宋体"/>
          <w:color w:val="000000" w:themeColor="text1"/>
          <w:sz w:val="24"/>
          <w:szCs w:val="21"/>
          <w14:textFill>
            <w14:solidFill>
              <w14:schemeClr w14:val="tx1"/>
            </w14:solidFill>
          </w14:textFill>
        </w:rPr>
        <w:t>调研者在</w:t>
      </w:r>
      <w:r>
        <w:rPr>
          <w:rFonts w:hint="eastAsia" w:ascii="Times New Roman" w:hAnsi="Times New Roman" w:eastAsia="宋体"/>
          <w:color w:val="000000" w:themeColor="text1"/>
          <w:sz w:val="24"/>
          <w:szCs w:val="21"/>
          <w14:textFill>
            <w14:solidFill>
              <w14:schemeClr w14:val="tx1"/>
            </w14:solidFill>
          </w14:textFill>
        </w:rPr>
        <w:t>“</w:t>
      </w:r>
      <w:r>
        <w:rPr>
          <w:rFonts w:ascii="Times New Roman" w:hAnsi="Times New Roman" w:eastAsia="宋体"/>
          <w:color w:val="000000" w:themeColor="text1"/>
          <w:sz w:val="24"/>
          <w:szCs w:val="21"/>
          <w14:textFill>
            <w14:solidFill>
              <w14:schemeClr w14:val="tx1"/>
            </w14:solidFill>
          </w14:textFill>
        </w:rPr>
        <w:t>i问卷”设计问卷后直接就可以在本平台上发布，平台用户填写问卷后获得报酬，调研者直接在本平台获取样本数据</w:t>
      </w:r>
      <w:r>
        <w:rPr>
          <w:rFonts w:hint="eastAsia" w:ascii="Times New Roman" w:hAnsi="Times New Roman" w:eastAsia="宋体"/>
          <w:color w:val="000000" w:themeColor="text1"/>
          <w:sz w:val="24"/>
          <w:szCs w:val="21"/>
          <w14:textFill>
            <w14:solidFill>
              <w14:schemeClr w14:val="tx1"/>
            </w14:solidFill>
          </w14:textFill>
        </w:rPr>
        <w:t>。</w:t>
      </w:r>
    </w:p>
    <w:p>
      <w:pPr>
        <w:spacing w:line="360" w:lineRule="auto"/>
        <w:ind w:firstLine="480" w:firstLineChars="200"/>
        <w:jc w:val="left"/>
        <w:rPr>
          <w:rFonts w:ascii="Times New Roman" w:hAnsi="Times New Roman" w:eastAsia="宋体"/>
          <w:color w:val="000000" w:themeColor="text1"/>
          <w:sz w:val="24"/>
          <w:szCs w:val="21"/>
          <w14:textFill>
            <w14:solidFill>
              <w14:schemeClr w14:val="tx1"/>
            </w14:solidFill>
          </w14:textFill>
        </w:rPr>
      </w:pPr>
      <w:r>
        <w:rPr>
          <w:rFonts w:ascii="Times New Roman" w:hAnsi="Times New Roman" w:eastAsia="宋体"/>
          <w:color w:val="000000" w:themeColor="text1"/>
          <w:sz w:val="24"/>
          <w:szCs w:val="21"/>
          <w14:textFill>
            <w14:solidFill>
              <w14:schemeClr w14:val="tx1"/>
            </w14:solidFill>
          </w14:textFill>
        </w:rPr>
        <w:t>在传统的问卷</w:t>
      </w:r>
      <w:r>
        <w:rPr>
          <w:rFonts w:hint="eastAsia" w:ascii="Times New Roman" w:hAnsi="Times New Roman" w:eastAsia="宋体"/>
          <w:color w:val="000000" w:themeColor="text1"/>
          <w:sz w:val="24"/>
          <w:szCs w:val="21"/>
          <w14:textFill>
            <w14:solidFill>
              <w14:schemeClr w14:val="tx1"/>
            </w14:solidFill>
          </w14:textFill>
        </w:rPr>
        <w:t>调研</w:t>
      </w:r>
      <w:r>
        <w:rPr>
          <w:rFonts w:ascii="Times New Roman" w:hAnsi="Times New Roman" w:eastAsia="宋体"/>
          <w:color w:val="000000" w:themeColor="text1"/>
          <w:sz w:val="24"/>
          <w:szCs w:val="21"/>
          <w14:textFill>
            <w14:solidFill>
              <w14:schemeClr w14:val="tx1"/>
            </w14:solidFill>
          </w14:textFill>
        </w:rPr>
        <w:t>平台中，调研者生成问卷后，会使用多种方式发放个人问卷</w:t>
      </w:r>
      <w:r>
        <w:rPr>
          <w:rFonts w:hint="eastAsia" w:ascii="Times New Roman" w:hAnsi="Times New Roman" w:eastAsia="宋体"/>
          <w:color w:val="000000" w:themeColor="text1"/>
          <w:sz w:val="24"/>
          <w:szCs w:val="21"/>
          <w14:textFill>
            <w14:solidFill>
              <w14:schemeClr w14:val="tx1"/>
            </w14:solidFill>
          </w14:textFill>
        </w:rPr>
        <w:t>，大多数会</w:t>
      </w:r>
      <w:r>
        <w:rPr>
          <w:rFonts w:ascii="Times New Roman" w:hAnsi="Times New Roman" w:eastAsia="宋体"/>
          <w:color w:val="000000" w:themeColor="text1"/>
          <w:sz w:val="24"/>
          <w:szCs w:val="21"/>
          <w14:textFill>
            <w14:solidFill>
              <w14:schemeClr w14:val="tx1"/>
            </w14:solidFill>
          </w14:textFill>
        </w:rPr>
        <w:t>支付一定报酬，但是调研者并不能确保领到报酬的人会填写问卷，也不能确保填写卷的人会领到报酬，</w:t>
      </w:r>
      <w:r>
        <w:rPr>
          <w:rFonts w:hint="eastAsia" w:ascii="Times New Roman" w:hAnsi="Times New Roman" w:eastAsia="宋体"/>
          <w:color w:val="000000" w:themeColor="text1"/>
          <w:sz w:val="24"/>
          <w:szCs w:val="21"/>
          <w14:textFill>
            <w14:solidFill>
              <w14:schemeClr w14:val="tx1"/>
            </w14:solidFill>
          </w14:textFill>
        </w:rPr>
        <w:t>调研者的</w:t>
      </w:r>
      <w:r>
        <w:rPr>
          <w:rFonts w:ascii="Times New Roman" w:hAnsi="Times New Roman" w:eastAsia="宋体"/>
          <w:color w:val="000000" w:themeColor="text1"/>
          <w:sz w:val="24"/>
          <w:szCs w:val="21"/>
          <w14:textFill>
            <w14:solidFill>
              <w14:schemeClr w14:val="tx1"/>
            </w14:solidFill>
          </w14:textFill>
        </w:rPr>
        <w:t>“劳动”和“收获”不成比例。</w:t>
      </w:r>
      <w:r>
        <w:rPr>
          <w:rFonts w:hint="eastAsia" w:ascii="Times New Roman" w:hAnsi="Times New Roman" w:eastAsia="宋体"/>
          <w:color w:val="000000" w:themeColor="text1"/>
          <w:sz w:val="24"/>
          <w:szCs w:val="21"/>
          <w14:textFill>
            <w14:solidFill>
              <w14:schemeClr w14:val="tx1"/>
            </w14:solidFill>
          </w14:textFill>
        </w:rPr>
        <w:t>“</w:t>
      </w:r>
      <w:r>
        <w:rPr>
          <w:rFonts w:ascii="Times New Roman" w:hAnsi="Times New Roman" w:eastAsia="宋体"/>
          <w:color w:val="000000" w:themeColor="text1"/>
          <w:sz w:val="24"/>
          <w:szCs w:val="21"/>
          <w14:textFill>
            <w14:solidFill>
              <w14:schemeClr w14:val="tx1"/>
            </w14:solidFill>
          </w14:textFill>
        </w:rPr>
        <w:t>i问卷”可以把“劳动”和“收获”进行连接，问卷填写者只有填完问卷，才会获取相应报酬。</w:t>
      </w:r>
    </w:p>
    <w:p>
      <w:pPr>
        <w:widowControl/>
        <w:jc w:val="left"/>
        <w:rPr>
          <w:rFonts w:ascii="Times New Roman" w:hAnsi="Times New Roman" w:eastAsia="宋体"/>
          <w:color w:val="000000" w:themeColor="text1"/>
          <w:sz w:val="24"/>
          <w:szCs w:val="21"/>
          <w14:textFill>
            <w14:solidFill>
              <w14:schemeClr w14:val="tx1"/>
            </w14:solidFill>
          </w14:textFill>
        </w:rPr>
      </w:pPr>
      <w:r>
        <w:rPr>
          <w:rFonts w:ascii="Times New Roman" w:hAnsi="Times New Roman" w:eastAsia="宋体"/>
          <w:color w:val="000000" w:themeColor="text1"/>
          <w:sz w:val="24"/>
          <w:szCs w:val="21"/>
          <w14:textFill>
            <w14:solidFill>
              <w14:schemeClr w14:val="tx1"/>
            </w14:solidFill>
          </w14:textFill>
        </w:rPr>
        <w:br w:type="page"/>
      </w:r>
    </w:p>
    <w:p>
      <w:pPr>
        <w:spacing w:line="360" w:lineRule="auto"/>
        <w:jc w:val="center"/>
        <w:rPr>
          <w:rFonts w:ascii="Times New Roman" w:hAnsi="Times New Roman" w:eastAsia="宋体"/>
          <w:color w:val="000000" w:themeColor="text1"/>
          <w:sz w:val="24"/>
          <w:szCs w:val="21"/>
          <w14:textFill>
            <w14:solidFill>
              <w14:schemeClr w14:val="tx1"/>
            </w14:solidFill>
          </w14:textFill>
        </w:rPr>
      </w:pPr>
      <w:r>
        <w:rPr>
          <w:rFonts w:hint="eastAsia" w:ascii="Times New Roman" w:hAnsi="Times New Roman" w:eastAsia="宋体"/>
          <w:color w:val="000000" w:themeColor="text1"/>
          <w:sz w:val="24"/>
          <w:szCs w:val="21"/>
          <w14:textFill>
            <w14:solidFill>
              <w14:schemeClr w14:val="tx1"/>
            </w14:solidFill>
          </w14:textFill>
        </w:rPr>
        <w:drawing>
          <wp:inline distT="0" distB="0" distL="0" distR="0">
            <wp:extent cx="1602105" cy="3816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604602" cy="3820928"/>
                    </a:xfrm>
                    <a:prstGeom prst="rect">
                      <a:avLst/>
                    </a:prstGeom>
                    <a:noFill/>
                    <a:ln>
                      <a:noFill/>
                    </a:ln>
                  </pic:spPr>
                </pic:pic>
              </a:graphicData>
            </a:graphic>
          </wp:inline>
        </w:drawing>
      </w:r>
    </w:p>
    <w:p>
      <w:pPr>
        <w:spacing w:line="360" w:lineRule="auto"/>
        <w:ind w:firstLine="480" w:firstLineChars="200"/>
        <w:jc w:val="left"/>
        <w:rPr>
          <w:rFonts w:ascii="Times New Roman" w:hAnsi="Times New Roman" w:eastAsia="宋体"/>
          <w:color w:val="000000" w:themeColor="text1"/>
          <w:sz w:val="24"/>
          <w:szCs w:val="21"/>
          <w14:textFill>
            <w14:solidFill>
              <w14:schemeClr w14:val="tx1"/>
            </w14:solidFill>
          </w14:textFill>
        </w:rPr>
      </w:pPr>
      <w:r>
        <w:rPr>
          <w:rFonts w:hint="eastAsia" w:ascii="Times New Roman" w:hAnsi="Times New Roman" w:eastAsia="宋体"/>
          <w:color w:val="000000" w:themeColor="text1"/>
          <w:sz w:val="24"/>
          <w:szCs w:val="21"/>
          <w14:textFill>
            <w14:solidFill>
              <w14:schemeClr w14:val="tx1"/>
            </w14:solidFill>
          </w14:textFill>
        </w:rPr>
        <w:t>（3）</w:t>
      </w:r>
      <w:r>
        <w:rPr>
          <w:rFonts w:ascii="Times New Roman" w:hAnsi="Times New Roman" w:eastAsia="宋体"/>
          <w:color w:val="000000" w:themeColor="text1"/>
          <w:sz w:val="24"/>
          <w:szCs w:val="21"/>
          <w14:textFill>
            <w14:solidFill>
              <w14:schemeClr w14:val="tx1"/>
            </w14:solidFill>
          </w14:textFill>
        </w:rPr>
        <w:tab/>
      </w:r>
      <w:r>
        <w:rPr>
          <w:rFonts w:ascii="Times New Roman" w:hAnsi="Times New Roman" w:eastAsia="宋体"/>
          <w:color w:val="000000" w:themeColor="text1"/>
          <w:sz w:val="24"/>
          <w:szCs w:val="21"/>
          <w14:textFill>
            <w14:solidFill>
              <w14:schemeClr w14:val="tx1"/>
            </w14:solidFill>
          </w14:textFill>
        </w:rPr>
        <w:t>身份认证：在传统的问卷</w:t>
      </w:r>
      <w:r>
        <w:rPr>
          <w:rFonts w:hint="eastAsia" w:ascii="Times New Roman" w:hAnsi="Times New Roman" w:eastAsia="宋体"/>
          <w:color w:val="000000" w:themeColor="text1"/>
          <w:sz w:val="24"/>
          <w:szCs w:val="21"/>
          <w14:textFill>
            <w14:solidFill>
              <w14:schemeClr w14:val="tx1"/>
            </w14:solidFill>
          </w14:textFill>
        </w:rPr>
        <w:t>调研</w:t>
      </w:r>
      <w:r>
        <w:rPr>
          <w:rFonts w:ascii="Times New Roman" w:hAnsi="Times New Roman" w:eastAsia="宋体"/>
          <w:color w:val="000000" w:themeColor="text1"/>
          <w:sz w:val="24"/>
          <w:szCs w:val="21"/>
          <w14:textFill>
            <w14:solidFill>
              <w14:schemeClr w14:val="tx1"/>
            </w14:solidFill>
          </w14:textFill>
        </w:rPr>
        <w:t>平台中，问卷填写者的身份一般在问卷中进行获取，这种方式容易导致问卷填写者并不是问卷发布者的调研群体，造成无效样本。在“i问卷”平台中，用户填写问卷之前需要进行个人信息的认证，一次认证，永久使用。填写者身份认证之后一方面可以减少问卷样本数量，另一方面方便问卷发布者对样本实时控制。</w:t>
      </w:r>
    </w:p>
    <w:p>
      <w:pPr>
        <w:spacing w:line="360" w:lineRule="auto"/>
        <w:jc w:val="center"/>
        <w:rPr>
          <w:rFonts w:ascii="Times New Roman" w:hAnsi="Times New Roman" w:eastAsia="宋体"/>
          <w:color w:val="000000" w:themeColor="text1"/>
          <w:sz w:val="24"/>
          <w:szCs w:val="21"/>
          <w14:textFill>
            <w14:solidFill>
              <w14:schemeClr w14:val="tx1"/>
            </w14:solidFill>
          </w14:textFill>
        </w:rPr>
      </w:pPr>
      <w:r>
        <w:rPr>
          <w:rFonts w:ascii="Times New Roman" w:hAnsi="Times New Roman" w:eastAsia="宋体"/>
          <w:color w:val="000000" w:themeColor="text1"/>
          <w:sz w:val="24"/>
          <w:szCs w:val="21"/>
          <w14:textFill>
            <w14:solidFill>
              <w14:schemeClr w14:val="tx1"/>
            </w14:solidFill>
          </w14:textFill>
        </w:rPr>
        <w:drawing>
          <wp:inline distT="0" distB="0" distL="0" distR="0">
            <wp:extent cx="1619250" cy="27749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629556" cy="2792812"/>
                    </a:xfrm>
                    <a:prstGeom prst="rect">
                      <a:avLst/>
                    </a:prstGeom>
                    <a:noFill/>
                    <a:ln>
                      <a:noFill/>
                    </a:ln>
                  </pic:spPr>
                </pic:pic>
              </a:graphicData>
            </a:graphic>
          </wp:inline>
        </w:drawing>
      </w:r>
    </w:p>
    <w:p>
      <w:pPr>
        <w:widowControl/>
        <w:jc w:val="left"/>
        <w:rPr>
          <w:rFonts w:ascii="Times New Roman" w:hAnsi="Times New Roman" w:eastAsia="宋体"/>
          <w:color w:val="000000" w:themeColor="text1"/>
          <w:sz w:val="24"/>
          <w:szCs w:val="21"/>
          <w14:textFill>
            <w14:solidFill>
              <w14:schemeClr w14:val="tx1"/>
            </w14:solidFill>
          </w14:textFill>
        </w:rPr>
      </w:pPr>
      <w:r>
        <w:rPr>
          <w:rFonts w:ascii="Times New Roman" w:hAnsi="Times New Roman" w:eastAsia="宋体"/>
          <w:color w:val="000000" w:themeColor="text1"/>
          <w:sz w:val="24"/>
          <w:szCs w:val="21"/>
          <w14:textFill>
            <w14:solidFill>
              <w14:schemeClr w14:val="tx1"/>
            </w14:solidFill>
          </w14:textFill>
        </w:rPr>
        <w:br w:type="page"/>
      </w:r>
    </w:p>
    <w:p>
      <w:pPr>
        <w:spacing w:line="360" w:lineRule="auto"/>
        <w:ind w:firstLine="480" w:firstLineChars="200"/>
        <w:jc w:val="left"/>
        <w:rPr>
          <w:rFonts w:ascii="Times New Roman" w:hAnsi="Times New Roman" w:eastAsia="宋体"/>
          <w:color w:val="000000" w:themeColor="text1"/>
          <w:sz w:val="24"/>
          <w:szCs w:val="21"/>
          <w14:textFill>
            <w14:solidFill>
              <w14:schemeClr w14:val="tx1"/>
            </w14:solidFill>
          </w14:textFill>
        </w:rPr>
      </w:pPr>
      <w:r>
        <w:rPr>
          <w:rFonts w:hint="eastAsia" w:ascii="Times New Roman" w:hAnsi="Times New Roman" w:eastAsia="宋体"/>
          <w:color w:val="000000" w:themeColor="text1"/>
          <w:sz w:val="24"/>
          <w:szCs w:val="21"/>
          <w14:textFill>
            <w14:solidFill>
              <w14:schemeClr w14:val="tx1"/>
            </w14:solidFill>
          </w14:textFill>
        </w:rPr>
        <w:t>（4）</w:t>
      </w:r>
      <w:r>
        <w:rPr>
          <w:rFonts w:ascii="Times New Roman" w:hAnsi="Times New Roman" w:eastAsia="宋体"/>
          <w:color w:val="000000" w:themeColor="text1"/>
          <w:sz w:val="24"/>
          <w:szCs w:val="21"/>
          <w14:textFill>
            <w14:solidFill>
              <w14:schemeClr w14:val="tx1"/>
            </w14:solidFill>
          </w14:textFill>
        </w:rPr>
        <w:tab/>
      </w:r>
      <w:r>
        <w:rPr>
          <w:rFonts w:ascii="Times New Roman" w:hAnsi="Times New Roman" w:eastAsia="宋体"/>
          <w:color w:val="000000" w:themeColor="text1"/>
          <w:sz w:val="24"/>
          <w:szCs w:val="21"/>
          <w14:textFill>
            <w14:solidFill>
              <w14:schemeClr w14:val="tx1"/>
            </w14:solidFill>
          </w14:textFill>
        </w:rPr>
        <w:t>团队协作：在传统的问卷</w:t>
      </w:r>
      <w:r>
        <w:rPr>
          <w:rFonts w:hint="eastAsia" w:ascii="Times New Roman" w:hAnsi="Times New Roman" w:eastAsia="宋体"/>
          <w:color w:val="000000" w:themeColor="text1"/>
          <w:sz w:val="24"/>
          <w:szCs w:val="21"/>
          <w14:textFill>
            <w14:solidFill>
              <w14:schemeClr w14:val="tx1"/>
            </w14:solidFill>
          </w14:textFill>
        </w:rPr>
        <w:t>调研</w:t>
      </w:r>
      <w:r>
        <w:rPr>
          <w:rFonts w:ascii="Times New Roman" w:hAnsi="Times New Roman" w:eastAsia="宋体"/>
          <w:color w:val="000000" w:themeColor="text1"/>
          <w:sz w:val="24"/>
          <w:szCs w:val="21"/>
          <w14:textFill>
            <w14:solidFill>
              <w14:schemeClr w14:val="tx1"/>
            </w14:solidFill>
          </w14:textFill>
        </w:rPr>
        <w:t>平台中，问卷通常由团队中的某一到两个成员设计，当团队其他成员对问卷提出修改意见之后，也只能由设计问卷的成员进行修改，具有较大的权限局限性。在“i问卷”平台可以实现对问卷设计的多人协作编辑，简化问卷设计和修改的流程，节省时间。</w:t>
      </w:r>
    </w:p>
    <w:p>
      <w:pPr>
        <w:spacing w:line="360" w:lineRule="auto"/>
        <w:jc w:val="center"/>
        <w:rPr>
          <w:rFonts w:ascii="Times New Roman" w:hAnsi="Times New Roman" w:eastAsia="宋体"/>
          <w:color w:val="000000" w:themeColor="text1"/>
          <w:sz w:val="24"/>
          <w:szCs w:val="21"/>
          <w14:textFill>
            <w14:solidFill>
              <w14:schemeClr w14:val="tx1"/>
            </w14:solidFill>
          </w14:textFill>
        </w:rPr>
      </w:pPr>
      <w:r>
        <w:rPr>
          <w:rFonts w:ascii="Times New Roman" w:hAnsi="Times New Roman" w:eastAsia="宋体"/>
          <w:color w:val="000000" w:themeColor="text1"/>
          <w:sz w:val="24"/>
          <w:szCs w:val="21"/>
          <w14:textFill>
            <w14:solidFill>
              <w14:schemeClr w14:val="tx1"/>
            </w14:solidFill>
          </w14:textFill>
        </w:rPr>
        <w:drawing>
          <wp:inline distT="0" distB="0" distL="0" distR="0">
            <wp:extent cx="1022985" cy="2475865"/>
            <wp:effectExtent l="0" t="0" r="571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027106" cy="2486429"/>
                    </a:xfrm>
                    <a:prstGeom prst="rect">
                      <a:avLst/>
                    </a:prstGeom>
                    <a:noFill/>
                    <a:ln>
                      <a:noFill/>
                    </a:ln>
                  </pic:spPr>
                </pic:pic>
              </a:graphicData>
            </a:graphic>
          </wp:inline>
        </w:drawing>
      </w:r>
    </w:p>
    <w:p>
      <w:pPr>
        <w:spacing w:line="360" w:lineRule="auto"/>
        <w:ind w:firstLine="480" w:firstLineChars="200"/>
        <w:jc w:val="left"/>
        <w:rPr>
          <w:rFonts w:ascii="Times New Roman" w:hAnsi="Times New Roman" w:eastAsia="宋体"/>
          <w:color w:val="000000" w:themeColor="text1"/>
          <w:sz w:val="24"/>
          <w:szCs w:val="21"/>
          <w14:textFill>
            <w14:solidFill>
              <w14:schemeClr w14:val="tx1"/>
            </w14:solidFill>
          </w14:textFill>
        </w:rPr>
      </w:pPr>
    </w:p>
    <w:p>
      <w:pPr>
        <w:spacing w:line="360" w:lineRule="auto"/>
        <w:ind w:firstLine="480" w:firstLineChars="200"/>
        <w:jc w:val="left"/>
        <w:rPr>
          <w:rFonts w:ascii="Times New Roman" w:hAnsi="Times New Roman" w:eastAsia="宋体"/>
          <w:color w:val="000000" w:themeColor="text1"/>
          <w:sz w:val="24"/>
          <w:szCs w:val="21"/>
          <w14:textFill>
            <w14:solidFill>
              <w14:schemeClr w14:val="tx1"/>
            </w14:solidFill>
          </w14:textFill>
        </w:rPr>
      </w:pPr>
      <w:r>
        <w:rPr>
          <w:rFonts w:hint="eastAsia" w:ascii="Times New Roman" w:hAnsi="Times New Roman" w:eastAsia="宋体"/>
          <w:color w:val="000000" w:themeColor="text1"/>
          <w:sz w:val="24"/>
          <w:szCs w:val="21"/>
          <w14:textFill>
            <w14:solidFill>
              <w14:schemeClr w14:val="tx1"/>
            </w14:solidFill>
          </w14:textFill>
        </w:rPr>
        <w:t>（5）</w:t>
      </w:r>
      <w:r>
        <w:rPr>
          <w:rFonts w:ascii="Times New Roman" w:hAnsi="Times New Roman" w:eastAsia="宋体"/>
          <w:color w:val="000000" w:themeColor="text1"/>
          <w:sz w:val="24"/>
          <w:szCs w:val="21"/>
          <w14:textFill>
            <w14:solidFill>
              <w14:schemeClr w14:val="tx1"/>
            </w14:solidFill>
          </w14:textFill>
        </w:rPr>
        <w:tab/>
      </w:r>
      <w:r>
        <w:rPr>
          <w:rFonts w:ascii="Times New Roman" w:hAnsi="Times New Roman" w:eastAsia="宋体"/>
          <w:color w:val="000000" w:themeColor="text1"/>
          <w:sz w:val="24"/>
          <w:szCs w:val="21"/>
          <w14:textFill>
            <w14:solidFill>
              <w14:schemeClr w14:val="tx1"/>
            </w14:solidFill>
          </w14:textFill>
        </w:rPr>
        <w:t>样本控制：在传统的问卷</w:t>
      </w:r>
      <w:r>
        <w:rPr>
          <w:rFonts w:hint="eastAsia" w:ascii="Times New Roman" w:hAnsi="Times New Roman" w:eastAsia="宋体"/>
          <w:color w:val="000000" w:themeColor="text1"/>
          <w:sz w:val="24"/>
          <w:szCs w:val="21"/>
          <w14:textFill>
            <w14:solidFill>
              <w14:schemeClr w14:val="tx1"/>
            </w14:solidFill>
          </w14:textFill>
        </w:rPr>
        <w:t>调研</w:t>
      </w:r>
      <w:r>
        <w:rPr>
          <w:rFonts w:ascii="Times New Roman" w:hAnsi="Times New Roman" w:eastAsia="宋体"/>
          <w:color w:val="000000" w:themeColor="text1"/>
          <w:sz w:val="24"/>
          <w:szCs w:val="21"/>
          <w14:textFill>
            <w14:solidFill>
              <w14:schemeClr w14:val="tx1"/>
            </w14:solidFill>
          </w14:textFill>
        </w:rPr>
        <w:t>平台中，问卷一经发出，问卷填写者的身份将不受发布者的控制，所以可能出现样本结构失衡的问题（比如女性填写者占总填写者的比例超过70%）。在“i问卷”平台可以实现对填写者的过程化实时控制，当某一填写群体的数量超过预先设定的阈值时，可以限制该用户的填写，从而实现样本结构的实时控制，提高样本的可用性。</w:t>
      </w:r>
    </w:p>
    <w:p>
      <w:pPr>
        <w:spacing w:line="360" w:lineRule="auto"/>
        <w:jc w:val="center"/>
        <w:rPr>
          <w:rFonts w:ascii="Times New Roman" w:hAnsi="Times New Roman" w:eastAsia="宋体"/>
          <w:color w:val="000000" w:themeColor="text1"/>
          <w:sz w:val="24"/>
          <w:szCs w:val="21"/>
          <w14:textFill>
            <w14:solidFill>
              <w14:schemeClr w14:val="tx1"/>
            </w14:solidFill>
          </w14:textFill>
        </w:rPr>
      </w:pPr>
      <w:r>
        <w:rPr>
          <w:rFonts w:hint="eastAsia" w:ascii="Times New Roman" w:hAnsi="Times New Roman" w:eastAsia="宋体"/>
          <w:bCs/>
          <w:color w:val="000000" w:themeColor="text1"/>
          <w:sz w:val="24"/>
          <w:szCs w:val="21"/>
          <w14:textFill>
            <w14:solidFill>
              <w14:schemeClr w14:val="tx1"/>
            </w14:solidFill>
          </w14:textFill>
        </w:rPr>
        <w:drawing>
          <wp:inline distT="0" distB="0" distL="0" distR="0">
            <wp:extent cx="889635" cy="288417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897361" cy="2909628"/>
                    </a:xfrm>
                    <a:prstGeom prst="rect">
                      <a:avLst/>
                    </a:prstGeom>
                    <a:noFill/>
                    <a:ln>
                      <a:noFill/>
                    </a:ln>
                  </pic:spPr>
                </pic:pic>
              </a:graphicData>
            </a:graphic>
          </wp:inline>
        </w:drawing>
      </w:r>
    </w:p>
    <w:p>
      <w:pPr>
        <w:widowControl/>
        <w:jc w:val="left"/>
        <w:rPr>
          <w:rFonts w:ascii="Times New Roman" w:hAnsi="Times New Roman" w:eastAsia="宋体"/>
          <w:color w:val="000000" w:themeColor="text1"/>
          <w:sz w:val="24"/>
          <w:szCs w:val="21"/>
          <w14:textFill>
            <w14:solidFill>
              <w14:schemeClr w14:val="tx1"/>
            </w14:solidFill>
          </w14:textFill>
        </w:rPr>
      </w:pPr>
      <w:r>
        <w:rPr>
          <w:rFonts w:ascii="Times New Roman" w:hAnsi="Times New Roman" w:eastAsia="宋体"/>
          <w:color w:val="000000" w:themeColor="text1"/>
          <w:sz w:val="24"/>
          <w:szCs w:val="21"/>
          <w14:textFill>
            <w14:solidFill>
              <w14:schemeClr w14:val="tx1"/>
            </w14:solidFill>
          </w14:textFill>
        </w:rPr>
        <w:br w:type="page"/>
      </w:r>
    </w:p>
    <w:p>
      <w:pPr>
        <w:spacing w:line="360" w:lineRule="auto"/>
        <w:ind w:firstLine="480" w:firstLineChars="200"/>
        <w:jc w:val="left"/>
        <w:rPr>
          <w:rFonts w:ascii="Times New Roman" w:hAnsi="Times New Roman" w:eastAsia="宋体"/>
          <w:color w:val="000000" w:themeColor="text1"/>
          <w:sz w:val="24"/>
          <w:szCs w:val="21"/>
          <w14:textFill>
            <w14:solidFill>
              <w14:schemeClr w14:val="tx1"/>
            </w14:solidFill>
          </w14:textFill>
        </w:rPr>
      </w:pPr>
      <w:r>
        <w:rPr>
          <w:rFonts w:hint="eastAsia" w:ascii="Times New Roman" w:hAnsi="Times New Roman" w:eastAsia="宋体"/>
          <w:color w:val="000000" w:themeColor="text1"/>
          <w:sz w:val="24"/>
          <w:szCs w:val="21"/>
          <w14:textFill>
            <w14:solidFill>
              <w14:schemeClr w14:val="tx1"/>
            </w14:solidFill>
          </w14:textFill>
        </w:rPr>
        <w:t>（6）</w:t>
      </w:r>
      <w:r>
        <w:rPr>
          <w:rFonts w:ascii="Times New Roman" w:hAnsi="Times New Roman" w:eastAsia="宋体"/>
          <w:color w:val="000000" w:themeColor="text1"/>
          <w:sz w:val="24"/>
          <w:szCs w:val="21"/>
          <w14:textFill>
            <w14:solidFill>
              <w14:schemeClr w14:val="tx1"/>
            </w14:solidFill>
          </w14:textFill>
        </w:rPr>
        <w:tab/>
      </w:r>
      <w:r>
        <w:rPr>
          <w:rFonts w:ascii="Times New Roman" w:hAnsi="Times New Roman" w:eastAsia="宋体"/>
          <w:color w:val="000000" w:themeColor="text1"/>
          <w:sz w:val="24"/>
          <w:szCs w:val="21"/>
          <w14:textFill>
            <w14:solidFill>
              <w14:schemeClr w14:val="tx1"/>
            </w14:solidFill>
          </w14:textFill>
        </w:rPr>
        <w:t>数据共享：“i问卷”免费为用户提供开放数据，用户可以直接获取其他用户调研过的数据，减少获取样本的时间和成本。</w:t>
      </w:r>
    </w:p>
    <w:p>
      <w:pPr>
        <w:spacing w:line="360" w:lineRule="auto"/>
        <w:jc w:val="left"/>
        <w:rPr>
          <w:rFonts w:ascii="Times New Roman" w:hAnsi="Times New Roman" w:eastAsia="宋体"/>
          <w:color w:val="000000" w:themeColor="text1"/>
          <w:sz w:val="24"/>
          <w:szCs w:val="21"/>
          <w14:textFill>
            <w14:solidFill>
              <w14:schemeClr w14:val="tx1"/>
            </w14:solidFill>
          </w14:textFill>
        </w:rPr>
      </w:pPr>
    </w:p>
    <w:p>
      <w:pPr>
        <w:pStyle w:val="3"/>
        <w:spacing w:before="40" w:after="40" w:line="360" w:lineRule="auto"/>
        <w:rPr>
          <w:rFonts w:ascii="Times New Roman" w:hAnsi="Times New Roman" w:eastAsia="宋体"/>
          <w:sz w:val="24"/>
          <w:szCs w:val="21"/>
        </w:rPr>
      </w:pPr>
      <w:bookmarkStart w:id="15" w:name="_Toc9210044"/>
      <w:r>
        <w:rPr>
          <w:rFonts w:hint="eastAsia" w:ascii="Times New Roman" w:hAnsi="Times New Roman" w:eastAsia="宋体"/>
          <w:sz w:val="24"/>
          <w:szCs w:val="21"/>
        </w:rPr>
        <w:t>4</w:t>
      </w:r>
      <w:r>
        <w:rPr>
          <w:rFonts w:ascii="Times New Roman" w:hAnsi="Times New Roman" w:eastAsia="宋体"/>
          <w:sz w:val="24"/>
          <w:szCs w:val="21"/>
        </w:rPr>
        <w:t>.3</w:t>
      </w:r>
      <w:r>
        <w:rPr>
          <w:rFonts w:hint="eastAsia" w:ascii="Times New Roman" w:hAnsi="Times New Roman" w:eastAsia="宋体"/>
          <w:sz w:val="24"/>
          <w:szCs w:val="21"/>
        </w:rPr>
        <w:t>功能结构图与原型图</w:t>
      </w:r>
      <w:bookmarkEnd w:id="15"/>
    </w:p>
    <w:p>
      <w:pPr>
        <w:spacing w:line="360" w:lineRule="auto"/>
        <w:jc w:val="center"/>
        <w:rPr>
          <w:rFonts w:ascii="Times New Roman" w:hAnsi="Times New Roman" w:eastAsia="宋体"/>
          <w:bCs/>
          <w:color w:val="000000" w:themeColor="text1"/>
          <w:sz w:val="24"/>
          <w:szCs w:val="21"/>
          <w14:textFill>
            <w14:solidFill>
              <w14:schemeClr w14:val="tx1"/>
            </w14:solidFill>
          </w14:textFill>
        </w:rPr>
      </w:pPr>
      <w:r>
        <w:rPr>
          <w:rFonts w:ascii="Times New Roman" w:hAnsi="Times New Roman" w:eastAsia="宋体"/>
          <w:bCs/>
          <w:color w:val="000000" w:themeColor="text1"/>
          <w:sz w:val="24"/>
          <w:szCs w:val="21"/>
          <w14:textFill>
            <w14:solidFill>
              <w14:schemeClr w14:val="tx1"/>
            </w14:solidFill>
          </w14:textFill>
        </w:rPr>
        <w:drawing>
          <wp:inline distT="0" distB="0" distL="0" distR="0">
            <wp:extent cx="5270500" cy="3606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0500" cy="3606800"/>
                    </a:xfrm>
                    <a:prstGeom prst="rect">
                      <a:avLst/>
                    </a:prstGeom>
                    <a:noFill/>
                    <a:ln>
                      <a:noFill/>
                    </a:ln>
                  </pic:spPr>
                </pic:pic>
              </a:graphicData>
            </a:graphic>
          </wp:inline>
        </w:drawing>
      </w:r>
    </w:p>
    <w:p>
      <w:pPr>
        <w:spacing w:before="156" w:beforeLines="50" w:after="156" w:afterLines="50"/>
        <w:jc w:val="center"/>
        <w:rPr>
          <w:rFonts w:hint="eastAsia" w:ascii="宋体" w:hAnsi="宋体" w:eastAsia="宋体"/>
          <w:b/>
        </w:rPr>
      </w:pPr>
      <w:r>
        <w:rPr>
          <w:rFonts w:hint="eastAsia" w:ascii="宋体" w:hAnsi="宋体" w:eastAsia="宋体"/>
          <w:b/>
        </w:rPr>
        <w:t>图4-</w:t>
      </w:r>
      <w:r>
        <w:rPr>
          <w:rFonts w:ascii="宋体" w:hAnsi="宋体" w:eastAsia="宋体"/>
          <w:b/>
        </w:rPr>
        <w:t xml:space="preserve">1 </w:t>
      </w:r>
      <w:r>
        <w:rPr>
          <w:rFonts w:hint="eastAsia" w:ascii="宋体" w:hAnsi="宋体" w:eastAsia="宋体"/>
          <w:b/>
        </w:rPr>
        <w:t>产品功能结构图</w:t>
      </w:r>
    </w:p>
    <w:p>
      <w:pPr>
        <w:jc w:val="center"/>
        <w:rPr>
          <w:rFonts w:hint="eastAsia" w:ascii="Times New Roman" w:hAnsi="Times New Roman" w:eastAsia="宋体"/>
          <w:sz w:val="24"/>
          <w:szCs w:val="21"/>
        </w:rPr>
      </w:pPr>
      <w:r>
        <w:drawing>
          <wp:inline distT="0" distB="0" distL="0" distR="0">
            <wp:extent cx="2698750" cy="4947920"/>
            <wp:effectExtent l="0" t="0" r="635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698750" cy="4947920"/>
                    </a:xfrm>
                    <a:prstGeom prst="rect">
                      <a:avLst/>
                    </a:prstGeom>
                    <a:noFill/>
                    <a:ln>
                      <a:noFill/>
                    </a:ln>
                  </pic:spPr>
                </pic:pic>
              </a:graphicData>
            </a:graphic>
          </wp:inline>
        </w:drawing>
      </w:r>
    </w:p>
    <w:p>
      <w:pPr>
        <w:spacing w:before="156" w:beforeLines="50" w:after="156" w:afterLines="50"/>
        <w:jc w:val="center"/>
        <w:rPr>
          <w:rFonts w:hint="eastAsia" w:ascii="宋体" w:hAnsi="宋体" w:eastAsia="宋体"/>
          <w:b/>
        </w:rPr>
      </w:pPr>
      <w:r>
        <w:rPr>
          <w:rFonts w:hint="eastAsia" w:ascii="宋体" w:hAnsi="宋体" w:eastAsia="宋体"/>
          <w:b/>
        </w:rPr>
        <w:t>图4-</w:t>
      </w:r>
      <w:r>
        <w:rPr>
          <w:rFonts w:ascii="宋体" w:hAnsi="宋体" w:eastAsia="宋体"/>
          <w:b/>
        </w:rPr>
        <w:t xml:space="preserve">2 </w:t>
      </w:r>
      <w:r>
        <w:rPr>
          <w:rFonts w:hint="eastAsia" w:ascii="宋体" w:hAnsi="宋体" w:eastAsia="宋体"/>
          <w:b/>
        </w:rPr>
        <w:t>首页界面</w:t>
      </w:r>
    </w:p>
    <w:p>
      <w:pPr>
        <w:jc w:val="center"/>
      </w:pPr>
      <w:r>
        <w:rPr>
          <w:rFonts w:hint="eastAsia"/>
        </w:rPr>
        <w:drawing>
          <wp:inline distT="0" distB="0" distL="0" distR="0">
            <wp:extent cx="2270125" cy="4388485"/>
            <wp:effectExtent l="0" t="0" r="3175"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270125" cy="4388485"/>
                    </a:xfrm>
                    <a:prstGeom prst="rect">
                      <a:avLst/>
                    </a:prstGeom>
                    <a:noFill/>
                    <a:ln>
                      <a:noFill/>
                    </a:ln>
                  </pic:spPr>
                </pic:pic>
              </a:graphicData>
            </a:graphic>
          </wp:inline>
        </w:drawing>
      </w:r>
    </w:p>
    <w:p>
      <w:pPr>
        <w:spacing w:before="156" w:beforeLines="50" w:after="156" w:afterLines="50"/>
        <w:jc w:val="center"/>
        <w:rPr>
          <w:rFonts w:hint="eastAsia" w:ascii="宋体" w:hAnsi="宋体" w:eastAsia="宋体"/>
          <w:b/>
        </w:rPr>
      </w:pPr>
      <w:r>
        <w:rPr>
          <w:rFonts w:hint="eastAsia" w:ascii="宋体" w:hAnsi="宋体" w:eastAsia="宋体"/>
          <w:b/>
        </w:rPr>
        <w:t>图4-</w:t>
      </w:r>
      <w:r>
        <w:rPr>
          <w:rFonts w:ascii="宋体" w:hAnsi="宋体" w:eastAsia="宋体"/>
          <w:b/>
        </w:rPr>
        <w:t xml:space="preserve">3 </w:t>
      </w:r>
      <w:r>
        <w:rPr>
          <w:rFonts w:hint="eastAsia" w:ascii="宋体" w:hAnsi="宋体" w:eastAsia="宋体"/>
          <w:b/>
        </w:rPr>
        <w:t>精选界面</w:t>
      </w:r>
    </w:p>
    <w:p>
      <w:pPr>
        <w:jc w:val="center"/>
        <w:rPr>
          <w:rFonts w:hint="eastAsia"/>
        </w:rPr>
      </w:pPr>
    </w:p>
    <w:p>
      <w:pPr>
        <w:widowControl/>
        <w:jc w:val="center"/>
        <w:rPr>
          <w:rFonts w:ascii="Times New Roman" w:hAnsi="Times New Roman" w:eastAsia="宋体"/>
          <w:bCs/>
          <w:color w:val="000000" w:themeColor="text1"/>
          <w:sz w:val="24"/>
          <w:szCs w:val="21"/>
          <w14:textFill>
            <w14:solidFill>
              <w14:schemeClr w14:val="tx1"/>
            </w14:solidFill>
          </w14:textFill>
        </w:rPr>
      </w:pPr>
      <w:r>
        <w:rPr>
          <w:rFonts w:ascii="Times New Roman" w:hAnsi="Times New Roman" w:eastAsia="宋体"/>
          <w:bCs/>
          <w:color w:val="000000" w:themeColor="text1"/>
          <w:sz w:val="24"/>
          <w:szCs w:val="21"/>
          <w14:textFill>
            <w14:solidFill>
              <w14:schemeClr w14:val="tx1"/>
            </w14:solidFill>
          </w14:textFill>
        </w:rPr>
        <w:drawing>
          <wp:inline distT="0" distB="0" distL="0" distR="0">
            <wp:extent cx="3299460" cy="6202680"/>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304594" cy="6212829"/>
                    </a:xfrm>
                    <a:prstGeom prst="rect">
                      <a:avLst/>
                    </a:prstGeom>
                    <a:noFill/>
                    <a:ln>
                      <a:noFill/>
                    </a:ln>
                  </pic:spPr>
                </pic:pic>
              </a:graphicData>
            </a:graphic>
          </wp:inline>
        </w:drawing>
      </w:r>
    </w:p>
    <w:p>
      <w:pPr>
        <w:spacing w:before="156" w:beforeLines="50" w:after="156" w:afterLines="50"/>
        <w:jc w:val="center"/>
        <w:rPr>
          <w:rFonts w:hint="eastAsia" w:ascii="宋体" w:hAnsi="宋体" w:eastAsia="宋体"/>
          <w:b/>
        </w:rPr>
      </w:pPr>
      <w:r>
        <w:rPr>
          <w:rFonts w:hint="eastAsia" w:ascii="宋体" w:hAnsi="宋体" w:eastAsia="宋体"/>
          <w:b/>
        </w:rPr>
        <w:t>图4-</w:t>
      </w:r>
      <w:r>
        <w:rPr>
          <w:rFonts w:ascii="宋体" w:hAnsi="宋体" w:eastAsia="宋体"/>
          <w:b/>
        </w:rPr>
        <w:t xml:space="preserve">4 </w:t>
      </w:r>
      <w:r>
        <w:rPr>
          <w:rFonts w:hint="eastAsia" w:ascii="宋体" w:hAnsi="宋体" w:eastAsia="宋体"/>
          <w:b/>
        </w:rPr>
        <w:t>消息界面</w:t>
      </w:r>
    </w:p>
    <w:p>
      <w:pPr>
        <w:widowControl/>
        <w:jc w:val="center"/>
        <w:rPr>
          <w:rFonts w:hint="eastAsia" w:ascii="Times New Roman" w:hAnsi="Times New Roman" w:eastAsia="宋体"/>
          <w:bCs/>
          <w:color w:val="000000" w:themeColor="text1"/>
          <w:sz w:val="24"/>
          <w:szCs w:val="21"/>
          <w14:textFill>
            <w14:solidFill>
              <w14:schemeClr w14:val="tx1"/>
            </w14:solidFill>
          </w14:textFill>
        </w:rPr>
      </w:pPr>
    </w:p>
    <w:p>
      <w:pPr>
        <w:widowControl/>
        <w:jc w:val="center"/>
        <w:rPr>
          <w:rFonts w:ascii="Times New Roman" w:hAnsi="Times New Roman" w:eastAsia="宋体"/>
          <w:bCs/>
          <w:color w:val="000000" w:themeColor="text1"/>
          <w:sz w:val="24"/>
          <w:szCs w:val="21"/>
          <w14:textFill>
            <w14:solidFill>
              <w14:schemeClr w14:val="tx1"/>
            </w14:solidFill>
          </w14:textFill>
        </w:rPr>
      </w:pPr>
      <w:r>
        <w:rPr>
          <w:rFonts w:ascii="Times New Roman" w:hAnsi="Times New Roman" w:eastAsia="宋体"/>
          <w:bCs/>
          <w:color w:val="000000" w:themeColor="text1"/>
          <w:sz w:val="24"/>
          <w:szCs w:val="21"/>
          <w14:textFill>
            <w14:solidFill>
              <w14:schemeClr w14:val="tx1"/>
            </w14:solidFill>
          </w14:textFill>
        </w:rPr>
        <w:drawing>
          <wp:inline distT="0" distB="0" distL="0" distR="0">
            <wp:extent cx="2652395" cy="5022850"/>
            <wp:effectExtent l="0" t="0" r="1905"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652395" cy="5022850"/>
                    </a:xfrm>
                    <a:prstGeom prst="rect">
                      <a:avLst/>
                    </a:prstGeom>
                    <a:noFill/>
                    <a:ln>
                      <a:noFill/>
                    </a:ln>
                  </pic:spPr>
                </pic:pic>
              </a:graphicData>
            </a:graphic>
          </wp:inline>
        </w:drawing>
      </w:r>
    </w:p>
    <w:p>
      <w:pPr>
        <w:spacing w:before="156" w:beforeLines="50" w:after="156" w:afterLines="50"/>
        <w:jc w:val="center"/>
        <w:rPr>
          <w:rFonts w:hint="eastAsia" w:ascii="宋体" w:hAnsi="宋体" w:eastAsia="宋体"/>
          <w:b/>
        </w:rPr>
      </w:pPr>
      <w:r>
        <w:rPr>
          <w:rFonts w:hint="eastAsia" w:ascii="宋体" w:hAnsi="宋体" w:eastAsia="宋体"/>
          <w:b/>
        </w:rPr>
        <w:t>图4-</w:t>
      </w:r>
      <w:r>
        <w:rPr>
          <w:rFonts w:ascii="宋体" w:hAnsi="宋体" w:eastAsia="宋体"/>
          <w:b/>
        </w:rPr>
        <w:t xml:space="preserve">5 </w:t>
      </w:r>
      <w:r>
        <w:rPr>
          <w:rFonts w:hint="eastAsia" w:ascii="宋体" w:hAnsi="宋体" w:eastAsia="宋体"/>
          <w:b/>
        </w:rPr>
        <w:t>我的界面</w:t>
      </w:r>
    </w:p>
    <w:p>
      <w:pPr>
        <w:widowControl/>
        <w:jc w:val="left"/>
        <w:rPr>
          <w:rFonts w:hint="eastAsia" w:ascii="Times New Roman" w:hAnsi="Times New Roman" w:eastAsia="宋体"/>
          <w:bCs/>
          <w:color w:val="000000" w:themeColor="text1"/>
          <w:sz w:val="24"/>
          <w:szCs w:val="21"/>
          <w14:textFill>
            <w14:solidFill>
              <w14:schemeClr w14:val="tx1"/>
            </w14:solidFill>
          </w14:textFill>
        </w:rPr>
      </w:pPr>
    </w:p>
    <w:p>
      <w:pPr>
        <w:widowControl/>
        <w:jc w:val="left"/>
        <w:rPr>
          <w:rFonts w:ascii="Times New Roman" w:hAnsi="Times New Roman" w:eastAsia="宋体"/>
          <w:bCs/>
          <w:color w:val="000000" w:themeColor="text1"/>
          <w:sz w:val="24"/>
          <w:szCs w:val="21"/>
          <w14:textFill>
            <w14:solidFill>
              <w14:schemeClr w14:val="tx1"/>
            </w14:solidFill>
          </w14:textFill>
        </w:rPr>
      </w:pPr>
      <w:r>
        <w:rPr>
          <w:rFonts w:ascii="Times New Roman" w:hAnsi="Times New Roman" w:eastAsia="宋体"/>
          <w:bCs/>
          <w:color w:val="000000" w:themeColor="text1"/>
          <w:sz w:val="24"/>
          <w:szCs w:val="21"/>
          <w14:textFill>
            <w14:solidFill>
              <w14:schemeClr w14:val="tx1"/>
            </w14:solidFill>
          </w14:textFill>
        </w:rPr>
        <w:br w:type="page"/>
      </w:r>
    </w:p>
    <w:p>
      <w:pPr>
        <w:pStyle w:val="2"/>
        <w:numPr>
          <w:ilvl w:val="0"/>
          <w:numId w:val="1"/>
        </w:numPr>
        <w:spacing w:before="0" w:after="0" w:line="360" w:lineRule="auto"/>
        <w:ind w:left="0" w:firstLine="0"/>
        <w:rPr>
          <w:rFonts w:ascii="Times New Roman" w:hAnsi="Times New Roman" w:eastAsia="宋体"/>
          <w:sz w:val="28"/>
          <w:szCs w:val="28"/>
        </w:rPr>
      </w:pPr>
      <w:bookmarkStart w:id="16" w:name="_Toc9210045"/>
      <w:r>
        <w:rPr>
          <w:rFonts w:hint="eastAsia" w:ascii="Times New Roman" w:hAnsi="Times New Roman" w:eastAsia="宋体"/>
          <w:sz w:val="28"/>
          <w:szCs w:val="28"/>
        </w:rPr>
        <w:t>商业模式</w:t>
      </w:r>
      <w:bookmarkEnd w:id="16"/>
    </w:p>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1659"/>
        <w:gridCol w:w="1659"/>
        <w:gridCol w:w="1659"/>
        <w:gridCol w:w="1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vMerge w:val="restart"/>
            <w:tcBorders>
              <w:top w:val="single" w:color="auto" w:sz="4" w:space="0"/>
              <w:left w:val="single" w:color="auto" w:sz="4" w:space="0"/>
              <w:bottom w:val="single" w:color="auto" w:sz="4" w:space="0"/>
              <w:right w:val="single" w:color="auto" w:sz="4" w:space="0"/>
            </w:tcBorders>
          </w:tcPr>
          <w:p>
            <w:pPr>
              <w:rPr>
                <w:rFonts w:ascii="宋体" w:hAnsi="宋体" w:eastAsia="宋体" w:cs="Times New Roman"/>
                <w:b/>
                <w:bCs/>
                <w:kern w:val="0"/>
                <w:sz w:val="21"/>
                <w:szCs w:val="21"/>
              </w:rPr>
            </w:pPr>
            <w:r>
              <w:rPr>
                <w:rFonts w:hint="eastAsia" w:ascii="宋体" w:hAnsi="宋体" w:eastAsia="宋体" w:cs="Times New Roman"/>
                <w:b/>
                <w:bCs/>
                <w:kern w:val="0"/>
                <w:sz w:val="21"/>
                <w:szCs w:val="21"/>
              </w:rPr>
              <w:t>重要伙伴</w:t>
            </w:r>
          </w:p>
          <w:p>
            <w:pPr>
              <w:rPr>
                <w:rFonts w:ascii="宋体" w:hAnsi="宋体" w:eastAsia="宋体" w:cs="Times New Roman"/>
                <w:kern w:val="0"/>
                <w:sz w:val="21"/>
                <w:szCs w:val="21"/>
              </w:rPr>
            </w:pPr>
            <w:r>
              <w:rPr>
                <w:rFonts w:hint="eastAsia" w:ascii="宋体" w:hAnsi="宋体" w:eastAsia="宋体" w:cs="Times New Roman"/>
                <w:kern w:val="0"/>
                <w:sz w:val="21"/>
                <w:szCs w:val="21"/>
              </w:rPr>
              <w:t>专业数据分析平台；</w:t>
            </w:r>
          </w:p>
          <w:p>
            <w:pPr>
              <w:rPr>
                <w:rFonts w:ascii="宋体" w:hAnsi="宋体" w:eastAsia="宋体" w:cs="Times New Roman"/>
                <w:kern w:val="0"/>
                <w:sz w:val="21"/>
                <w:szCs w:val="21"/>
              </w:rPr>
            </w:pPr>
            <w:r>
              <w:rPr>
                <w:rFonts w:hint="eastAsia" w:ascii="宋体" w:hAnsi="宋体" w:eastAsia="宋体" w:cs="Times New Roman"/>
                <w:kern w:val="0"/>
                <w:sz w:val="21"/>
                <w:szCs w:val="21"/>
              </w:rPr>
              <w:t>广告商；</w:t>
            </w:r>
          </w:p>
          <w:p>
            <w:pPr>
              <w:rPr>
                <w:rFonts w:ascii="宋体" w:hAnsi="宋体" w:eastAsia="宋体" w:cs="Times New Roman"/>
                <w:kern w:val="0"/>
                <w:sz w:val="21"/>
                <w:szCs w:val="21"/>
              </w:rPr>
            </w:pPr>
            <w:r>
              <w:rPr>
                <w:rFonts w:hint="eastAsia" w:ascii="宋体" w:hAnsi="宋体" w:eastAsia="宋体" w:cs="Times New Roman"/>
                <w:kern w:val="0"/>
                <w:sz w:val="21"/>
                <w:szCs w:val="21"/>
              </w:rPr>
              <w:t>社交媒体平台</w:t>
            </w:r>
          </w:p>
          <w:p>
            <w:pPr>
              <w:rPr>
                <w:rFonts w:ascii="宋体" w:hAnsi="宋体" w:eastAsia="宋体" w:cs="Times New Roman"/>
                <w:kern w:val="0"/>
                <w:sz w:val="21"/>
                <w:szCs w:val="21"/>
              </w:rPr>
            </w:pPr>
          </w:p>
          <w:p>
            <w:pPr>
              <w:rPr>
                <w:rFonts w:ascii="宋体" w:hAnsi="宋体" w:eastAsia="宋体" w:cs="Times New Roman"/>
                <w:kern w:val="0"/>
                <w:sz w:val="21"/>
                <w:szCs w:val="21"/>
              </w:rPr>
            </w:pPr>
          </w:p>
        </w:tc>
        <w:tc>
          <w:tcPr>
            <w:tcW w:w="1659"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b/>
                <w:bCs/>
                <w:kern w:val="0"/>
                <w:sz w:val="21"/>
                <w:szCs w:val="21"/>
              </w:rPr>
            </w:pPr>
            <w:r>
              <w:rPr>
                <w:rFonts w:hint="eastAsia" w:ascii="宋体" w:hAnsi="宋体" w:eastAsia="宋体" w:cs="Times New Roman"/>
                <w:b/>
                <w:bCs/>
                <w:kern w:val="0"/>
                <w:sz w:val="21"/>
                <w:szCs w:val="21"/>
              </w:rPr>
              <w:t>关键业务</w:t>
            </w:r>
          </w:p>
          <w:p>
            <w:pPr>
              <w:rPr>
                <w:rFonts w:ascii="宋体" w:hAnsi="宋体" w:eastAsia="宋体" w:cs="Times New Roman"/>
                <w:kern w:val="0"/>
                <w:sz w:val="21"/>
                <w:szCs w:val="21"/>
              </w:rPr>
            </w:pPr>
            <w:r>
              <w:rPr>
                <w:rFonts w:hint="eastAsia" w:ascii="宋体" w:hAnsi="宋体" w:eastAsia="宋体" w:cs="Times New Roman"/>
                <w:kern w:val="0"/>
                <w:sz w:val="21"/>
                <w:szCs w:val="21"/>
              </w:rPr>
              <w:t>填卷获酬</w:t>
            </w:r>
          </w:p>
          <w:p>
            <w:pPr>
              <w:rPr>
                <w:rFonts w:ascii="宋体" w:hAnsi="宋体" w:eastAsia="宋体" w:cs="Times New Roman"/>
                <w:kern w:val="0"/>
                <w:sz w:val="21"/>
                <w:szCs w:val="21"/>
              </w:rPr>
            </w:pPr>
            <w:r>
              <w:rPr>
                <w:rFonts w:hint="eastAsia" w:ascii="宋体" w:hAnsi="宋体" w:eastAsia="宋体" w:cs="Times New Roman"/>
                <w:kern w:val="0"/>
                <w:sz w:val="21"/>
                <w:szCs w:val="21"/>
              </w:rPr>
              <w:t>问卷生成</w:t>
            </w:r>
          </w:p>
          <w:p>
            <w:pPr>
              <w:rPr>
                <w:rFonts w:ascii="宋体" w:hAnsi="宋体" w:eastAsia="宋体" w:cs="Times New Roman"/>
                <w:kern w:val="0"/>
                <w:sz w:val="21"/>
                <w:szCs w:val="21"/>
              </w:rPr>
            </w:pPr>
            <w:r>
              <w:rPr>
                <w:rFonts w:hint="eastAsia" w:ascii="宋体" w:hAnsi="宋体" w:eastAsia="宋体" w:cs="Times New Roman"/>
                <w:kern w:val="0"/>
                <w:sz w:val="21"/>
                <w:szCs w:val="21"/>
              </w:rPr>
              <w:t>身份认证</w:t>
            </w:r>
          </w:p>
          <w:p>
            <w:pPr>
              <w:rPr>
                <w:rFonts w:ascii="宋体" w:hAnsi="宋体" w:eastAsia="宋体" w:cs="Times New Roman"/>
                <w:kern w:val="0"/>
                <w:sz w:val="21"/>
                <w:szCs w:val="21"/>
              </w:rPr>
            </w:pPr>
            <w:r>
              <w:rPr>
                <w:rFonts w:hint="eastAsia" w:ascii="宋体" w:hAnsi="宋体" w:eastAsia="宋体" w:cs="Times New Roman"/>
                <w:kern w:val="0"/>
                <w:sz w:val="21"/>
                <w:szCs w:val="21"/>
              </w:rPr>
              <w:t>团队协作</w:t>
            </w:r>
          </w:p>
          <w:p>
            <w:pPr>
              <w:rPr>
                <w:rFonts w:ascii="宋体" w:hAnsi="宋体" w:eastAsia="宋体" w:cs="Times New Roman"/>
                <w:kern w:val="0"/>
                <w:sz w:val="21"/>
                <w:szCs w:val="21"/>
              </w:rPr>
            </w:pPr>
            <w:r>
              <w:rPr>
                <w:rFonts w:hint="eastAsia" w:ascii="宋体" w:hAnsi="宋体" w:eastAsia="宋体" w:cs="Times New Roman"/>
                <w:kern w:val="0"/>
                <w:sz w:val="21"/>
                <w:szCs w:val="21"/>
              </w:rPr>
              <w:t>样本控制</w:t>
            </w:r>
          </w:p>
          <w:p>
            <w:pPr>
              <w:rPr>
                <w:rFonts w:ascii="宋体" w:hAnsi="宋体" w:eastAsia="宋体" w:cs="Times New Roman"/>
                <w:kern w:val="0"/>
                <w:sz w:val="21"/>
                <w:szCs w:val="21"/>
              </w:rPr>
            </w:pPr>
            <w:r>
              <w:rPr>
                <w:rFonts w:hint="eastAsia" w:ascii="宋体" w:hAnsi="宋体" w:eastAsia="宋体" w:cs="Times New Roman"/>
                <w:kern w:val="0"/>
                <w:sz w:val="21"/>
                <w:szCs w:val="21"/>
              </w:rPr>
              <w:t>数据共享</w:t>
            </w:r>
          </w:p>
          <w:p>
            <w:pPr>
              <w:rPr>
                <w:rFonts w:ascii="宋体" w:hAnsi="宋体" w:eastAsia="宋体" w:cs="Times New Roman"/>
                <w:kern w:val="0"/>
                <w:sz w:val="21"/>
                <w:szCs w:val="21"/>
              </w:rPr>
            </w:pPr>
          </w:p>
        </w:tc>
        <w:tc>
          <w:tcPr>
            <w:tcW w:w="1659" w:type="dxa"/>
            <w:vMerge w:val="restart"/>
            <w:tcBorders>
              <w:top w:val="single" w:color="auto" w:sz="4" w:space="0"/>
              <w:left w:val="single" w:color="auto" w:sz="4" w:space="0"/>
              <w:bottom w:val="single" w:color="auto" w:sz="4" w:space="0"/>
              <w:right w:val="single" w:color="auto" w:sz="4" w:space="0"/>
            </w:tcBorders>
          </w:tcPr>
          <w:p>
            <w:pPr>
              <w:rPr>
                <w:rFonts w:ascii="宋体" w:hAnsi="宋体" w:eastAsia="宋体" w:cs="Times New Roman"/>
                <w:b/>
                <w:bCs/>
                <w:kern w:val="0"/>
                <w:sz w:val="21"/>
                <w:szCs w:val="21"/>
              </w:rPr>
            </w:pPr>
            <w:r>
              <w:rPr>
                <w:rFonts w:hint="eastAsia" w:ascii="宋体" w:hAnsi="宋体" w:eastAsia="宋体" w:cs="Times New Roman"/>
                <w:b/>
                <w:bCs/>
                <w:kern w:val="0"/>
                <w:sz w:val="21"/>
                <w:szCs w:val="21"/>
              </w:rPr>
              <w:t>价值主张</w:t>
            </w:r>
          </w:p>
          <w:p>
            <w:pPr>
              <w:rPr>
                <w:rFonts w:ascii="宋体" w:hAnsi="宋体" w:eastAsia="宋体" w:cs="Times New Roman"/>
                <w:b/>
                <w:kern w:val="0"/>
                <w:sz w:val="21"/>
                <w:szCs w:val="21"/>
              </w:rPr>
            </w:pPr>
            <w:r>
              <w:rPr>
                <w:rFonts w:hint="eastAsia" w:ascii="宋体" w:hAnsi="宋体" w:eastAsia="宋体" w:cs="Times New Roman"/>
                <w:b/>
                <w:kern w:val="0"/>
                <w:sz w:val="21"/>
                <w:szCs w:val="21"/>
              </w:rPr>
              <w:t>问卷发放者：</w:t>
            </w:r>
          </w:p>
          <w:p>
            <w:pPr>
              <w:rPr>
                <w:rFonts w:ascii="宋体" w:hAnsi="宋体" w:eastAsia="宋体" w:cs="Times New Roman"/>
                <w:kern w:val="0"/>
                <w:sz w:val="21"/>
                <w:szCs w:val="21"/>
              </w:rPr>
            </w:pPr>
            <w:r>
              <w:rPr>
                <w:rFonts w:hint="eastAsia" w:ascii="宋体" w:hAnsi="宋体" w:eastAsia="宋体" w:cs="Times New Roman"/>
                <w:kern w:val="0"/>
                <w:sz w:val="21"/>
                <w:szCs w:val="21"/>
              </w:rPr>
              <w:t>提高发放效率</w:t>
            </w:r>
          </w:p>
          <w:p>
            <w:pPr>
              <w:rPr>
                <w:rFonts w:ascii="宋体" w:hAnsi="宋体" w:eastAsia="宋体" w:cs="Times New Roman"/>
                <w:kern w:val="0"/>
                <w:sz w:val="21"/>
                <w:szCs w:val="21"/>
              </w:rPr>
            </w:pPr>
            <w:r>
              <w:rPr>
                <w:rFonts w:hint="eastAsia" w:ascii="宋体" w:hAnsi="宋体" w:eastAsia="宋体" w:cs="Times New Roman"/>
                <w:kern w:val="0"/>
                <w:sz w:val="21"/>
                <w:szCs w:val="21"/>
              </w:rPr>
              <w:t>获取更多样本</w:t>
            </w:r>
          </w:p>
          <w:p>
            <w:pPr>
              <w:rPr>
                <w:rFonts w:ascii="宋体" w:hAnsi="宋体" w:eastAsia="宋体" w:cs="Times New Roman"/>
                <w:kern w:val="0"/>
                <w:sz w:val="21"/>
                <w:szCs w:val="21"/>
              </w:rPr>
            </w:pPr>
            <w:r>
              <w:rPr>
                <w:rFonts w:hint="eastAsia" w:ascii="宋体" w:hAnsi="宋体" w:eastAsia="宋体" w:cs="Times New Roman"/>
                <w:kern w:val="0"/>
                <w:sz w:val="21"/>
                <w:szCs w:val="21"/>
              </w:rPr>
              <w:t>优化样本结构</w:t>
            </w:r>
          </w:p>
          <w:p>
            <w:pPr>
              <w:rPr>
                <w:rFonts w:ascii="宋体" w:hAnsi="宋体" w:eastAsia="宋体" w:cs="Times New Roman"/>
                <w:kern w:val="0"/>
                <w:sz w:val="21"/>
                <w:szCs w:val="21"/>
              </w:rPr>
            </w:pPr>
          </w:p>
          <w:p>
            <w:pPr>
              <w:rPr>
                <w:rFonts w:hint="eastAsia" w:ascii="宋体" w:hAnsi="宋体" w:eastAsia="宋体" w:cs="Times New Roman"/>
                <w:kern w:val="0"/>
                <w:sz w:val="21"/>
                <w:szCs w:val="21"/>
              </w:rPr>
            </w:pPr>
          </w:p>
          <w:p>
            <w:pPr>
              <w:rPr>
                <w:rFonts w:ascii="宋体" w:hAnsi="宋体" w:eastAsia="宋体" w:cs="Times New Roman"/>
                <w:b/>
                <w:kern w:val="0"/>
                <w:sz w:val="21"/>
                <w:szCs w:val="21"/>
              </w:rPr>
            </w:pPr>
            <w:r>
              <w:rPr>
                <w:rFonts w:hint="eastAsia" w:ascii="宋体" w:hAnsi="宋体" w:eastAsia="宋体" w:cs="Times New Roman"/>
                <w:b/>
                <w:kern w:val="0"/>
                <w:sz w:val="21"/>
                <w:szCs w:val="21"/>
              </w:rPr>
              <w:t>问卷填写者：</w:t>
            </w:r>
          </w:p>
          <w:p>
            <w:pPr>
              <w:rPr>
                <w:rFonts w:ascii="宋体" w:hAnsi="宋体" w:eastAsia="宋体" w:cs="Times New Roman"/>
                <w:kern w:val="0"/>
                <w:sz w:val="21"/>
                <w:szCs w:val="21"/>
              </w:rPr>
            </w:pPr>
            <w:r>
              <w:rPr>
                <w:rFonts w:hint="eastAsia" w:ascii="宋体" w:hAnsi="宋体" w:eastAsia="宋体" w:cs="Times New Roman"/>
                <w:kern w:val="0"/>
                <w:sz w:val="21"/>
                <w:szCs w:val="21"/>
              </w:rPr>
              <w:t>获取相应报酬</w:t>
            </w:r>
          </w:p>
        </w:tc>
        <w:tc>
          <w:tcPr>
            <w:tcW w:w="1659"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b/>
                <w:bCs/>
                <w:kern w:val="0"/>
                <w:sz w:val="21"/>
                <w:szCs w:val="21"/>
              </w:rPr>
            </w:pPr>
            <w:r>
              <w:rPr>
                <w:rFonts w:hint="eastAsia" w:ascii="宋体" w:hAnsi="宋体" w:eastAsia="宋体" w:cs="Times New Roman"/>
                <w:b/>
                <w:bCs/>
                <w:kern w:val="0"/>
                <w:sz w:val="21"/>
                <w:szCs w:val="21"/>
              </w:rPr>
              <w:t>客户关系</w:t>
            </w:r>
          </w:p>
          <w:p>
            <w:pPr>
              <w:rPr>
                <w:rFonts w:ascii="宋体" w:hAnsi="宋体" w:eastAsia="宋体" w:cs="Times New Roman"/>
                <w:b/>
                <w:kern w:val="0"/>
                <w:sz w:val="21"/>
                <w:szCs w:val="21"/>
              </w:rPr>
            </w:pPr>
            <w:r>
              <w:rPr>
                <w:rFonts w:hint="eastAsia" w:ascii="宋体" w:hAnsi="宋体" w:eastAsia="宋体" w:cs="Times New Roman"/>
                <w:b/>
                <w:kern w:val="0"/>
                <w:sz w:val="21"/>
                <w:szCs w:val="21"/>
              </w:rPr>
              <w:t>吸引用户：</w:t>
            </w:r>
          </w:p>
          <w:p>
            <w:pPr>
              <w:rPr>
                <w:rFonts w:ascii="宋体" w:hAnsi="宋体" w:eastAsia="宋体" w:cs="Times New Roman"/>
                <w:kern w:val="0"/>
                <w:sz w:val="21"/>
                <w:szCs w:val="21"/>
              </w:rPr>
            </w:pPr>
            <w:r>
              <w:rPr>
                <w:rFonts w:hint="eastAsia" w:ascii="宋体" w:hAnsi="宋体" w:eastAsia="宋体" w:cs="Times New Roman"/>
                <w:kern w:val="0"/>
                <w:sz w:val="21"/>
                <w:szCs w:val="21"/>
              </w:rPr>
              <w:t>激励机制吸引用户注册-&gt;大量的问卷填写者吸引问卷发放者</w:t>
            </w:r>
          </w:p>
          <w:p>
            <w:pPr>
              <w:rPr>
                <w:rFonts w:ascii="宋体" w:hAnsi="宋体" w:eastAsia="宋体" w:cs="Times New Roman"/>
                <w:b/>
                <w:kern w:val="0"/>
                <w:sz w:val="21"/>
                <w:szCs w:val="21"/>
              </w:rPr>
            </w:pPr>
            <w:r>
              <w:rPr>
                <w:rFonts w:hint="eastAsia" w:ascii="宋体" w:hAnsi="宋体" w:eastAsia="宋体" w:cs="Times New Roman"/>
                <w:b/>
                <w:kern w:val="0"/>
                <w:sz w:val="21"/>
                <w:szCs w:val="21"/>
              </w:rPr>
              <w:t>维护用户：</w:t>
            </w:r>
          </w:p>
          <w:p>
            <w:pPr>
              <w:rPr>
                <w:rFonts w:ascii="宋体" w:hAnsi="宋体" w:eastAsia="宋体" w:cs="Times New Roman"/>
                <w:kern w:val="0"/>
                <w:sz w:val="21"/>
                <w:szCs w:val="21"/>
              </w:rPr>
            </w:pPr>
            <w:r>
              <w:rPr>
                <w:rFonts w:hint="eastAsia" w:ascii="宋体" w:hAnsi="宋体" w:eastAsia="宋体" w:cs="Times New Roman"/>
                <w:kern w:val="0"/>
                <w:sz w:val="21"/>
                <w:szCs w:val="21"/>
              </w:rPr>
              <w:t>提供专业化数据分析服务</w:t>
            </w:r>
          </w:p>
        </w:tc>
        <w:tc>
          <w:tcPr>
            <w:tcW w:w="1659" w:type="dxa"/>
            <w:vMerge w:val="restart"/>
            <w:tcBorders>
              <w:top w:val="single" w:color="auto" w:sz="4" w:space="0"/>
              <w:left w:val="single" w:color="auto" w:sz="4" w:space="0"/>
              <w:bottom w:val="single" w:color="auto" w:sz="4" w:space="0"/>
              <w:right w:val="single" w:color="auto" w:sz="4" w:space="0"/>
            </w:tcBorders>
          </w:tcPr>
          <w:p>
            <w:pPr>
              <w:rPr>
                <w:rFonts w:ascii="宋体" w:hAnsi="宋体" w:eastAsia="宋体" w:cs="Times New Roman"/>
                <w:b/>
                <w:bCs/>
                <w:kern w:val="0"/>
                <w:sz w:val="21"/>
                <w:szCs w:val="21"/>
              </w:rPr>
            </w:pPr>
            <w:r>
              <w:rPr>
                <w:rFonts w:hint="eastAsia" w:ascii="宋体" w:hAnsi="宋体" w:eastAsia="宋体" w:cs="Times New Roman"/>
                <w:b/>
                <w:bCs/>
                <w:kern w:val="0"/>
                <w:sz w:val="21"/>
                <w:szCs w:val="21"/>
              </w:rPr>
              <w:t>客户细分</w:t>
            </w:r>
          </w:p>
          <w:p>
            <w:pPr>
              <w:rPr>
                <w:rFonts w:ascii="宋体" w:hAnsi="宋体" w:eastAsia="宋体" w:cs="Times New Roman"/>
                <w:b/>
                <w:kern w:val="0"/>
                <w:sz w:val="21"/>
                <w:szCs w:val="21"/>
              </w:rPr>
            </w:pPr>
            <w:r>
              <w:rPr>
                <w:rFonts w:hint="eastAsia" w:ascii="宋体" w:hAnsi="宋体" w:eastAsia="宋体" w:cs="Times New Roman"/>
                <w:b/>
                <w:kern w:val="0"/>
                <w:sz w:val="21"/>
                <w:szCs w:val="21"/>
              </w:rPr>
              <w:t>填写问卷者：</w:t>
            </w:r>
          </w:p>
          <w:p>
            <w:pPr>
              <w:rPr>
                <w:rFonts w:ascii="宋体" w:hAnsi="宋体" w:eastAsia="宋体" w:cs="Times New Roman"/>
                <w:kern w:val="0"/>
                <w:sz w:val="21"/>
                <w:szCs w:val="21"/>
              </w:rPr>
            </w:pPr>
            <w:r>
              <w:rPr>
                <w:rFonts w:hint="eastAsia" w:ascii="宋体" w:hAnsi="宋体" w:eastAsia="宋体" w:cs="Times New Roman"/>
                <w:kern w:val="0"/>
                <w:sz w:val="21"/>
                <w:szCs w:val="21"/>
              </w:rPr>
              <w:t>有零碎空闲时间，想要利用零碎时间填问卷获取报酬的群体</w:t>
            </w:r>
          </w:p>
          <w:p>
            <w:pPr>
              <w:rPr>
                <w:rFonts w:hint="eastAsia" w:ascii="宋体" w:hAnsi="宋体" w:eastAsia="宋体" w:cs="Times New Roman"/>
                <w:kern w:val="0"/>
                <w:sz w:val="21"/>
                <w:szCs w:val="21"/>
              </w:rPr>
            </w:pPr>
          </w:p>
          <w:p>
            <w:pPr>
              <w:rPr>
                <w:rFonts w:ascii="宋体" w:hAnsi="宋体" w:eastAsia="宋体" w:cs="Times New Roman"/>
                <w:b/>
                <w:kern w:val="0"/>
                <w:sz w:val="21"/>
                <w:szCs w:val="21"/>
              </w:rPr>
            </w:pPr>
            <w:r>
              <w:rPr>
                <w:rFonts w:hint="eastAsia" w:ascii="宋体" w:hAnsi="宋体" w:eastAsia="宋体" w:cs="Times New Roman"/>
                <w:b/>
                <w:kern w:val="0"/>
                <w:sz w:val="21"/>
                <w:szCs w:val="21"/>
              </w:rPr>
              <w:t>发放问卷者：</w:t>
            </w:r>
          </w:p>
          <w:p>
            <w:pPr>
              <w:rPr>
                <w:rFonts w:ascii="宋体" w:hAnsi="宋体" w:eastAsia="宋体" w:cs="Times New Roman"/>
                <w:kern w:val="0"/>
                <w:sz w:val="21"/>
                <w:szCs w:val="21"/>
              </w:rPr>
            </w:pPr>
            <w:r>
              <w:rPr>
                <w:rFonts w:hint="eastAsia" w:ascii="宋体" w:hAnsi="宋体" w:eastAsia="宋体" w:cs="Times New Roman"/>
                <w:kern w:val="0"/>
                <w:sz w:val="21"/>
                <w:szCs w:val="21"/>
              </w:rPr>
              <w:t>主要为在校大学生(本科、硕士研究生、博士研究生)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Times New Roman"/>
                <w:kern w:val="2"/>
                <w:sz w:val="21"/>
                <w:szCs w:val="21"/>
              </w:rPr>
            </w:pPr>
          </w:p>
        </w:tc>
        <w:tc>
          <w:tcPr>
            <w:tcW w:w="1659"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b/>
                <w:bCs/>
                <w:kern w:val="0"/>
                <w:sz w:val="21"/>
                <w:szCs w:val="21"/>
              </w:rPr>
            </w:pPr>
            <w:r>
              <w:rPr>
                <w:rFonts w:hint="eastAsia" w:ascii="宋体" w:hAnsi="宋体" w:eastAsia="宋体" w:cs="Times New Roman"/>
                <w:b/>
                <w:bCs/>
                <w:kern w:val="0"/>
                <w:sz w:val="21"/>
                <w:szCs w:val="21"/>
              </w:rPr>
              <w:t>核心资源</w:t>
            </w:r>
          </w:p>
          <w:p>
            <w:pPr>
              <w:rPr>
                <w:rFonts w:ascii="宋体" w:hAnsi="宋体" w:eastAsia="宋体" w:cs="Times New Roman"/>
                <w:kern w:val="0"/>
                <w:sz w:val="21"/>
                <w:szCs w:val="21"/>
              </w:rPr>
            </w:pPr>
            <w:r>
              <w:rPr>
                <w:rFonts w:hint="eastAsia" w:ascii="宋体" w:hAnsi="宋体" w:eastAsia="宋体" w:cs="Times New Roman"/>
                <w:kern w:val="0"/>
                <w:sz w:val="21"/>
                <w:szCs w:val="21"/>
              </w:rPr>
              <w:t>团队：</w:t>
            </w:r>
          </w:p>
          <w:p>
            <w:pPr>
              <w:rPr>
                <w:rFonts w:ascii="宋体" w:hAnsi="宋体" w:eastAsia="宋体" w:cs="Times New Roman"/>
                <w:kern w:val="0"/>
                <w:sz w:val="21"/>
                <w:szCs w:val="21"/>
              </w:rPr>
            </w:pPr>
            <w:r>
              <w:rPr>
                <w:rFonts w:hint="eastAsia" w:ascii="宋体" w:hAnsi="宋体" w:eastAsia="宋体" w:cs="Times New Roman"/>
                <w:kern w:val="0"/>
                <w:sz w:val="21"/>
                <w:szCs w:val="21"/>
              </w:rPr>
              <w:t>开发人员，运营人员，推广人员</w:t>
            </w:r>
          </w:p>
          <w:p>
            <w:pPr>
              <w:rPr>
                <w:rFonts w:ascii="宋体" w:hAnsi="宋体" w:eastAsia="宋体" w:cs="Times New Roman"/>
                <w:kern w:val="0"/>
                <w:sz w:val="21"/>
                <w:szCs w:val="21"/>
              </w:rPr>
            </w:pPr>
            <w:r>
              <w:rPr>
                <w:rFonts w:hint="eastAsia" w:ascii="宋体" w:hAnsi="宋体" w:eastAsia="宋体" w:cs="Times New Roman"/>
                <w:kern w:val="0"/>
                <w:sz w:val="21"/>
                <w:szCs w:val="21"/>
              </w:rPr>
              <w:t>用户基础：</w:t>
            </w:r>
          </w:p>
          <w:p>
            <w:pPr>
              <w:rPr>
                <w:rFonts w:ascii="宋体" w:hAnsi="宋体" w:eastAsia="宋体" w:cs="Times New Roman"/>
                <w:kern w:val="0"/>
                <w:sz w:val="21"/>
                <w:szCs w:val="21"/>
              </w:rPr>
            </w:pPr>
            <w:r>
              <w:rPr>
                <w:rFonts w:hint="eastAsia" w:ascii="宋体" w:hAnsi="宋体" w:eastAsia="宋体" w:cs="Times New Roman"/>
                <w:kern w:val="0"/>
                <w:sz w:val="21"/>
                <w:szCs w:val="21"/>
              </w:rPr>
              <w:t>大学生</w:t>
            </w:r>
          </w:p>
        </w:tc>
        <w:tc>
          <w:tcPr>
            <w:tcW w:w="16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Times New Roman"/>
                <w:kern w:val="2"/>
                <w:sz w:val="21"/>
                <w:szCs w:val="21"/>
              </w:rPr>
            </w:pPr>
          </w:p>
        </w:tc>
        <w:tc>
          <w:tcPr>
            <w:tcW w:w="1659"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b/>
                <w:bCs/>
                <w:kern w:val="0"/>
                <w:sz w:val="21"/>
                <w:szCs w:val="21"/>
              </w:rPr>
            </w:pPr>
            <w:r>
              <w:rPr>
                <w:rFonts w:hint="eastAsia" w:ascii="宋体" w:hAnsi="宋体" w:eastAsia="宋体" w:cs="Times New Roman"/>
                <w:b/>
                <w:bCs/>
                <w:kern w:val="0"/>
                <w:sz w:val="21"/>
                <w:szCs w:val="21"/>
              </w:rPr>
              <w:t>渠道通路</w:t>
            </w:r>
          </w:p>
          <w:p>
            <w:pPr>
              <w:rPr>
                <w:rFonts w:ascii="宋体" w:hAnsi="宋体" w:eastAsia="宋体" w:cs="Times New Roman"/>
                <w:kern w:val="0"/>
                <w:sz w:val="21"/>
                <w:szCs w:val="21"/>
              </w:rPr>
            </w:pPr>
            <w:r>
              <w:rPr>
                <w:rFonts w:hint="eastAsia" w:ascii="宋体" w:hAnsi="宋体" w:eastAsia="宋体" w:cs="Times New Roman"/>
                <w:kern w:val="0"/>
                <w:sz w:val="21"/>
                <w:szCs w:val="21"/>
              </w:rPr>
              <w:t>“i问卷”平台</w:t>
            </w:r>
          </w:p>
        </w:tc>
        <w:tc>
          <w:tcPr>
            <w:tcW w:w="16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Times New Roman"/>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trPr>
        <w:tc>
          <w:tcPr>
            <w:tcW w:w="3319" w:type="dxa"/>
            <w:gridSpan w:val="2"/>
            <w:tcBorders>
              <w:top w:val="single" w:color="auto" w:sz="4" w:space="0"/>
              <w:left w:val="single" w:color="auto" w:sz="4" w:space="0"/>
              <w:bottom w:val="single" w:color="auto" w:sz="4" w:space="0"/>
              <w:right w:val="single" w:color="auto" w:sz="4" w:space="0"/>
            </w:tcBorders>
          </w:tcPr>
          <w:p>
            <w:pPr>
              <w:rPr>
                <w:rFonts w:ascii="宋体" w:hAnsi="宋体" w:eastAsia="宋体" w:cs="Times New Roman"/>
                <w:b/>
                <w:bCs/>
                <w:kern w:val="0"/>
                <w:sz w:val="21"/>
                <w:szCs w:val="21"/>
              </w:rPr>
            </w:pPr>
            <w:r>
              <w:rPr>
                <w:rFonts w:hint="eastAsia" w:ascii="宋体" w:hAnsi="宋体" w:eastAsia="宋体" w:cs="Times New Roman"/>
                <w:b/>
                <w:bCs/>
                <w:kern w:val="0"/>
                <w:sz w:val="21"/>
                <w:szCs w:val="21"/>
              </w:rPr>
              <w:t>成本结构</w:t>
            </w:r>
          </w:p>
          <w:p>
            <w:pPr>
              <w:rPr>
                <w:rFonts w:ascii="宋体" w:hAnsi="宋体" w:eastAsia="宋体" w:cs="Times New Roman"/>
                <w:kern w:val="0"/>
                <w:sz w:val="21"/>
                <w:szCs w:val="21"/>
              </w:rPr>
            </w:pPr>
            <w:r>
              <w:rPr>
                <w:rFonts w:hint="eastAsia" w:ascii="宋体" w:hAnsi="宋体" w:eastAsia="宋体" w:cs="Times New Roman"/>
                <w:kern w:val="0"/>
                <w:sz w:val="21"/>
                <w:szCs w:val="21"/>
              </w:rPr>
              <w:t>前期调研、产品开发</w:t>
            </w:r>
          </w:p>
          <w:p>
            <w:pPr>
              <w:rPr>
                <w:rFonts w:ascii="宋体" w:hAnsi="宋体" w:eastAsia="宋体" w:cs="Times New Roman"/>
                <w:kern w:val="0"/>
                <w:sz w:val="21"/>
                <w:szCs w:val="21"/>
              </w:rPr>
            </w:pPr>
            <w:r>
              <w:rPr>
                <w:rFonts w:hint="eastAsia" w:ascii="宋体" w:hAnsi="宋体" w:eastAsia="宋体" w:cs="Times New Roman"/>
                <w:kern w:val="0"/>
                <w:sz w:val="21"/>
                <w:szCs w:val="21"/>
              </w:rPr>
              <w:t>产品推广、产品运营</w:t>
            </w:r>
          </w:p>
        </w:tc>
        <w:tc>
          <w:tcPr>
            <w:tcW w:w="4977" w:type="dxa"/>
            <w:gridSpan w:val="3"/>
            <w:tcBorders>
              <w:top w:val="single" w:color="auto" w:sz="4" w:space="0"/>
              <w:left w:val="single" w:color="auto" w:sz="4" w:space="0"/>
              <w:bottom w:val="single" w:color="auto" w:sz="4" w:space="0"/>
              <w:right w:val="single" w:color="auto" w:sz="4" w:space="0"/>
            </w:tcBorders>
          </w:tcPr>
          <w:p>
            <w:pPr>
              <w:rPr>
                <w:rFonts w:ascii="宋体" w:hAnsi="宋体" w:eastAsia="宋体" w:cs="Times New Roman"/>
                <w:b/>
                <w:bCs/>
                <w:kern w:val="0"/>
                <w:sz w:val="21"/>
                <w:szCs w:val="21"/>
              </w:rPr>
            </w:pPr>
            <w:r>
              <w:rPr>
                <w:rFonts w:hint="eastAsia" w:ascii="宋体" w:hAnsi="宋体" w:eastAsia="宋体" w:cs="Times New Roman"/>
                <w:b/>
                <w:bCs/>
                <w:kern w:val="0"/>
                <w:sz w:val="21"/>
                <w:szCs w:val="21"/>
              </w:rPr>
              <w:t>收入来源（盈利模式）</w:t>
            </w:r>
          </w:p>
          <w:p>
            <w:pPr>
              <w:rPr>
                <w:rFonts w:ascii="宋体" w:hAnsi="宋体" w:eastAsia="宋体" w:cs="Times New Roman"/>
                <w:kern w:val="0"/>
                <w:sz w:val="21"/>
                <w:szCs w:val="21"/>
              </w:rPr>
            </w:pPr>
            <w:r>
              <w:rPr>
                <w:rFonts w:hint="eastAsia" w:ascii="宋体" w:hAnsi="宋体" w:eastAsia="宋体" w:cs="Times New Roman"/>
                <w:kern w:val="0"/>
                <w:sz w:val="21"/>
                <w:szCs w:val="21"/>
              </w:rPr>
              <w:t>增值服务（部分服务只有会员可享受或通过购买获得）、广告收入、虚拟货币</w:t>
            </w:r>
          </w:p>
        </w:tc>
      </w:tr>
    </w:tbl>
    <w:p/>
    <w:p>
      <w:pPr>
        <w:pStyle w:val="3"/>
        <w:spacing w:before="40" w:after="40" w:line="360" w:lineRule="auto"/>
        <w:rPr>
          <w:rFonts w:ascii="Times New Roman" w:hAnsi="Times New Roman" w:eastAsia="宋体"/>
          <w:sz w:val="24"/>
          <w:szCs w:val="21"/>
        </w:rPr>
      </w:pPr>
      <w:bookmarkStart w:id="17" w:name="_Toc9210046"/>
      <w:r>
        <w:rPr>
          <w:rFonts w:ascii="Times New Roman" w:hAnsi="Times New Roman" w:eastAsia="宋体"/>
          <w:sz w:val="24"/>
          <w:szCs w:val="21"/>
        </w:rPr>
        <w:t>5.1</w:t>
      </w:r>
      <w:r>
        <w:rPr>
          <w:rFonts w:hint="eastAsia" w:ascii="Times New Roman" w:hAnsi="Times New Roman" w:eastAsia="宋体"/>
          <w:sz w:val="24"/>
          <w:szCs w:val="21"/>
        </w:rPr>
        <w:t>价值主张</w:t>
      </w:r>
      <w:bookmarkEnd w:id="17"/>
    </w:p>
    <w:p>
      <w:pPr>
        <w:spacing w:line="360" w:lineRule="auto"/>
        <w:ind w:firstLine="480" w:firstLineChars="200"/>
        <w:rPr>
          <w:rFonts w:ascii="宋体" w:hAnsi="宋体" w:eastAsia="宋体" w:cs="宋体"/>
          <w:sz w:val="24"/>
        </w:rPr>
      </w:pPr>
      <w:r>
        <w:rPr>
          <w:rFonts w:hint="eastAsia" w:ascii="宋体" w:hAnsi="宋体" w:eastAsia="宋体" w:cs="宋体"/>
          <w:sz w:val="24"/>
        </w:rPr>
        <w:t>“i问卷”旨在帮助发放问卷的用户解决问卷发放这一过程常遇到的问题，例如样本数量不够、样本结构不合理、有效样本比例低等。开发者将重点放在用户的问卷发放过程上，侧重优化问卷样本，提高用户发放问卷的效率。同时，针对部分用户在整理、分析样本数据的专业水平较低的现象，“i问卷”也提供专业的数据分析服务，帮助用户获取精准的调查结果，提高样本数据的利用率。而针对填写问卷的用户，平台设置了合理的激励机制吸引用户填写问卷，帮助填写问卷的用户在空余时间通过填写问卷获得合理报酬。</w:t>
      </w:r>
    </w:p>
    <w:p>
      <w:pPr>
        <w:spacing w:line="360" w:lineRule="auto"/>
        <w:ind w:firstLine="480" w:firstLineChars="200"/>
        <w:rPr>
          <w:rFonts w:ascii="宋体" w:hAnsi="宋体" w:eastAsia="宋体" w:cs="宋体"/>
          <w:sz w:val="24"/>
        </w:rPr>
      </w:pPr>
    </w:p>
    <w:p>
      <w:pPr>
        <w:pStyle w:val="3"/>
        <w:spacing w:before="40" w:after="40" w:line="360" w:lineRule="auto"/>
        <w:rPr>
          <w:rFonts w:ascii="Times New Roman" w:hAnsi="Times New Roman" w:eastAsia="宋体"/>
          <w:sz w:val="24"/>
          <w:szCs w:val="21"/>
        </w:rPr>
      </w:pPr>
      <w:bookmarkStart w:id="18" w:name="_Toc9210047"/>
      <w:r>
        <w:rPr>
          <w:rFonts w:ascii="Times New Roman" w:hAnsi="Times New Roman" w:eastAsia="宋体"/>
          <w:sz w:val="24"/>
          <w:szCs w:val="21"/>
        </w:rPr>
        <w:t>5.2</w:t>
      </w:r>
      <w:r>
        <w:rPr>
          <w:rFonts w:hint="eastAsia" w:ascii="Times New Roman" w:hAnsi="Times New Roman" w:eastAsia="宋体"/>
          <w:sz w:val="24"/>
          <w:szCs w:val="21"/>
        </w:rPr>
        <w:t>客户细分</w:t>
      </w:r>
      <w:bookmarkEnd w:id="18"/>
    </w:p>
    <w:p>
      <w:pPr>
        <w:spacing w:line="360" w:lineRule="auto"/>
        <w:ind w:firstLine="480" w:firstLineChars="200"/>
        <w:rPr>
          <w:rFonts w:ascii="宋体" w:hAnsi="宋体" w:eastAsia="宋体" w:cs="宋体"/>
          <w:sz w:val="24"/>
        </w:rPr>
      </w:pPr>
      <w:r>
        <w:rPr>
          <w:rFonts w:hint="eastAsia" w:ascii="宋体" w:hAnsi="宋体" w:eastAsia="宋体" w:cs="宋体"/>
          <w:sz w:val="24"/>
        </w:rPr>
        <w:t>“i问卷”的客户群体分为两个方面，一方面是发问卷的用户群体，另一方面是填问卷的用户群体。</w:t>
      </w:r>
    </w:p>
    <w:p>
      <w:pPr>
        <w:spacing w:line="360" w:lineRule="auto"/>
        <w:ind w:firstLine="480" w:firstLineChars="200"/>
        <w:rPr>
          <w:rFonts w:ascii="宋体" w:hAnsi="宋体" w:eastAsia="宋体" w:cs="宋体"/>
          <w:sz w:val="24"/>
        </w:rPr>
      </w:pPr>
      <w:r>
        <w:rPr>
          <w:rFonts w:hint="eastAsia" w:ascii="宋体" w:hAnsi="宋体" w:eastAsia="宋体" w:cs="宋体"/>
          <w:sz w:val="24"/>
        </w:rPr>
        <w:t>(1)</w:t>
      </w:r>
      <w:r>
        <w:rPr>
          <w:rFonts w:ascii="宋体" w:hAnsi="宋体" w:eastAsia="宋体" w:cs="宋体"/>
          <w:sz w:val="24"/>
        </w:rPr>
        <w:tab/>
      </w:r>
      <w:r>
        <w:rPr>
          <w:rFonts w:hint="eastAsia" w:ascii="宋体" w:hAnsi="宋体" w:eastAsia="宋体" w:cs="宋体"/>
          <w:sz w:val="24"/>
        </w:rPr>
        <w:t>发问卷者:</w:t>
      </w:r>
    </w:p>
    <w:p>
      <w:pPr>
        <w:spacing w:line="360" w:lineRule="auto"/>
        <w:ind w:firstLine="480" w:firstLineChars="200"/>
        <w:rPr>
          <w:rFonts w:ascii="宋体" w:hAnsi="宋体" w:eastAsia="宋体" w:cs="宋体"/>
          <w:sz w:val="24"/>
        </w:rPr>
      </w:pPr>
      <w:r>
        <w:rPr>
          <w:rFonts w:hint="eastAsia" w:ascii="宋体" w:hAnsi="宋体" w:eastAsia="宋体" w:cs="宋体"/>
          <w:sz w:val="24"/>
        </w:rPr>
        <w:t>目标人群:主要为在校大学生(本科、硕士研究生、博士研究生)。</w:t>
      </w:r>
    </w:p>
    <w:p>
      <w:pPr>
        <w:spacing w:line="360" w:lineRule="auto"/>
        <w:ind w:firstLine="480" w:firstLineChars="200"/>
        <w:rPr>
          <w:rFonts w:ascii="宋体" w:hAnsi="宋体" w:eastAsia="宋体" w:cs="宋体"/>
          <w:sz w:val="24"/>
        </w:rPr>
      </w:pPr>
      <w:r>
        <w:rPr>
          <w:rFonts w:hint="eastAsia" w:ascii="宋体" w:hAnsi="宋体" w:eastAsia="宋体" w:cs="宋体"/>
          <w:sz w:val="24"/>
        </w:rPr>
        <w:t>(2)</w:t>
      </w:r>
      <w:r>
        <w:rPr>
          <w:rFonts w:ascii="宋体" w:hAnsi="宋体" w:eastAsia="宋体" w:cs="宋体"/>
          <w:sz w:val="24"/>
        </w:rPr>
        <w:tab/>
      </w:r>
      <w:r>
        <w:rPr>
          <w:rFonts w:hint="eastAsia" w:ascii="宋体" w:hAnsi="宋体" w:eastAsia="宋体" w:cs="宋体"/>
          <w:sz w:val="24"/>
        </w:rPr>
        <w:t>填问卷者:</w:t>
      </w:r>
    </w:p>
    <w:p>
      <w:pPr>
        <w:spacing w:line="360" w:lineRule="auto"/>
        <w:ind w:firstLine="480" w:firstLineChars="200"/>
        <w:rPr>
          <w:rFonts w:ascii="宋体" w:hAnsi="宋体" w:eastAsia="宋体" w:cs="宋体"/>
          <w:sz w:val="24"/>
        </w:rPr>
      </w:pPr>
      <w:r>
        <w:rPr>
          <w:rFonts w:hint="eastAsia" w:ascii="宋体" w:hAnsi="宋体" w:eastAsia="宋体" w:cs="宋体"/>
          <w:sz w:val="24"/>
        </w:rPr>
        <w:t>目标人群：有零碎空闲时间，想要利用零碎时间填问卷获取报酬的群体。</w:t>
      </w:r>
    </w:p>
    <w:p/>
    <w:p>
      <w:pPr>
        <w:pStyle w:val="3"/>
        <w:spacing w:before="40" w:after="40" w:line="360" w:lineRule="auto"/>
        <w:rPr>
          <w:rFonts w:ascii="Times New Roman" w:hAnsi="Times New Roman" w:eastAsia="宋体"/>
          <w:sz w:val="24"/>
          <w:szCs w:val="21"/>
        </w:rPr>
      </w:pPr>
      <w:bookmarkStart w:id="19" w:name="_Toc9210048"/>
      <w:r>
        <w:rPr>
          <w:rFonts w:ascii="Times New Roman" w:hAnsi="Times New Roman" w:eastAsia="宋体"/>
          <w:sz w:val="24"/>
          <w:szCs w:val="21"/>
        </w:rPr>
        <w:t>5.3</w:t>
      </w:r>
      <w:r>
        <w:rPr>
          <w:rFonts w:hint="eastAsia" w:ascii="Times New Roman" w:hAnsi="Times New Roman" w:eastAsia="宋体"/>
          <w:sz w:val="24"/>
          <w:szCs w:val="21"/>
        </w:rPr>
        <w:t>渠道通路</w:t>
      </w:r>
      <w:bookmarkEnd w:id="19"/>
    </w:p>
    <w:p>
      <w:pPr>
        <w:spacing w:line="360" w:lineRule="auto"/>
        <w:ind w:firstLine="480" w:firstLineChars="200"/>
        <w:rPr>
          <w:rFonts w:ascii="宋体" w:hAnsi="宋体" w:eastAsia="宋体" w:cs="宋体"/>
          <w:sz w:val="24"/>
        </w:rPr>
      </w:pPr>
      <w:r>
        <w:rPr>
          <w:rFonts w:hint="eastAsia" w:ascii="宋体" w:hAnsi="宋体" w:eastAsia="宋体" w:cs="宋体"/>
          <w:sz w:val="24"/>
        </w:rPr>
        <w:t>“i问卷”通过平台在线上为用户提供服务。</w:t>
      </w:r>
    </w:p>
    <w:p/>
    <w:p>
      <w:pPr>
        <w:pStyle w:val="3"/>
        <w:spacing w:before="40" w:after="40" w:line="360" w:lineRule="auto"/>
        <w:rPr>
          <w:rFonts w:ascii="Times New Roman" w:hAnsi="Times New Roman" w:eastAsia="宋体"/>
          <w:sz w:val="24"/>
          <w:szCs w:val="21"/>
        </w:rPr>
      </w:pPr>
      <w:bookmarkStart w:id="20" w:name="_Toc9210049"/>
      <w:r>
        <w:rPr>
          <w:rFonts w:ascii="Times New Roman" w:hAnsi="Times New Roman" w:eastAsia="宋体"/>
          <w:sz w:val="24"/>
          <w:szCs w:val="21"/>
        </w:rPr>
        <w:t>5.4</w:t>
      </w:r>
      <w:r>
        <w:rPr>
          <w:rFonts w:hint="eastAsia" w:ascii="Times New Roman" w:hAnsi="Times New Roman" w:eastAsia="宋体"/>
          <w:sz w:val="24"/>
          <w:szCs w:val="21"/>
        </w:rPr>
        <w:t>收入来源</w:t>
      </w:r>
      <w:bookmarkEnd w:id="20"/>
    </w:p>
    <w:p>
      <w:pPr>
        <w:spacing w:line="360" w:lineRule="auto"/>
        <w:ind w:firstLine="480" w:firstLineChars="200"/>
        <w:rPr>
          <w:rFonts w:ascii="宋体" w:hAnsi="宋体" w:eastAsia="宋体" w:cs="宋体"/>
          <w:sz w:val="24"/>
        </w:rPr>
      </w:pPr>
      <w:r>
        <w:rPr>
          <w:rFonts w:hint="eastAsia" w:ascii="宋体" w:hAnsi="宋体" w:eastAsia="宋体" w:cs="宋体"/>
          <w:sz w:val="24"/>
        </w:rPr>
        <w:t>“i问卷”收入来源分为会员增值服务、广告收入、虚拟币提成三种。</w:t>
      </w:r>
    </w:p>
    <w:p>
      <w:pPr>
        <w:spacing w:line="360" w:lineRule="auto"/>
        <w:ind w:firstLine="480" w:firstLineChars="200"/>
        <w:rPr>
          <w:rFonts w:ascii="宋体" w:hAnsi="宋体" w:eastAsia="宋体" w:cs="宋体"/>
          <w:color w:val="000000" w:themeColor="text1"/>
          <w:sz w:val="24"/>
          <w14:textFill>
            <w14:solidFill>
              <w14:schemeClr w14:val="tx1"/>
            </w14:solidFill>
          </w14:textFill>
        </w:rPr>
      </w:pPr>
      <w:r>
        <w:rPr>
          <w:rFonts w:hint="eastAsia" w:ascii="宋体" w:hAnsi="宋体" w:eastAsia="宋体" w:cs="宋体"/>
          <w:sz w:val="24"/>
        </w:rPr>
        <w:t>由于本平台目标用户群体分为两大部分，从发问卷的角度来看，目标人群是在校大学生（包括本科生、硕士研究生、博士研究生），从填问卷的角度来看，目标人群是</w:t>
      </w:r>
      <w:r>
        <w:rPr>
          <w:rFonts w:hint="eastAsia" w:ascii="宋体" w:hAnsi="宋体" w:eastAsia="宋体" w:cs="宋体"/>
          <w:color w:val="000000" w:themeColor="text1"/>
          <w:sz w:val="24"/>
          <w14:textFill>
            <w14:solidFill>
              <w14:schemeClr w14:val="tx1"/>
            </w14:solidFill>
          </w14:textFill>
        </w:rPr>
        <w:t>有零碎空闲时间、想要利用零碎时间填问卷获取报酬的群体。因为两方面目标人群需求差异较大，且根据前期调研，我们发现从发问卷角度来看，用户对能够获取精准数据的问卷平台有着极高的忠诚度，如果可以获取保质保量的问卷数据，调研者很乐意采用这样子的问卷平台。但是，相比于发问卷的目标人群，填问卷的这部分目标人群对问卷平台有着很弱的忠诚度，他们除了填写为了获取一些报酬和优惠去填写问卷外，平台对他们没有更加有力的吸引，所以，盈利模式根据目标人群的差异有着不同的具体内容。</w:t>
      </w:r>
    </w:p>
    <w:p>
      <w:pPr>
        <w:pStyle w:val="4"/>
        <w:spacing w:before="40" w:after="40" w:line="415" w:lineRule="auto"/>
        <w:rPr>
          <w:rFonts w:ascii="Times New Roman" w:hAnsi="Times New Roman" w:eastAsia="宋体" w:cstheme="majorBidi"/>
          <w:sz w:val="24"/>
          <w:szCs w:val="21"/>
        </w:rPr>
      </w:pPr>
      <w:r>
        <w:rPr>
          <w:rFonts w:ascii="Times New Roman" w:hAnsi="Times New Roman" w:eastAsia="宋体" w:cstheme="majorBidi"/>
          <w:sz w:val="24"/>
          <w:szCs w:val="21"/>
        </w:rPr>
        <w:t>5.4</w:t>
      </w:r>
      <w:r>
        <w:rPr>
          <w:rFonts w:hint="eastAsia" w:ascii="Times New Roman" w:hAnsi="Times New Roman" w:eastAsia="宋体" w:cstheme="majorBidi"/>
          <w:sz w:val="24"/>
          <w:szCs w:val="21"/>
        </w:rPr>
        <w:t>.</w:t>
      </w:r>
      <w:r>
        <w:rPr>
          <w:rFonts w:ascii="Times New Roman" w:hAnsi="Times New Roman" w:eastAsia="宋体" w:cstheme="majorBidi"/>
          <w:sz w:val="24"/>
          <w:szCs w:val="21"/>
        </w:rPr>
        <w:t>1</w:t>
      </w:r>
      <w:r>
        <w:rPr>
          <w:rFonts w:hint="eastAsia" w:ascii="Times New Roman" w:hAnsi="Times New Roman" w:eastAsia="宋体" w:cstheme="majorBidi"/>
          <w:sz w:val="24"/>
          <w:szCs w:val="21"/>
        </w:rPr>
        <w:t>增值服务</w:t>
      </w:r>
    </w:p>
    <w:p>
      <w:pPr>
        <w:spacing w:line="360" w:lineRule="auto"/>
        <w:ind w:firstLine="480" w:firstLineChars="200"/>
        <w:rPr>
          <w:rFonts w:ascii="宋体" w:hAnsi="宋体" w:eastAsia="宋体" w:cs="宋体"/>
          <w:sz w:val="24"/>
        </w:rPr>
      </w:pPr>
      <w:r>
        <w:rPr>
          <w:rFonts w:hint="eastAsia" w:ascii="宋体" w:hAnsi="宋体" w:eastAsia="宋体" w:cs="宋体"/>
          <w:sz w:val="24"/>
        </w:rPr>
        <w:t>网站用户在等级上划分为普通用户和VIP会员两种，普通用户可以使用平台基础功能，VIP会员除了可以使用平台基础功能外，还可以享受各种增值服务，包括付费数据服务免费使用、提高问卷曝光率、屏蔽广告等。</w:t>
      </w:r>
    </w:p>
    <w:p>
      <w:pPr>
        <w:spacing w:line="360" w:lineRule="auto"/>
        <w:ind w:firstLine="480" w:firstLineChars="200"/>
        <w:rPr>
          <w:rFonts w:ascii="宋体" w:hAnsi="宋体" w:eastAsia="宋体" w:cs="宋体"/>
          <w:sz w:val="24"/>
        </w:rPr>
      </w:pPr>
      <w:r>
        <w:rPr>
          <w:rFonts w:hint="eastAsia" w:ascii="宋体" w:hAnsi="宋体" w:eastAsia="宋体" w:cs="宋体"/>
          <w:sz w:val="24"/>
        </w:rPr>
        <w:t>新注册普通用户可以免费体验3天VIP会员服务，3天后自动降为普通用户。</w:t>
      </w:r>
    </w:p>
    <w:p>
      <w:pPr>
        <w:spacing w:line="360" w:lineRule="auto"/>
        <w:ind w:firstLine="480" w:firstLineChars="200"/>
        <w:rPr>
          <w:rFonts w:ascii="宋体" w:hAnsi="宋体" w:eastAsia="宋体" w:cs="宋体"/>
          <w:sz w:val="24"/>
        </w:rPr>
      </w:pPr>
      <w:r>
        <w:rPr>
          <w:rFonts w:hint="eastAsia" w:ascii="宋体" w:hAnsi="宋体" w:eastAsia="宋体" w:cs="宋体"/>
          <w:sz w:val="24"/>
        </w:rPr>
        <w:t>（1）</w:t>
      </w:r>
      <w:r>
        <w:rPr>
          <w:rFonts w:ascii="宋体" w:hAnsi="宋体" w:eastAsia="宋体" w:cs="宋体"/>
          <w:sz w:val="24"/>
        </w:rPr>
        <w:tab/>
      </w:r>
      <w:r>
        <w:rPr>
          <w:rFonts w:hint="eastAsia" w:ascii="宋体" w:hAnsi="宋体" w:eastAsia="宋体" w:cs="宋体"/>
          <w:sz w:val="24"/>
        </w:rPr>
        <w:t>付费数据服务：付费数据服务主要包括可视化数据分析结果形式选择分析和精品数据服务。可视化数据分析结果形式选择项服务主要针对于发问卷者问卷发放后数据获取阶段，普通用户只享受形式单一的问卷数据分析结果，VIP用户可以按需选择数据分析结果的可视化形式。精品数据服务主要是提供用户需要的调查结果，免去用户问卷调查的步骤。</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（2）</w:t>
      </w:r>
      <w:r>
        <w:rPr>
          <w:rFonts w:ascii="宋体" w:hAnsi="宋体" w:eastAsia="宋体" w:cs="宋体"/>
          <w:sz w:val="24"/>
        </w:rPr>
        <w:tab/>
      </w:r>
      <w:r>
        <w:rPr>
          <w:rFonts w:hint="eastAsia" w:ascii="宋体" w:hAnsi="宋体" w:eastAsia="宋体" w:cs="宋体"/>
          <w:sz w:val="24"/>
        </w:rPr>
        <w:t>提高问卷曝光率：“i问卷”会与V</w:t>
      </w:r>
      <w:r>
        <w:rPr>
          <w:rFonts w:ascii="宋体" w:hAnsi="宋体" w:eastAsia="宋体" w:cs="宋体"/>
          <w:sz w:val="24"/>
        </w:rPr>
        <w:t>IP</w:t>
      </w:r>
      <w:r>
        <w:rPr>
          <w:rFonts w:hint="eastAsia" w:ascii="宋体" w:hAnsi="宋体" w:eastAsia="宋体" w:cs="宋体"/>
          <w:sz w:val="24"/>
        </w:rPr>
        <w:t>用户发布的问卷会优先展示，使其获得更大的曝光量。</w:t>
      </w:r>
    </w:p>
    <w:p>
      <w:pPr>
        <w:spacing w:line="360" w:lineRule="auto"/>
        <w:ind w:firstLine="480" w:firstLineChars="200"/>
        <w:rPr>
          <w:rFonts w:ascii="宋体" w:hAnsi="宋体" w:eastAsia="宋体" w:cs="宋体"/>
          <w:sz w:val="24"/>
        </w:rPr>
      </w:pPr>
      <w:r>
        <w:rPr>
          <w:rFonts w:hint="eastAsia" w:ascii="宋体" w:hAnsi="宋体" w:eastAsia="宋体" w:cs="宋体"/>
          <w:sz w:val="24"/>
        </w:rPr>
        <w:t>（3）屏蔽广告：VIP用户可以去除广告。</w:t>
      </w:r>
    </w:p>
    <w:p>
      <w:pPr>
        <w:pStyle w:val="4"/>
        <w:spacing w:before="40" w:after="40" w:line="415" w:lineRule="auto"/>
        <w:rPr>
          <w:rFonts w:ascii="Times New Roman" w:hAnsi="Times New Roman" w:eastAsia="宋体" w:cstheme="majorBidi"/>
          <w:sz w:val="24"/>
          <w:szCs w:val="21"/>
        </w:rPr>
      </w:pPr>
      <w:r>
        <w:rPr>
          <w:rFonts w:hint="eastAsia" w:ascii="Times New Roman" w:hAnsi="Times New Roman" w:eastAsia="宋体" w:cstheme="majorBidi"/>
          <w:sz w:val="24"/>
          <w:szCs w:val="21"/>
        </w:rPr>
        <w:t>5</w:t>
      </w:r>
      <w:r>
        <w:rPr>
          <w:rFonts w:ascii="Times New Roman" w:hAnsi="Times New Roman" w:eastAsia="宋体" w:cstheme="majorBidi"/>
          <w:sz w:val="24"/>
          <w:szCs w:val="21"/>
        </w:rPr>
        <w:t>.4.2</w:t>
      </w:r>
      <w:r>
        <w:rPr>
          <w:rFonts w:hint="eastAsia" w:ascii="Times New Roman" w:hAnsi="Times New Roman" w:eastAsia="宋体" w:cstheme="majorBidi"/>
          <w:sz w:val="24"/>
          <w:szCs w:val="21"/>
        </w:rPr>
        <w:t>广告收入</w:t>
      </w:r>
    </w:p>
    <w:p>
      <w:pPr>
        <w:spacing w:line="360" w:lineRule="auto"/>
        <w:ind w:firstLine="480" w:firstLineChars="200"/>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在</w:t>
      </w:r>
      <w:r>
        <w:rPr>
          <w:rFonts w:hint="eastAsia" w:ascii="宋体" w:hAnsi="宋体" w:eastAsia="宋体" w:cs="宋体"/>
          <w:sz w:val="24"/>
        </w:rPr>
        <w:t>“i问卷”</w:t>
      </w:r>
      <w:r>
        <w:rPr>
          <w:rFonts w:hint="eastAsia" w:ascii="宋体" w:hAnsi="宋体" w:eastAsia="宋体" w:cs="宋体"/>
          <w:color w:val="000000" w:themeColor="text1"/>
          <w:sz w:val="24"/>
          <w14:textFill>
            <w14:solidFill>
              <w14:schemeClr w14:val="tx1"/>
            </w14:solidFill>
          </w14:textFill>
        </w:rPr>
        <w:t>平台上为广告商提供广告投放服务，从中收取相关费用达到盈利目的。根据用户年龄、性别的和问卷填写习惯等特点进行针对性的广告投放。</w:t>
      </w:r>
    </w:p>
    <w:p>
      <w:pPr>
        <w:spacing w:line="360" w:lineRule="auto"/>
        <w:ind w:firstLine="480" w:firstLineChars="200"/>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sz w:val="24"/>
        </w:rPr>
        <w:t>多数网站广告占很大篇幅，虽然获取资金平台运转有很大帮助，但也产生了另一方面问题，就是对用户的吸引力下降，使用户对网站的厌恶度增加。因此“i问卷”会控制广告篇幅和在页面的投放位置，把赞助商提供企业专属标志或logo，合理的设计在“i问卷”平台页面上，平台</w:t>
      </w:r>
      <w:r>
        <w:rPr>
          <w:rFonts w:hint="eastAsia" w:ascii="宋体" w:hAnsi="宋体" w:eastAsia="宋体" w:cs="宋体"/>
          <w:color w:val="000000" w:themeColor="text1"/>
          <w:sz w:val="24"/>
          <w14:textFill>
            <w14:solidFill>
              <w14:schemeClr w14:val="tx1"/>
            </w14:solidFill>
          </w14:textFill>
        </w:rPr>
        <w:t>主要投放页面是问卷填写完毕后的提示页面、首页以及问卷列表页。</w:t>
      </w:r>
    </w:p>
    <w:p>
      <w:pPr>
        <w:pStyle w:val="4"/>
        <w:spacing w:before="40" w:after="40" w:line="415" w:lineRule="auto"/>
        <w:rPr>
          <w:rFonts w:ascii="Times New Roman" w:hAnsi="Times New Roman" w:eastAsia="宋体" w:cstheme="majorBidi"/>
          <w:sz w:val="24"/>
          <w:szCs w:val="21"/>
        </w:rPr>
      </w:pPr>
      <w:r>
        <w:rPr>
          <w:rFonts w:ascii="Times New Roman" w:hAnsi="Times New Roman" w:eastAsia="宋体" w:cstheme="majorBidi"/>
          <w:sz w:val="24"/>
          <w:szCs w:val="21"/>
        </w:rPr>
        <w:t>5.4.3虚拟货币</w:t>
      </w:r>
    </w:p>
    <w:p>
      <w:pPr>
        <w:spacing w:line="360" w:lineRule="auto"/>
        <w:ind w:firstLine="480" w:firstLineChars="200"/>
        <w:jc w:val="left"/>
        <w:rPr>
          <w:szCs w:val="24"/>
        </w:rPr>
      </w:pPr>
      <w:r>
        <w:rPr>
          <w:rFonts w:hint="eastAsia" w:ascii="宋体" w:hAnsi="宋体" w:eastAsia="宋体" w:cs="宋体"/>
          <w:sz w:val="24"/>
        </w:rPr>
        <w:t>本网站实行虚拟货币，严格按照国家对虚拟货币规定准则，在合乎法律法规的前提下制定如下制度：</w:t>
      </w:r>
    </w:p>
    <w:p>
      <w:pPr>
        <w:pStyle w:val="16"/>
        <w:spacing w:line="360" w:lineRule="auto"/>
        <w:ind w:firstLine="200" w:firstLineChars="0"/>
        <w:jc w:val="left"/>
        <w:rPr>
          <w:rFonts w:ascii="宋体" w:hAnsi="宋体" w:eastAsia="宋体" w:cs="宋体"/>
          <w:sz w:val="24"/>
        </w:rPr>
      </w:pPr>
      <w:r>
        <w:rPr>
          <w:rFonts w:hint="eastAsia" w:ascii="宋体" w:hAnsi="宋体" w:eastAsia="宋体" w:cs="宋体"/>
          <w:sz w:val="24"/>
        </w:rPr>
        <w:t>（1）人民币与虚拟货币（称为“问币”）兑换原则，1元等于100问币。</w:t>
      </w:r>
    </w:p>
    <w:p>
      <w:pPr>
        <w:pStyle w:val="16"/>
        <w:spacing w:line="360" w:lineRule="auto"/>
        <w:ind w:firstLine="200" w:firstLineChars="0"/>
        <w:jc w:val="left"/>
        <w:rPr>
          <w:rFonts w:ascii="宋体" w:hAnsi="宋体" w:eastAsia="宋体" w:cs="宋体"/>
          <w:sz w:val="24"/>
        </w:rPr>
      </w:pPr>
      <w:r>
        <w:rPr>
          <w:rFonts w:hint="eastAsia" w:ascii="宋体" w:hAnsi="宋体" w:eastAsia="宋体" w:cs="宋体"/>
          <w:sz w:val="24"/>
        </w:rPr>
        <w:t>（2）实行优惠充值活动，如一次性兑换1000问币，优惠5%，一次性兑换2000问币，优惠8%，一次性兑换5000问币，优惠12%。节假日期间更有一定优惠活动。</w:t>
      </w:r>
    </w:p>
    <w:p>
      <w:pPr>
        <w:pStyle w:val="16"/>
        <w:spacing w:line="360" w:lineRule="auto"/>
        <w:ind w:firstLine="200" w:firstLineChars="0"/>
        <w:jc w:val="left"/>
        <w:rPr>
          <w:rFonts w:ascii="宋体" w:hAnsi="宋体" w:eastAsia="宋体" w:cs="宋体"/>
          <w:sz w:val="24"/>
        </w:rPr>
      </w:pPr>
      <w:r>
        <w:rPr>
          <w:rFonts w:hint="eastAsia" w:ascii="宋体" w:hAnsi="宋体" w:eastAsia="宋体" w:cs="宋体"/>
          <w:sz w:val="24"/>
        </w:rPr>
        <w:t>（3）问币赚取方法。签到赚取，每天签到一次，获得10问币，连续签到七天以上，每天获得20枚问币；问卷填写完毕后，用户可按需选择现金奖励、问币奖励、其他优惠券奖励（三者选一）。</w:t>
      </w:r>
    </w:p>
    <w:p>
      <w:pPr>
        <w:pStyle w:val="16"/>
        <w:spacing w:line="360" w:lineRule="auto"/>
        <w:ind w:firstLine="200" w:firstLineChars="0"/>
        <w:jc w:val="left"/>
        <w:rPr>
          <w:rFonts w:ascii="宋体" w:hAnsi="宋体" w:eastAsia="宋体" w:cs="宋体"/>
          <w:sz w:val="24"/>
        </w:rPr>
      </w:pPr>
      <w:r>
        <w:rPr>
          <w:rFonts w:hint="eastAsia" w:ascii="宋体" w:hAnsi="宋体" w:eastAsia="宋体" w:cs="宋体"/>
          <w:sz w:val="24"/>
        </w:rPr>
        <w:t>（4）平台设置问卷奖赏栏目。愿意把问卷调研数据分享到“i问卷”平台的用户，平台将以问币作为奖励。平台把发问卷者提供的结果数据分享给给其他数据需求者时，会收取数据需求者一定量的问币。</w:t>
      </w:r>
    </w:p>
    <w:p>
      <w:pPr>
        <w:pStyle w:val="16"/>
        <w:spacing w:line="360" w:lineRule="auto"/>
        <w:ind w:firstLine="200" w:firstLineChars="0"/>
        <w:jc w:val="left"/>
        <w:rPr>
          <w:rFonts w:ascii="宋体" w:hAnsi="宋体" w:eastAsia="宋体" w:cs="宋体"/>
          <w:sz w:val="24"/>
        </w:rPr>
      </w:pPr>
      <w:r>
        <w:rPr>
          <w:rFonts w:hint="eastAsia" w:ascii="宋体" w:hAnsi="宋体" w:eastAsia="宋体" w:cs="宋体"/>
          <w:sz w:val="24"/>
        </w:rPr>
        <w:t>（5）问币使用规则：用户可使用问币购买付费型服务。</w:t>
      </w:r>
    </w:p>
    <w:p>
      <w:pPr>
        <w:pStyle w:val="16"/>
        <w:spacing w:line="360" w:lineRule="auto"/>
        <w:ind w:firstLine="200" w:firstLineChars="0"/>
        <w:jc w:val="left"/>
        <w:rPr>
          <w:rFonts w:ascii="宋体" w:hAnsi="宋体" w:eastAsia="宋体" w:cs="宋体"/>
          <w:sz w:val="24"/>
        </w:rPr>
      </w:pPr>
    </w:p>
    <w:p>
      <w:pPr>
        <w:pStyle w:val="3"/>
        <w:spacing w:before="40" w:after="40" w:line="360" w:lineRule="auto"/>
        <w:rPr>
          <w:rFonts w:ascii="Times New Roman" w:hAnsi="Times New Roman" w:eastAsia="宋体"/>
          <w:sz w:val="24"/>
          <w:szCs w:val="21"/>
        </w:rPr>
      </w:pPr>
      <w:bookmarkStart w:id="21" w:name="_Toc9210050"/>
      <w:r>
        <w:rPr>
          <w:rFonts w:ascii="Times New Roman" w:hAnsi="Times New Roman" w:eastAsia="宋体"/>
          <w:sz w:val="24"/>
          <w:szCs w:val="21"/>
        </w:rPr>
        <w:t>5.5</w:t>
      </w:r>
      <w:r>
        <w:rPr>
          <w:rFonts w:hint="eastAsia" w:ascii="Times New Roman" w:hAnsi="Times New Roman" w:eastAsia="宋体"/>
          <w:sz w:val="24"/>
          <w:szCs w:val="21"/>
        </w:rPr>
        <w:t>客户关系</w:t>
      </w:r>
      <w:bookmarkEnd w:id="21"/>
    </w:p>
    <w:p>
      <w:pPr>
        <w:spacing w:line="360" w:lineRule="auto"/>
        <w:ind w:firstLine="480" w:firstLineChars="200"/>
        <w:rPr>
          <w:rFonts w:ascii="宋体" w:hAnsi="宋体" w:eastAsia="宋体" w:cs="宋体"/>
          <w:sz w:val="24"/>
        </w:rPr>
      </w:pPr>
      <w:r>
        <w:rPr>
          <w:rFonts w:hint="eastAsia" w:ascii="宋体" w:hAnsi="宋体" w:eastAsia="宋体" w:cs="宋体"/>
          <w:sz w:val="24"/>
        </w:rPr>
        <w:t>（1）</w:t>
      </w:r>
      <w:r>
        <w:rPr>
          <w:rFonts w:ascii="宋体" w:hAnsi="宋体" w:eastAsia="宋体" w:cs="宋体"/>
          <w:sz w:val="24"/>
        </w:rPr>
        <w:tab/>
      </w:r>
      <w:r>
        <w:rPr>
          <w:rFonts w:hint="eastAsia" w:ascii="宋体" w:hAnsi="宋体" w:eastAsia="宋体" w:cs="宋体"/>
          <w:sz w:val="24"/>
        </w:rPr>
        <w:t>吸引客户：</w:t>
      </w:r>
    </w:p>
    <w:p>
      <w:pPr>
        <w:spacing w:line="360" w:lineRule="auto"/>
        <w:ind w:firstLine="480" w:firstLineChars="200"/>
        <w:rPr>
          <w:rFonts w:ascii="宋体" w:hAnsi="宋体" w:eastAsia="宋体" w:cs="宋体"/>
          <w:sz w:val="24"/>
        </w:rPr>
      </w:pPr>
      <w:r>
        <w:rPr>
          <w:rFonts w:hint="eastAsia" w:ascii="宋体" w:hAnsi="宋体" w:eastAsia="宋体" w:cs="宋体"/>
          <w:sz w:val="24"/>
        </w:rPr>
        <w:t>问卷发放者通关现金激励将吸引问卷填写者在平台聚集，而聚集起来的问卷填写者又将反过来吸引问卷发放者。在“i问卷”运营前期，将主要通过社交媒体与线下宣传相结合的方式将产品进行推广。在微信、qq等社交平台以及百度贴吧等论坛发布宣传文案；在线下通过高校的校媒与学生组织进行宣传；同时制作“i问卷”宣传推广视频，在腾讯视频、爱奇艺视频、B站、优酷视频等网站投放；制作跟当下热点新闻相关的视频，在视频最后进行网站推广宣传，将新闻热点的流量导引到课程网站上来。</w:t>
      </w:r>
    </w:p>
    <w:p>
      <w:pPr>
        <w:spacing w:line="360" w:lineRule="auto"/>
        <w:ind w:firstLine="480" w:firstLineChars="200"/>
        <w:rPr>
          <w:rFonts w:ascii="宋体" w:hAnsi="宋体" w:eastAsia="宋体" w:cs="宋体"/>
          <w:sz w:val="24"/>
        </w:rPr>
      </w:pPr>
      <w:r>
        <w:rPr>
          <w:rFonts w:hint="eastAsia" w:ascii="宋体" w:hAnsi="宋体" w:eastAsia="宋体" w:cs="宋体"/>
          <w:sz w:val="24"/>
        </w:rPr>
        <w:t>（2）</w:t>
      </w:r>
      <w:r>
        <w:rPr>
          <w:rFonts w:ascii="宋体" w:hAnsi="宋体" w:eastAsia="宋体" w:cs="宋体"/>
          <w:sz w:val="24"/>
        </w:rPr>
        <w:tab/>
      </w:r>
      <w:r>
        <w:rPr>
          <w:rFonts w:hint="eastAsia" w:ascii="宋体" w:hAnsi="宋体" w:eastAsia="宋体" w:cs="宋体"/>
          <w:sz w:val="24"/>
        </w:rPr>
        <w:t>维持客户：</w:t>
      </w:r>
    </w:p>
    <w:p>
      <w:pPr>
        <w:spacing w:line="360" w:lineRule="auto"/>
        <w:ind w:firstLine="480" w:firstLineChars="200"/>
        <w:rPr>
          <w:rFonts w:ascii="宋体" w:hAnsi="宋体" w:eastAsia="宋体" w:cs="宋体"/>
          <w:sz w:val="24"/>
        </w:rPr>
      </w:pPr>
      <w:r>
        <w:rPr>
          <w:rFonts w:hint="eastAsia" w:ascii="宋体" w:hAnsi="宋体" w:eastAsia="宋体" w:cs="宋体"/>
          <w:sz w:val="24"/>
        </w:rPr>
        <w:t>问卷填写者首先能够获得现金奖励或虚拟货币作为报酬，而现金奖励和虚拟货币既可以提现，也可以用于购买会员等增值服务。问卷发放者能够在短时间内获得一个有效且合理的样本，节省了大量的时间成本，同时通过付费或虚拟货币的兑换，能够购买专业的数据分析服务。</w:t>
      </w:r>
    </w:p>
    <w:p/>
    <w:p>
      <w:pPr>
        <w:pStyle w:val="3"/>
        <w:spacing w:before="40" w:after="40" w:line="360" w:lineRule="auto"/>
        <w:rPr>
          <w:rFonts w:ascii="Times New Roman" w:hAnsi="Times New Roman" w:eastAsia="宋体"/>
          <w:sz w:val="24"/>
          <w:szCs w:val="21"/>
        </w:rPr>
      </w:pPr>
      <w:bookmarkStart w:id="22" w:name="_Toc9210051"/>
      <w:r>
        <w:rPr>
          <w:rFonts w:ascii="Times New Roman" w:hAnsi="Times New Roman" w:eastAsia="宋体"/>
          <w:sz w:val="24"/>
          <w:szCs w:val="21"/>
        </w:rPr>
        <w:t>5.6</w:t>
      </w:r>
      <w:r>
        <w:rPr>
          <w:rFonts w:hint="eastAsia" w:ascii="Times New Roman" w:hAnsi="Times New Roman" w:eastAsia="宋体"/>
          <w:sz w:val="24"/>
          <w:szCs w:val="21"/>
        </w:rPr>
        <w:t>核心资源</w:t>
      </w:r>
      <w:bookmarkEnd w:id="22"/>
    </w:p>
    <w:p>
      <w:pPr>
        <w:spacing w:line="360" w:lineRule="auto"/>
        <w:ind w:firstLine="480" w:firstLineChars="200"/>
        <w:rPr>
          <w:rFonts w:ascii="宋体" w:hAnsi="宋体" w:eastAsia="宋体" w:cs="宋体"/>
          <w:sz w:val="24"/>
        </w:rPr>
      </w:pPr>
      <w:r>
        <w:rPr>
          <w:rFonts w:hint="eastAsia" w:ascii="宋体" w:hAnsi="宋体" w:eastAsia="宋体" w:cs="宋体"/>
          <w:sz w:val="24"/>
        </w:rPr>
        <w:t>（1）</w:t>
      </w:r>
      <w:r>
        <w:rPr>
          <w:rFonts w:ascii="宋体" w:hAnsi="宋体" w:eastAsia="宋体" w:cs="宋体"/>
          <w:sz w:val="24"/>
        </w:rPr>
        <w:tab/>
      </w:r>
      <w:r>
        <w:rPr>
          <w:rFonts w:hint="eastAsia" w:ascii="宋体" w:hAnsi="宋体" w:eastAsia="宋体" w:cs="宋体"/>
          <w:sz w:val="24"/>
        </w:rPr>
        <w:t>团队：产品开发人员、产品运营及维护人员、产品推广人员、专业指导老师以及校级立项支持。</w:t>
      </w:r>
    </w:p>
    <w:p>
      <w:pPr>
        <w:spacing w:line="360" w:lineRule="auto"/>
        <w:ind w:firstLine="480" w:firstLineChars="200"/>
        <w:rPr>
          <w:rFonts w:ascii="宋体" w:hAnsi="宋体" w:eastAsia="宋体" w:cs="宋体"/>
          <w:sz w:val="24"/>
        </w:rPr>
      </w:pPr>
      <w:r>
        <w:rPr>
          <w:rFonts w:hint="eastAsia" w:ascii="宋体" w:hAnsi="宋体" w:eastAsia="宋体" w:cs="宋体"/>
          <w:sz w:val="24"/>
        </w:rPr>
        <w:t>（2）</w:t>
      </w:r>
      <w:r>
        <w:rPr>
          <w:rFonts w:ascii="宋体" w:hAnsi="宋体" w:eastAsia="宋体" w:cs="宋体"/>
          <w:sz w:val="24"/>
        </w:rPr>
        <w:tab/>
      </w:r>
      <w:r>
        <w:rPr>
          <w:rFonts w:hint="eastAsia" w:ascii="宋体" w:hAnsi="宋体" w:eastAsia="宋体" w:cs="宋体"/>
          <w:sz w:val="24"/>
        </w:rPr>
        <w:t>用户基础：本产品的主要用户群体为大学生，而团队成员也由大学生组成，因此在获取需求以及市场调研时能够直接接触到用户群体，能够更加深入的体会用户感受，同时也更利于后期的产品推广。</w:t>
      </w:r>
    </w:p>
    <w:p/>
    <w:p>
      <w:pPr>
        <w:pStyle w:val="3"/>
        <w:spacing w:before="40" w:after="40" w:line="360" w:lineRule="auto"/>
        <w:rPr>
          <w:rFonts w:ascii="Times New Roman" w:hAnsi="Times New Roman" w:eastAsia="宋体"/>
          <w:sz w:val="24"/>
          <w:szCs w:val="21"/>
        </w:rPr>
      </w:pPr>
      <w:bookmarkStart w:id="23" w:name="_Toc9210052"/>
      <w:r>
        <w:rPr>
          <w:rFonts w:ascii="Times New Roman" w:hAnsi="Times New Roman" w:eastAsia="宋体"/>
          <w:sz w:val="24"/>
          <w:szCs w:val="21"/>
        </w:rPr>
        <w:t>5.7</w:t>
      </w:r>
      <w:r>
        <w:rPr>
          <w:rFonts w:hint="eastAsia" w:ascii="Times New Roman" w:hAnsi="Times New Roman" w:eastAsia="宋体"/>
          <w:sz w:val="24"/>
          <w:szCs w:val="21"/>
        </w:rPr>
        <w:t>关键业务</w:t>
      </w:r>
      <w:bookmarkEnd w:id="23"/>
    </w:p>
    <w:p>
      <w:pPr>
        <w:pStyle w:val="16"/>
        <w:numPr>
          <w:ilvl w:val="0"/>
          <w:numId w:val="3"/>
        </w:numPr>
        <w:spacing w:line="360" w:lineRule="auto"/>
        <w:ind w:left="0" w:firstLine="480"/>
        <w:rPr>
          <w:rFonts w:ascii="宋体" w:hAnsi="宋体" w:eastAsia="宋体" w:cs="宋体"/>
          <w:sz w:val="24"/>
        </w:rPr>
      </w:pPr>
      <w:r>
        <w:rPr>
          <w:rFonts w:hint="eastAsia" w:ascii="宋体" w:hAnsi="宋体" w:eastAsia="宋体" w:cs="宋体"/>
          <w:sz w:val="24"/>
        </w:rPr>
        <w:t>填卷获酬</w:t>
      </w:r>
    </w:p>
    <w:p>
      <w:pPr>
        <w:spacing w:line="360" w:lineRule="auto"/>
        <w:ind w:firstLine="480" w:firstLineChars="200"/>
        <w:rPr>
          <w:rFonts w:ascii="宋体" w:hAnsi="宋体" w:eastAsia="宋体" w:cs="宋体"/>
          <w:sz w:val="24"/>
        </w:rPr>
      </w:pPr>
      <w:r>
        <w:rPr>
          <w:rFonts w:hint="eastAsia" w:ascii="宋体" w:hAnsi="宋体" w:eastAsia="宋体" w:cs="宋体"/>
          <w:sz w:val="24"/>
        </w:rPr>
        <w:t>在传统的问卷调研平台中，只为用户提供了问卷设计功能，调研者生成问卷后还要再利用其他平台进行问卷发放，这样的“推式”问卷传播不仅让调研者花费大量时间和精力，而且不能够确保问卷数量和质量。“i问卷”采用填写问卷获得报酬的机制，变传统“推式”传播为“拉式”吸引。调研者在“i问卷”设计问卷后直接就可以在本平台上发布，平台用户填写问卷后获得报酬，调研者直接在本平台获取样本数据。</w:t>
      </w:r>
    </w:p>
    <w:p>
      <w:pPr>
        <w:pStyle w:val="16"/>
        <w:numPr>
          <w:ilvl w:val="0"/>
          <w:numId w:val="3"/>
        </w:numPr>
        <w:spacing w:line="360" w:lineRule="auto"/>
        <w:ind w:left="0" w:firstLine="480"/>
        <w:rPr>
          <w:rFonts w:ascii="宋体" w:hAnsi="宋体" w:eastAsia="宋体" w:cs="宋体"/>
          <w:sz w:val="24"/>
        </w:rPr>
      </w:pPr>
      <w:r>
        <w:rPr>
          <w:rFonts w:hint="eastAsia" w:ascii="宋体" w:hAnsi="宋体" w:eastAsia="宋体" w:cs="宋体"/>
          <w:sz w:val="24"/>
        </w:rPr>
        <w:t>问卷生成</w:t>
      </w:r>
    </w:p>
    <w:p>
      <w:pPr>
        <w:spacing w:line="360" w:lineRule="auto"/>
        <w:ind w:firstLine="480" w:firstLineChars="200"/>
        <w:rPr>
          <w:rFonts w:ascii="宋体" w:hAnsi="宋体" w:eastAsia="宋体" w:cs="宋体"/>
          <w:sz w:val="24"/>
        </w:rPr>
      </w:pPr>
      <w:r>
        <w:rPr>
          <w:rFonts w:hint="eastAsia" w:ascii="宋体" w:hAnsi="宋体" w:eastAsia="宋体" w:cs="宋体"/>
          <w:sz w:val="24"/>
        </w:rPr>
        <w:t>用户可以根据个人调研需求，为每一个问题添加一到两个关键词标签，点击“一键生成”，“i 问卷”可以自动生成高匹配度问卷模板，用户根据个人具体需求进一步筛选和修改问题，形成个人调研问卷。</w:t>
      </w:r>
    </w:p>
    <w:p>
      <w:pPr>
        <w:pStyle w:val="16"/>
        <w:numPr>
          <w:ilvl w:val="0"/>
          <w:numId w:val="3"/>
        </w:numPr>
        <w:spacing w:line="360" w:lineRule="auto"/>
        <w:ind w:left="0" w:firstLine="480"/>
        <w:rPr>
          <w:rFonts w:ascii="宋体" w:hAnsi="宋体" w:eastAsia="宋体" w:cs="宋体"/>
          <w:sz w:val="24"/>
        </w:rPr>
      </w:pPr>
      <w:r>
        <w:rPr>
          <w:rFonts w:hint="eastAsia" w:ascii="宋体" w:hAnsi="宋体" w:eastAsia="宋体" w:cs="宋体"/>
          <w:sz w:val="24"/>
        </w:rPr>
        <w:t>身份认证</w:t>
      </w:r>
    </w:p>
    <w:p>
      <w:pPr>
        <w:spacing w:line="360" w:lineRule="auto"/>
        <w:ind w:firstLine="480" w:firstLineChars="200"/>
        <w:rPr>
          <w:rFonts w:ascii="宋体" w:hAnsi="宋体" w:eastAsia="宋体" w:cs="宋体"/>
          <w:sz w:val="24"/>
        </w:rPr>
      </w:pPr>
      <w:r>
        <w:rPr>
          <w:rFonts w:hint="eastAsia" w:ascii="宋体" w:hAnsi="宋体" w:eastAsia="宋体" w:cs="宋体"/>
          <w:sz w:val="24"/>
        </w:rPr>
        <w:t>在“i 问卷”平台中，用户填写问卷之前需要进行个人信息的认证，一次认证，永久使用。填写者身份认证之后一方面可以减少问卷样本数量，另一方面方便问卷发布者对样本实时控制。</w:t>
      </w:r>
    </w:p>
    <w:p>
      <w:pPr>
        <w:pStyle w:val="16"/>
        <w:numPr>
          <w:ilvl w:val="0"/>
          <w:numId w:val="3"/>
        </w:numPr>
        <w:spacing w:line="360" w:lineRule="auto"/>
        <w:ind w:left="0" w:firstLine="480"/>
        <w:rPr>
          <w:rFonts w:ascii="宋体" w:hAnsi="宋体" w:eastAsia="宋体" w:cs="宋体"/>
          <w:sz w:val="24"/>
        </w:rPr>
      </w:pPr>
      <w:r>
        <w:rPr>
          <w:rFonts w:hint="eastAsia" w:ascii="宋体" w:hAnsi="宋体" w:eastAsia="宋体" w:cs="宋体"/>
          <w:sz w:val="24"/>
        </w:rPr>
        <w:t>团队协作</w:t>
      </w:r>
    </w:p>
    <w:p>
      <w:pPr>
        <w:spacing w:line="360" w:lineRule="auto"/>
        <w:ind w:firstLine="480" w:firstLineChars="200"/>
        <w:rPr>
          <w:rFonts w:ascii="宋体" w:hAnsi="宋体" w:eastAsia="宋体" w:cs="宋体"/>
          <w:sz w:val="24"/>
        </w:rPr>
      </w:pPr>
      <w:r>
        <w:rPr>
          <w:rFonts w:hint="eastAsia" w:ascii="宋体" w:hAnsi="宋体" w:eastAsia="宋体" w:cs="宋体"/>
          <w:sz w:val="24"/>
        </w:rPr>
        <w:t>“i 问卷”平台可以实现对问卷设计的多人协作编辑，简化问卷设计和修改的流程，节省时间。</w:t>
      </w:r>
    </w:p>
    <w:p>
      <w:pPr>
        <w:pStyle w:val="16"/>
        <w:numPr>
          <w:ilvl w:val="0"/>
          <w:numId w:val="3"/>
        </w:numPr>
        <w:spacing w:line="360" w:lineRule="auto"/>
        <w:ind w:left="0" w:firstLine="480"/>
        <w:rPr>
          <w:rFonts w:ascii="宋体" w:hAnsi="宋体" w:eastAsia="宋体" w:cs="宋体"/>
          <w:sz w:val="24"/>
        </w:rPr>
      </w:pPr>
      <w:r>
        <w:rPr>
          <w:rFonts w:hint="eastAsia" w:ascii="宋体" w:hAnsi="宋体" w:eastAsia="宋体" w:cs="宋体"/>
          <w:sz w:val="24"/>
        </w:rPr>
        <w:t>样本控制</w:t>
      </w:r>
    </w:p>
    <w:p>
      <w:pPr>
        <w:spacing w:line="360" w:lineRule="auto"/>
        <w:ind w:firstLine="480" w:firstLineChars="200"/>
        <w:rPr>
          <w:rFonts w:ascii="宋体" w:hAnsi="宋体" w:eastAsia="宋体" w:cs="宋体"/>
          <w:sz w:val="24"/>
        </w:rPr>
      </w:pPr>
      <w:r>
        <w:rPr>
          <w:rFonts w:hint="eastAsia" w:ascii="宋体" w:hAnsi="宋体" w:eastAsia="宋体" w:cs="宋体"/>
          <w:sz w:val="24"/>
        </w:rPr>
        <w:t>“i 问卷”平台可实现对填写者的过程化实时控制，当某一填写群体的数量超过预先设定的阈值时，可以限制该用户的填写，从而实现样本结构的实时控制，提高样本的可用性。</w:t>
      </w:r>
    </w:p>
    <w:p>
      <w:pPr>
        <w:pStyle w:val="16"/>
        <w:numPr>
          <w:ilvl w:val="0"/>
          <w:numId w:val="3"/>
        </w:numPr>
        <w:spacing w:line="360" w:lineRule="auto"/>
        <w:ind w:left="0" w:firstLine="480"/>
        <w:rPr>
          <w:rFonts w:ascii="宋体" w:hAnsi="宋体" w:eastAsia="宋体" w:cs="宋体"/>
          <w:sz w:val="24"/>
        </w:rPr>
      </w:pPr>
      <w:r>
        <w:rPr>
          <w:rFonts w:hint="eastAsia" w:ascii="宋体" w:hAnsi="宋体" w:eastAsia="宋体" w:cs="宋体"/>
          <w:sz w:val="24"/>
        </w:rPr>
        <w:t>数据共享</w:t>
      </w:r>
    </w:p>
    <w:p>
      <w:pPr>
        <w:spacing w:line="360" w:lineRule="auto"/>
        <w:ind w:firstLine="480" w:firstLineChars="200"/>
        <w:rPr>
          <w:rFonts w:ascii="宋体" w:hAnsi="宋体" w:eastAsia="宋体" w:cs="宋体"/>
          <w:sz w:val="24"/>
        </w:rPr>
      </w:pPr>
      <w:r>
        <w:rPr>
          <w:rFonts w:hint="eastAsia" w:ascii="宋体" w:hAnsi="宋体" w:eastAsia="宋体" w:cs="宋体"/>
          <w:sz w:val="24"/>
        </w:rPr>
        <w:t>“i 问卷”免费为用户提供开放数据，用户可以直接获取其他用户调研过的数据，减少获取样本的时间和成本。</w:t>
      </w:r>
    </w:p>
    <w:p/>
    <w:p>
      <w:pPr>
        <w:pStyle w:val="3"/>
        <w:spacing w:before="40" w:after="40" w:line="360" w:lineRule="auto"/>
        <w:rPr>
          <w:rFonts w:ascii="Times New Roman" w:hAnsi="Times New Roman" w:eastAsia="宋体"/>
          <w:sz w:val="24"/>
          <w:szCs w:val="21"/>
        </w:rPr>
      </w:pPr>
      <w:bookmarkStart w:id="24" w:name="_Toc9210053"/>
      <w:r>
        <w:rPr>
          <w:rFonts w:ascii="Times New Roman" w:hAnsi="Times New Roman" w:eastAsia="宋体"/>
          <w:sz w:val="24"/>
          <w:szCs w:val="21"/>
        </w:rPr>
        <w:t>5.8</w:t>
      </w:r>
      <w:r>
        <w:rPr>
          <w:rFonts w:hint="eastAsia" w:ascii="Times New Roman" w:hAnsi="Times New Roman" w:eastAsia="宋体"/>
          <w:sz w:val="24"/>
          <w:szCs w:val="21"/>
        </w:rPr>
        <w:t>重要伙伴</w:t>
      </w:r>
      <w:bookmarkEnd w:id="24"/>
    </w:p>
    <w:p>
      <w:pPr>
        <w:pStyle w:val="16"/>
        <w:numPr>
          <w:ilvl w:val="0"/>
          <w:numId w:val="4"/>
        </w:numPr>
        <w:spacing w:line="360" w:lineRule="auto"/>
        <w:ind w:left="0" w:firstLine="480"/>
        <w:rPr>
          <w:rFonts w:ascii="宋体" w:hAnsi="宋体" w:eastAsia="宋体" w:cs="宋体"/>
          <w:sz w:val="24"/>
        </w:rPr>
      </w:pPr>
      <w:r>
        <w:rPr>
          <w:rFonts w:hint="eastAsia" w:ascii="宋体" w:hAnsi="宋体" w:eastAsia="宋体" w:cs="宋体"/>
          <w:sz w:val="24"/>
        </w:rPr>
        <w:t>专业的数据分析平台：“</w:t>
      </w:r>
      <w:r>
        <w:rPr>
          <w:rFonts w:ascii="宋体" w:hAnsi="宋体" w:eastAsia="宋体" w:cs="宋体"/>
          <w:sz w:val="24"/>
        </w:rPr>
        <w:t xml:space="preserve">i </w:t>
      </w:r>
      <w:r>
        <w:rPr>
          <w:rFonts w:hint="eastAsia" w:ascii="宋体" w:hAnsi="宋体" w:eastAsia="宋体" w:cs="宋体"/>
          <w:sz w:val="24"/>
        </w:rPr>
        <w:t>问卷”会与专业的数据分析平台形成合作，从而为用户提供专业化的样本分析服务。</w:t>
      </w:r>
    </w:p>
    <w:p>
      <w:pPr>
        <w:pStyle w:val="16"/>
        <w:numPr>
          <w:ilvl w:val="0"/>
          <w:numId w:val="4"/>
        </w:numPr>
        <w:spacing w:line="360" w:lineRule="auto"/>
        <w:ind w:left="0" w:firstLine="480"/>
        <w:rPr>
          <w:rFonts w:ascii="宋体" w:hAnsi="宋体" w:eastAsia="宋体" w:cs="宋体"/>
          <w:sz w:val="24"/>
        </w:rPr>
      </w:pPr>
      <w:r>
        <w:rPr>
          <w:rFonts w:hint="eastAsia" w:ascii="宋体" w:hAnsi="宋体" w:eastAsia="宋体" w:cs="宋体"/>
          <w:sz w:val="24"/>
        </w:rPr>
        <w:t>广告商：主要包括平台运营后期投放广告的广告商。</w:t>
      </w:r>
    </w:p>
    <w:p>
      <w:pPr>
        <w:pStyle w:val="16"/>
        <w:numPr>
          <w:ilvl w:val="0"/>
          <w:numId w:val="4"/>
        </w:numPr>
        <w:spacing w:line="360" w:lineRule="auto"/>
        <w:ind w:left="0" w:firstLine="480"/>
        <w:rPr>
          <w:rFonts w:ascii="宋体" w:hAnsi="宋体" w:eastAsia="宋体" w:cs="宋体"/>
          <w:sz w:val="24"/>
        </w:rPr>
      </w:pPr>
      <w:r>
        <w:rPr>
          <w:rFonts w:hint="eastAsia" w:ascii="宋体" w:hAnsi="宋体" w:eastAsia="宋体" w:cs="宋体"/>
          <w:sz w:val="24"/>
        </w:rPr>
        <w:t>社交媒体：包括微信、微博等，用户可使用微信或QQ账号进行注册登录。</w:t>
      </w:r>
    </w:p>
    <w:p/>
    <w:p>
      <w:pPr>
        <w:pStyle w:val="3"/>
        <w:spacing w:before="40" w:after="40" w:line="360" w:lineRule="auto"/>
        <w:rPr>
          <w:rFonts w:ascii="Times New Roman" w:hAnsi="Times New Roman" w:eastAsia="宋体"/>
          <w:sz w:val="24"/>
          <w:szCs w:val="21"/>
        </w:rPr>
      </w:pPr>
      <w:bookmarkStart w:id="25" w:name="_Toc9210054"/>
      <w:r>
        <w:rPr>
          <w:rFonts w:ascii="Times New Roman" w:hAnsi="Times New Roman" w:eastAsia="宋体"/>
          <w:sz w:val="24"/>
          <w:szCs w:val="21"/>
        </w:rPr>
        <w:t>5.9</w:t>
      </w:r>
      <w:r>
        <w:rPr>
          <w:rFonts w:hint="eastAsia" w:ascii="Times New Roman" w:hAnsi="Times New Roman" w:eastAsia="宋体"/>
          <w:sz w:val="24"/>
          <w:szCs w:val="21"/>
        </w:rPr>
        <w:t>成本结构</w:t>
      </w:r>
      <w:bookmarkEnd w:id="25"/>
    </w:p>
    <w:p>
      <w:pPr>
        <w:pStyle w:val="16"/>
        <w:numPr>
          <w:ilvl w:val="0"/>
          <w:numId w:val="5"/>
        </w:numPr>
        <w:spacing w:line="360" w:lineRule="auto"/>
        <w:ind w:left="0" w:firstLine="480"/>
        <w:rPr>
          <w:rFonts w:ascii="宋体" w:hAnsi="宋体" w:eastAsia="宋体" w:cs="宋体"/>
          <w:sz w:val="24"/>
        </w:rPr>
      </w:pPr>
      <w:r>
        <w:rPr>
          <w:rFonts w:hint="eastAsia" w:ascii="宋体" w:hAnsi="宋体" w:eastAsia="宋体" w:cs="宋体"/>
          <w:sz w:val="24"/>
        </w:rPr>
        <w:t>前期调研费用：主要包括问卷等资料的印刷费用、调研时的礼品费用以及交通费用。</w:t>
      </w:r>
    </w:p>
    <w:p>
      <w:pPr>
        <w:pStyle w:val="16"/>
        <w:numPr>
          <w:ilvl w:val="0"/>
          <w:numId w:val="5"/>
        </w:numPr>
        <w:spacing w:line="360" w:lineRule="auto"/>
        <w:ind w:left="0" w:firstLine="480"/>
        <w:rPr>
          <w:rFonts w:ascii="宋体" w:hAnsi="宋体" w:eastAsia="宋体" w:cs="宋体"/>
          <w:sz w:val="24"/>
        </w:rPr>
      </w:pPr>
      <w:r>
        <w:rPr>
          <w:rFonts w:hint="eastAsia" w:ascii="宋体" w:hAnsi="宋体" w:eastAsia="宋体" w:cs="宋体"/>
          <w:sz w:val="24"/>
        </w:rPr>
        <w:t>产品开发费用：主要包括服务器租用费用、界面设计费用以及web App的开发费用。</w:t>
      </w:r>
    </w:p>
    <w:p>
      <w:pPr>
        <w:pStyle w:val="16"/>
        <w:numPr>
          <w:ilvl w:val="0"/>
          <w:numId w:val="5"/>
        </w:numPr>
        <w:spacing w:line="360" w:lineRule="auto"/>
        <w:ind w:left="0" w:firstLine="480"/>
        <w:rPr>
          <w:rFonts w:ascii="宋体" w:hAnsi="宋体" w:eastAsia="宋体" w:cs="宋体"/>
          <w:sz w:val="24"/>
        </w:rPr>
      </w:pPr>
      <w:r>
        <w:rPr>
          <w:rFonts w:hint="eastAsia" w:ascii="宋体" w:hAnsi="宋体" w:eastAsia="宋体" w:cs="宋体"/>
          <w:sz w:val="24"/>
        </w:rPr>
        <w:t>产品推广费用：主要包括与高校学生组织进行合作时的费用、网络宣传费用以及线下宣传点搭建的费用。</w:t>
      </w:r>
    </w:p>
    <w:p>
      <w:pPr>
        <w:pStyle w:val="16"/>
        <w:numPr>
          <w:ilvl w:val="0"/>
          <w:numId w:val="5"/>
        </w:numPr>
        <w:spacing w:line="360" w:lineRule="auto"/>
        <w:ind w:left="0" w:firstLine="480"/>
        <w:rPr>
          <w:rFonts w:ascii="宋体" w:hAnsi="宋体" w:eastAsia="宋体" w:cs="宋体"/>
          <w:sz w:val="24"/>
        </w:rPr>
      </w:pPr>
      <w:r>
        <w:rPr>
          <w:rFonts w:hint="eastAsia" w:ascii="宋体" w:hAnsi="宋体" w:eastAsia="宋体" w:cs="宋体"/>
          <w:sz w:val="24"/>
        </w:rPr>
        <w:t>产品运营费用：主要包括产品运营初期平台需要支出的一定费用补贴，以为完成用户的原始积累；以及后期运营产生的相关费用。</w:t>
      </w:r>
    </w:p>
    <w:p>
      <w:pPr>
        <w:widowControl/>
        <w:jc w:val="left"/>
      </w:pPr>
      <w:r>
        <w:br w:type="page"/>
      </w:r>
    </w:p>
    <w:p>
      <w:pPr>
        <w:pStyle w:val="2"/>
        <w:numPr>
          <w:ilvl w:val="0"/>
          <w:numId w:val="1"/>
        </w:numPr>
        <w:spacing w:before="0" w:after="0" w:line="360" w:lineRule="auto"/>
        <w:ind w:left="0" w:firstLine="0"/>
        <w:rPr>
          <w:rFonts w:ascii="Times New Roman" w:hAnsi="Times New Roman" w:eastAsia="宋体"/>
          <w:sz w:val="28"/>
          <w:szCs w:val="28"/>
        </w:rPr>
      </w:pPr>
      <w:bookmarkStart w:id="26" w:name="_Toc9210055"/>
      <w:r>
        <w:rPr>
          <w:rFonts w:hint="eastAsia" w:ascii="Times New Roman" w:hAnsi="Times New Roman" w:eastAsia="宋体"/>
          <w:sz w:val="28"/>
          <w:szCs w:val="28"/>
        </w:rPr>
        <w:t>产品推广</w:t>
      </w:r>
      <w:bookmarkEnd w:id="26"/>
    </w:p>
    <w:p>
      <w:pPr>
        <w:spacing w:line="360" w:lineRule="auto"/>
        <w:ind w:firstLine="480" w:firstLineChars="200"/>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“i问卷”大学生问卷调研A</w:t>
      </w:r>
      <w:r>
        <w:rPr>
          <w:rFonts w:ascii="宋体" w:hAnsi="宋体" w:eastAsia="宋体" w:cs="宋体"/>
          <w:color w:val="000000" w:themeColor="text1"/>
          <w:sz w:val="24"/>
          <w14:textFill>
            <w14:solidFill>
              <w14:schemeClr w14:val="tx1"/>
            </w14:solidFill>
          </w14:textFill>
        </w:rPr>
        <w:t>PP</w:t>
      </w:r>
      <w:r>
        <w:rPr>
          <w:rFonts w:hint="eastAsia" w:ascii="宋体" w:hAnsi="宋体" w:eastAsia="宋体" w:cs="宋体"/>
          <w:color w:val="000000" w:themeColor="text1"/>
          <w:sz w:val="24"/>
          <w14:textFill>
            <w14:solidFill>
              <w14:schemeClr w14:val="tx1"/>
            </w14:solidFill>
          </w14:textFill>
        </w:rPr>
        <w:t>的推广分为线上推广和线下推广两种形式。</w:t>
      </w:r>
    </w:p>
    <w:p>
      <w:pPr>
        <w:pStyle w:val="3"/>
        <w:spacing w:before="40" w:after="40" w:line="415" w:lineRule="auto"/>
        <w:rPr>
          <w:rFonts w:ascii="Times New Roman" w:hAnsi="Times New Roman" w:eastAsia="宋体"/>
          <w:sz w:val="24"/>
          <w:szCs w:val="21"/>
        </w:rPr>
      </w:pPr>
      <w:bookmarkStart w:id="27" w:name="_Toc9210056"/>
      <w:r>
        <w:rPr>
          <w:rFonts w:hint="eastAsia" w:ascii="Times New Roman" w:hAnsi="Times New Roman" w:eastAsia="宋体"/>
          <w:sz w:val="24"/>
          <w:szCs w:val="21"/>
        </w:rPr>
        <w:t>6</w:t>
      </w:r>
      <w:r>
        <w:rPr>
          <w:rFonts w:ascii="Times New Roman" w:hAnsi="Times New Roman" w:eastAsia="宋体"/>
          <w:sz w:val="24"/>
          <w:szCs w:val="21"/>
        </w:rPr>
        <w:t>.1</w:t>
      </w:r>
      <w:r>
        <w:rPr>
          <w:rFonts w:hint="eastAsia" w:ascii="Times New Roman" w:hAnsi="Times New Roman" w:eastAsia="宋体"/>
          <w:sz w:val="24"/>
          <w:szCs w:val="21"/>
        </w:rPr>
        <w:t>线上推广</w:t>
      </w:r>
      <w:bookmarkEnd w:id="27"/>
    </w:p>
    <w:p>
      <w:pPr>
        <w:pStyle w:val="16"/>
        <w:spacing w:line="360" w:lineRule="auto"/>
        <w:ind w:firstLine="480"/>
        <w:jc w:val="left"/>
        <w:rPr>
          <w:rFonts w:ascii="宋体" w:hAnsi="宋体" w:eastAsia="宋体" w:cs="宋体"/>
          <w:sz w:val="24"/>
        </w:rPr>
      </w:pPr>
      <w:r>
        <w:rPr>
          <w:rFonts w:hint="eastAsia" w:ascii="宋体" w:hAnsi="宋体" w:eastAsia="宋体"/>
          <w:sz w:val="24"/>
          <w:szCs w:val="28"/>
        </w:rPr>
        <w:t>（1）社交平台：创建“i问卷”官方QQ、微信、微博，并添加/关注大量好友，在</w:t>
      </w:r>
      <w:r>
        <w:rPr>
          <w:rFonts w:hint="eastAsia" w:ascii="宋体" w:hAnsi="宋体" w:eastAsia="宋体" w:cs="宋体"/>
          <w:sz w:val="24"/>
        </w:rPr>
        <w:t>空间/朋友圈等发布推广文案。</w:t>
      </w:r>
    </w:p>
    <w:p>
      <w:pPr>
        <w:pStyle w:val="16"/>
        <w:spacing w:line="360" w:lineRule="auto"/>
        <w:ind w:firstLine="480"/>
        <w:jc w:val="left"/>
        <w:rPr>
          <w:rFonts w:ascii="宋体" w:hAnsi="宋体" w:eastAsia="宋体" w:cs="宋体"/>
          <w:sz w:val="24"/>
        </w:rPr>
      </w:pPr>
      <w:r>
        <w:rPr>
          <w:rFonts w:hint="eastAsia" w:ascii="宋体" w:hAnsi="宋体" w:eastAsia="宋体" w:cs="宋体"/>
          <w:sz w:val="24"/>
        </w:rPr>
        <w:t>（2）开发“i问卷”微信小程序，利用微信的巨大流量优势，通过建立微信社群等方式实现用户裂变。</w:t>
      </w:r>
    </w:p>
    <w:p>
      <w:pPr>
        <w:pStyle w:val="16"/>
        <w:spacing w:line="360" w:lineRule="auto"/>
        <w:ind w:firstLine="480"/>
        <w:jc w:val="left"/>
        <w:rPr>
          <w:rFonts w:ascii="宋体" w:hAnsi="宋体" w:eastAsia="宋体" w:cs="宋体"/>
          <w:sz w:val="24"/>
        </w:rPr>
      </w:pPr>
      <w:r>
        <w:rPr>
          <w:rFonts w:hint="eastAsia" w:ascii="宋体" w:hAnsi="宋体" w:eastAsia="宋体" w:cs="宋体"/>
          <w:sz w:val="24"/>
        </w:rPr>
        <w:t>（3）雇佣推广专员，在社交平台上留意发问卷者，发现后向其推广“i问卷”大学生问卷调研A</w:t>
      </w:r>
      <w:r>
        <w:rPr>
          <w:rFonts w:ascii="宋体" w:hAnsi="宋体" w:eastAsia="宋体" w:cs="宋体"/>
          <w:sz w:val="24"/>
        </w:rPr>
        <w:t>PP</w:t>
      </w:r>
      <w:r>
        <w:rPr>
          <w:rFonts w:hint="eastAsia" w:ascii="宋体" w:hAnsi="宋体" w:eastAsia="宋体" w:cs="宋体"/>
          <w:sz w:val="24"/>
        </w:rPr>
        <w:t>。</w:t>
      </w:r>
    </w:p>
    <w:p>
      <w:pPr>
        <w:pStyle w:val="16"/>
        <w:spacing w:line="360" w:lineRule="auto"/>
        <w:ind w:firstLine="480"/>
        <w:jc w:val="left"/>
        <w:rPr>
          <w:rFonts w:ascii="宋体" w:hAnsi="宋体" w:eastAsia="宋体" w:cs="宋体"/>
          <w:sz w:val="24"/>
        </w:rPr>
      </w:pPr>
      <w:r>
        <w:rPr>
          <w:rFonts w:hint="eastAsia" w:ascii="宋体" w:hAnsi="宋体" w:eastAsia="宋体" w:cs="宋体"/>
          <w:sz w:val="24"/>
        </w:rPr>
        <w:t>（4）各大论坛：在百度贴吧、知乎、天涯等各大论坛注册“i问卷”官方账号，积极参与回帖，同时附上A</w:t>
      </w:r>
      <w:r>
        <w:rPr>
          <w:rFonts w:ascii="宋体" w:hAnsi="宋体" w:eastAsia="宋体" w:cs="宋体"/>
          <w:sz w:val="24"/>
        </w:rPr>
        <w:t>PP</w:t>
      </w:r>
      <w:r>
        <w:rPr>
          <w:rFonts w:hint="eastAsia" w:ascii="宋体" w:hAnsi="宋体" w:eastAsia="宋体" w:cs="宋体"/>
          <w:sz w:val="24"/>
        </w:rPr>
        <w:t>下载链接或公众号二维码，进行产品推广。</w:t>
      </w:r>
    </w:p>
    <w:p>
      <w:pPr>
        <w:pStyle w:val="16"/>
        <w:spacing w:line="360" w:lineRule="auto"/>
        <w:ind w:firstLine="480"/>
        <w:jc w:val="left"/>
        <w:rPr>
          <w:rFonts w:ascii="宋体" w:hAnsi="宋体" w:eastAsia="宋体" w:cs="宋体"/>
          <w:sz w:val="24"/>
        </w:rPr>
      </w:pPr>
      <w:r>
        <w:rPr>
          <w:rFonts w:hint="eastAsia" w:ascii="宋体" w:hAnsi="宋体" w:eastAsia="宋体" w:cs="宋体"/>
          <w:sz w:val="24"/>
        </w:rPr>
        <w:t>（5）视频推广：制作“i问卷”宣传推广视频，在腾讯视频、爱奇艺视频、B站、优酷视频等网站投放；制作跟当下热点新闻相关的视频，在视频最后进行网站推广宣传，将新闻热点的流量导引到课程网站上来。</w:t>
      </w:r>
    </w:p>
    <w:p>
      <w:pPr>
        <w:pStyle w:val="3"/>
        <w:spacing w:before="40" w:after="40" w:line="415" w:lineRule="auto"/>
        <w:rPr>
          <w:rFonts w:ascii="Times New Roman" w:hAnsi="Times New Roman" w:eastAsia="宋体"/>
          <w:sz w:val="24"/>
          <w:szCs w:val="21"/>
        </w:rPr>
      </w:pPr>
      <w:bookmarkStart w:id="28" w:name="_Toc9210057"/>
      <w:r>
        <w:rPr>
          <w:rFonts w:hint="eastAsia" w:ascii="Times New Roman" w:hAnsi="Times New Roman" w:eastAsia="宋体"/>
          <w:sz w:val="24"/>
          <w:szCs w:val="21"/>
        </w:rPr>
        <w:t>6</w:t>
      </w:r>
      <w:r>
        <w:rPr>
          <w:rFonts w:ascii="Times New Roman" w:hAnsi="Times New Roman" w:eastAsia="宋体"/>
          <w:sz w:val="24"/>
          <w:szCs w:val="21"/>
        </w:rPr>
        <w:t>.2</w:t>
      </w:r>
      <w:r>
        <w:rPr>
          <w:rFonts w:hint="eastAsia" w:ascii="Times New Roman" w:hAnsi="Times New Roman" w:eastAsia="宋体"/>
          <w:sz w:val="24"/>
          <w:szCs w:val="21"/>
        </w:rPr>
        <w:t>线下推广</w:t>
      </w:r>
      <w:bookmarkEnd w:id="28"/>
    </w:p>
    <w:p>
      <w:pPr>
        <w:pStyle w:val="16"/>
        <w:spacing w:line="360" w:lineRule="auto"/>
        <w:ind w:firstLine="480"/>
        <w:jc w:val="left"/>
        <w:rPr>
          <w:rFonts w:ascii="宋体" w:hAnsi="宋体" w:eastAsia="宋体" w:cs="宋体"/>
          <w:sz w:val="24"/>
        </w:rPr>
      </w:pPr>
      <w:r>
        <w:rPr>
          <w:rFonts w:hint="eastAsia" w:ascii="宋体" w:hAnsi="宋体" w:eastAsia="宋体" w:cs="宋体"/>
          <w:sz w:val="24"/>
        </w:rPr>
        <w:t>（1）校媒宣传：与各高校的校园媒体合作，“i问卷”提供奖品福利，校媒帮忙宣传，实现双赢。例如转发集赞兑换奖品，赠送“问币”等。</w:t>
      </w:r>
    </w:p>
    <w:p>
      <w:pPr>
        <w:pStyle w:val="16"/>
        <w:spacing w:line="360" w:lineRule="auto"/>
        <w:ind w:firstLine="480"/>
        <w:jc w:val="left"/>
        <w:rPr>
          <w:rFonts w:ascii="宋体" w:hAnsi="宋体" w:eastAsia="宋体" w:cs="宋体"/>
          <w:sz w:val="24"/>
        </w:rPr>
      </w:pPr>
      <w:r>
        <w:rPr>
          <w:rFonts w:hint="eastAsia" w:ascii="宋体" w:hAnsi="宋体" w:eastAsia="宋体" w:cs="宋体"/>
          <w:sz w:val="24"/>
        </w:rPr>
        <w:t>（2）与高校各学院学生会合作，只要其学生注册成为“i问卷”会员，即可获赠1</w:t>
      </w:r>
      <w:r>
        <w:rPr>
          <w:rFonts w:ascii="宋体" w:hAnsi="宋体" w:eastAsia="宋体" w:cs="宋体"/>
          <w:sz w:val="24"/>
        </w:rPr>
        <w:t>000</w:t>
      </w:r>
      <w:r>
        <w:rPr>
          <w:rFonts w:hint="eastAsia" w:ascii="宋体" w:hAnsi="宋体" w:eastAsia="宋体" w:cs="宋体"/>
          <w:sz w:val="24"/>
        </w:rPr>
        <w:t>枚“问币”（价值1</w:t>
      </w:r>
      <w:r>
        <w:rPr>
          <w:rFonts w:ascii="宋体" w:hAnsi="宋体" w:eastAsia="宋体" w:cs="宋体"/>
          <w:sz w:val="24"/>
        </w:rPr>
        <w:t>0</w:t>
      </w:r>
      <w:r>
        <w:rPr>
          <w:rFonts w:hint="eastAsia" w:ascii="宋体" w:hAnsi="宋体" w:eastAsia="宋体" w:cs="宋体"/>
          <w:sz w:val="24"/>
        </w:rPr>
        <w:t>元），并赠送其首次问卷2</w:t>
      </w:r>
      <w:r>
        <w:rPr>
          <w:rFonts w:ascii="宋体" w:hAnsi="宋体" w:eastAsia="宋体" w:cs="宋体"/>
          <w:sz w:val="24"/>
        </w:rPr>
        <w:t>0</w:t>
      </w:r>
      <w:r>
        <w:rPr>
          <w:rFonts w:hint="eastAsia" w:ascii="宋体" w:hAnsi="宋体" w:eastAsia="宋体" w:cs="宋体"/>
          <w:sz w:val="24"/>
        </w:rPr>
        <w:t>个有效填写样本。</w:t>
      </w:r>
    </w:p>
    <w:p>
      <w:pPr>
        <w:pStyle w:val="16"/>
        <w:spacing w:line="360" w:lineRule="auto"/>
        <w:ind w:firstLine="480"/>
        <w:jc w:val="left"/>
        <w:rPr>
          <w:rFonts w:ascii="宋体" w:hAnsi="宋体" w:eastAsia="宋体" w:cs="宋体"/>
          <w:sz w:val="24"/>
        </w:rPr>
      </w:pPr>
      <w:r>
        <w:rPr>
          <w:rFonts w:hint="eastAsia" w:ascii="宋体" w:hAnsi="宋体" w:eastAsia="宋体" w:cs="宋体"/>
          <w:sz w:val="24"/>
        </w:rPr>
        <w:t>（3）校级组织宣传：与各高校学院、学生会、社团等校级组织开展合作，例如和各院系合作，在各学院推广“i问卷”，只要其学生注册成为“i问卷”会员，即可获赠1</w:t>
      </w:r>
      <w:r>
        <w:rPr>
          <w:rFonts w:ascii="宋体" w:hAnsi="宋体" w:eastAsia="宋体" w:cs="宋体"/>
          <w:sz w:val="24"/>
        </w:rPr>
        <w:t>000</w:t>
      </w:r>
      <w:r>
        <w:rPr>
          <w:rFonts w:hint="eastAsia" w:ascii="宋体" w:hAnsi="宋体" w:eastAsia="宋体" w:cs="宋体"/>
          <w:sz w:val="24"/>
        </w:rPr>
        <w:t>枚“问币”（价值1</w:t>
      </w:r>
      <w:r>
        <w:rPr>
          <w:rFonts w:ascii="宋体" w:hAnsi="宋体" w:eastAsia="宋体" w:cs="宋体"/>
          <w:sz w:val="24"/>
        </w:rPr>
        <w:t>0</w:t>
      </w:r>
      <w:r>
        <w:rPr>
          <w:rFonts w:hint="eastAsia" w:ascii="宋体" w:hAnsi="宋体" w:eastAsia="宋体" w:cs="宋体"/>
          <w:sz w:val="24"/>
        </w:rPr>
        <w:t>元），并赠送其首次问卷2</w:t>
      </w:r>
      <w:r>
        <w:rPr>
          <w:rFonts w:ascii="宋体" w:hAnsi="宋体" w:eastAsia="宋体" w:cs="宋体"/>
          <w:sz w:val="24"/>
        </w:rPr>
        <w:t>0</w:t>
      </w:r>
      <w:r>
        <w:rPr>
          <w:rFonts w:hint="eastAsia" w:ascii="宋体" w:hAnsi="宋体" w:eastAsia="宋体" w:cs="宋体"/>
          <w:sz w:val="24"/>
        </w:rPr>
        <w:t>个有效填写样本。</w:t>
      </w:r>
    </w:p>
    <w:p>
      <w:pPr>
        <w:pStyle w:val="16"/>
        <w:spacing w:line="360" w:lineRule="auto"/>
        <w:ind w:firstLine="480"/>
        <w:jc w:val="left"/>
        <w:rPr>
          <w:rFonts w:ascii="宋体" w:hAnsi="宋体" w:eastAsia="宋体" w:cs="宋体"/>
          <w:sz w:val="24"/>
        </w:rPr>
      </w:pPr>
      <w:r>
        <w:rPr>
          <w:rFonts w:hint="eastAsia" w:ascii="宋体" w:hAnsi="宋体" w:eastAsia="宋体" w:cs="宋体"/>
          <w:sz w:val="24"/>
        </w:rPr>
        <w:t>（4）活动宣传：在各高校搭帐篷，摆摊宣传，举行注册成为“i问卷”用户送礼品的活动，礼品可以是订制的和“i问卷”有关的明信片、书签、笔记本等。</w:t>
      </w:r>
    </w:p>
    <w:p>
      <w:pPr>
        <w:pStyle w:val="16"/>
        <w:spacing w:line="360" w:lineRule="auto"/>
        <w:ind w:firstLine="480"/>
        <w:jc w:val="left"/>
        <w:rPr>
          <w:rFonts w:ascii="宋体" w:hAnsi="宋体" w:eastAsia="宋体" w:cs="宋体"/>
          <w:sz w:val="24"/>
        </w:rPr>
      </w:pPr>
      <w:r>
        <w:rPr>
          <w:rFonts w:hint="eastAsia" w:ascii="宋体" w:hAnsi="宋体" w:eastAsia="宋体" w:cs="宋体"/>
          <w:sz w:val="24"/>
        </w:rPr>
        <w:t>（5）学校扶持：寻求学校相关部门帮助。</w:t>
      </w:r>
    </w:p>
    <w:p>
      <w:pPr>
        <w:widowControl/>
        <w:jc w:val="left"/>
        <w:rPr>
          <w:rFonts w:ascii="宋体" w:hAnsi="宋体" w:eastAsia="宋体" w:cs="宋体"/>
          <w:sz w:val="24"/>
        </w:rPr>
      </w:pPr>
      <w:r>
        <w:rPr>
          <w:rFonts w:ascii="宋体" w:hAnsi="宋体" w:eastAsia="宋体" w:cs="宋体"/>
          <w:sz w:val="24"/>
        </w:rPr>
        <w:br w:type="page"/>
      </w:r>
    </w:p>
    <w:p>
      <w:pPr>
        <w:pStyle w:val="2"/>
        <w:numPr>
          <w:ilvl w:val="0"/>
          <w:numId w:val="1"/>
        </w:numPr>
        <w:spacing w:before="0" w:after="0" w:line="360" w:lineRule="auto"/>
        <w:ind w:left="0" w:firstLine="0"/>
        <w:rPr>
          <w:rFonts w:ascii="Times New Roman" w:hAnsi="Times New Roman" w:eastAsia="宋体"/>
          <w:sz w:val="28"/>
          <w:szCs w:val="28"/>
        </w:rPr>
      </w:pPr>
      <w:bookmarkStart w:id="29" w:name="_Toc9210058"/>
      <w:r>
        <w:rPr>
          <w:rFonts w:hint="eastAsia" w:ascii="Times New Roman" w:hAnsi="Times New Roman" w:eastAsia="宋体"/>
          <w:sz w:val="28"/>
          <w:szCs w:val="28"/>
        </w:rPr>
        <w:t>财务管理</w:t>
      </w:r>
      <w:bookmarkEnd w:id="29"/>
    </w:p>
    <w:p>
      <w:pPr>
        <w:pStyle w:val="3"/>
        <w:spacing w:before="40" w:after="40" w:line="415" w:lineRule="auto"/>
        <w:rPr>
          <w:rFonts w:ascii="Times New Roman" w:hAnsi="Times New Roman" w:eastAsia="宋体"/>
          <w:sz w:val="24"/>
          <w:szCs w:val="21"/>
        </w:rPr>
      </w:pPr>
      <w:bookmarkStart w:id="30" w:name="_Toc9210059"/>
      <w:r>
        <w:rPr>
          <w:rFonts w:ascii="Times New Roman" w:hAnsi="Times New Roman" w:eastAsia="宋体"/>
          <w:sz w:val="24"/>
          <w:szCs w:val="21"/>
        </w:rPr>
        <w:t>7.1</w:t>
      </w:r>
      <w:r>
        <w:rPr>
          <w:rFonts w:hint="eastAsia" w:ascii="Times New Roman" w:hAnsi="Times New Roman" w:eastAsia="宋体"/>
          <w:sz w:val="24"/>
          <w:szCs w:val="21"/>
        </w:rPr>
        <w:t>资金来源</w:t>
      </w:r>
      <w:bookmarkEnd w:id="30"/>
    </w:p>
    <w:p>
      <w:pPr>
        <w:spacing w:line="360" w:lineRule="auto"/>
        <w:jc w:val="center"/>
        <w:rPr>
          <w:rFonts w:ascii="宋体" w:hAnsi="宋体" w:eastAsia="宋体" w:cs="宋体"/>
          <w:b/>
          <w:szCs w:val="21"/>
        </w:rPr>
      </w:pPr>
      <w:r>
        <w:rPr>
          <w:rFonts w:hint="eastAsia" w:ascii="宋体" w:hAnsi="宋体" w:eastAsia="宋体" w:cs="宋体"/>
          <w:b/>
          <w:szCs w:val="21"/>
        </w:rPr>
        <w:t>表</w:t>
      </w:r>
      <w:r>
        <w:rPr>
          <w:rFonts w:ascii="宋体" w:hAnsi="宋体" w:eastAsia="宋体" w:cs="宋体"/>
          <w:b/>
          <w:szCs w:val="21"/>
        </w:rPr>
        <w:t>7-</w:t>
      </w:r>
      <w:r>
        <w:rPr>
          <w:rFonts w:hint="eastAsia" w:ascii="宋体" w:hAnsi="宋体" w:eastAsia="宋体" w:cs="宋体"/>
          <w:b/>
          <w:szCs w:val="21"/>
        </w:rPr>
        <w:t>1 资金来源</w:t>
      </w:r>
    </w:p>
    <w:tbl>
      <w:tblPr>
        <w:tblStyle w:val="25"/>
        <w:tblpPr w:leftFromText="180" w:rightFromText="180" w:vertAnchor="text" w:horzAnchor="page" w:tblpXSpec="center" w:tblpY="5"/>
        <w:tblOverlap w:val="never"/>
        <w:tblW w:w="74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689"/>
        <w:gridCol w:w="2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7" w:hRule="atLeast"/>
          <w:jc w:val="center"/>
        </w:trPr>
        <w:tc>
          <w:tcPr>
            <w:tcW w:w="2263" w:type="dxa"/>
            <w:tcBorders>
              <w:tl2br w:val="single" w:color="auto" w:sz="4" w:space="0"/>
            </w:tcBorders>
            <w:vAlign w:val="bottom"/>
          </w:tcPr>
          <w:p>
            <w:pPr>
              <w:spacing w:line="360" w:lineRule="auto"/>
              <w:ind w:firstLine="1104" w:firstLineChars="500"/>
              <w:rPr>
                <w:rFonts w:ascii="宋体" w:hAnsi="宋体" w:eastAsia="宋体" w:cs="宋体"/>
                <w:b/>
                <w:kern w:val="0"/>
                <w:sz w:val="22"/>
                <w:szCs w:val="22"/>
              </w:rPr>
            </w:pPr>
            <w:r>
              <w:rPr>
                <w:rFonts w:hint="eastAsia" w:ascii="宋体" w:hAnsi="宋体" w:eastAsia="宋体" w:cs="宋体"/>
                <w:b/>
                <w:kern w:val="0"/>
                <w:sz w:val="22"/>
                <w:szCs w:val="22"/>
              </w:rPr>
              <w:t xml:space="preserve">资金来源   </w:t>
            </w:r>
          </w:p>
          <w:p>
            <w:pPr>
              <w:spacing w:line="360" w:lineRule="auto"/>
              <w:rPr>
                <w:rFonts w:ascii="宋体" w:hAnsi="宋体" w:eastAsia="宋体" w:cs="宋体"/>
                <w:b/>
                <w:kern w:val="0"/>
                <w:sz w:val="22"/>
                <w:szCs w:val="22"/>
              </w:rPr>
            </w:pPr>
            <w:r>
              <w:rPr>
                <w:rFonts w:hint="eastAsia" w:ascii="宋体" w:hAnsi="宋体" w:eastAsia="宋体" w:cs="宋体"/>
                <w:b/>
                <w:kern w:val="0"/>
                <w:sz w:val="22"/>
                <w:szCs w:val="22"/>
              </w:rPr>
              <w:t>资金规模</w:t>
            </w:r>
          </w:p>
        </w:tc>
        <w:tc>
          <w:tcPr>
            <w:tcW w:w="2689" w:type="dxa"/>
            <w:vAlign w:val="center"/>
          </w:tcPr>
          <w:p>
            <w:pPr>
              <w:spacing w:line="360" w:lineRule="auto"/>
              <w:jc w:val="center"/>
              <w:rPr>
                <w:rFonts w:ascii="宋体" w:hAnsi="宋体" w:eastAsia="宋体" w:cs="宋体"/>
                <w:kern w:val="0"/>
                <w:sz w:val="22"/>
                <w:szCs w:val="22"/>
              </w:rPr>
            </w:pPr>
            <w:r>
              <w:rPr>
                <w:rFonts w:hint="eastAsia" w:ascii="宋体" w:hAnsi="宋体" w:eastAsia="宋体" w:cs="宋体"/>
                <w:b/>
                <w:kern w:val="0"/>
                <w:sz w:val="22"/>
                <w:szCs w:val="22"/>
              </w:rPr>
              <w:t>学校资助</w:t>
            </w:r>
          </w:p>
        </w:tc>
        <w:tc>
          <w:tcPr>
            <w:tcW w:w="2484" w:type="dxa"/>
            <w:vAlign w:val="center"/>
          </w:tcPr>
          <w:p>
            <w:pPr>
              <w:spacing w:line="360" w:lineRule="auto"/>
              <w:jc w:val="center"/>
              <w:rPr>
                <w:rFonts w:ascii="宋体" w:hAnsi="宋体" w:eastAsia="宋体" w:cs="宋体"/>
                <w:kern w:val="0"/>
                <w:sz w:val="22"/>
                <w:szCs w:val="22"/>
              </w:rPr>
            </w:pPr>
            <w:r>
              <w:rPr>
                <w:rFonts w:hint="eastAsia" w:ascii="宋体" w:hAnsi="宋体" w:eastAsia="宋体" w:cs="宋体"/>
                <w:b/>
                <w:kern w:val="0"/>
                <w:sz w:val="22"/>
                <w:szCs w:val="22"/>
              </w:rPr>
              <w:t>自有资金入股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3" w:type="dxa"/>
            <w:vAlign w:val="center"/>
          </w:tcPr>
          <w:p>
            <w:pPr>
              <w:spacing w:line="360" w:lineRule="auto"/>
              <w:ind w:firstLine="442" w:firstLineChars="200"/>
              <w:rPr>
                <w:rFonts w:ascii="宋体" w:hAnsi="宋体" w:eastAsia="宋体" w:cs="宋体"/>
                <w:b/>
                <w:kern w:val="0"/>
                <w:sz w:val="22"/>
                <w:szCs w:val="22"/>
              </w:rPr>
            </w:pPr>
            <w:r>
              <w:rPr>
                <w:rFonts w:hint="eastAsia" w:ascii="宋体" w:hAnsi="宋体" w:eastAsia="宋体" w:cs="宋体"/>
                <w:b/>
                <w:kern w:val="0"/>
                <w:sz w:val="22"/>
                <w:szCs w:val="22"/>
              </w:rPr>
              <w:t>金额</w:t>
            </w:r>
          </w:p>
        </w:tc>
        <w:tc>
          <w:tcPr>
            <w:tcW w:w="2689" w:type="dxa"/>
          </w:tcPr>
          <w:p>
            <w:pPr>
              <w:spacing w:line="360" w:lineRule="auto"/>
              <w:jc w:val="center"/>
              <w:rPr>
                <w:rFonts w:ascii="宋体" w:hAnsi="宋体" w:eastAsia="宋体" w:cs="宋体"/>
                <w:kern w:val="0"/>
                <w:sz w:val="22"/>
                <w:szCs w:val="22"/>
              </w:rPr>
            </w:pPr>
            <w:r>
              <w:rPr>
                <w:rFonts w:hint="eastAsia" w:ascii="宋体" w:hAnsi="宋体" w:eastAsia="宋体" w:cs="宋体"/>
                <w:kern w:val="0"/>
                <w:sz w:val="22"/>
                <w:szCs w:val="22"/>
              </w:rPr>
              <w:t>0.6万</w:t>
            </w:r>
          </w:p>
        </w:tc>
        <w:tc>
          <w:tcPr>
            <w:tcW w:w="2484" w:type="dxa"/>
          </w:tcPr>
          <w:p>
            <w:pPr>
              <w:spacing w:line="360" w:lineRule="auto"/>
              <w:jc w:val="center"/>
              <w:rPr>
                <w:rFonts w:ascii="宋体" w:hAnsi="宋体" w:eastAsia="宋体" w:cs="宋体"/>
                <w:kern w:val="0"/>
                <w:sz w:val="22"/>
                <w:szCs w:val="22"/>
              </w:rPr>
            </w:pPr>
            <w:r>
              <w:rPr>
                <w:rFonts w:hint="eastAsia" w:ascii="宋体" w:hAnsi="宋体" w:eastAsia="宋体" w:cs="宋体"/>
                <w:kern w:val="0"/>
                <w:sz w:val="22"/>
                <w:szCs w:val="22"/>
              </w:rPr>
              <w:t>0.6万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3" w:type="dxa"/>
            <w:vAlign w:val="center"/>
          </w:tcPr>
          <w:p>
            <w:pPr>
              <w:spacing w:line="360" w:lineRule="auto"/>
              <w:ind w:firstLine="442" w:firstLineChars="200"/>
              <w:rPr>
                <w:rFonts w:ascii="宋体" w:hAnsi="宋体" w:eastAsia="宋体" w:cs="宋体"/>
                <w:b/>
                <w:kern w:val="0"/>
                <w:sz w:val="22"/>
                <w:szCs w:val="22"/>
              </w:rPr>
            </w:pPr>
            <w:r>
              <w:rPr>
                <w:rFonts w:hint="eastAsia" w:ascii="宋体" w:hAnsi="宋体" w:eastAsia="宋体" w:cs="宋体"/>
                <w:b/>
                <w:kern w:val="0"/>
                <w:sz w:val="22"/>
                <w:szCs w:val="22"/>
              </w:rPr>
              <w:t>比例</w:t>
            </w:r>
          </w:p>
        </w:tc>
        <w:tc>
          <w:tcPr>
            <w:tcW w:w="2689" w:type="dxa"/>
          </w:tcPr>
          <w:p>
            <w:pPr>
              <w:spacing w:line="360" w:lineRule="auto"/>
              <w:jc w:val="center"/>
              <w:rPr>
                <w:rFonts w:ascii="宋体" w:hAnsi="宋体" w:eastAsia="宋体" w:cs="宋体"/>
                <w:kern w:val="0"/>
                <w:sz w:val="22"/>
                <w:szCs w:val="22"/>
              </w:rPr>
            </w:pPr>
            <w:r>
              <w:rPr>
                <w:rFonts w:hint="eastAsia" w:ascii="宋体" w:hAnsi="宋体" w:eastAsia="宋体" w:cs="宋体"/>
                <w:kern w:val="0"/>
                <w:sz w:val="22"/>
                <w:szCs w:val="22"/>
              </w:rPr>
              <w:t>50%</w:t>
            </w:r>
          </w:p>
        </w:tc>
        <w:tc>
          <w:tcPr>
            <w:tcW w:w="2484" w:type="dxa"/>
          </w:tcPr>
          <w:p>
            <w:pPr>
              <w:spacing w:line="360" w:lineRule="auto"/>
              <w:jc w:val="center"/>
              <w:rPr>
                <w:rFonts w:ascii="宋体" w:hAnsi="宋体" w:eastAsia="宋体" w:cs="宋体"/>
                <w:kern w:val="0"/>
                <w:sz w:val="22"/>
                <w:szCs w:val="22"/>
              </w:rPr>
            </w:pPr>
            <w:r>
              <w:rPr>
                <w:rFonts w:hint="eastAsia" w:ascii="宋体" w:hAnsi="宋体" w:eastAsia="宋体" w:cs="宋体"/>
                <w:kern w:val="0"/>
                <w:sz w:val="22"/>
                <w:szCs w:val="22"/>
              </w:rPr>
              <w:t>50%</w:t>
            </w:r>
          </w:p>
        </w:tc>
      </w:tr>
    </w:tbl>
    <w:p>
      <w:pPr>
        <w:spacing w:line="360" w:lineRule="auto"/>
        <w:ind w:firstLine="480" w:firstLineChars="200"/>
        <w:jc w:val="left"/>
        <w:rPr>
          <w:rFonts w:ascii="宋体" w:hAnsi="宋体" w:eastAsia="宋体" w:cs="宋体"/>
          <w:sz w:val="24"/>
        </w:rPr>
      </w:pPr>
      <w:r>
        <w:rPr>
          <w:rFonts w:hint="eastAsia" w:ascii="宋体" w:hAnsi="宋体" w:eastAsia="宋体" w:cs="宋体"/>
          <w:sz w:val="24"/>
          <w:szCs w:val="24"/>
        </w:rPr>
        <w:t>“i问卷”项目资金来源预算共：1.2万元人民币。其中：学校资助0.6万，占50%，自有资金入股0.6万，占50%。</w:t>
      </w:r>
    </w:p>
    <w:p>
      <w:pPr>
        <w:spacing w:line="360" w:lineRule="auto"/>
        <w:jc w:val="left"/>
        <w:rPr>
          <w:rFonts w:ascii="宋体" w:hAnsi="宋体" w:eastAsia="宋体" w:cs="宋体"/>
          <w:sz w:val="24"/>
        </w:rPr>
      </w:pPr>
    </w:p>
    <w:p>
      <w:pPr>
        <w:pStyle w:val="3"/>
        <w:spacing w:before="40" w:after="40" w:line="415" w:lineRule="auto"/>
        <w:rPr>
          <w:rFonts w:ascii="Times New Roman" w:hAnsi="Times New Roman" w:eastAsia="宋体"/>
          <w:sz w:val="24"/>
          <w:szCs w:val="21"/>
        </w:rPr>
      </w:pPr>
      <w:bookmarkStart w:id="31" w:name="_Toc513937841"/>
      <w:bookmarkStart w:id="32" w:name="_Toc9210060"/>
      <w:r>
        <w:rPr>
          <w:rFonts w:ascii="Times New Roman" w:hAnsi="Times New Roman" w:eastAsia="宋体"/>
          <w:sz w:val="24"/>
          <w:szCs w:val="21"/>
        </w:rPr>
        <w:t>7.2</w:t>
      </w:r>
      <w:r>
        <w:rPr>
          <w:rFonts w:hint="eastAsia" w:ascii="Times New Roman" w:hAnsi="Times New Roman" w:eastAsia="宋体"/>
          <w:sz w:val="24"/>
          <w:szCs w:val="21"/>
        </w:rPr>
        <w:t>资金使用</w:t>
      </w:r>
      <w:bookmarkEnd w:id="31"/>
      <w:bookmarkEnd w:id="32"/>
    </w:p>
    <w:p>
      <w:pPr>
        <w:spacing w:line="360" w:lineRule="auto"/>
        <w:ind w:firstLine="480" w:firstLineChars="200"/>
        <w:rPr>
          <w:rFonts w:ascii="宋体" w:hAnsi="宋体" w:eastAsia="宋体" w:cs="宋体"/>
          <w:sz w:val="24"/>
        </w:rPr>
      </w:pPr>
      <w:r>
        <w:rPr>
          <w:rFonts w:hint="eastAsia" w:ascii="宋体" w:hAnsi="宋体" w:eastAsia="宋体" w:cs="宋体"/>
          <w:sz w:val="24"/>
          <w:szCs w:val="24"/>
        </w:rPr>
        <w:t>“i问卷”APP前期投资为1.1万元，分别用于网站建设、营销宣传、调研费用。其中建设费用包括Web APP开发、服务器租用费、UI设计费共0.55万元万元；营销宣传包括线上渠道、线下渠道宣传共为0.3万元。</w:t>
      </w:r>
    </w:p>
    <w:p>
      <w:pPr>
        <w:spacing w:line="360" w:lineRule="auto"/>
        <w:rPr>
          <w:rFonts w:ascii="宋体" w:hAnsi="宋体" w:eastAsia="宋体" w:cs="宋体"/>
          <w:sz w:val="24"/>
        </w:rPr>
      </w:pPr>
    </w:p>
    <w:p>
      <w:pPr>
        <w:spacing w:line="360" w:lineRule="auto"/>
        <w:jc w:val="center"/>
        <w:rPr>
          <w:rFonts w:ascii="宋体" w:hAnsi="宋体" w:eastAsia="宋体" w:cs="宋体"/>
          <w:b/>
          <w:szCs w:val="21"/>
        </w:rPr>
      </w:pPr>
      <w:r>
        <w:rPr>
          <w:rFonts w:hint="eastAsia" w:ascii="宋体" w:hAnsi="宋体" w:eastAsia="宋体" w:cs="宋体"/>
          <w:b/>
          <w:szCs w:val="21"/>
        </w:rPr>
        <w:t>表</w:t>
      </w:r>
      <w:r>
        <w:rPr>
          <w:rFonts w:ascii="宋体" w:hAnsi="宋体" w:eastAsia="宋体" w:cs="宋体"/>
          <w:b/>
          <w:szCs w:val="21"/>
        </w:rPr>
        <w:t>7-2</w:t>
      </w:r>
      <w:r>
        <w:rPr>
          <w:rFonts w:hint="eastAsia" w:ascii="宋体" w:hAnsi="宋体" w:eastAsia="宋体" w:cs="宋体"/>
          <w:b/>
          <w:szCs w:val="21"/>
        </w:rPr>
        <w:t xml:space="preserve"> 初始投资资金使用表</w:t>
      </w:r>
    </w:p>
    <w:tbl>
      <w:tblPr>
        <w:tblStyle w:val="2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spacing w:line="360" w:lineRule="auto"/>
              <w:jc w:val="center"/>
              <w:rPr>
                <w:rFonts w:ascii="宋体" w:hAnsi="宋体" w:eastAsia="宋体" w:cs="宋体"/>
                <w:b/>
                <w:kern w:val="0"/>
                <w:sz w:val="22"/>
                <w:szCs w:val="22"/>
              </w:rPr>
            </w:pPr>
            <w:r>
              <w:rPr>
                <w:rFonts w:hint="eastAsia" w:ascii="宋体" w:hAnsi="宋体" w:eastAsia="宋体" w:cs="宋体"/>
                <w:b/>
                <w:kern w:val="0"/>
                <w:sz w:val="22"/>
                <w:szCs w:val="22"/>
              </w:rPr>
              <w:t>项目</w:t>
            </w:r>
          </w:p>
        </w:tc>
        <w:tc>
          <w:tcPr>
            <w:tcW w:w="2765" w:type="dxa"/>
            <w:vAlign w:val="center"/>
          </w:tcPr>
          <w:p>
            <w:pPr>
              <w:spacing w:line="360" w:lineRule="auto"/>
              <w:jc w:val="center"/>
              <w:rPr>
                <w:rFonts w:ascii="宋体" w:hAnsi="宋体" w:eastAsia="宋体" w:cs="宋体"/>
                <w:b/>
                <w:kern w:val="0"/>
                <w:sz w:val="22"/>
                <w:szCs w:val="22"/>
              </w:rPr>
            </w:pPr>
            <w:r>
              <w:rPr>
                <w:rFonts w:hint="eastAsia" w:ascii="宋体" w:hAnsi="宋体" w:eastAsia="宋体" w:cs="宋体"/>
                <w:b/>
                <w:kern w:val="0"/>
                <w:sz w:val="22"/>
                <w:szCs w:val="22"/>
              </w:rPr>
              <w:t>用途</w:t>
            </w:r>
          </w:p>
        </w:tc>
        <w:tc>
          <w:tcPr>
            <w:tcW w:w="2766" w:type="dxa"/>
            <w:vAlign w:val="center"/>
          </w:tcPr>
          <w:p>
            <w:pPr>
              <w:spacing w:line="360" w:lineRule="auto"/>
              <w:jc w:val="center"/>
              <w:rPr>
                <w:rFonts w:ascii="宋体" w:hAnsi="宋体" w:eastAsia="宋体" w:cs="宋体"/>
                <w:b/>
                <w:kern w:val="0"/>
                <w:sz w:val="22"/>
                <w:szCs w:val="22"/>
              </w:rPr>
            </w:pPr>
            <w:r>
              <w:rPr>
                <w:rFonts w:hint="eastAsia" w:ascii="宋体" w:hAnsi="宋体" w:eastAsia="宋体" w:cs="宋体"/>
                <w:b/>
                <w:kern w:val="0"/>
                <w:sz w:val="22"/>
                <w:szCs w:val="22"/>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Merge w:val="restart"/>
            <w:vAlign w:val="center"/>
          </w:tcPr>
          <w:p>
            <w:pPr>
              <w:spacing w:line="360" w:lineRule="auto"/>
              <w:jc w:val="center"/>
              <w:rPr>
                <w:rFonts w:ascii="宋体" w:hAnsi="宋体" w:eastAsia="宋体" w:cs="宋体"/>
                <w:b/>
                <w:kern w:val="0"/>
                <w:sz w:val="22"/>
                <w:szCs w:val="22"/>
              </w:rPr>
            </w:pPr>
            <w:r>
              <w:rPr>
                <w:rFonts w:hint="eastAsia" w:ascii="宋体" w:hAnsi="宋体" w:eastAsia="宋体" w:cs="宋体"/>
                <w:b/>
                <w:kern w:val="0"/>
                <w:sz w:val="22"/>
                <w:szCs w:val="22"/>
              </w:rPr>
              <w:t>建设费用</w:t>
            </w:r>
          </w:p>
        </w:tc>
        <w:tc>
          <w:tcPr>
            <w:tcW w:w="2765" w:type="dxa"/>
            <w:vAlign w:val="center"/>
          </w:tcPr>
          <w:p>
            <w:pPr>
              <w:spacing w:line="360" w:lineRule="auto"/>
              <w:jc w:val="center"/>
              <w:rPr>
                <w:rFonts w:ascii="宋体" w:hAnsi="宋体" w:eastAsia="宋体" w:cs="宋体"/>
                <w:b/>
                <w:kern w:val="0"/>
                <w:sz w:val="22"/>
                <w:szCs w:val="22"/>
              </w:rPr>
            </w:pPr>
            <w:r>
              <w:rPr>
                <w:rFonts w:hint="eastAsia" w:ascii="宋体" w:hAnsi="宋体" w:eastAsia="宋体" w:cs="宋体"/>
                <w:kern w:val="0"/>
                <w:sz w:val="22"/>
                <w:szCs w:val="22"/>
              </w:rPr>
              <w:t>Web APP开发</w:t>
            </w:r>
          </w:p>
        </w:tc>
        <w:tc>
          <w:tcPr>
            <w:tcW w:w="2766" w:type="dxa"/>
            <w:vAlign w:val="center"/>
          </w:tcPr>
          <w:p>
            <w:pPr>
              <w:spacing w:line="360" w:lineRule="auto"/>
              <w:jc w:val="center"/>
              <w:rPr>
                <w:rFonts w:ascii="宋体" w:hAnsi="宋体" w:eastAsia="宋体" w:cs="宋体"/>
                <w:bCs/>
                <w:kern w:val="0"/>
                <w:sz w:val="22"/>
                <w:szCs w:val="22"/>
              </w:rPr>
            </w:pPr>
            <w:r>
              <w:rPr>
                <w:rFonts w:hint="eastAsia" w:ascii="宋体" w:hAnsi="宋体" w:eastAsia="宋体" w:cs="宋体"/>
                <w:bCs/>
                <w:kern w:val="0"/>
                <w:sz w:val="22"/>
                <w:szCs w:val="22"/>
              </w:rPr>
              <w:t>0.25万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Merge w:val="continue"/>
            <w:vAlign w:val="center"/>
          </w:tcPr>
          <w:p>
            <w:pPr>
              <w:spacing w:line="360" w:lineRule="auto"/>
              <w:jc w:val="center"/>
              <w:rPr>
                <w:rFonts w:ascii="宋体" w:hAnsi="宋体" w:eastAsia="宋体" w:cs="宋体"/>
                <w:b/>
                <w:kern w:val="0"/>
                <w:sz w:val="22"/>
                <w:szCs w:val="22"/>
              </w:rPr>
            </w:pPr>
          </w:p>
        </w:tc>
        <w:tc>
          <w:tcPr>
            <w:tcW w:w="2765" w:type="dxa"/>
            <w:vAlign w:val="center"/>
          </w:tcPr>
          <w:p>
            <w:pPr>
              <w:spacing w:line="360" w:lineRule="auto"/>
              <w:jc w:val="center"/>
              <w:rPr>
                <w:rFonts w:ascii="宋体" w:hAnsi="宋体" w:eastAsia="宋体" w:cs="宋体"/>
                <w:b/>
                <w:kern w:val="0"/>
                <w:sz w:val="22"/>
                <w:szCs w:val="22"/>
              </w:rPr>
            </w:pPr>
            <w:r>
              <w:rPr>
                <w:rFonts w:hint="eastAsia" w:ascii="宋体" w:hAnsi="宋体" w:eastAsia="宋体" w:cs="宋体"/>
                <w:bCs/>
                <w:kern w:val="0"/>
                <w:sz w:val="22"/>
                <w:szCs w:val="22"/>
              </w:rPr>
              <w:t>服务器租用费</w:t>
            </w:r>
          </w:p>
        </w:tc>
        <w:tc>
          <w:tcPr>
            <w:tcW w:w="2766" w:type="dxa"/>
            <w:vAlign w:val="center"/>
          </w:tcPr>
          <w:p>
            <w:pPr>
              <w:spacing w:line="360" w:lineRule="auto"/>
              <w:jc w:val="center"/>
              <w:rPr>
                <w:rFonts w:ascii="宋体" w:hAnsi="宋体" w:eastAsia="宋体" w:cs="宋体"/>
                <w:bCs/>
                <w:kern w:val="0"/>
                <w:sz w:val="22"/>
                <w:szCs w:val="22"/>
              </w:rPr>
            </w:pPr>
            <w:r>
              <w:rPr>
                <w:rFonts w:hint="eastAsia" w:ascii="宋体" w:hAnsi="宋体" w:eastAsia="宋体" w:cs="宋体"/>
                <w:bCs/>
                <w:kern w:val="0"/>
                <w:sz w:val="22"/>
                <w:szCs w:val="22"/>
              </w:rPr>
              <w:t>0.25万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Merge w:val="continue"/>
            <w:vAlign w:val="center"/>
          </w:tcPr>
          <w:p>
            <w:pPr>
              <w:spacing w:line="360" w:lineRule="auto"/>
              <w:jc w:val="center"/>
              <w:rPr>
                <w:rFonts w:ascii="宋体" w:hAnsi="宋体" w:eastAsia="宋体" w:cs="宋体"/>
                <w:b/>
                <w:kern w:val="0"/>
                <w:sz w:val="22"/>
                <w:szCs w:val="22"/>
              </w:rPr>
            </w:pPr>
          </w:p>
        </w:tc>
        <w:tc>
          <w:tcPr>
            <w:tcW w:w="2765" w:type="dxa"/>
            <w:vAlign w:val="center"/>
          </w:tcPr>
          <w:p>
            <w:pPr>
              <w:spacing w:line="360" w:lineRule="auto"/>
              <w:jc w:val="center"/>
              <w:rPr>
                <w:rFonts w:ascii="宋体" w:hAnsi="宋体" w:eastAsia="宋体" w:cs="宋体"/>
                <w:kern w:val="0"/>
                <w:sz w:val="22"/>
                <w:szCs w:val="22"/>
              </w:rPr>
            </w:pPr>
            <w:r>
              <w:rPr>
                <w:rFonts w:hint="eastAsia" w:ascii="宋体" w:hAnsi="宋体" w:eastAsia="宋体" w:cs="宋体"/>
                <w:kern w:val="0"/>
                <w:sz w:val="22"/>
                <w:szCs w:val="22"/>
              </w:rPr>
              <w:t>UI设计费用</w:t>
            </w:r>
          </w:p>
        </w:tc>
        <w:tc>
          <w:tcPr>
            <w:tcW w:w="2766" w:type="dxa"/>
            <w:vAlign w:val="center"/>
          </w:tcPr>
          <w:p>
            <w:pPr>
              <w:spacing w:line="360" w:lineRule="auto"/>
              <w:jc w:val="center"/>
              <w:rPr>
                <w:rFonts w:ascii="宋体" w:hAnsi="宋体" w:eastAsia="宋体" w:cs="宋体"/>
                <w:bCs/>
                <w:kern w:val="0"/>
                <w:sz w:val="22"/>
                <w:szCs w:val="22"/>
              </w:rPr>
            </w:pPr>
            <w:r>
              <w:rPr>
                <w:rFonts w:hint="eastAsia" w:ascii="宋体" w:hAnsi="宋体" w:eastAsia="宋体" w:cs="宋体"/>
                <w:bCs/>
                <w:kern w:val="0"/>
                <w:sz w:val="22"/>
                <w:szCs w:val="22"/>
              </w:rPr>
              <w:t>0.1万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Merge w:val="restart"/>
            <w:vAlign w:val="center"/>
          </w:tcPr>
          <w:p>
            <w:pPr>
              <w:spacing w:line="360" w:lineRule="auto"/>
              <w:jc w:val="center"/>
              <w:rPr>
                <w:rFonts w:ascii="宋体" w:hAnsi="宋体" w:eastAsia="宋体" w:cs="宋体"/>
                <w:b/>
                <w:kern w:val="0"/>
                <w:sz w:val="22"/>
                <w:szCs w:val="22"/>
              </w:rPr>
            </w:pPr>
            <w:r>
              <w:rPr>
                <w:rFonts w:hint="eastAsia" w:ascii="宋体" w:hAnsi="宋体" w:eastAsia="宋体" w:cs="宋体"/>
                <w:b/>
                <w:kern w:val="0"/>
                <w:sz w:val="22"/>
                <w:szCs w:val="22"/>
              </w:rPr>
              <w:t>营销宣传</w:t>
            </w:r>
          </w:p>
        </w:tc>
        <w:tc>
          <w:tcPr>
            <w:tcW w:w="2765" w:type="dxa"/>
            <w:vAlign w:val="center"/>
          </w:tcPr>
          <w:p>
            <w:pPr>
              <w:spacing w:line="360" w:lineRule="auto"/>
              <w:jc w:val="center"/>
              <w:rPr>
                <w:rFonts w:ascii="宋体" w:hAnsi="宋体" w:eastAsia="宋体" w:cs="宋体"/>
                <w:kern w:val="0"/>
                <w:sz w:val="22"/>
                <w:szCs w:val="22"/>
              </w:rPr>
            </w:pPr>
            <w:r>
              <w:rPr>
                <w:rFonts w:hint="eastAsia" w:ascii="宋体" w:hAnsi="宋体" w:eastAsia="宋体" w:cs="宋体"/>
                <w:kern w:val="0"/>
                <w:sz w:val="22"/>
                <w:szCs w:val="22"/>
              </w:rPr>
              <w:t>线上推广：广发各种QQ群、微信群、论坛、社区；</w:t>
            </w:r>
          </w:p>
        </w:tc>
        <w:tc>
          <w:tcPr>
            <w:tcW w:w="2766" w:type="dxa"/>
            <w:vAlign w:val="center"/>
          </w:tcPr>
          <w:p>
            <w:pPr>
              <w:spacing w:line="360" w:lineRule="auto"/>
              <w:jc w:val="center"/>
              <w:rPr>
                <w:rFonts w:ascii="宋体" w:hAnsi="宋体" w:eastAsia="宋体" w:cs="宋体"/>
                <w:kern w:val="0"/>
                <w:sz w:val="22"/>
                <w:szCs w:val="22"/>
              </w:rPr>
            </w:pPr>
            <w:r>
              <w:rPr>
                <w:rFonts w:hint="eastAsia" w:ascii="宋体" w:hAnsi="宋体" w:eastAsia="宋体" w:cs="宋体"/>
                <w:kern w:val="0"/>
                <w:sz w:val="22"/>
                <w:szCs w:val="22"/>
              </w:rPr>
              <w:t>0.2万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Merge w:val="continue"/>
            <w:vAlign w:val="center"/>
          </w:tcPr>
          <w:p>
            <w:pPr>
              <w:spacing w:line="360" w:lineRule="auto"/>
              <w:jc w:val="center"/>
              <w:rPr>
                <w:rFonts w:ascii="宋体" w:hAnsi="宋体" w:eastAsia="宋体" w:cs="宋体"/>
                <w:b/>
                <w:kern w:val="0"/>
                <w:sz w:val="22"/>
                <w:szCs w:val="22"/>
              </w:rPr>
            </w:pPr>
          </w:p>
        </w:tc>
        <w:tc>
          <w:tcPr>
            <w:tcW w:w="2765" w:type="dxa"/>
            <w:vAlign w:val="center"/>
          </w:tcPr>
          <w:p>
            <w:pPr>
              <w:spacing w:line="360" w:lineRule="auto"/>
              <w:jc w:val="center"/>
              <w:rPr>
                <w:rFonts w:ascii="宋体" w:hAnsi="宋体" w:eastAsia="宋体" w:cs="宋体"/>
                <w:kern w:val="0"/>
                <w:sz w:val="22"/>
                <w:szCs w:val="22"/>
              </w:rPr>
            </w:pPr>
            <w:r>
              <w:rPr>
                <w:rFonts w:hint="eastAsia" w:ascii="宋体" w:hAnsi="宋体" w:eastAsia="宋体" w:cs="宋体"/>
                <w:kern w:val="0"/>
                <w:sz w:val="22"/>
                <w:szCs w:val="22"/>
              </w:rPr>
              <w:t>线下推广：</w:t>
            </w:r>
            <w:r>
              <w:rPr>
                <w:rFonts w:hint="eastAsia" w:ascii="宋体" w:hAnsi="宋体" w:eastAsia="宋体" w:cs="宋体"/>
                <w:bCs/>
                <w:kern w:val="0"/>
                <w:sz w:val="22"/>
                <w:szCs w:val="22"/>
              </w:rPr>
              <w:t>同各高校外联部合作费；</w:t>
            </w:r>
            <w:r>
              <w:rPr>
                <w:rFonts w:hint="eastAsia" w:ascii="宋体" w:hAnsi="宋体" w:eastAsia="宋体" w:cs="宋体"/>
                <w:kern w:val="0"/>
                <w:sz w:val="22"/>
                <w:szCs w:val="22"/>
              </w:rPr>
              <w:t>海报、广告宣传单；</w:t>
            </w:r>
            <w:r>
              <w:rPr>
                <w:rFonts w:hint="eastAsia" w:ascii="宋体" w:hAnsi="宋体" w:eastAsia="宋体" w:cs="宋体"/>
                <w:bCs/>
                <w:kern w:val="0"/>
                <w:sz w:val="22"/>
                <w:szCs w:val="22"/>
              </w:rPr>
              <w:t>线下宣传点搭建</w:t>
            </w:r>
          </w:p>
        </w:tc>
        <w:tc>
          <w:tcPr>
            <w:tcW w:w="2766" w:type="dxa"/>
            <w:vAlign w:val="center"/>
          </w:tcPr>
          <w:p>
            <w:pPr>
              <w:spacing w:line="360" w:lineRule="auto"/>
              <w:jc w:val="center"/>
              <w:rPr>
                <w:rFonts w:ascii="宋体" w:hAnsi="宋体" w:eastAsia="宋体" w:cs="宋体"/>
                <w:kern w:val="0"/>
                <w:sz w:val="22"/>
                <w:szCs w:val="22"/>
              </w:rPr>
            </w:pPr>
            <w:r>
              <w:rPr>
                <w:rFonts w:hint="eastAsia" w:ascii="宋体" w:hAnsi="宋体" w:eastAsia="宋体" w:cs="宋体"/>
                <w:kern w:val="0"/>
                <w:sz w:val="22"/>
                <w:szCs w:val="22"/>
              </w:rPr>
              <w:t>0.3万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spacing w:line="360" w:lineRule="auto"/>
              <w:jc w:val="center"/>
              <w:rPr>
                <w:rFonts w:ascii="宋体" w:hAnsi="宋体" w:eastAsia="宋体" w:cs="宋体"/>
                <w:b/>
                <w:kern w:val="0"/>
                <w:sz w:val="22"/>
                <w:szCs w:val="22"/>
              </w:rPr>
            </w:pPr>
            <w:r>
              <w:rPr>
                <w:rFonts w:hint="eastAsia" w:ascii="宋体" w:hAnsi="宋体" w:eastAsia="宋体" w:cs="宋体"/>
                <w:b/>
                <w:kern w:val="0"/>
                <w:sz w:val="22"/>
                <w:szCs w:val="22"/>
              </w:rPr>
              <w:t>其他</w:t>
            </w:r>
          </w:p>
        </w:tc>
        <w:tc>
          <w:tcPr>
            <w:tcW w:w="2765" w:type="dxa"/>
            <w:vAlign w:val="center"/>
          </w:tcPr>
          <w:p>
            <w:pPr>
              <w:spacing w:line="360" w:lineRule="auto"/>
              <w:jc w:val="center"/>
              <w:rPr>
                <w:rFonts w:ascii="宋体" w:hAnsi="宋体" w:eastAsia="宋体" w:cs="宋体"/>
                <w:kern w:val="0"/>
                <w:sz w:val="22"/>
                <w:szCs w:val="22"/>
              </w:rPr>
            </w:pPr>
            <w:r>
              <w:rPr>
                <w:rFonts w:hint="eastAsia" w:ascii="宋体" w:hAnsi="宋体" w:eastAsia="宋体" w:cs="宋体"/>
                <w:kern w:val="0"/>
                <w:sz w:val="22"/>
                <w:szCs w:val="22"/>
              </w:rPr>
              <w:t>前期调研费用</w:t>
            </w:r>
          </w:p>
        </w:tc>
        <w:tc>
          <w:tcPr>
            <w:tcW w:w="2766" w:type="dxa"/>
            <w:vAlign w:val="center"/>
          </w:tcPr>
          <w:p>
            <w:pPr>
              <w:spacing w:line="360" w:lineRule="auto"/>
              <w:jc w:val="center"/>
              <w:rPr>
                <w:rFonts w:ascii="宋体" w:hAnsi="宋体" w:eastAsia="宋体" w:cs="宋体"/>
                <w:kern w:val="0"/>
                <w:sz w:val="22"/>
                <w:szCs w:val="22"/>
              </w:rPr>
            </w:pPr>
            <w:r>
              <w:rPr>
                <w:rFonts w:hint="eastAsia" w:ascii="宋体" w:hAnsi="宋体" w:eastAsia="宋体" w:cs="宋体"/>
                <w:kern w:val="0"/>
                <w:sz w:val="22"/>
                <w:szCs w:val="22"/>
              </w:rPr>
              <w:t>0.1万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30" w:type="dxa"/>
            <w:gridSpan w:val="2"/>
            <w:vAlign w:val="center"/>
          </w:tcPr>
          <w:p>
            <w:pPr>
              <w:spacing w:line="360" w:lineRule="auto"/>
              <w:ind w:left="360"/>
              <w:jc w:val="center"/>
              <w:rPr>
                <w:rFonts w:ascii="宋体" w:hAnsi="宋体" w:eastAsia="宋体" w:cs="宋体"/>
                <w:b/>
                <w:kern w:val="0"/>
                <w:sz w:val="22"/>
                <w:szCs w:val="22"/>
              </w:rPr>
            </w:pPr>
            <w:r>
              <w:rPr>
                <w:rFonts w:hint="eastAsia" w:ascii="宋体" w:hAnsi="宋体" w:eastAsia="宋体" w:cs="宋体"/>
                <w:b/>
                <w:kern w:val="0"/>
                <w:sz w:val="22"/>
                <w:szCs w:val="22"/>
              </w:rPr>
              <w:t>总计</w:t>
            </w:r>
          </w:p>
        </w:tc>
        <w:tc>
          <w:tcPr>
            <w:tcW w:w="2766" w:type="dxa"/>
            <w:vAlign w:val="center"/>
          </w:tcPr>
          <w:p>
            <w:pPr>
              <w:spacing w:line="360" w:lineRule="auto"/>
              <w:jc w:val="center"/>
              <w:rPr>
                <w:rFonts w:ascii="宋体" w:hAnsi="宋体" w:eastAsia="宋体" w:cs="宋体"/>
                <w:kern w:val="0"/>
                <w:sz w:val="22"/>
                <w:szCs w:val="22"/>
              </w:rPr>
            </w:pPr>
            <w:r>
              <w:rPr>
                <w:rFonts w:hint="eastAsia" w:ascii="宋体" w:hAnsi="宋体" w:eastAsia="宋体" w:cs="宋体"/>
                <w:kern w:val="0"/>
                <w:sz w:val="22"/>
                <w:szCs w:val="22"/>
              </w:rPr>
              <w:t>1.2万</w:t>
            </w:r>
          </w:p>
        </w:tc>
      </w:tr>
    </w:tbl>
    <w:p>
      <w:pPr>
        <w:pStyle w:val="3"/>
        <w:spacing w:before="40" w:after="40" w:line="415" w:lineRule="auto"/>
        <w:rPr>
          <w:rFonts w:ascii="Times New Roman" w:hAnsi="Times New Roman" w:eastAsia="宋体"/>
          <w:sz w:val="24"/>
          <w:szCs w:val="21"/>
        </w:rPr>
      </w:pPr>
      <w:bookmarkStart w:id="33" w:name="_Toc9210061"/>
      <w:bookmarkStart w:id="34" w:name="_Toc513937840"/>
      <w:r>
        <w:rPr>
          <w:rFonts w:ascii="Times New Roman" w:hAnsi="Times New Roman" w:eastAsia="宋体"/>
          <w:sz w:val="24"/>
          <w:szCs w:val="21"/>
        </w:rPr>
        <w:t>7.3</w:t>
      </w:r>
      <w:r>
        <w:rPr>
          <w:rFonts w:hint="eastAsia" w:ascii="Times New Roman" w:hAnsi="Times New Roman" w:eastAsia="宋体"/>
          <w:sz w:val="24"/>
          <w:szCs w:val="21"/>
        </w:rPr>
        <w:t>股本结构与规模</w:t>
      </w:r>
      <w:bookmarkEnd w:id="33"/>
      <w:bookmarkEnd w:id="34"/>
    </w:p>
    <w:p>
      <w:pPr>
        <w:spacing w:line="360" w:lineRule="auto"/>
        <w:ind w:firstLine="480" w:firstLineChars="200"/>
        <w:jc w:val="left"/>
        <w:rPr>
          <w:rFonts w:ascii="宋体" w:hAnsi="宋体" w:eastAsia="宋体" w:cs="宋体"/>
          <w:sz w:val="24"/>
        </w:rPr>
      </w:pPr>
      <w:r>
        <w:rPr>
          <w:rFonts w:hint="eastAsia" w:ascii="宋体" w:hAnsi="宋体" w:eastAsia="宋体" w:cs="宋体"/>
          <w:sz w:val="24"/>
          <w:szCs w:val="24"/>
        </w:rPr>
        <w:t>股本结构及结构暂定为：学校资助入股0.6万，占50%；自有资金入股0.4万，占50%。</w:t>
      </w:r>
    </w:p>
    <w:p>
      <w:pPr>
        <w:spacing w:line="360" w:lineRule="auto"/>
        <w:jc w:val="center"/>
        <w:rPr>
          <w:rFonts w:ascii="宋体" w:hAnsi="宋体" w:eastAsia="宋体" w:cs="宋体"/>
          <w:b/>
          <w:szCs w:val="21"/>
        </w:rPr>
      </w:pPr>
      <w:r>
        <w:rPr>
          <w:rFonts w:hint="eastAsia" w:ascii="宋体" w:hAnsi="宋体" w:eastAsia="宋体" w:cs="宋体"/>
          <w:b/>
          <w:szCs w:val="21"/>
        </w:rPr>
        <w:t>表</w:t>
      </w:r>
      <w:r>
        <w:rPr>
          <w:rFonts w:ascii="宋体" w:hAnsi="宋体" w:eastAsia="宋体" w:cs="宋体"/>
          <w:b/>
          <w:szCs w:val="21"/>
        </w:rPr>
        <w:t>7-3</w:t>
      </w:r>
      <w:r>
        <w:rPr>
          <w:rFonts w:hint="eastAsia" w:ascii="宋体" w:hAnsi="宋体" w:eastAsia="宋体" w:cs="宋体"/>
          <w:b/>
          <w:szCs w:val="21"/>
        </w:rPr>
        <w:t xml:space="preserve"> 股本结构</w:t>
      </w:r>
    </w:p>
    <w:tbl>
      <w:tblPr>
        <w:tblStyle w:val="2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6" w:hRule="atLeast"/>
        </w:trPr>
        <w:tc>
          <w:tcPr>
            <w:tcW w:w="2765" w:type="dxa"/>
            <w:tcBorders>
              <w:tl2br w:val="single" w:color="auto" w:sz="4" w:space="0"/>
            </w:tcBorders>
            <w:vAlign w:val="bottom"/>
          </w:tcPr>
          <w:p>
            <w:pPr>
              <w:spacing w:line="360" w:lineRule="auto"/>
              <w:jc w:val="right"/>
              <w:rPr>
                <w:rFonts w:ascii="宋体" w:hAnsi="宋体" w:eastAsia="宋体" w:cs="宋体"/>
                <w:b/>
                <w:kern w:val="0"/>
                <w:sz w:val="22"/>
                <w:szCs w:val="22"/>
              </w:rPr>
            </w:pPr>
            <w:r>
              <w:rPr>
                <w:rFonts w:hint="eastAsia" w:ascii="宋体" w:hAnsi="宋体" w:eastAsia="宋体" w:cs="宋体"/>
                <w:b/>
                <w:kern w:val="0"/>
                <w:sz w:val="22"/>
                <w:szCs w:val="22"/>
              </w:rPr>
              <w:t>股本来源</w:t>
            </w:r>
          </w:p>
          <w:p>
            <w:pPr>
              <w:spacing w:line="360" w:lineRule="auto"/>
              <w:rPr>
                <w:rFonts w:ascii="宋体" w:hAnsi="宋体" w:eastAsia="宋体" w:cs="宋体"/>
                <w:b/>
                <w:kern w:val="0"/>
                <w:sz w:val="22"/>
                <w:szCs w:val="22"/>
              </w:rPr>
            </w:pPr>
            <w:r>
              <w:rPr>
                <w:rFonts w:hint="eastAsia" w:ascii="宋体" w:hAnsi="宋体" w:eastAsia="宋体" w:cs="宋体"/>
                <w:b/>
                <w:kern w:val="0"/>
                <w:sz w:val="22"/>
                <w:szCs w:val="22"/>
              </w:rPr>
              <w:t>股本规模</w:t>
            </w:r>
          </w:p>
        </w:tc>
        <w:tc>
          <w:tcPr>
            <w:tcW w:w="2765" w:type="dxa"/>
            <w:vAlign w:val="center"/>
          </w:tcPr>
          <w:p>
            <w:pPr>
              <w:spacing w:line="360" w:lineRule="auto"/>
              <w:jc w:val="center"/>
              <w:rPr>
                <w:rFonts w:ascii="宋体" w:hAnsi="宋体" w:eastAsia="宋体" w:cs="宋体"/>
                <w:b/>
                <w:kern w:val="0"/>
                <w:sz w:val="22"/>
                <w:szCs w:val="22"/>
              </w:rPr>
            </w:pPr>
            <w:r>
              <w:rPr>
                <w:rFonts w:hint="eastAsia" w:ascii="宋体" w:hAnsi="宋体" w:eastAsia="宋体" w:cs="宋体"/>
                <w:b/>
                <w:kern w:val="0"/>
                <w:sz w:val="22"/>
                <w:szCs w:val="22"/>
              </w:rPr>
              <w:t>学校赞助资金</w:t>
            </w:r>
          </w:p>
        </w:tc>
        <w:tc>
          <w:tcPr>
            <w:tcW w:w="2766" w:type="dxa"/>
            <w:vAlign w:val="center"/>
          </w:tcPr>
          <w:p>
            <w:pPr>
              <w:spacing w:line="360" w:lineRule="auto"/>
              <w:jc w:val="center"/>
              <w:rPr>
                <w:rFonts w:ascii="宋体" w:hAnsi="宋体" w:eastAsia="宋体" w:cs="宋体"/>
                <w:b/>
                <w:kern w:val="0"/>
                <w:sz w:val="22"/>
                <w:szCs w:val="22"/>
              </w:rPr>
            </w:pPr>
            <w:r>
              <w:rPr>
                <w:rFonts w:hint="eastAsia" w:ascii="宋体" w:hAnsi="宋体" w:eastAsia="宋体" w:cs="宋体"/>
                <w:b/>
                <w:kern w:val="0"/>
                <w:sz w:val="22"/>
                <w:szCs w:val="22"/>
              </w:rPr>
              <w:t>自有资金入股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360" w:lineRule="auto"/>
              <w:jc w:val="center"/>
              <w:rPr>
                <w:rFonts w:ascii="宋体" w:hAnsi="宋体" w:eastAsia="宋体" w:cs="宋体"/>
                <w:b/>
                <w:kern w:val="0"/>
                <w:sz w:val="22"/>
                <w:szCs w:val="22"/>
              </w:rPr>
            </w:pPr>
            <w:r>
              <w:rPr>
                <w:rFonts w:hint="eastAsia" w:ascii="宋体" w:hAnsi="宋体" w:eastAsia="宋体" w:cs="宋体"/>
                <w:b/>
                <w:kern w:val="0"/>
                <w:sz w:val="22"/>
                <w:szCs w:val="22"/>
              </w:rPr>
              <w:t>金额</w:t>
            </w:r>
          </w:p>
        </w:tc>
        <w:tc>
          <w:tcPr>
            <w:tcW w:w="2765" w:type="dxa"/>
          </w:tcPr>
          <w:p>
            <w:pPr>
              <w:spacing w:line="360" w:lineRule="auto"/>
              <w:jc w:val="center"/>
              <w:rPr>
                <w:rFonts w:ascii="宋体" w:hAnsi="宋体" w:eastAsia="宋体" w:cs="宋体"/>
                <w:kern w:val="0"/>
                <w:sz w:val="22"/>
                <w:szCs w:val="22"/>
              </w:rPr>
            </w:pPr>
            <w:r>
              <w:rPr>
                <w:rFonts w:hint="eastAsia" w:ascii="宋体" w:hAnsi="宋体" w:eastAsia="宋体" w:cs="宋体"/>
                <w:kern w:val="0"/>
                <w:sz w:val="22"/>
                <w:szCs w:val="22"/>
              </w:rPr>
              <w:t>0.6万</w:t>
            </w:r>
          </w:p>
        </w:tc>
        <w:tc>
          <w:tcPr>
            <w:tcW w:w="2766" w:type="dxa"/>
          </w:tcPr>
          <w:p>
            <w:pPr>
              <w:spacing w:line="360" w:lineRule="auto"/>
              <w:jc w:val="center"/>
              <w:rPr>
                <w:rFonts w:ascii="宋体" w:hAnsi="宋体" w:eastAsia="宋体" w:cs="宋体"/>
                <w:kern w:val="0"/>
                <w:sz w:val="22"/>
                <w:szCs w:val="22"/>
              </w:rPr>
            </w:pPr>
            <w:r>
              <w:rPr>
                <w:rFonts w:hint="eastAsia" w:ascii="宋体" w:hAnsi="宋体" w:eastAsia="宋体" w:cs="宋体"/>
                <w:kern w:val="0"/>
                <w:sz w:val="22"/>
                <w:szCs w:val="22"/>
              </w:rPr>
              <w:t>0.6万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360" w:lineRule="auto"/>
              <w:jc w:val="center"/>
              <w:rPr>
                <w:rFonts w:ascii="宋体" w:hAnsi="宋体" w:eastAsia="宋体" w:cs="宋体"/>
                <w:b/>
                <w:kern w:val="0"/>
                <w:sz w:val="22"/>
                <w:szCs w:val="22"/>
              </w:rPr>
            </w:pPr>
            <w:r>
              <w:rPr>
                <w:rFonts w:hint="eastAsia" w:ascii="宋体" w:hAnsi="宋体" w:eastAsia="宋体" w:cs="宋体"/>
                <w:b/>
                <w:kern w:val="0"/>
                <w:sz w:val="22"/>
                <w:szCs w:val="22"/>
              </w:rPr>
              <w:t>比例</w:t>
            </w:r>
          </w:p>
        </w:tc>
        <w:tc>
          <w:tcPr>
            <w:tcW w:w="2765" w:type="dxa"/>
          </w:tcPr>
          <w:p>
            <w:pPr>
              <w:spacing w:line="360" w:lineRule="auto"/>
              <w:jc w:val="center"/>
              <w:rPr>
                <w:rFonts w:ascii="宋体" w:hAnsi="宋体" w:eastAsia="宋体" w:cs="宋体"/>
                <w:kern w:val="0"/>
                <w:sz w:val="22"/>
                <w:szCs w:val="22"/>
              </w:rPr>
            </w:pPr>
            <w:r>
              <w:rPr>
                <w:rFonts w:hint="eastAsia" w:ascii="宋体" w:hAnsi="宋体" w:eastAsia="宋体" w:cs="宋体"/>
                <w:kern w:val="0"/>
                <w:sz w:val="22"/>
                <w:szCs w:val="22"/>
              </w:rPr>
              <w:t>50%</w:t>
            </w:r>
          </w:p>
        </w:tc>
        <w:tc>
          <w:tcPr>
            <w:tcW w:w="2766" w:type="dxa"/>
          </w:tcPr>
          <w:p>
            <w:pPr>
              <w:spacing w:line="360" w:lineRule="auto"/>
              <w:jc w:val="center"/>
              <w:rPr>
                <w:rFonts w:ascii="宋体" w:hAnsi="宋体" w:eastAsia="宋体" w:cs="宋体"/>
                <w:kern w:val="0"/>
                <w:sz w:val="22"/>
                <w:szCs w:val="22"/>
              </w:rPr>
            </w:pPr>
            <w:r>
              <w:rPr>
                <w:rFonts w:hint="eastAsia" w:ascii="宋体" w:hAnsi="宋体" w:eastAsia="宋体" w:cs="宋体"/>
                <w:kern w:val="0"/>
                <w:sz w:val="22"/>
                <w:szCs w:val="22"/>
              </w:rPr>
              <w:t>50%</w:t>
            </w:r>
          </w:p>
        </w:tc>
      </w:tr>
    </w:tbl>
    <w:p>
      <w:pPr>
        <w:spacing w:line="360" w:lineRule="auto"/>
        <w:ind w:firstLine="480" w:firstLineChars="200"/>
        <w:jc w:val="left"/>
        <w:rPr>
          <w:rFonts w:ascii="宋体" w:hAnsi="宋体" w:eastAsia="宋体" w:cs="宋体"/>
          <w:sz w:val="24"/>
        </w:rPr>
      </w:pPr>
      <w:r>
        <w:rPr>
          <w:rFonts w:hint="eastAsia" w:ascii="宋体" w:hAnsi="宋体" w:eastAsia="宋体" w:cs="宋体"/>
          <w:sz w:val="24"/>
          <w:szCs w:val="24"/>
        </w:rPr>
        <w:t>总计：0.6万＋0.6万＝1.2万</w:t>
      </w:r>
    </w:p>
    <w:p>
      <w:pPr>
        <w:spacing w:line="360" w:lineRule="auto"/>
        <w:jc w:val="left"/>
        <w:rPr>
          <w:rFonts w:ascii="宋体" w:hAnsi="宋体" w:eastAsia="宋体" w:cs="宋体"/>
          <w:sz w:val="24"/>
        </w:rPr>
      </w:pPr>
    </w:p>
    <w:p>
      <w:pPr>
        <w:pStyle w:val="3"/>
        <w:spacing w:before="40" w:after="40" w:line="415" w:lineRule="auto"/>
        <w:rPr>
          <w:rFonts w:ascii="Times New Roman" w:hAnsi="Times New Roman" w:eastAsia="宋体"/>
          <w:sz w:val="24"/>
          <w:szCs w:val="21"/>
        </w:rPr>
      </w:pPr>
      <w:bookmarkStart w:id="35" w:name="_Toc9210062"/>
      <w:r>
        <w:rPr>
          <w:rFonts w:ascii="Times New Roman" w:hAnsi="Times New Roman" w:eastAsia="宋体"/>
          <w:sz w:val="24"/>
          <w:szCs w:val="21"/>
        </w:rPr>
        <w:t>7.4</w:t>
      </w:r>
      <w:r>
        <w:rPr>
          <w:rFonts w:hint="eastAsia" w:ascii="Times New Roman" w:hAnsi="Times New Roman" w:eastAsia="宋体"/>
          <w:sz w:val="24"/>
          <w:szCs w:val="21"/>
        </w:rPr>
        <w:t>投资收益</w:t>
      </w:r>
      <w:bookmarkEnd w:id="35"/>
    </w:p>
    <w:p>
      <w:pPr>
        <w:spacing w:line="360" w:lineRule="auto"/>
        <w:ind w:firstLine="720" w:firstLineChars="300"/>
        <w:jc w:val="center"/>
        <w:rPr>
          <w:rFonts w:ascii="宋体" w:hAnsi="宋体" w:eastAsia="宋体" w:cs="宋体"/>
          <w:szCs w:val="21"/>
        </w:rPr>
      </w:pPr>
      <w:r>
        <w:rPr>
          <w:rFonts w:hint="eastAsia" w:ascii="宋体" w:hAnsi="宋体" w:eastAsia="宋体" w:cs="宋体"/>
          <w:sz w:val="24"/>
          <w:szCs w:val="24"/>
        </w:rPr>
        <w:t xml:space="preserve">                  </w:t>
      </w:r>
      <w:r>
        <w:rPr>
          <w:rFonts w:hint="eastAsia" w:ascii="宋体" w:hAnsi="宋体" w:eastAsia="宋体" w:cs="宋体"/>
          <w:szCs w:val="21"/>
        </w:rPr>
        <w:t xml:space="preserve"> </w:t>
      </w:r>
      <w:r>
        <w:rPr>
          <w:rFonts w:hint="eastAsia" w:ascii="宋体" w:hAnsi="宋体" w:eastAsia="宋体" w:cs="宋体"/>
          <w:b/>
          <w:szCs w:val="21"/>
        </w:rPr>
        <w:t xml:space="preserve"> 表</w:t>
      </w:r>
      <w:r>
        <w:rPr>
          <w:rFonts w:ascii="宋体" w:hAnsi="宋体" w:eastAsia="宋体" w:cs="宋体"/>
          <w:b/>
          <w:szCs w:val="21"/>
        </w:rPr>
        <w:t>7-4</w:t>
      </w:r>
      <w:r>
        <w:rPr>
          <w:rFonts w:hint="eastAsia" w:ascii="宋体" w:hAnsi="宋体" w:eastAsia="宋体" w:cs="宋体"/>
          <w:b/>
          <w:szCs w:val="21"/>
        </w:rPr>
        <w:t xml:space="preserve">  投资现金流量表</w:t>
      </w:r>
      <w:r>
        <w:rPr>
          <w:rFonts w:hint="eastAsia" w:ascii="宋体" w:hAnsi="宋体" w:eastAsia="宋体" w:cs="宋体"/>
          <w:szCs w:val="21"/>
        </w:rPr>
        <w:t xml:space="preserve">                 单位：万元</w:t>
      </w:r>
    </w:p>
    <w:tbl>
      <w:tblPr>
        <w:tblStyle w:val="2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992"/>
        <w:gridCol w:w="993"/>
        <w:gridCol w:w="1134"/>
        <w:gridCol w:w="1134"/>
        <w:gridCol w:w="1159"/>
        <w:gridCol w:w="1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l2br w:val="single" w:color="auto" w:sz="4" w:space="0"/>
            </w:tcBorders>
          </w:tcPr>
          <w:p>
            <w:pPr>
              <w:spacing w:line="360" w:lineRule="auto"/>
              <w:ind w:firstLine="1104" w:firstLineChars="500"/>
              <w:jc w:val="left"/>
              <w:rPr>
                <w:rFonts w:ascii="宋体" w:hAnsi="宋体" w:eastAsia="宋体" w:cs="宋体"/>
                <w:b/>
                <w:kern w:val="0"/>
                <w:sz w:val="22"/>
                <w:szCs w:val="22"/>
              </w:rPr>
            </w:pPr>
            <w:r>
              <w:rPr>
                <w:rFonts w:hint="eastAsia" w:ascii="宋体" w:hAnsi="宋体" w:eastAsia="宋体" w:cs="宋体"/>
                <w:b/>
                <w:kern w:val="0"/>
                <w:sz w:val="22"/>
                <w:szCs w:val="22"/>
              </w:rPr>
              <w:t>时间</w:t>
            </w:r>
          </w:p>
          <w:p>
            <w:pPr>
              <w:spacing w:line="360" w:lineRule="auto"/>
              <w:jc w:val="left"/>
              <w:rPr>
                <w:rFonts w:ascii="宋体" w:hAnsi="宋体" w:eastAsia="宋体" w:cs="宋体"/>
                <w:kern w:val="0"/>
                <w:sz w:val="22"/>
                <w:szCs w:val="22"/>
              </w:rPr>
            </w:pPr>
            <w:r>
              <w:rPr>
                <w:rFonts w:hint="eastAsia" w:ascii="宋体" w:hAnsi="宋体" w:eastAsia="宋体" w:cs="宋体"/>
                <w:b/>
                <w:kern w:val="0"/>
                <w:sz w:val="22"/>
                <w:szCs w:val="22"/>
              </w:rPr>
              <w:t>项目</w:t>
            </w:r>
          </w:p>
        </w:tc>
        <w:tc>
          <w:tcPr>
            <w:tcW w:w="992" w:type="dxa"/>
          </w:tcPr>
          <w:p>
            <w:pPr>
              <w:spacing w:line="360" w:lineRule="auto"/>
              <w:jc w:val="left"/>
              <w:rPr>
                <w:rFonts w:ascii="宋体" w:hAnsi="宋体" w:eastAsia="宋体" w:cs="宋体"/>
                <w:b/>
                <w:kern w:val="0"/>
                <w:sz w:val="22"/>
                <w:szCs w:val="22"/>
              </w:rPr>
            </w:pPr>
            <w:r>
              <w:rPr>
                <w:rFonts w:hint="eastAsia" w:ascii="宋体" w:hAnsi="宋体" w:eastAsia="宋体" w:cs="宋体"/>
                <w:b/>
                <w:kern w:val="0"/>
                <w:sz w:val="22"/>
                <w:szCs w:val="22"/>
              </w:rPr>
              <w:t>初期</w:t>
            </w:r>
          </w:p>
        </w:tc>
        <w:tc>
          <w:tcPr>
            <w:tcW w:w="993" w:type="dxa"/>
          </w:tcPr>
          <w:p>
            <w:pPr>
              <w:spacing w:line="360" w:lineRule="auto"/>
              <w:jc w:val="left"/>
              <w:rPr>
                <w:rFonts w:ascii="宋体" w:hAnsi="宋体" w:eastAsia="宋体" w:cs="宋体"/>
                <w:b/>
                <w:kern w:val="0"/>
                <w:sz w:val="22"/>
                <w:szCs w:val="22"/>
              </w:rPr>
            </w:pPr>
            <w:r>
              <w:rPr>
                <w:rFonts w:hint="eastAsia" w:ascii="宋体" w:hAnsi="宋体" w:eastAsia="宋体" w:cs="宋体"/>
                <w:b/>
                <w:kern w:val="0"/>
                <w:sz w:val="22"/>
                <w:szCs w:val="22"/>
              </w:rPr>
              <w:t>第一年</w:t>
            </w:r>
          </w:p>
        </w:tc>
        <w:tc>
          <w:tcPr>
            <w:tcW w:w="1134" w:type="dxa"/>
          </w:tcPr>
          <w:p>
            <w:pPr>
              <w:spacing w:line="360" w:lineRule="auto"/>
              <w:jc w:val="left"/>
              <w:rPr>
                <w:rFonts w:ascii="宋体" w:hAnsi="宋体" w:eastAsia="宋体" w:cs="宋体"/>
                <w:b/>
                <w:kern w:val="0"/>
                <w:sz w:val="22"/>
                <w:szCs w:val="22"/>
              </w:rPr>
            </w:pPr>
            <w:r>
              <w:rPr>
                <w:rFonts w:hint="eastAsia" w:ascii="宋体" w:hAnsi="宋体" w:eastAsia="宋体" w:cs="宋体"/>
                <w:b/>
                <w:kern w:val="0"/>
                <w:sz w:val="22"/>
                <w:szCs w:val="22"/>
              </w:rPr>
              <w:t>第二年</w:t>
            </w:r>
          </w:p>
        </w:tc>
        <w:tc>
          <w:tcPr>
            <w:tcW w:w="1134" w:type="dxa"/>
          </w:tcPr>
          <w:p>
            <w:pPr>
              <w:spacing w:line="360" w:lineRule="auto"/>
              <w:jc w:val="left"/>
              <w:rPr>
                <w:rFonts w:ascii="宋体" w:hAnsi="宋体" w:eastAsia="宋体" w:cs="宋体"/>
                <w:b/>
                <w:color w:val="AFABAB" w:themeColor="background2" w:themeShade="BF"/>
                <w:kern w:val="0"/>
                <w:sz w:val="22"/>
                <w:szCs w:val="22"/>
              </w:rPr>
            </w:pPr>
            <w:r>
              <w:rPr>
                <w:rFonts w:hint="eastAsia" w:ascii="宋体" w:hAnsi="宋体" w:eastAsia="宋体" w:cs="宋体"/>
                <w:b/>
                <w:color w:val="AFABAB" w:themeColor="background2" w:themeShade="BF"/>
                <w:kern w:val="0"/>
                <w:sz w:val="22"/>
                <w:szCs w:val="22"/>
              </w:rPr>
              <w:t>第三年</w:t>
            </w:r>
          </w:p>
        </w:tc>
        <w:tc>
          <w:tcPr>
            <w:tcW w:w="1159" w:type="dxa"/>
          </w:tcPr>
          <w:p>
            <w:pPr>
              <w:spacing w:line="360" w:lineRule="auto"/>
              <w:jc w:val="left"/>
              <w:rPr>
                <w:rFonts w:ascii="宋体" w:hAnsi="宋体" w:eastAsia="宋体" w:cs="宋体"/>
                <w:b/>
                <w:color w:val="AFABAB" w:themeColor="background2" w:themeShade="BF"/>
                <w:kern w:val="0"/>
                <w:sz w:val="22"/>
                <w:szCs w:val="22"/>
              </w:rPr>
            </w:pPr>
            <w:r>
              <w:rPr>
                <w:rFonts w:hint="eastAsia" w:ascii="宋体" w:hAnsi="宋体" w:eastAsia="宋体" w:cs="宋体"/>
                <w:b/>
                <w:color w:val="AFABAB" w:themeColor="background2" w:themeShade="BF"/>
                <w:kern w:val="0"/>
                <w:sz w:val="22"/>
                <w:szCs w:val="22"/>
              </w:rPr>
              <w:t>第四年</w:t>
            </w:r>
          </w:p>
        </w:tc>
        <w:tc>
          <w:tcPr>
            <w:tcW w:w="1046" w:type="dxa"/>
          </w:tcPr>
          <w:p>
            <w:pPr>
              <w:spacing w:line="360" w:lineRule="auto"/>
              <w:jc w:val="left"/>
              <w:rPr>
                <w:rFonts w:ascii="宋体" w:hAnsi="宋体" w:eastAsia="宋体" w:cs="宋体"/>
                <w:b/>
                <w:color w:val="AFABAB" w:themeColor="background2" w:themeShade="BF"/>
                <w:kern w:val="0"/>
                <w:sz w:val="22"/>
                <w:szCs w:val="22"/>
              </w:rPr>
            </w:pPr>
            <w:r>
              <w:rPr>
                <w:rFonts w:hint="eastAsia" w:ascii="宋体" w:hAnsi="宋体" w:eastAsia="宋体" w:cs="宋体"/>
                <w:b/>
                <w:color w:val="AFABAB" w:themeColor="background2" w:themeShade="BF"/>
                <w:kern w:val="0"/>
                <w:sz w:val="22"/>
                <w:szCs w:val="22"/>
              </w:rPr>
              <w:t>第五年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spacing w:line="360" w:lineRule="auto"/>
              <w:jc w:val="left"/>
              <w:rPr>
                <w:rFonts w:ascii="宋体" w:hAnsi="宋体" w:eastAsia="宋体" w:cs="宋体"/>
                <w:b/>
                <w:kern w:val="0"/>
                <w:sz w:val="22"/>
                <w:szCs w:val="22"/>
              </w:rPr>
            </w:pPr>
            <w:r>
              <w:rPr>
                <w:rFonts w:hint="eastAsia" w:ascii="宋体" w:hAnsi="宋体" w:eastAsia="宋体" w:cs="宋体"/>
                <w:b/>
                <w:kern w:val="0"/>
                <w:sz w:val="22"/>
                <w:szCs w:val="22"/>
              </w:rPr>
              <w:t>固定资产投资</w:t>
            </w:r>
          </w:p>
        </w:tc>
        <w:tc>
          <w:tcPr>
            <w:tcW w:w="992"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0.60</w:t>
            </w:r>
          </w:p>
        </w:tc>
        <w:tc>
          <w:tcPr>
            <w:tcW w:w="993"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w:t>
            </w:r>
          </w:p>
        </w:tc>
        <w:tc>
          <w:tcPr>
            <w:tcW w:w="1134"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w:t>
            </w:r>
          </w:p>
        </w:tc>
        <w:tc>
          <w:tcPr>
            <w:tcW w:w="1134"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w:t>
            </w:r>
          </w:p>
        </w:tc>
        <w:tc>
          <w:tcPr>
            <w:tcW w:w="1159"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w:t>
            </w:r>
          </w:p>
        </w:tc>
        <w:tc>
          <w:tcPr>
            <w:tcW w:w="1046"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spacing w:line="360" w:lineRule="auto"/>
              <w:jc w:val="left"/>
              <w:rPr>
                <w:rFonts w:ascii="宋体" w:hAnsi="宋体" w:eastAsia="宋体" w:cs="宋体"/>
                <w:b/>
                <w:kern w:val="0"/>
                <w:sz w:val="22"/>
                <w:szCs w:val="22"/>
              </w:rPr>
            </w:pPr>
            <w:r>
              <w:rPr>
                <w:rFonts w:hint="eastAsia" w:ascii="宋体" w:hAnsi="宋体" w:eastAsia="宋体" w:cs="宋体"/>
                <w:b/>
                <w:kern w:val="0"/>
                <w:sz w:val="22"/>
                <w:szCs w:val="22"/>
              </w:rPr>
              <w:t>无形资产投资</w:t>
            </w:r>
          </w:p>
        </w:tc>
        <w:tc>
          <w:tcPr>
            <w:tcW w:w="992"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0.60</w:t>
            </w:r>
          </w:p>
        </w:tc>
        <w:tc>
          <w:tcPr>
            <w:tcW w:w="993"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w:t>
            </w:r>
          </w:p>
        </w:tc>
        <w:tc>
          <w:tcPr>
            <w:tcW w:w="1134"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w:t>
            </w:r>
          </w:p>
        </w:tc>
        <w:tc>
          <w:tcPr>
            <w:tcW w:w="1134"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w:t>
            </w:r>
          </w:p>
        </w:tc>
        <w:tc>
          <w:tcPr>
            <w:tcW w:w="1159"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w:t>
            </w:r>
          </w:p>
        </w:tc>
        <w:tc>
          <w:tcPr>
            <w:tcW w:w="1046"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spacing w:line="360" w:lineRule="auto"/>
              <w:jc w:val="left"/>
              <w:rPr>
                <w:rFonts w:ascii="宋体" w:hAnsi="宋体" w:eastAsia="宋体" w:cs="宋体"/>
                <w:b/>
                <w:kern w:val="0"/>
                <w:sz w:val="22"/>
                <w:szCs w:val="22"/>
              </w:rPr>
            </w:pPr>
            <w:r>
              <w:rPr>
                <w:rFonts w:hint="eastAsia" w:ascii="宋体" w:hAnsi="宋体" w:eastAsia="宋体" w:cs="宋体"/>
                <w:b/>
                <w:kern w:val="0"/>
                <w:sz w:val="22"/>
                <w:szCs w:val="22"/>
              </w:rPr>
              <w:t>营业收入</w:t>
            </w:r>
          </w:p>
        </w:tc>
        <w:tc>
          <w:tcPr>
            <w:tcW w:w="992"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w:t>
            </w:r>
          </w:p>
        </w:tc>
        <w:tc>
          <w:tcPr>
            <w:tcW w:w="993"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0.60</w:t>
            </w:r>
          </w:p>
        </w:tc>
        <w:tc>
          <w:tcPr>
            <w:tcW w:w="1134"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1.90</w:t>
            </w:r>
          </w:p>
        </w:tc>
        <w:tc>
          <w:tcPr>
            <w:tcW w:w="1134"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3.40</w:t>
            </w:r>
          </w:p>
        </w:tc>
        <w:tc>
          <w:tcPr>
            <w:tcW w:w="1159"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5.70</w:t>
            </w:r>
          </w:p>
        </w:tc>
        <w:tc>
          <w:tcPr>
            <w:tcW w:w="1046"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10.80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spacing w:line="360" w:lineRule="auto"/>
              <w:jc w:val="left"/>
              <w:rPr>
                <w:rFonts w:ascii="宋体" w:hAnsi="宋体" w:eastAsia="宋体" w:cs="宋体"/>
                <w:b/>
                <w:kern w:val="0"/>
                <w:sz w:val="22"/>
                <w:szCs w:val="22"/>
              </w:rPr>
            </w:pPr>
            <w:r>
              <w:rPr>
                <w:rFonts w:hint="eastAsia" w:ascii="宋体" w:hAnsi="宋体" w:eastAsia="宋体" w:cs="宋体"/>
                <w:b/>
                <w:kern w:val="0"/>
                <w:sz w:val="22"/>
                <w:szCs w:val="22"/>
              </w:rPr>
              <w:t>-变动成本</w:t>
            </w:r>
          </w:p>
        </w:tc>
        <w:tc>
          <w:tcPr>
            <w:tcW w:w="992"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w:t>
            </w:r>
          </w:p>
        </w:tc>
        <w:tc>
          <w:tcPr>
            <w:tcW w:w="993" w:type="dxa"/>
          </w:tcPr>
          <w:p>
            <w:pPr>
              <w:tabs>
                <w:tab w:val="left" w:pos="1270"/>
              </w:tabs>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0.05</w:t>
            </w:r>
          </w:p>
        </w:tc>
        <w:tc>
          <w:tcPr>
            <w:tcW w:w="1134"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0.56</w:t>
            </w:r>
          </w:p>
        </w:tc>
        <w:tc>
          <w:tcPr>
            <w:tcW w:w="1134"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0.80</w:t>
            </w:r>
          </w:p>
        </w:tc>
        <w:tc>
          <w:tcPr>
            <w:tcW w:w="1159"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1.20</w:t>
            </w:r>
          </w:p>
        </w:tc>
        <w:tc>
          <w:tcPr>
            <w:tcW w:w="1046"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spacing w:line="360" w:lineRule="auto"/>
              <w:jc w:val="left"/>
              <w:rPr>
                <w:rFonts w:ascii="宋体" w:hAnsi="宋体" w:eastAsia="宋体" w:cs="宋体"/>
                <w:b/>
                <w:kern w:val="0"/>
                <w:sz w:val="22"/>
                <w:szCs w:val="22"/>
              </w:rPr>
            </w:pPr>
            <w:r>
              <w:rPr>
                <w:rFonts w:hint="eastAsia" w:ascii="宋体" w:hAnsi="宋体" w:eastAsia="宋体" w:cs="宋体"/>
                <w:b/>
                <w:kern w:val="0"/>
                <w:sz w:val="22"/>
                <w:szCs w:val="22"/>
              </w:rPr>
              <w:t>-固定成本</w:t>
            </w:r>
          </w:p>
        </w:tc>
        <w:tc>
          <w:tcPr>
            <w:tcW w:w="992"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w:t>
            </w:r>
          </w:p>
        </w:tc>
        <w:tc>
          <w:tcPr>
            <w:tcW w:w="993"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0.15</w:t>
            </w:r>
          </w:p>
        </w:tc>
        <w:tc>
          <w:tcPr>
            <w:tcW w:w="1134"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0.24</w:t>
            </w:r>
          </w:p>
        </w:tc>
        <w:tc>
          <w:tcPr>
            <w:tcW w:w="1134"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0.30</w:t>
            </w:r>
          </w:p>
        </w:tc>
        <w:tc>
          <w:tcPr>
            <w:tcW w:w="1159"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0.40</w:t>
            </w:r>
          </w:p>
        </w:tc>
        <w:tc>
          <w:tcPr>
            <w:tcW w:w="1046"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spacing w:line="360" w:lineRule="auto"/>
              <w:jc w:val="left"/>
              <w:rPr>
                <w:rFonts w:ascii="宋体" w:hAnsi="宋体" w:eastAsia="宋体" w:cs="宋体"/>
                <w:b/>
                <w:kern w:val="0"/>
                <w:sz w:val="22"/>
                <w:szCs w:val="22"/>
              </w:rPr>
            </w:pPr>
            <w:r>
              <w:rPr>
                <w:rFonts w:hint="eastAsia" w:ascii="宋体" w:hAnsi="宋体" w:eastAsia="宋体" w:cs="宋体"/>
                <w:b/>
                <w:kern w:val="0"/>
                <w:sz w:val="22"/>
                <w:szCs w:val="22"/>
              </w:rPr>
              <w:t>税前利润</w:t>
            </w:r>
          </w:p>
        </w:tc>
        <w:tc>
          <w:tcPr>
            <w:tcW w:w="992"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0.00</w:t>
            </w:r>
          </w:p>
        </w:tc>
        <w:tc>
          <w:tcPr>
            <w:tcW w:w="993"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0.40</w:t>
            </w:r>
          </w:p>
        </w:tc>
        <w:tc>
          <w:tcPr>
            <w:tcW w:w="1134"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1.10</w:t>
            </w:r>
          </w:p>
        </w:tc>
        <w:tc>
          <w:tcPr>
            <w:tcW w:w="1134"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2.30</w:t>
            </w:r>
          </w:p>
        </w:tc>
        <w:tc>
          <w:tcPr>
            <w:tcW w:w="1159"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4.10</w:t>
            </w:r>
          </w:p>
        </w:tc>
        <w:tc>
          <w:tcPr>
            <w:tcW w:w="1046"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8.90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spacing w:line="360" w:lineRule="auto"/>
              <w:jc w:val="left"/>
              <w:rPr>
                <w:rFonts w:ascii="宋体" w:hAnsi="宋体" w:eastAsia="宋体" w:cs="宋体"/>
                <w:b/>
                <w:kern w:val="0"/>
                <w:sz w:val="22"/>
                <w:szCs w:val="22"/>
              </w:rPr>
            </w:pPr>
            <w:r>
              <w:rPr>
                <w:rFonts w:hint="eastAsia" w:ascii="宋体" w:hAnsi="宋体" w:eastAsia="宋体" w:cs="宋体"/>
                <w:b/>
                <w:kern w:val="0"/>
                <w:sz w:val="22"/>
                <w:szCs w:val="22"/>
              </w:rPr>
              <w:t>-税收</w:t>
            </w:r>
          </w:p>
        </w:tc>
        <w:tc>
          <w:tcPr>
            <w:tcW w:w="992"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w:t>
            </w:r>
          </w:p>
        </w:tc>
        <w:tc>
          <w:tcPr>
            <w:tcW w:w="993"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0.00</w:t>
            </w:r>
          </w:p>
        </w:tc>
        <w:tc>
          <w:tcPr>
            <w:tcW w:w="1134"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0.00</w:t>
            </w:r>
          </w:p>
        </w:tc>
        <w:tc>
          <w:tcPr>
            <w:tcW w:w="1134"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0.00</w:t>
            </w:r>
          </w:p>
        </w:tc>
        <w:tc>
          <w:tcPr>
            <w:tcW w:w="1159"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1.03</w:t>
            </w:r>
          </w:p>
        </w:tc>
        <w:tc>
          <w:tcPr>
            <w:tcW w:w="1046"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spacing w:line="360" w:lineRule="auto"/>
              <w:jc w:val="left"/>
              <w:rPr>
                <w:rFonts w:ascii="宋体" w:hAnsi="宋体" w:eastAsia="宋体" w:cs="宋体"/>
                <w:b/>
                <w:kern w:val="0"/>
                <w:sz w:val="22"/>
                <w:szCs w:val="22"/>
              </w:rPr>
            </w:pPr>
            <w:r>
              <w:rPr>
                <w:rFonts w:hint="eastAsia" w:ascii="宋体" w:hAnsi="宋体" w:eastAsia="宋体" w:cs="宋体"/>
                <w:b/>
                <w:kern w:val="0"/>
                <w:sz w:val="22"/>
                <w:szCs w:val="22"/>
              </w:rPr>
              <w:t>税后利润</w:t>
            </w:r>
          </w:p>
        </w:tc>
        <w:tc>
          <w:tcPr>
            <w:tcW w:w="992"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0.00</w:t>
            </w:r>
          </w:p>
        </w:tc>
        <w:tc>
          <w:tcPr>
            <w:tcW w:w="993"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0.40</w:t>
            </w:r>
          </w:p>
        </w:tc>
        <w:tc>
          <w:tcPr>
            <w:tcW w:w="1134"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1.10</w:t>
            </w:r>
          </w:p>
        </w:tc>
        <w:tc>
          <w:tcPr>
            <w:tcW w:w="1134"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2.30</w:t>
            </w:r>
          </w:p>
        </w:tc>
        <w:tc>
          <w:tcPr>
            <w:tcW w:w="1159"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3.07</w:t>
            </w:r>
          </w:p>
        </w:tc>
        <w:tc>
          <w:tcPr>
            <w:tcW w:w="1046"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spacing w:line="360" w:lineRule="auto"/>
              <w:jc w:val="left"/>
              <w:rPr>
                <w:rFonts w:ascii="宋体" w:hAnsi="宋体" w:eastAsia="宋体" w:cs="宋体"/>
                <w:b/>
                <w:kern w:val="0"/>
                <w:sz w:val="22"/>
                <w:szCs w:val="22"/>
              </w:rPr>
            </w:pPr>
            <w:r>
              <w:rPr>
                <w:rFonts w:hint="eastAsia" w:ascii="宋体" w:hAnsi="宋体" w:eastAsia="宋体" w:cs="宋体"/>
                <w:b/>
                <w:kern w:val="0"/>
                <w:sz w:val="22"/>
                <w:szCs w:val="22"/>
              </w:rPr>
              <w:t>+折旧</w:t>
            </w:r>
          </w:p>
        </w:tc>
        <w:tc>
          <w:tcPr>
            <w:tcW w:w="992"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w:t>
            </w:r>
          </w:p>
        </w:tc>
        <w:tc>
          <w:tcPr>
            <w:tcW w:w="993"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0.00</w:t>
            </w:r>
          </w:p>
        </w:tc>
        <w:tc>
          <w:tcPr>
            <w:tcW w:w="1134"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0.00</w:t>
            </w:r>
          </w:p>
        </w:tc>
        <w:tc>
          <w:tcPr>
            <w:tcW w:w="1134"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0.00</w:t>
            </w:r>
          </w:p>
        </w:tc>
        <w:tc>
          <w:tcPr>
            <w:tcW w:w="1159"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0.00</w:t>
            </w:r>
          </w:p>
        </w:tc>
        <w:tc>
          <w:tcPr>
            <w:tcW w:w="1046"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spacing w:line="360" w:lineRule="auto"/>
              <w:jc w:val="left"/>
              <w:rPr>
                <w:rFonts w:ascii="宋体" w:hAnsi="宋体" w:eastAsia="宋体" w:cs="宋体"/>
                <w:b/>
                <w:kern w:val="0"/>
                <w:sz w:val="22"/>
                <w:szCs w:val="22"/>
              </w:rPr>
            </w:pPr>
            <w:r>
              <w:rPr>
                <w:rFonts w:hint="eastAsia" w:ascii="宋体" w:hAnsi="宋体" w:eastAsia="宋体" w:cs="宋体"/>
                <w:b/>
                <w:kern w:val="0"/>
                <w:sz w:val="22"/>
                <w:szCs w:val="22"/>
              </w:rPr>
              <w:t>+无形资产摊销</w:t>
            </w:r>
          </w:p>
        </w:tc>
        <w:tc>
          <w:tcPr>
            <w:tcW w:w="992"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w:t>
            </w:r>
          </w:p>
        </w:tc>
        <w:tc>
          <w:tcPr>
            <w:tcW w:w="993"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0.20</w:t>
            </w:r>
          </w:p>
        </w:tc>
        <w:tc>
          <w:tcPr>
            <w:tcW w:w="1134"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0.20</w:t>
            </w:r>
          </w:p>
        </w:tc>
        <w:tc>
          <w:tcPr>
            <w:tcW w:w="1134"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0.20</w:t>
            </w:r>
          </w:p>
        </w:tc>
        <w:tc>
          <w:tcPr>
            <w:tcW w:w="1159"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0.20</w:t>
            </w:r>
          </w:p>
        </w:tc>
        <w:tc>
          <w:tcPr>
            <w:tcW w:w="1046"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spacing w:line="360" w:lineRule="auto"/>
              <w:jc w:val="left"/>
              <w:rPr>
                <w:rFonts w:ascii="宋体" w:hAnsi="宋体" w:eastAsia="宋体" w:cs="宋体"/>
                <w:b/>
                <w:kern w:val="0"/>
                <w:sz w:val="22"/>
                <w:szCs w:val="22"/>
              </w:rPr>
            </w:pPr>
            <w:r>
              <w:rPr>
                <w:rFonts w:hint="eastAsia" w:ascii="宋体" w:hAnsi="宋体" w:eastAsia="宋体" w:cs="宋体"/>
                <w:b/>
                <w:kern w:val="0"/>
                <w:sz w:val="22"/>
                <w:szCs w:val="22"/>
              </w:rPr>
              <w:t>净现金流量</w:t>
            </w:r>
          </w:p>
        </w:tc>
        <w:tc>
          <w:tcPr>
            <w:tcW w:w="992"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-1.20</w:t>
            </w:r>
          </w:p>
        </w:tc>
        <w:tc>
          <w:tcPr>
            <w:tcW w:w="993"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0.60</w:t>
            </w:r>
          </w:p>
        </w:tc>
        <w:tc>
          <w:tcPr>
            <w:tcW w:w="1134" w:type="dxa"/>
          </w:tcPr>
          <w:p>
            <w:pPr>
              <w:spacing w:line="360" w:lineRule="auto"/>
              <w:jc w:val="left"/>
              <w:rPr>
                <w:rFonts w:ascii="宋体" w:hAnsi="宋体" w:eastAsia="宋体" w:cs="宋体"/>
                <w:kern w:val="0"/>
                <w:sz w:val="22"/>
                <w:szCs w:val="22"/>
              </w:rPr>
            </w:pPr>
            <w:r>
              <w:rPr>
                <w:rFonts w:hint="eastAsia" w:ascii="宋体" w:hAnsi="宋体" w:eastAsia="宋体" w:cs="宋体"/>
                <w:kern w:val="0"/>
                <w:sz w:val="22"/>
                <w:szCs w:val="22"/>
              </w:rPr>
              <w:t>1.30</w:t>
            </w:r>
          </w:p>
        </w:tc>
        <w:tc>
          <w:tcPr>
            <w:tcW w:w="1134"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2.50</w:t>
            </w:r>
          </w:p>
        </w:tc>
        <w:tc>
          <w:tcPr>
            <w:tcW w:w="1159"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3.27</w:t>
            </w:r>
          </w:p>
        </w:tc>
        <w:tc>
          <w:tcPr>
            <w:tcW w:w="1046" w:type="dxa"/>
          </w:tcPr>
          <w:p>
            <w:pPr>
              <w:spacing w:line="360" w:lineRule="auto"/>
              <w:jc w:val="left"/>
              <w:rPr>
                <w:rFonts w:ascii="宋体" w:hAnsi="宋体" w:eastAsia="宋体" w:cs="宋体"/>
                <w:color w:val="AFABAB" w:themeColor="background2" w:themeShade="BF"/>
                <w:kern w:val="0"/>
                <w:sz w:val="22"/>
                <w:szCs w:val="22"/>
              </w:rPr>
            </w:pPr>
            <w:r>
              <w:rPr>
                <w:rFonts w:hint="eastAsia" w:ascii="宋体" w:hAnsi="宋体" w:eastAsia="宋体" w:cs="宋体"/>
                <w:color w:val="AFABAB" w:themeColor="background2" w:themeShade="BF"/>
                <w:kern w:val="0"/>
                <w:sz w:val="22"/>
                <w:szCs w:val="22"/>
              </w:rPr>
              <w:t>6.87</w:t>
            </w:r>
          </w:p>
        </w:tc>
      </w:tr>
    </w:tbl>
    <w:p>
      <w:pPr>
        <w:spacing w:line="360" w:lineRule="auto"/>
        <w:ind w:firstLine="482" w:firstLineChars="200"/>
        <w:rPr>
          <w:rFonts w:ascii="宋体" w:hAnsi="宋体" w:eastAsia="宋体" w:cs="宋体"/>
          <w:b/>
          <w:sz w:val="24"/>
        </w:rPr>
      </w:pPr>
    </w:p>
    <w:p>
      <w:pPr>
        <w:numPr>
          <w:ilvl w:val="0"/>
          <w:numId w:val="6"/>
        </w:numPr>
        <w:spacing w:line="360" w:lineRule="auto"/>
        <w:rPr>
          <w:rFonts w:ascii="宋体" w:hAnsi="宋体" w:eastAsia="宋体" w:cs="宋体"/>
          <w:b/>
          <w:sz w:val="24"/>
        </w:rPr>
      </w:pPr>
      <w:r>
        <w:rPr>
          <w:rFonts w:hint="eastAsia" w:ascii="宋体" w:hAnsi="宋体" w:eastAsia="宋体" w:cs="宋体"/>
          <w:b/>
          <w:sz w:val="24"/>
          <w:szCs w:val="24"/>
        </w:rPr>
        <w:t>投资净现值</w:t>
      </w:r>
    </w:p>
    <w:p>
      <w:pPr>
        <w:spacing w:line="360" w:lineRule="auto"/>
        <w:ind w:left="422"/>
        <w:rPr>
          <w:rFonts w:ascii="宋体" w:hAnsi="宋体" w:eastAsia="宋体" w:cs="宋体"/>
          <w:sz w:val="24"/>
        </w:rPr>
      </w:pPr>
      <m:oMathPara>
        <m:oMath>
          <w:bookmarkStart w:id="36" w:name="_Hlk513933115"/>
          <m:r>
            <m:rPr>
              <m:sty m:val="p"/>
            </m:rPr>
            <w:rPr>
              <w:rFonts w:hint="eastAsia" w:ascii="Cambria Math" w:hAnsi="Cambria Math" w:eastAsia="宋体" w:cs="宋体"/>
              <w:sz w:val="24"/>
              <w:szCs w:val="24"/>
            </w:rPr>
            <m:t>NPV=</m:t>
          </m:r>
          <m:nary>
            <m:naryPr>
              <m:chr m:val="∑"/>
              <m:limLoc m:val="undOvr"/>
              <m:ctrlPr>
                <w:rPr>
                  <w:rFonts w:hint="eastAsia" w:ascii="Cambria Math" w:hAnsi="Cambria Math" w:eastAsia="宋体" w:cs="宋体"/>
                  <w:sz w:val="24"/>
                  <w:szCs w:val="24"/>
                </w:rPr>
              </m:ctrlPr>
            </m:naryPr>
            <m:sub>
              <m:r>
                <w:rPr>
                  <w:rFonts w:hint="eastAsia" w:ascii="Cambria Math" w:hAnsi="Cambria Math" w:eastAsia="宋体" w:cs="宋体"/>
                  <w:sz w:val="24"/>
                  <w:szCs w:val="24"/>
                </w:rPr>
                <m:t>t=1</m:t>
              </m:r>
              <m:ctrlPr>
                <w:rPr>
                  <w:rFonts w:hint="eastAsia" w:ascii="Cambria Math" w:hAnsi="Cambria Math" w:eastAsia="宋体" w:cs="宋体"/>
                  <w:sz w:val="24"/>
                  <w:szCs w:val="24"/>
                </w:rPr>
              </m:ctrlPr>
            </m:sub>
            <m:sup>
              <m:r>
                <w:rPr>
                  <w:rFonts w:hint="eastAsia" w:ascii="Cambria Math" w:hAnsi="Cambria Math" w:eastAsia="宋体" w:cs="宋体"/>
                  <w:sz w:val="24"/>
                  <w:szCs w:val="24"/>
                </w:rPr>
                <m:t>n</m:t>
              </m:r>
              <m:ctrlPr>
                <w:rPr>
                  <w:rFonts w:hint="eastAsia" w:ascii="Cambria Math" w:hAnsi="Cambria Math" w:eastAsia="宋体" w:cs="宋体"/>
                  <w:sz w:val="24"/>
                  <w:szCs w:val="24"/>
                </w:rPr>
              </m:ctrlPr>
            </m:sup>
            <m:e>
              <m:d>
                <m:dPr>
                  <m:begChr m:val="（"/>
                  <m:endChr m:val="）"/>
                  <m:ctrlPr>
                    <w:rPr>
                      <w:rFonts w:hint="eastAsia" w:ascii="Cambria Math" w:hAnsi="Cambria Math" w:eastAsia="宋体" w:cs="宋体"/>
                      <w:i/>
                      <w:sz w:val="24"/>
                      <w:szCs w:val="24"/>
                    </w:rPr>
                  </m:ctrlPr>
                </m:dPr>
                <m:e>
                  <m:r>
                    <w:rPr>
                      <w:rFonts w:hint="eastAsia" w:ascii="Cambria Math" w:hAnsi="Cambria Math" w:eastAsia="宋体" w:cs="宋体"/>
                      <w:sz w:val="24"/>
                      <w:szCs w:val="24"/>
                    </w:rPr>
                    <m:t>CI</m:t>
                  </m:r>
                  <m:r>
                    <w:rPr>
                      <w:rFonts w:hint="eastAsia" w:ascii="微软雅黑" w:hAnsi="微软雅黑" w:eastAsia="微软雅黑" w:cs="微软雅黑"/>
                      <w:sz w:val="24"/>
                      <w:szCs w:val="24"/>
                    </w:rPr>
                    <m:t>-</m:t>
                  </m:r>
                  <m:r>
                    <w:rPr>
                      <w:rFonts w:hint="eastAsia" w:ascii="Cambria Math" w:hAnsi="Cambria Math" w:eastAsia="宋体" w:cs="宋体"/>
                      <w:sz w:val="24"/>
                      <w:szCs w:val="24"/>
                    </w:rPr>
                    <m:t>CO</m:t>
                  </m:r>
                  <m:ctrlPr>
                    <w:rPr>
                      <w:rFonts w:hint="eastAsia" w:ascii="Cambria Math" w:hAnsi="Cambria Math" w:eastAsia="宋体" w:cs="宋体"/>
                      <w:i/>
                      <w:sz w:val="24"/>
                      <w:szCs w:val="24"/>
                    </w:rPr>
                  </m:ctrlPr>
                </m:e>
              </m:d>
              <m:r>
                <w:rPr>
                  <w:rFonts w:hint="eastAsia" w:ascii="Cambria Math" w:hAnsi="Cambria Math" w:eastAsia="宋体" w:cs="宋体"/>
                  <w:sz w:val="24"/>
                  <w:szCs w:val="24"/>
                </w:rPr>
                <m:t>t</m:t>
              </m:r>
              <m:sSup>
                <m:sSupPr>
                  <m:ctrlPr>
                    <w:rPr>
                      <w:rFonts w:hint="eastAsia" w:ascii="Cambria Math" w:hAnsi="Cambria Math" w:eastAsia="宋体" w:cs="宋体"/>
                      <w:i/>
                      <w:sz w:val="24"/>
                      <w:szCs w:val="24"/>
                    </w:rPr>
                  </m:ctrlPr>
                </m:sSupPr>
                <m:e>
                  <m:d>
                    <m:dPr>
                      <m:begChr m:val="（"/>
                      <m:endChr m:val="）"/>
                      <m:ctrlPr>
                        <w:rPr>
                          <w:rFonts w:hint="eastAsia" w:ascii="Cambria Math" w:hAnsi="Cambria Math" w:eastAsia="宋体" w:cs="宋体"/>
                          <w:i/>
                          <w:sz w:val="24"/>
                          <w:szCs w:val="24"/>
                        </w:rPr>
                      </m:ctrlPr>
                    </m:dPr>
                    <m:e>
                      <m:r>
                        <w:rPr>
                          <w:rFonts w:hint="eastAsia" w:ascii="Cambria Math" w:hAnsi="Cambria Math" w:eastAsia="宋体" w:cs="宋体"/>
                          <w:sz w:val="24"/>
                          <w:szCs w:val="24"/>
                        </w:rPr>
                        <m:t>1+i</m:t>
                      </m:r>
                      <m:ctrlPr>
                        <w:rPr>
                          <w:rFonts w:hint="eastAsia" w:ascii="Cambria Math" w:hAnsi="Cambria Math" w:eastAsia="宋体" w:cs="宋体"/>
                          <w:i/>
                          <w:sz w:val="24"/>
                          <w:szCs w:val="24"/>
                        </w:rPr>
                      </m:ctrlPr>
                    </m:e>
                  </m:d>
                  <m:ctrlPr>
                    <w:rPr>
                      <w:rFonts w:hint="eastAsia" w:ascii="Cambria Math" w:hAnsi="Cambria Math" w:eastAsia="宋体" w:cs="宋体"/>
                      <w:i/>
                      <w:sz w:val="24"/>
                      <w:szCs w:val="24"/>
                    </w:rPr>
                  </m:ctrlPr>
                </m:e>
                <m:sup>
                  <m:r>
                    <w:rPr>
                      <w:rFonts w:hint="eastAsia" w:ascii="微软雅黑" w:hAnsi="微软雅黑" w:eastAsia="微软雅黑" w:cs="微软雅黑"/>
                      <w:sz w:val="24"/>
                      <w:szCs w:val="24"/>
                    </w:rPr>
                    <m:t>-</m:t>
                  </m:r>
                  <m:r>
                    <w:rPr>
                      <w:rFonts w:hint="eastAsia" w:ascii="Cambria Math" w:hAnsi="Cambria Math" w:eastAsia="宋体" w:cs="宋体"/>
                      <w:sz w:val="24"/>
                      <w:szCs w:val="24"/>
                    </w:rPr>
                    <m:t>t</m:t>
                  </m:r>
                  <m:ctrlPr>
                    <w:rPr>
                      <w:rFonts w:hint="eastAsia" w:ascii="Cambria Math" w:hAnsi="Cambria Math" w:eastAsia="宋体" w:cs="宋体"/>
                      <w:i/>
                      <w:sz w:val="24"/>
                      <w:szCs w:val="24"/>
                    </w:rPr>
                  </m:ctrlPr>
                </m:sup>
              </m:sSup>
              <m:ctrlPr>
                <w:rPr>
                  <w:rFonts w:hint="eastAsia" w:ascii="Cambria Math" w:hAnsi="Cambria Math" w:eastAsia="宋体" w:cs="宋体"/>
                  <w:sz w:val="24"/>
                  <w:szCs w:val="24"/>
                </w:rPr>
              </m:ctrlPr>
            </m:e>
          </m:nary>
        </m:oMath>
      </m:oMathPara>
    </w:p>
    <w:bookmarkEnd w:id="36"/>
    <w:p>
      <w:pPr>
        <w:spacing w:line="360" w:lineRule="auto"/>
        <w:ind w:firstLine="480" w:firstLineChars="200"/>
        <w:jc w:val="left"/>
        <w:rPr>
          <w:rFonts w:ascii="宋体" w:hAnsi="宋体" w:eastAsia="宋体" w:cs="宋体"/>
          <w:sz w:val="24"/>
        </w:rPr>
      </w:pPr>
      <w:r>
        <w:rPr>
          <w:rFonts w:hint="eastAsia" w:ascii="宋体" w:hAnsi="宋体" w:eastAsia="宋体" w:cs="宋体"/>
          <w:sz w:val="24"/>
          <w:szCs w:val="24"/>
        </w:rPr>
        <w:t>考虑到目前资金成本较低，以及资金的机会成本和投资的风险性等因素，i取10%（下同），计算得NPV＝38.58，NPV＞0，</w:t>
      </w:r>
      <w:bookmarkStart w:id="37" w:name="_Hlk513933253"/>
      <w:r>
        <w:rPr>
          <w:rFonts w:hint="eastAsia" w:ascii="宋体" w:hAnsi="宋体" w:eastAsia="宋体" w:cs="宋体"/>
          <w:sz w:val="24"/>
          <w:szCs w:val="24"/>
        </w:rPr>
        <w:t>说明该方案在满足基准收益率要求的盈利之外，还能得到超额收益，故该方案可行</w:t>
      </w:r>
      <w:bookmarkEnd w:id="37"/>
      <w:r>
        <w:rPr>
          <w:rFonts w:hint="eastAsia" w:ascii="宋体" w:hAnsi="宋体" w:eastAsia="宋体" w:cs="宋体"/>
          <w:sz w:val="24"/>
          <w:szCs w:val="24"/>
        </w:rPr>
        <w:t>。</w:t>
      </w:r>
    </w:p>
    <w:p>
      <w:pPr>
        <w:numPr>
          <w:ilvl w:val="0"/>
          <w:numId w:val="6"/>
        </w:numPr>
        <w:spacing w:line="360" w:lineRule="auto"/>
        <w:rPr>
          <w:rFonts w:ascii="宋体" w:hAnsi="宋体" w:eastAsia="宋体" w:cs="宋体"/>
          <w:b/>
          <w:sz w:val="24"/>
        </w:rPr>
      </w:pPr>
      <w:bookmarkStart w:id="38" w:name="_Hlk513933667"/>
      <w:r>
        <w:rPr>
          <w:rFonts w:hint="eastAsia" w:ascii="宋体" w:hAnsi="宋体" w:eastAsia="宋体" w:cs="宋体"/>
          <w:b/>
          <w:sz w:val="24"/>
          <w:szCs w:val="24"/>
        </w:rPr>
        <w:t>投资回收率</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szCs w:val="24"/>
        </w:rPr>
        <w:t>动态投资回收期：</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szCs w:val="24"/>
        </w:rPr>
        <w:t>P</w:t>
      </w:r>
      <w:r>
        <w:rPr>
          <w:rFonts w:ascii="宋体" w:hAnsi="宋体" w:eastAsia="宋体" w:cs="宋体"/>
          <w:sz w:val="24"/>
          <w:szCs w:val="24"/>
        </w:rPr>
        <w:t>’</w:t>
      </w:r>
      <w:r>
        <w:rPr>
          <w:rFonts w:hint="eastAsia" w:ascii="宋体" w:hAnsi="宋体" w:eastAsia="宋体" w:cs="宋体"/>
          <w:sz w:val="24"/>
          <w:szCs w:val="24"/>
        </w:rPr>
        <w:t>t =（累计净现金流量现值出现正值的年数－1）＋上一年累计净现金流量现值的绝对值/出现正值年份净现金流量的现值。</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szCs w:val="24"/>
        </w:rPr>
        <w:t>计算结果为2.16，即为两年零一个月，方案可行</w:t>
      </w:r>
      <w:bookmarkEnd w:id="38"/>
      <w:r>
        <w:rPr>
          <w:rFonts w:hint="eastAsia" w:ascii="宋体" w:hAnsi="宋体" w:eastAsia="宋体" w:cs="宋体"/>
          <w:sz w:val="24"/>
          <w:szCs w:val="24"/>
        </w:rPr>
        <w:t>。</w:t>
      </w:r>
    </w:p>
    <w:p>
      <w:pPr>
        <w:spacing w:line="360" w:lineRule="auto"/>
        <w:ind w:firstLine="480" w:firstLineChars="200"/>
        <w:jc w:val="left"/>
        <w:rPr>
          <w:rFonts w:ascii="宋体" w:hAnsi="宋体" w:eastAsia="宋体" w:cs="宋体"/>
          <w:sz w:val="24"/>
        </w:rPr>
      </w:pPr>
    </w:p>
    <w:p>
      <w:pPr>
        <w:spacing w:line="360" w:lineRule="auto"/>
        <w:ind w:left="422"/>
        <w:jc w:val="center"/>
        <w:rPr>
          <w:rFonts w:ascii="宋体" w:hAnsi="宋体" w:eastAsia="宋体" w:cs="宋体"/>
          <w:sz w:val="24"/>
        </w:rPr>
      </w:pPr>
      <w:r>
        <w:rPr>
          <w:rFonts w:hint="eastAsia" w:ascii="宋体" w:hAnsi="宋体" w:eastAsia="宋体" w:cs="宋体"/>
          <w:sz w:val="24"/>
          <w:szCs w:val="24"/>
        </w:rPr>
        <w:t xml:space="preserve">                </w:t>
      </w:r>
      <w:r>
        <w:rPr>
          <w:rFonts w:hint="eastAsia" w:ascii="宋体" w:hAnsi="宋体" w:eastAsia="宋体" w:cs="宋体"/>
          <w:b/>
          <w:szCs w:val="21"/>
        </w:rPr>
        <w:t>表</w:t>
      </w:r>
      <w:r>
        <w:rPr>
          <w:rFonts w:ascii="宋体" w:hAnsi="宋体" w:eastAsia="宋体" w:cs="宋体"/>
          <w:b/>
          <w:szCs w:val="21"/>
        </w:rPr>
        <w:t>7</w:t>
      </w:r>
      <w:r>
        <w:rPr>
          <w:rFonts w:ascii="宋体" w:hAnsi="宋体" w:eastAsia="宋体" w:cs="宋体"/>
          <w:szCs w:val="21"/>
        </w:rPr>
        <w:t>-5</w:t>
      </w:r>
      <w:r>
        <w:rPr>
          <w:rFonts w:hint="eastAsia" w:ascii="宋体" w:hAnsi="宋体" w:eastAsia="宋体" w:cs="宋体"/>
          <w:b/>
          <w:szCs w:val="21"/>
        </w:rPr>
        <w:t xml:space="preserve"> 利润表</w:t>
      </w:r>
      <w:r>
        <w:rPr>
          <w:rFonts w:hint="eastAsia" w:ascii="宋体" w:hAnsi="宋体" w:eastAsia="宋体" w:cs="宋体"/>
          <w:sz w:val="24"/>
          <w:szCs w:val="24"/>
        </w:rPr>
        <w:t xml:space="preserve">                     单位：万元</w:t>
      </w:r>
    </w:p>
    <w:tbl>
      <w:tblPr>
        <w:tblStyle w:val="10"/>
        <w:tblW w:w="7537" w:type="dxa"/>
        <w:tblInd w:w="91" w:type="dxa"/>
        <w:tblLayout w:type="fixed"/>
        <w:tblCellMar>
          <w:top w:w="0" w:type="dxa"/>
          <w:left w:w="10" w:type="dxa"/>
          <w:bottom w:w="0" w:type="dxa"/>
          <w:right w:w="10" w:type="dxa"/>
        </w:tblCellMar>
      </w:tblPr>
      <w:tblGrid>
        <w:gridCol w:w="1569"/>
        <w:gridCol w:w="1023"/>
        <w:gridCol w:w="1401"/>
        <w:gridCol w:w="1134"/>
        <w:gridCol w:w="1276"/>
        <w:gridCol w:w="1134"/>
      </w:tblGrid>
      <w:tr>
        <w:tblPrEx>
          <w:tblLayout w:type="fixed"/>
          <w:tblCellMar>
            <w:top w:w="0" w:type="dxa"/>
            <w:left w:w="10" w:type="dxa"/>
            <w:bottom w:w="0" w:type="dxa"/>
            <w:right w:w="10" w:type="dxa"/>
          </w:tblCellMar>
        </w:tblPrEx>
        <w:trPr>
          <w:trHeight w:val="372" w:hRule="atLeast"/>
        </w:trPr>
        <w:tc>
          <w:tcPr>
            <w:tcW w:w="1569" w:type="dxa"/>
            <w:tcBorders>
              <w:top w:val="single" w:color="000000" w:sz="2" w:space="0"/>
              <w:left w:val="single" w:color="000000" w:sz="8" w:space="0"/>
              <w:bottom w:val="single" w:color="000000" w:sz="4" w:space="0"/>
              <w:right w:val="single" w:color="000000" w:sz="4" w:space="0"/>
              <w:tl2br w:val="single" w:color="auto" w:sz="4" w:space="0"/>
            </w:tcBorders>
            <w:shd w:val="clear" w:color="000000" w:fill="FFFFFF"/>
            <w:tcMar>
              <w:left w:w="108" w:type="dxa"/>
              <w:right w:w="108" w:type="dxa"/>
            </w:tcMar>
            <w:vAlign w:val="center"/>
          </w:tcPr>
          <w:p>
            <w:pPr>
              <w:spacing w:line="360" w:lineRule="auto"/>
              <w:jc w:val="center"/>
              <w:rPr>
                <w:rFonts w:ascii="宋体" w:hAnsi="宋体" w:eastAsia="宋体" w:cs="宋体"/>
                <w:b/>
                <w:sz w:val="22"/>
              </w:rPr>
            </w:pPr>
            <w:r>
              <w:rPr>
                <w:rFonts w:hint="eastAsia" w:ascii="宋体" w:hAnsi="宋体" w:eastAsia="宋体" w:cs="宋体"/>
                <w:b/>
                <w:sz w:val="22"/>
              </w:rPr>
              <w:t xml:space="preserve">       时间</w:t>
            </w:r>
          </w:p>
          <w:p>
            <w:pPr>
              <w:spacing w:line="360" w:lineRule="auto"/>
              <w:rPr>
                <w:rFonts w:ascii="宋体" w:hAnsi="宋体" w:eastAsia="宋体" w:cs="宋体"/>
                <w:b/>
                <w:sz w:val="22"/>
              </w:rPr>
            </w:pPr>
            <w:r>
              <w:rPr>
                <w:rFonts w:hint="eastAsia" w:ascii="宋体" w:hAnsi="宋体" w:eastAsia="宋体" w:cs="宋体"/>
                <w:b/>
                <w:sz w:val="22"/>
              </w:rPr>
              <w:t>项目</w:t>
            </w:r>
          </w:p>
        </w:tc>
        <w:tc>
          <w:tcPr>
            <w:tcW w:w="1023"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
                <w:bCs/>
                <w:sz w:val="22"/>
              </w:rPr>
            </w:pPr>
            <w:r>
              <w:rPr>
                <w:rFonts w:hint="eastAsia" w:ascii="宋体" w:hAnsi="宋体" w:eastAsia="宋体" w:cs="宋体"/>
                <w:b/>
                <w:bCs/>
                <w:sz w:val="22"/>
              </w:rPr>
              <w:t>第一年</w:t>
            </w:r>
          </w:p>
        </w:tc>
        <w:tc>
          <w:tcPr>
            <w:tcW w:w="1401"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
                <w:bCs/>
                <w:sz w:val="22"/>
              </w:rPr>
            </w:pPr>
            <w:r>
              <w:rPr>
                <w:rFonts w:hint="eastAsia" w:ascii="宋体" w:hAnsi="宋体" w:eastAsia="宋体" w:cs="宋体"/>
                <w:b/>
                <w:bCs/>
                <w:sz w:val="22"/>
              </w:rPr>
              <w:t>第二年</w:t>
            </w:r>
          </w:p>
        </w:tc>
        <w:tc>
          <w:tcPr>
            <w:tcW w:w="1134"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
                <w:bCs/>
                <w:color w:val="AFABAB" w:themeColor="background2" w:themeShade="BF"/>
                <w:sz w:val="22"/>
              </w:rPr>
            </w:pPr>
            <w:r>
              <w:rPr>
                <w:rFonts w:hint="eastAsia" w:ascii="宋体" w:hAnsi="宋体" w:eastAsia="宋体" w:cs="宋体"/>
                <w:b/>
                <w:bCs/>
                <w:color w:val="AFABAB" w:themeColor="background2" w:themeShade="BF"/>
                <w:sz w:val="22"/>
              </w:rPr>
              <w:t>第三年</w:t>
            </w:r>
          </w:p>
        </w:tc>
        <w:tc>
          <w:tcPr>
            <w:tcW w:w="1276" w:type="dxa"/>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
                <w:bCs/>
                <w:color w:val="AFABAB" w:themeColor="background2" w:themeShade="BF"/>
                <w:sz w:val="22"/>
              </w:rPr>
            </w:pPr>
            <w:r>
              <w:rPr>
                <w:rFonts w:hint="eastAsia" w:ascii="宋体" w:hAnsi="宋体" w:eastAsia="宋体" w:cs="宋体"/>
                <w:b/>
                <w:bCs/>
                <w:color w:val="AFABAB" w:themeColor="background2" w:themeShade="BF"/>
                <w:sz w:val="22"/>
              </w:rPr>
              <w:t>第四年</w:t>
            </w:r>
          </w:p>
        </w:tc>
        <w:tc>
          <w:tcPr>
            <w:tcW w:w="1134" w:type="dxa"/>
            <w:tcBorders>
              <w:top w:val="single" w:color="000000" w:sz="0" w:space="0"/>
              <w:left w:val="single" w:color="000000" w:sz="4" w:space="0"/>
              <w:bottom w:val="single" w:color="000000" w:sz="4" w:space="0"/>
              <w:right w:val="single" w:color="000000" w:sz="8" w:space="0"/>
            </w:tcBorders>
            <w:shd w:val="clear" w:color="000000" w:fill="FFFFFF"/>
            <w:tcMar>
              <w:left w:w="108" w:type="dxa"/>
              <w:right w:w="108" w:type="dxa"/>
            </w:tcMar>
            <w:vAlign w:val="center"/>
          </w:tcPr>
          <w:p>
            <w:pPr>
              <w:spacing w:line="360" w:lineRule="auto"/>
              <w:jc w:val="center"/>
              <w:rPr>
                <w:rFonts w:ascii="宋体" w:hAnsi="宋体" w:eastAsia="宋体" w:cs="宋体"/>
                <w:b/>
                <w:bCs/>
                <w:color w:val="AFABAB" w:themeColor="background2" w:themeShade="BF"/>
                <w:sz w:val="22"/>
              </w:rPr>
            </w:pPr>
            <w:r>
              <w:rPr>
                <w:rFonts w:hint="eastAsia" w:ascii="宋体" w:hAnsi="宋体" w:eastAsia="宋体" w:cs="宋体"/>
                <w:b/>
                <w:bCs/>
                <w:color w:val="AFABAB" w:themeColor="background2" w:themeShade="BF"/>
                <w:sz w:val="22"/>
              </w:rPr>
              <w:t>第五年</w:t>
            </w:r>
          </w:p>
        </w:tc>
      </w:tr>
      <w:tr>
        <w:tblPrEx>
          <w:tblLayout w:type="fixed"/>
          <w:tblCellMar>
            <w:top w:w="0" w:type="dxa"/>
            <w:left w:w="10" w:type="dxa"/>
            <w:bottom w:w="0" w:type="dxa"/>
            <w:right w:w="10" w:type="dxa"/>
          </w:tblCellMar>
        </w:tblPrEx>
        <w:trPr>
          <w:trHeight w:val="372" w:hRule="atLeast"/>
        </w:trPr>
        <w:tc>
          <w:tcPr>
            <w:tcW w:w="1569" w:type="dxa"/>
            <w:tcBorders>
              <w:top w:val="single" w:color="000000" w:sz="0" w:space="0"/>
              <w:left w:val="single" w:color="000000" w:sz="8"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sz w:val="22"/>
              </w:rPr>
            </w:pPr>
            <w:r>
              <w:rPr>
                <w:rFonts w:hint="eastAsia" w:ascii="宋体" w:hAnsi="宋体" w:eastAsia="宋体" w:cs="宋体"/>
                <w:b/>
                <w:sz w:val="22"/>
              </w:rPr>
              <w:t>营业收入 +</w:t>
            </w:r>
          </w:p>
        </w:tc>
        <w:tc>
          <w:tcPr>
            <w:tcW w:w="1023"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sz w:val="22"/>
              </w:rPr>
            </w:pPr>
            <w:r>
              <w:rPr>
                <w:rFonts w:hint="eastAsia" w:ascii="宋体" w:hAnsi="宋体" w:eastAsia="宋体" w:cs="宋体"/>
                <w:bCs/>
                <w:sz w:val="22"/>
              </w:rPr>
              <w:t>0.60</w:t>
            </w:r>
          </w:p>
        </w:tc>
        <w:tc>
          <w:tcPr>
            <w:tcW w:w="1401"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sz w:val="22"/>
              </w:rPr>
            </w:pPr>
            <w:r>
              <w:rPr>
                <w:rFonts w:hint="eastAsia" w:ascii="宋体" w:hAnsi="宋体" w:eastAsia="宋体" w:cs="宋体"/>
                <w:bCs/>
                <w:sz w:val="22"/>
              </w:rPr>
              <w:t>1.90</w:t>
            </w:r>
          </w:p>
        </w:tc>
        <w:tc>
          <w:tcPr>
            <w:tcW w:w="1134"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3.40</w:t>
            </w:r>
          </w:p>
        </w:tc>
        <w:tc>
          <w:tcPr>
            <w:tcW w:w="1276" w:type="dxa"/>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5.70</w:t>
            </w:r>
          </w:p>
        </w:tc>
        <w:tc>
          <w:tcPr>
            <w:tcW w:w="1134" w:type="dxa"/>
            <w:tcBorders>
              <w:top w:val="single" w:color="000000" w:sz="0" w:space="0"/>
              <w:left w:val="single" w:color="000000" w:sz="4" w:space="0"/>
              <w:bottom w:val="single" w:color="000000" w:sz="4" w:space="0"/>
              <w:right w:val="single" w:color="000000" w:sz="8"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10.80</w:t>
            </w:r>
          </w:p>
        </w:tc>
      </w:tr>
      <w:tr>
        <w:tblPrEx>
          <w:tblLayout w:type="fixed"/>
          <w:tblCellMar>
            <w:top w:w="0" w:type="dxa"/>
            <w:left w:w="10" w:type="dxa"/>
            <w:bottom w:w="0" w:type="dxa"/>
            <w:right w:w="10" w:type="dxa"/>
          </w:tblCellMar>
        </w:tblPrEx>
        <w:trPr>
          <w:trHeight w:val="372" w:hRule="atLeast"/>
        </w:trPr>
        <w:tc>
          <w:tcPr>
            <w:tcW w:w="1569" w:type="dxa"/>
            <w:tcBorders>
              <w:top w:val="single" w:color="000000" w:sz="0" w:space="0"/>
              <w:left w:val="single" w:color="000000" w:sz="8" w:space="0"/>
              <w:bottom w:val="single" w:color="000000" w:sz="4" w:space="0"/>
              <w:right w:val="single" w:color="000000" w:sz="4" w:space="0"/>
            </w:tcBorders>
            <w:shd w:val="clear" w:color="000000" w:fill="FFFFFF"/>
            <w:tcMar>
              <w:left w:w="108" w:type="dxa"/>
              <w:right w:w="108" w:type="dxa"/>
            </w:tcMar>
            <w:vAlign w:val="center"/>
          </w:tcPr>
          <w:p>
            <w:pPr>
              <w:spacing w:line="360" w:lineRule="auto"/>
              <w:ind w:firstLine="221" w:firstLineChars="100"/>
              <w:rPr>
                <w:rFonts w:ascii="宋体" w:hAnsi="宋体" w:eastAsia="宋体" w:cs="宋体"/>
                <w:sz w:val="22"/>
              </w:rPr>
            </w:pPr>
            <w:r>
              <w:rPr>
                <w:rFonts w:hint="eastAsia" w:ascii="宋体" w:hAnsi="宋体" w:eastAsia="宋体" w:cs="宋体"/>
                <w:b/>
                <w:sz w:val="22"/>
              </w:rPr>
              <w:t>营业成本 -</w:t>
            </w:r>
          </w:p>
        </w:tc>
        <w:tc>
          <w:tcPr>
            <w:tcW w:w="1023"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sz w:val="22"/>
              </w:rPr>
            </w:pPr>
            <w:r>
              <w:rPr>
                <w:rFonts w:hint="eastAsia" w:ascii="宋体" w:hAnsi="宋体" w:eastAsia="宋体" w:cs="宋体"/>
                <w:bCs/>
                <w:sz w:val="22"/>
              </w:rPr>
              <w:t>0.20</w:t>
            </w:r>
          </w:p>
        </w:tc>
        <w:tc>
          <w:tcPr>
            <w:tcW w:w="1401"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ind w:right="105"/>
              <w:jc w:val="center"/>
              <w:rPr>
                <w:rFonts w:ascii="宋体" w:hAnsi="宋体" w:eastAsia="宋体" w:cs="宋体"/>
                <w:bCs/>
                <w:sz w:val="22"/>
              </w:rPr>
            </w:pPr>
            <w:r>
              <w:rPr>
                <w:rFonts w:hint="eastAsia" w:ascii="宋体" w:hAnsi="宋体" w:eastAsia="宋体" w:cs="宋体"/>
                <w:bCs/>
                <w:sz w:val="22"/>
              </w:rPr>
              <w:t>0.50</w:t>
            </w:r>
          </w:p>
        </w:tc>
        <w:tc>
          <w:tcPr>
            <w:tcW w:w="1134"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0.95</w:t>
            </w:r>
          </w:p>
        </w:tc>
        <w:tc>
          <w:tcPr>
            <w:tcW w:w="1276" w:type="dxa"/>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line="360" w:lineRule="auto"/>
              <w:ind w:firstLine="330" w:firstLineChars="150"/>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1.20</w:t>
            </w:r>
          </w:p>
        </w:tc>
        <w:tc>
          <w:tcPr>
            <w:tcW w:w="1134" w:type="dxa"/>
            <w:tcBorders>
              <w:top w:val="single" w:color="000000" w:sz="0" w:space="0"/>
              <w:left w:val="single" w:color="000000" w:sz="4" w:space="0"/>
              <w:bottom w:val="single" w:color="000000" w:sz="4" w:space="0"/>
              <w:right w:val="single" w:color="000000" w:sz="8"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1.60</w:t>
            </w:r>
          </w:p>
        </w:tc>
      </w:tr>
      <w:tr>
        <w:tblPrEx>
          <w:tblLayout w:type="fixed"/>
          <w:tblCellMar>
            <w:top w:w="0" w:type="dxa"/>
            <w:left w:w="10" w:type="dxa"/>
            <w:bottom w:w="0" w:type="dxa"/>
            <w:right w:w="10" w:type="dxa"/>
          </w:tblCellMar>
        </w:tblPrEx>
        <w:trPr>
          <w:trHeight w:val="372" w:hRule="atLeast"/>
        </w:trPr>
        <w:tc>
          <w:tcPr>
            <w:tcW w:w="1569" w:type="dxa"/>
            <w:tcBorders>
              <w:top w:val="single" w:color="000000" w:sz="0" w:space="0"/>
              <w:left w:val="single" w:color="000000" w:sz="8"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sz w:val="22"/>
              </w:rPr>
            </w:pPr>
            <w:r>
              <w:rPr>
                <w:rFonts w:hint="eastAsia" w:ascii="宋体" w:hAnsi="宋体" w:eastAsia="宋体" w:cs="宋体"/>
                <w:b/>
                <w:sz w:val="22"/>
              </w:rPr>
              <w:t>销售费用 -</w:t>
            </w:r>
          </w:p>
        </w:tc>
        <w:tc>
          <w:tcPr>
            <w:tcW w:w="1023"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sz w:val="22"/>
              </w:rPr>
            </w:pPr>
            <w:r>
              <w:rPr>
                <w:rFonts w:hint="eastAsia" w:ascii="宋体" w:hAnsi="宋体" w:eastAsia="宋体" w:cs="宋体"/>
                <w:bCs/>
                <w:sz w:val="22"/>
              </w:rPr>
              <w:t>0.05</w:t>
            </w:r>
          </w:p>
        </w:tc>
        <w:tc>
          <w:tcPr>
            <w:tcW w:w="1401"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ind w:right="105"/>
              <w:jc w:val="center"/>
              <w:rPr>
                <w:rFonts w:ascii="宋体" w:hAnsi="宋体" w:eastAsia="宋体" w:cs="宋体"/>
                <w:bCs/>
                <w:sz w:val="22"/>
              </w:rPr>
            </w:pPr>
            <w:r>
              <w:rPr>
                <w:rFonts w:hint="eastAsia" w:ascii="宋体" w:hAnsi="宋体" w:eastAsia="宋体" w:cs="宋体"/>
                <w:bCs/>
                <w:sz w:val="22"/>
              </w:rPr>
              <w:t>0.25</w:t>
            </w:r>
          </w:p>
        </w:tc>
        <w:tc>
          <w:tcPr>
            <w:tcW w:w="1134"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0.50</w:t>
            </w:r>
          </w:p>
        </w:tc>
        <w:tc>
          <w:tcPr>
            <w:tcW w:w="1276" w:type="dxa"/>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0.60</w:t>
            </w:r>
          </w:p>
        </w:tc>
        <w:tc>
          <w:tcPr>
            <w:tcW w:w="1134" w:type="dxa"/>
            <w:tcBorders>
              <w:top w:val="single" w:color="000000" w:sz="0" w:space="0"/>
              <w:left w:val="single" w:color="000000" w:sz="4" w:space="0"/>
              <w:bottom w:val="single" w:color="000000" w:sz="4" w:space="0"/>
              <w:right w:val="single" w:color="000000" w:sz="8"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0.90</w:t>
            </w:r>
          </w:p>
        </w:tc>
      </w:tr>
      <w:tr>
        <w:tblPrEx>
          <w:tblLayout w:type="fixed"/>
          <w:tblCellMar>
            <w:top w:w="0" w:type="dxa"/>
            <w:left w:w="10" w:type="dxa"/>
            <w:bottom w:w="0" w:type="dxa"/>
            <w:right w:w="10" w:type="dxa"/>
          </w:tblCellMar>
        </w:tblPrEx>
        <w:trPr>
          <w:trHeight w:val="392" w:hRule="atLeast"/>
        </w:trPr>
        <w:tc>
          <w:tcPr>
            <w:tcW w:w="1569" w:type="dxa"/>
            <w:tcBorders>
              <w:top w:val="single" w:color="000000" w:sz="0" w:space="0"/>
              <w:left w:val="single" w:color="000000" w:sz="8"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sz w:val="22"/>
              </w:rPr>
            </w:pPr>
            <w:r>
              <w:rPr>
                <w:rFonts w:hint="eastAsia" w:ascii="宋体" w:hAnsi="宋体" w:eastAsia="宋体" w:cs="宋体"/>
                <w:b/>
                <w:sz w:val="22"/>
              </w:rPr>
              <w:t xml:space="preserve">管理费用 -  </w:t>
            </w:r>
          </w:p>
        </w:tc>
        <w:tc>
          <w:tcPr>
            <w:tcW w:w="1023"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sz w:val="22"/>
              </w:rPr>
            </w:pPr>
            <w:r>
              <w:rPr>
                <w:rFonts w:hint="eastAsia" w:ascii="宋体" w:hAnsi="宋体" w:eastAsia="宋体" w:cs="宋体"/>
                <w:bCs/>
                <w:sz w:val="22"/>
              </w:rPr>
              <w:t>0.05</w:t>
            </w:r>
          </w:p>
        </w:tc>
        <w:tc>
          <w:tcPr>
            <w:tcW w:w="1401"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ind w:right="105"/>
              <w:jc w:val="center"/>
              <w:rPr>
                <w:rFonts w:ascii="宋体" w:hAnsi="宋体" w:eastAsia="宋体" w:cs="宋体"/>
                <w:bCs/>
                <w:sz w:val="22"/>
              </w:rPr>
            </w:pPr>
            <w:r>
              <w:rPr>
                <w:rFonts w:hint="eastAsia" w:ascii="宋体" w:hAnsi="宋体" w:eastAsia="宋体" w:cs="宋体"/>
                <w:bCs/>
                <w:sz w:val="22"/>
              </w:rPr>
              <w:t>0.10</w:t>
            </w:r>
          </w:p>
        </w:tc>
        <w:tc>
          <w:tcPr>
            <w:tcW w:w="1134"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0.15</w:t>
            </w:r>
          </w:p>
        </w:tc>
        <w:tc>
          <w:tcPr>
            <w:tcW w:w="1276" w:type="dxa"/>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0.25</w:t>
            </w:r>
          </w:p>
        </w:tc>
        <w:tc>
          <w:tcPr>
            <w:tcW w:w="1134" w:type="dxa"/>
            <w:tcBorders>
              <w:top w:val="single" w:color="000000" w:sz="0" w:space="0"/>
              <w:left w:val="single" w:color="000000" w:sz="4" w:space="0"/>
              <w:bottom w:val="single" w:color="000000" w:sz="4" w:space="0"/>
              <w:right w:val="single" w:color="000000" w:sz="8"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0.30</w:t>
            </w:r>
          </w:p>
        </w:tc>
      </w:tr>
      <w:tr>
        <w:tblPrEx>
          <w:tblLayout w:type="fixed"/>
          <w:tblCellMar>
            <w:top w:w="0" w:type="dxa"/>
            <w:left w:w="10" w:type="dxa"/>
            <w:bottom w:w="0" w:type="dxa"/>
            <w:right w:w="10" w:type="dxa"/>
          </w:tblCellMar>
        </w:tblPrEx>
        <w:trPr>
          <w:trHeight w:val="352" w:hRule="atLeast"/>
        </w:trPr>
        <w:tc>
          <w:tcPr>
            <w:tcW w:w="1569" w:type="dxa"/>
            <w:tcBorders>
              <w:top w:val="single" w:color="000000" w:sz="0" w:space="0"/>
              <w:left w:val="single" w:color="000000" w:sz="8"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sz w:val="22"/>
              </w:rPr>
            </w:pPr>
            <w:r>
              <w:rPr>
                <w:rFonts w:hint="eastAsia" w:ascii="宋体" w:hAnsi="宋体" w:eastAsia="宋体" w:cs="宋体"/>
                <w:b/>
                <w:sz w:val="22"/>
              </w:rPr>
              <w:t>营业利润 +</w:t>
            </w:r>
          </w:p>
        </w:tc>
        <w:tc>
          <w:tcPr>
            <w:tcW w:w="1023"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sz w:val="22"/>
              </w:rPr>
            </w:pPr>
            <w:r>
              <w:rPr>
                <w:rFonts w:hint="eastAsia" w:ascii="宋体" w:hAnsi="宋体" w:eastAsia="宋体" w:cs="宋体"/>
                <w:bCs/>
                <w:sz w:val="22"/>
              </w:rPr>
              <w:t>0.30</w:t>
            </w:r>
          </w:p>
        </w:tc>
        <w:tc>
          <w:tcPr>
            <w:tcW w:w="1401"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ind w:right="105"/>
              <w:jc w:val="center"/>
              <w:rPr>
                <w:rFonts w:ascii="宋体" w:hAnsi="宋体" w:eastAsia="宋体" w:cs="宋体"/>
                <w:bCs/>
                <w:sz w:val="22"/>
              </w:rPr>
            </w:pPr>
            <w:r>
              <w:rPr>
                <w:rFonts w:hint="eastAsia" w:ascii="宋体" w:hAnsi="宋体" w:eastAsia="宋体" w:cs="宋体"/>
                <w:bCs/>
                <w:sz w:val="22"/>
              </w:rPr>
              <w:t>1.05</w:t>
            </w:r>
          </w:p>
        </w:tc>
        <w:tc>
          <w:tcPr>
            <w:tcW w:w="1134"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1.80</w:t>
            </w:r>
          </w:p>
        </w:tc>
        <w:tc>
          <w:tcPr>
            <w:tcW w:w="1276" w:type="dxa"/>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3.65</w:t>
            </w:r>
          </w:p>
        </w:tc>
        <w:tc>
          <w:tcPr>
            <w:tcW w:w="1134" w:type="dxa"/>
            <w:tcBorders>
              <w:top w:val="single" w:color="000000" w:sz="0" w:space="0"/>
              <w:left w:val="single" w:color="000000" w:sz="4" w:space="0"/>
              <w:bottom w:val="single" w:color="000000" w:sz="4" w:space="0"/>
              <w:right w:val="single" w:color="000000" w:sz="8"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8.00</w:t>
            </w:r>
          </w:p>
        </w:tc>
      </w:tr>
      <w:tr>
        <w:tblPrEx>
          <w:tblLayout w:type="fixed"/>
          <w:tblCellMar>
            <w:top w:w="0" w:type="dxa"/>
            <w:left w:w="10" w:type="dxa"/>
            <w:bottom w:w="0" w:type="dxa"/>
            <w:right w:w="10" w:type="dxa"/>
          </w:tblCellMar>
        </w:tblPrEx>
        <w:trPr>
          <w:trHeight w:val="372" w:hRule="atLeast"/>
        </w:trPr>
        <w:tc>
          <w:tcPr>
            <w:tcW w:w="1569" w:type="dxa"/>
            <w:tcBorders>
              <w:top w:val="single" w:color="000000" w:sz="0" w:space="0"/>
              <w:left w:val="single" w:color="000000" w:sz="8" w:space="0"/>
              <w:bottom w:val="single" w:color="000000" w:sz="4" w:space="0"/>
              <w:right w:val="single" w:color="000000" w:sz="4" w:space="0"/>
            </w:tcBorders>
            <w:shd w:val="clear" w:color="000000" w:fill="FFFFFF"/>
            <w:tcMar>
              <w:left w:w="108" w:type="dxa"/>
              <w:right w:w="108" w:type="dxa"/>
            </w:tcMar>
            <w:vAlign w:val="center"/>
          </w:tcPr>
          <w:p>
            <w:pPr>
              <w:spacing w:line="360" w:lineRule="auto"/>
              <w:rPr>
                <w:rFonts w:ascii="宋体" w:hAnsi="宋体" w:eastAsia="宋体" w:cs="宋体"/>
                <w:sz w:val="22"/>
              </w:rPr>
            </w:pPr>
            <w:r>
              <w:rPr>
                <w:rFonts w:hint="eastAsia" w:ascii="宋体" w:hAnsi="宋体" w:eastAsia="宋体" w:cs="宋体"/>
                <w:b/>
                <w:sz w:val="22"/>
              </w:rPr>
              <w:t>营业外收入 +</w:t>
            </w:r>
          </w:p>
        </w:tc>
        <w:tc>
          <w:tcPr>
            <w:tcW w:w="1023"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sz w:val="22"/>
              </w:rPr>
            </w:pPr>
            <w:r>
              <w:rPr>
                <w:rFonts w:hint="eastAsia" w:ascii="宋体" w:hAnsi="宋体" w:eastAsia="宋体" w:cs="宋体"/>
                <w:bCs/>
                <w:sz w:val="22"/>
              </w:rPr>
              <w:t>0.10</w:t>
            </w:r>
          </w:p>
        </w:tc>
        <w:tc>
          <w:tcPr>
            <w:tcW w:w="1401"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sz w:val="22"/>
              </w:rPr>
            </w:pPr>
            <w:r>
              <w:rPr>
                <w:rFonts w:hint="eastAsia" w:ascii="宋体" w:hAnsi="宋体" w:eastAsia="宋体" w:cs="宋体"/>
                <w:bCs/>
                <w:sz w:val="22"/>
              </w:rPr>
              <w:t>0.30</w:t>
            </w:r>
          </w:p>
        </w:tc>
        <w:tc>
          <w:tcPr>
            <w:tcW w:w="1134"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0.60</w:t>
            </w:r>
          </w:p>
        </w:tc>
        <w:tc>
          <w:tcPr>
            <w:tcW w:w="1276" w:type="dxa"/>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0.95</w:t>
            </w:r>
          </w:p>
        </w:tc>
        <w:tc>
          <w:tcPr>
            <w:tcW w:w="1134" w:type="dxa"/>
            <w:tcBorders>
              <w:top w:val="single" w:color="000000" w:sz="0" w:space="0"/>
              <w:left w:val="single" w:color="000000" w:sz="4" w:space="0"/>
              <w:bottom w:val="single" w:color="000000" w:sz="4" w:space="0"/>
              <w:right w:val="single" w:color="000000" w:sz="8"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1.30</w:t>
            </w:r>
          </w:p>
        </w:tc>
      </w:tr>
      <w:tr>
        <w:tblPrEx>
          <w:tblLayout w:type="fixed"/>
          <w:tblCellMar>
            <w:top w:w="0" w:type="dxa"/>
            <w:left w:w="10" w:type="dxa"/>
            <w:bottom w:w="0" w:type="dxa"/>
            <w:right w:w="10" w:type="dxa"/>
          </w:tblCellMar>
        </w:tblPrEx>
        <w:trPr>
          <w:trHeight w:val="372" w:hRule="atLeast"/>
        </w:trPr>
        <w:tc>
          <w:tcPr>
            <w:tcW w:w="1569" w:type="dxa"/>
            <w:tcBorders>
              <w:top w:val="single" w:color="000000" w:sz="0" w:space="0"/>
              <w:left w:val="single" w:color="000000" w:sz="8" w:space="0"/>
              <w:bottom w:val="single" w:color="000000" w:sz="4" w:space="0"/>
              <w:right w:val="single" w:color="000000" w:sz="4" w:space="0"/>
            </w:tcBorders>
            <w:shd w:val="clear" w:color="000000" w:fill="FFFFFF"/>
            <w:tcMar>
              <w:left w:w="108" w:type="dxa"/>
              <w:right w:w="108" w:type="dxa"/>
            </w:tcMar>
            <w:vAlign w:val="center"/>
          </w:tcPr>
          <w:p>
            <w:pPr>
              <w:spacing w:line="360" w:lineRule="auto"/>
              <w:rPr>
                <w:rFonts w:ascii="宋体" w:hAnsi="宋体" w:eastAsia="宋体" w:cs="宋体"/>
                <w:sz w:val="22"/>
              </w:rPr>
            </w:pPr>
            <w:r>
              <w:rPr>
                <w:rFonts w:hint="eastAsia" w:ascii="宋体" w:hAnsi="宋体" w:eastAsia="宋体" w:cs="宋体"/>
                <w:b/>
                <w:sz w:val="22"/>
              </w:rPr>
              <w:t>营业外支出 -</w:t>
            </w:r>
          </w:p>
        </w:tc>
        <w:tc>
          <w:tcPr>
            <w:tcW w:w="1023"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sz w:val="22"/>
              </w:rPr>
            </w:pPr>
            <w:r>
              <w:rPr>
                <w:rFonts w:hint="eastAsia" w:ascii="宋体" w:hAnsi="宋体" w:eastAsia="宋体" w:cs="宋体"/>
                <w:bCs/>
                <w:sz w:val="22"/>
              </w:rPr>
              <w:t>0.05</w:t>
            </w:r>
          </w:p>
        </w:tc>
        <w:tc>
          <w:tcPr>
            <w:tcW w:w="1401"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sz w:val="22"/>
              </w:rPr>
            </w:pPr>
            <w:r>
              <w:rPr>
                <w:rFonts w:hint="eastAsia" w:ascii="宋体" w:hAnsi="宋体" w:eastAsia="宋体" w:cs="宋体"/>
                <w:bCs/>
                <w:sz w:val="22"/>
              </w:rPr>
              <w:t>0.15</w:t>
            </w:r>
          </w:p>
        </w:tc>
        <w:tc>
          <w:tcPr>
            <w:tcW w:w="1134"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0.20</w:t>
            </w:r>
          </w:p>
        </w:tc>
        <w:tc>
          <w:tcPr>
            <w:tcW w:w="1276" w:type="dxa"/>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0.30</w:t>
            </w:r>
          </w:p>
        </w:tc>
        <w:tc>
          <w:tcPr>
            <w:tcW w:w="1134" w:type="dxa"/>
            <w:tcBorders>
              <w:top w:val="single" w:color="000000" w:sz="0" w:space="0"/>
              <w:left w:val="single" w:color="000000" w:sz="4" w:space="0"/>
              <w:bottom w:val="single" w:color="000000" w:sz="4" w:space="0"/>
              <w:right w:val="single" w:color="000000" w:sz="8"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0.40</w:t>
            </w:r>
          </w:p>
        </w:tc>
      </w:tr>
      <w:tr>
        <w:tblPrEx>
          <w:tblLayout w:type="fixed"/>
          <w:tblCellMar>
            <w:top w:w="0" w:type="dxa"/>
            <w:left w:w="10" w:type="dxa"/>
            <w:bottom w:w="0" w:type="dxa"/>
            <w:right w:w="10" w:type="dxa"/>
          </w:tblCellMar>
        </w:tblPrEx>
        <w:trPr>
          <w:trHeight w:val="372" w:hRule="atLeast"/>
        </w:trPr>
        <w:tc>
          <w:tcPr>
            <w:tcW w:w="1569" w:type="dxa"/>
            <w:tcBorders>
              <w:top w:val="single" w:color="000000" w:sz="0" w:space="0"/>
              <w:left w:val="single" w:color="000000" w:sz="8"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sz w:val="22"/>
              </w:rPr>
            </w:pPr>
            <w:r>
              <w:rPr>
                <w:rFonts w:hint="eastAsia" w:ascii="宋体" w:hAnsi="宋体" w:eastAsia="宋体" w:cs="宋体"/>
                <w:b/>
                <w:sz w:val="22"/>
              </w:rPr>
              <w:t xml:space="preserve">利润总额 </w:t>
            </w:r>
          </w:p>
        </w:tc>
        <w:tc>
          <w:tcPr>
            <w:tcW w:w="1023"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sz w:val="22"/>
              </w:rPr>
            </w:pPr>
            <w:r>
              <w:rPr>
                <w:rFonts w:hint="eastAsia" w:ascii="宋体" w:hAnsi="宋体" w:eastAsia="宋体" w:cs="宋体"/>
                <w:bCs/>
                <w:sz w:val="22"/>
              </w:rPr>
              <w:t>0.35</w:t>
            </w:r>
          </w:p>
        </w:tc>
        <w:tc>
          <w:tcPr>
            <w:tcW w:w="1401"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sz w:val="22"/>
              </w:rPr>
            </w:pPr>
            <w:r>
              <w:rPr>
                <w:rFonts w:hint="eastAsia" w:ascii="宋体" w:hAnsi="宋体" w:eastAsia="宋体" w:cs="宋体"/>
                <w:bCs/>
                <w:sz w:val="22"/>
              </w:rPr>
              <w:t>1.20</w:t>
            </w:r>
          </w:p>
        </w:tc>
        <w:tc>
          <w:tcPr>
            <w:tcW w:w="1134"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2.20</w:t>
            </w:r>
          </w:p>
        </w:tc>
        <w:tc>
          <w:tcPr>
            <w:tcW w:w="1276" w:type="dxa"/>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4.30</w:t>
            </w:r>
          </w:p>
        </w:tc>
        <w:tc>
          <w:tcPr>
            <w:tcW w:w="1134" w:type="dxa"/>
            <w:tcBorders>
              <w:top w:val="single" w:color="000000" w:sz="0" w:space="0"/>
              <w:left w:val="single" w:color="000000" w:sz="4" w:space="0"/>
              <w:bottom w:val="single" w:color="000000" w:sz="4" w:space="0"/>
              <w:right w:val="single" w:color="000000" w:sz="8"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8.90</w:t>
            </w:r>
          </w:p>
        </w:tc>
      </w:tr>
      <w:tr>
        <w:tblPrEx>
          <w:tblLayout w:type="fixed"/>
          <w:tblCellMar>
            <w:top w:w="0" w:type="dxa"/>
            <w:left w:w="10" w:type="dxa"/>
            <w:bottom w:w="0" w:type="dxa"/>
            <w:right w:w="10" w:type="dxa"/>
          </w:tblCellMar>
        </w:tblPrEx>
        <w:trPr>
          <w:trHeight w:val="372" w:hRule="atLeast"/>
        </w:trPr>
        <w:tc>
          <w:tcPr>
            <w:tcW w:w="1569" w:type="dxa"/>
            <w:tcBorders>
              <w:top w:val="single" w:color="000000" w:sz="0" w:space="0"/>
              <w:left w:val="single" w:color="000000" w:sz="8"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sz w:val="22"/>
              </w:rPr>
            </w:pPr>
            <w:r>
              <w:rPr>
                <w:rFonts w:hint="eastAsia" w:ascii="宋体" w:hAnsi="宋体" w:eastAsia="宋体" w:cs="宋体"/>
                <w:b/>
                <w:sz w:val="22"/>
              </w:rPr>
              <w:t>所得税 -</w:t>
            </w:r>
          </w:p>
        </w:tc>
        <w:tc>
          <w:tcPr>
            <w:tcW w:w="1023"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sz w:val="22"/>
              </w:rPr>
            </w:pPr>
            <w:r>
              <w:rPr>
                <w:rFonts w:hint="eastAsia" w:ascii="宋体" w:hAnsi="宋体" w:eastAsia="宋体" w:cs="宋体"/>
                <w:bCs/>
                <w:sz w:val="22"/>
              </w:rPr>
              <w:t>0.00</w:t>
            </w:r>
          </w:p>
        </w:tc>
        <w:tc>
          <w:tcPr>
            <w:tcW w:w="1401"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sz w:val="22"/>
              </w:rPr>
            </w:pPr>
            <w:r>
              <w:rPr>
                <w:rFonts w:hint="eastAsia" w:ascii="宋体" w:hAnsi="宋体" w:eastAsia="宋体" w:cs="宋体"/>
                <w:bCs/>
                <w:sz w:val="22"/>
              </w:rPr>
              <w:t>0.00</w:t>
            </w:r>
          </w:p>
        </w:tc>
        <w:tc>
          <w:tcPr>
            <w:tcW w:w="1134" w:type="dxa"/>
            <w:tcBorders>
              <w:top w:val="single" w:color="000000" w:sz="0" w:space="0"/>
              <w:left w:val="single" w:color="000000" w:sz="0"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0.00</w:t>
            </w:r>
          </w:p>
        </w:tc>
        <w:tc>
          <w:tcPr>
            <w:tcW w:w="1276" w:type="dxa"/>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0.86</w:t>
            </w:r>
          </w:p>
        </w:tc>
        <w:tc>
          <w:tcPr>
            <w:tcW w:w="1134" w:type="dxa"/>
            <w:tcBorders>
              <w:top w:val="single" w:color="000000" w:sz="0" w:space="0"/>
              <w:left w:val="single" w:color="000000" w:sz="4" w:space="0"/>
              <w:bottom w:val="single" w:color="000000" w:sz="4" w:space="0"/>
              <w:right w:val="single" w:color="000000" w:sz="8"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1.78</w:t>
            </w:r>
          </w:p>
        </w:tc>
      </w:tr>
      <w:tr>
        <w:tblPrEx>
          <w:tblLayout w:type="fixed"/>
          <w:tblCellMar>
            <w:top w:w="0" w:type="dxa"/>
            <w:left w:w="10" w:type="dxa"/>
            <w:bottom w:w="0" w:type="dxa"/>
            <w:right w:w="10" w:type="dxa"/>
          </w:tblCellMar>
        </w:tblPrEx>
        <w:trPr>
          <w:trHeight w:val="392" w:hRule="atLeast"/>
        </w:trPr>
        <w:tc>
          <w:tcPr>
            <w:tcW w:w="1569" w:type="dxa"/>
            <w:tcBorders>
              <w:top w:val="single" w:color="000000" w:sz="0" w:space="0"/>
              <w:left w:val="single" w:color="000000" w:sz="8" w:space="0"/>
              <w:bottom w:val="single" w:color="000000" w:sz="8"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sz w:val="22"/>
              </w:rPr>
            </w:pPr>
            <w:r>
              <w:rPr>
                <w:rFonts w:hint="eastAsia" w:ascii="宋体" w:hAnsi="宋体" w:eastAsia="宋体" w:cs="宋体"/>
                <w:b/>
                <w:sz w:val="22"/>
              </w:rPr>
              <w:t>净利润 +</w:t>
            </w:r>
          </w:p>
        </w:tc>
        <w:tc>
          <w:tcPr>
            <w:tcW w:w="1023" w:type="dxa"/>
            <w:tcBorders>
              <w:top w:val="single" w:color="000000" w:sz="0" w:space="0"/>
              <w:left w:val="single" w:color="000000" w:sz="0" w:space="0"/>
              <w:bottom w:val="single" w:color="000000" w:sz="8"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sz w:val="22"/>
              </w:rPr>
            </w:pPr>
            <w:r>
              <w:rPr>
                <w:rFonts w:hint="eastAsia" w:ascii="宋体" w:hAnsi="宋体" w:eastAsia="宋体" w:cs="宋体"/>
                <w:bCs/>
                <w:sz w:val="22"/>
              </w:rPr>
              <w:t>0.35</w:t>
            </w:r>
          </w:p>
        </w:tc>
        <w:tc>
          <w:tcPr>
            <w:tcW w:w="1401" w:type="dxa"/>
            <w:tcBorders>
              <w:top w:val="single" w:color="000000" w:sz="0" w:space="0"/>
              <w:left w:val="single" w:color="000000" w:sz="0" w:space="0"/>
              <w:bottom w:val="single" w:color="000000" w:sz="8"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sz w:val="22"/>
              </w:rPr>
            </w:pPr>
            <w:r>
              <w:rPr>
                <w:rFonts w:hint="eastAsia" w:ascii="宋体" w:hAnsi="宋体" w:eastAsia="宋体" w:cs="宋体"/>
                <w:bCs/>
                <w:sz w:val="22"/>
              </w:rPr>
              <w:t>1.20</w:t>
            </w:r>
          </w:p>
        </w:tc>
        <w:tc>
          <w:tcPr>
            <w:tcW w:w="1134" w:type="dxa"/>
            <w:tcBorders>
              <w:top w:val="single" w:color="000000" w:sz="0" w:space="0"/>
              <w:left w:val="single" w:color="000000" w:sz="0" w:space="0"/>
              <w:bottom w:val="single" w:color="000000" w:sz="8"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2.20</w:t>
            </w:r>
          </w:p>
        </w:tc>
        <w:tc>
          <w:tcPr>
            <w:tcW w:w="1276" w:type="dxa"/>
            <w:tcBorders>
              <w:top w:val="single" w:color="000000" w:sz="0" w:space="0"/>
              <w:left w:val="single" w:color="000000" w:sz="4" w:space="0"/>
              <w:bottom w:val="single" w:color="000000" w:sz="8" w:space="0"/>
              <w:right w:val="single" w:color="000000" w:sz="4"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3.44</w:t>
            </w:r>
          </w:p>
        </w:tc>
        <w:tc>
          <w:tcPr>
            <w:tcW w:w="1134" w:type="dxa"/>
            <w:tcBorders>
              <w:top w:val="single" w:color="000000" w:sz="0" w:space="0"/>
              <w:left w:val="single" w:color="000000" w:sz="4" w:space="0"/>
              <w:bottom w:val="single" w:color="000000" w:sz="8" w:space="0"/>
              <w:right w:val="single" w:color="000000" w:sz="8" w:space="0"/>
            </w:tcBorders>
            <w:shd w:val="clear" w:color="000000" w:fill="FFFFFF"/>
            <w:tcMar>
              <w:left w:w="108" w:type="dxa"/>
              <w:right w:w="108" w:type="dxa"/>
            </w:tcMar>
            <w:vAlign w:val="center"/>
          </w:tcPr>
          <w:p>
            <w:pPr>
              <w:spacing w:line="360" w:lineRule="auto"/>
              <w:jc w:val="center"/>
              <w:rPr>
                <w:rFonts w:ascii="宋体" w:hAnsi="宋体" w:eastAsia="宋体" w:cs="宋体"/>
                <w:bCs/>
                <w:color w:val="AFABAB" w:themeColor="background2" w:themeShade="BF"/>
                <w:sz w:val="22"/>
              </w:rPr>
            </w:pPr>
            <w:r>
              <w:rPr>
                <w:rFonts w:hint="eastAsia" w:ascii="宋体" w:hAnsi="宋体" w:eastAsia="宋体" w:cs="宋体"/>
                <w:bCs/>
                <w:color w:val="AFABAB" w:themeColor="background2" w:themeShade="BF"/>
                <w:sz w:val="22"/>
              </w:rPr>
              <w:t>7.12</w:t>
            </w:r>
          </w:p>
        </w:tc>
      </w:tr>
    </w:tbl>
    <w:p>
      <w:pPr>
        <w:spacing w:line="360" w:lineRule="auto"/>
        <w:jc w:val="left"/>
        <w:rPr>
          <w:rStyle w:val="21"/>
          <w:rFonts w:ascii="宋体" w:hAnsi="宋体" w:eastAsia="宋体" w:cs="宋体"/>
          <w:sz w:val="24"/>
          <w:szCs w:val="24"/>
        </w:rPr>
      </w:pPr>
    </w:p>
    <w:p>
      <w:pPr>
        <w:widowControl/>
        <w:jc w:val="left"/>
        <w:rPr>
          <w:rFonts w:ascii="Times New Roman" w:hAnsi="Times New Roman" w:eastAsia="宋体"/>
        </w:rPr>
      </w:pPr>
      <w:r>
        <w:rPr>
          <w:rFonts w:ascii="Times New Roman" w:hAnsi="Times New Roman" w:eastAsia="宋体"/>
        </w:rPr>
        <w:br w:type="page"/>
      </w:r>
    </w:p>
    <w:p>
      <w:pPr>
        <w:pStyle w:val="2"/>
        <w:numPr>
          <w:ilvl w:val="0"/>
          <w:numId w:val="1"/>
        </w:numPr>
        <w:spacing w:before="0" w:after="0" w:line="360" w:lineRule="auto"/>
        <w:ind w:left="0" w:firstLine="0"/>
        <w:rPr>
          <w:rFonts w:ascii="Times New Roman" w:hAnsi="Times New Roman" w:eastAsia="宋体"/>
          <w:sz w:val="28"/>
          <w:szCs w:val="28"/>
        </w:rPr>
      </w:pPr>
      <w:bookmarkStart w:id="39" w:name="_Toc9210063"/>
      <w:r>
        <w:rPr>
          <w:rFonts w:hint="eastAsia" w:ascii="Times New Roman" w:hAnsi="Times New Roman" w:eastAsia="宋体"/>
          <w:sz w:val="28"/>
          <w:szCs w:val="28"/>
        </w:rPr>
        <w:t>风险管理</w:t>
      </w:r>
      <w:bookmarkEnd w:id="39"/>
    </w:p>
    <w:p>
      <w:pPr>
        <w:pStyle w:val="3"/>
        <w:spacing w:before="40" w:after="40" w:line="415" w:lineRule="auto"/>
        <w:rPr>
          <w:rFonts w:ascii="Times New Roman" w:hAnsi="Times New Roman" w:eastAsia="宋体"/>
          <w:sz w:val="24"/>
          <w:szCs w:val="21"/>
        </w:rPr>
      </w:pPr>
      <w:bookmarkStart w:id="40" w:name="_Toc9210064"/>
      <w:r>
        <w:rPr>
          <w:rFonts w:ascii="Times New Roman" w:hAnsi="Times New Roman" w:eastAsia="宋体"/>
          <w:sz w:val="24"/>
          <w:szCs w:val="21"/>
        </w:rPr>
        <w:t>8.1</w:t>
      </w:r>
      <w:r>
        <w:rPr>
          <w:rFonts w:hint="eastAsia" w:ascii="Times New Roman" w:hAnsi="Times New Roman" w:eastAsia="宋体"/>
          <w:sz w:val="24"/>
          <w:szCs w:val="21"/>
        </w:rPr>
        <w:t>市场风险</w:t>
      </w:r>
      <w:bookmarkEnd w:id="40"/>
    </w:p>
    <w:p>
      <w:pPr>
        <w:spacing w:line="360" w:lineRule="auto"/>
        <w:ind w:firstLine="480" w:firstLineChars="200"/>
        <w:jc w:val="left"/>
        <w:rPr>
          <w:rFonts w:ascii="宋体" w:hAnsi="宋体" w:eastAsia="宋体" w:cs="宋体"/>
          <w:sz w:val="24"/>
          <w:szCs w:val="24"/>
        </w:rPr>
      </w:pPr>
      <w:r>
        <w:rPr>
          <w:rFonts w:ascii="宋体" w:hAnsi="宋体" w:eastAsia="宋体" w:cs="宋体"/>
          <w:sz w:val="24"/>
          <w:szCs w:val="24"/>
        </w:rPr>
        <w:t>任何一个新产品进入市场，用户都有一些怀疑情绪，由于对这项技术或者这类产品不了解，不太会完全相信并使用购买该产品。因此市场风险主要是用户认可并适应我们</w:t>
      </w:r>
      <w:r>
        <w:rPr>
          <w:rFonts w:hint="eastAsia" w:ascii="宋体" w:hAnsi="宋体" w:eastAsia="宋体" w:cs="宋体"/>
          <w:sz w:val="24"/>
          <w:szCs w:val="24"/>
        </w:rPr>
        <w:t>团队</w:t>
      </w:r>
      <w:r>
        <w:rPr>
          <w:rFonts w:ascii="宋体" w:hAnsi="宋体" w:eastAsia="宋体" w:cs="宋体"/>
          <w:sz w:val="24"/>
          <w:szCs w:val="24"/>
        </w:rPr>
        <w:t>推出的服务和活动需要有一个过程。虽然我们所推出的</w:t>
      </w:r>
      <w:r>
        <w:rPr>
          <w:rFonts w:hint="eastAsia" w:ascii="宋体" w:hAnsi="宋体" w:eastAsia="宋体" w:cs="宋体"/>
          <w:sz w:val="24"/>
          <w:szCs w:val="24"/>
        </w:rPr>
        <w:t>A</w:t>
      </w:r>
      <w:r>
        <w:rPr>
          <w:rFonts w:ascii="宋体" w:hAnsi="宋体" w:eastAsia="宋体" w:cs="宋体"/>
          <w:sz w:val="24"/>
          <w:szCs w:val="24"/>
        </w:rPr>
        <w:t>PP是一项比较新型的产品，但是打入市场并非绝对的开发市场空白，现有的市场上也存在一些类似的</w:t>
      </w:r>
      <w:r>
        <w:rPr>
          <w:rFonts w:hint="eastAsia" w:ascii="宋体" w:hAnsi="宋体" w:eastAsia="宋体" w:cs="宋体"/>
          <w:sz w:val="24"/>
          <w:szCs w:val="24"/>
        </w:rPr>
        <w:t>产品</w:t>
      </w:r>
      <w:r>
        <w:rPr>
          <w:rFonts w:ascii="宋体" w:hAnsi="宋体" w:eastAsia="宋体" w:cs="宋体"/>
          <w:sz w:val="24"/>
          <w:szCs w:val="24"/>
        </w:rPr>
        <w:t>。用户由于习惯上的使用，对于接受、了解新产品都需要一定的时间，所以短期内必定存在一定的市场风险。如果在</w:t>
      </w:r>
      <w:r>
        <w:rPr>
          <w:rFonts w:hint="eastAsia" w:ascii="宋体" w:hAnsi="宋体" w:eastAsia="宋体" w:cs="宋体"/>
          <w:sz w:val="24"/>
          <w:szCs w:val="24"/>
        </w:rPr>
        <w:t>A</w:t>
      </w:r>
      <w:r>
        <w:rPr>
          <w:rFonts w:ascii="宋体" w:hAnsi="宋体" w:eastAsia="宋体" w:cs="宋体"/>
          <w:sz w:val="24"/>
          <w:szCs w:val="24"/>
        </w:rPr>
        <w:t>PP开发推广过程中对市场分析预测的不够准确，不能很好的了解市场行情，则有可能制定的服务不合适，从而阻碍</w:t>
      </w:r>
      <w:r>
        <w:rPr>
          <w:rFonts w:hint="eastAsia" w:ascii="宋体" w:hAnsi="宋体" w:eastAsia="宋体" w:cs="宋体"/>
          <w:sz w:val="24"/>
          <w:szCs w:val="24"/>
        </w:rPr>
        <w:t>A</w:t>
      </w:r>
      <w:r>
        <w:rPr>
          <w:rFonts w:ascii="宋体" w:hAnsi="宋体" w:eastAsia="宋体" w:cs="宋体"/>
          <w:sz w:val="24"/>
          <w:szCs w:val="24"/>
        </w:rPr>
        <w:t>PP的市场化进程甚至失去部分市场，导致投资难以回收甚至影响到</w:t>
      </w:r>
      <w:r>
        <w:rPr>
          <w:rFonts w:hint="eastAsia" w:ascii="宋体" w:hAnsi="宋体" w:eastAsia="宋体" w:cs="宋体"/>
          <w:sz w:val="24"/>
          <w:szCs w:val="24"/>
        </w:rPr>
        <w:t>团队</w:t>
      </w:r>
      <w:r>
        <w:rPr>
          <w:rFonts w:ascii="宋体" w:hAnsi="宋体" w:eastAsia="宋体" w:cs="宋体"/>
          <w:sz w:val="24"/>
          <w:szCs w:val="24"/>
        </w:rPr>
        <w:t>的形象不利于</w:t>
      </w:r>
      <w:r>
        <w:rPr>
          <w:rFonts w:hint="eastAsia" w:ascii="宋体" w:hAnsi="宋体" w:eastAsia="宋体" w:cs="宋体"/>
          <w:sz w:val="24"/>
          <w:szCs w:val="24"/>
        </w:rPr>
        <w:t>团队</w:t>
      </w:r>
      <w:r>
        <w:rPr>
          <w:rFonts w:ascii="宋体" w:hAnsi="宋体" w:eastAsia="宋体" w:cs="宋体"/>
          <w:sz w:val="24"/>
          <w:szCs w:val="24"/>
        </w:rPr>
        <w:t>的长期发展。</w:t>
      </w:r>
    </w:p>
    <w:p>
      <w:pPr>
        <w:spacing w:line="360" w:lineRule="auto"/>
        <w:ind w:firstLine="482" w:firstLineChars="200"/>
        <w:jc w:val="left"/>
        <w:rPr>
          <w:rFonts w:ascii="Times New Roman" w:hAnsi="Times New Roman" w:eastAsia="宋体" w:cs="宋体"/>
          <w:b/>
          <w:bCs/>
          <w:kern w:val="0"/>
          <w:sz w:val="24"/>
          <w:szCs w:val="24"/>
        </w:rPr>
      </w:pPr>
      <w:r>
        <w:rPr>
          <w:rFonts w:hint="eastAsia" w:ascii="Times New Roman" w:hAnsi="Times New Roman" w:eastAsia="宋体" w:cs="宋体"/>
          <w:b/>
          <w:bCs/>
          <w:kern w:val="0"/>
          <w:sz w:val="24"/>
          <w:szCs w:val="24"/>
        </w:rPr>
        <w:t>应对措施：</w:t>
      </w:r>
    </w:p>
    <w:p>
      <w:pPr>
        <w:pStyle w:val="16"/>
        <w:numPr>
          <w:ilvl w:val="0"/>
          <w:numId w:val="7"/>
        </w:numPr>
        <w:spacing w:line="360" w:lineRule="auto"/>
        <w:ind w:left="0" w:firstLine="480"/>
        <w:jc w:val="left"/>
        <w:rPr>
          <w:rFonts w:ascii="Times New Roman" w:hAnsi="Times New Roman" w:eastAsia="宋体" w:cs="宋体"/>
          <w:bCs/>
          <w:kern w:val="0"/>
          <w:sz w:val="24"/>
          <w:szCs w:val="24"/>
        </w:rPr>
      </w:pPr>
      <w:r>
        <w:rPr>
          <w:rFonts w:ascii="Times New Roman" w:hAnsi="Times New Roman" w:eastAsia="宋体" w:cs="宋体"/>
          <w:bCs/>
          <w:kern w:val="0"/>
          <w:sz w:val="24"/>
          <w:szCs w:val="24"/>
        </w:rPr>
        <w:t>建立高素质的管理团队和标准化的管理方法。</w:t>
      </w:r>
    </w:p>
    <w:p>
      <w:pPr>
        <w:pStyle w:val="16"/>
        <w:numPr>
          <w:ilvl w:val="0"/>
          <w:numId w:val="7"/>
        </w:numPr>
        <w:spacing w:line="360" w:lineRule="auto"/>
        <w:ind w:left="0" w:firstLine="480"/>
        <w:jc w:val="left"/>
        <w:rPr>
          <w:rFonts w:ascii="Times New Roman" w:hAnsi="Times New Roman" w:eastAsia="宋体" w:cs="宋体"/>
          <w:bCs/>
          <w:kern w:val="0"/>
          <w:sz w:val="24"/>
          <w:szCs w:val="24"/>
        </w:rPr>
      </w:pPr>
      <w:r>
        <w:rPr>
          <w:rFonts w:ascii="Times New Roman" w:hAnsi="Times New Roman" w:eastAsia="宋体" w:cs="宋体"/>
          <w:bCs/>
          <w:kern w:val="0"/>
          <w:sz w:val="24"/>
          <w:szCs w:val="24"/>
        </w:rPr>
        <w:t>前期需做好市场调研工作，全面了解用户情况，制定相应的开发方案，营销策略，由此打开市场，然后再逐步推入整个市场领域。</w:t>
      </w:r>
    </w:p>
    <w:p>
      <w:pPr>
        <w:pStyle w:val="16"/>
        <w:numPr>
          <w:ilvl w:val="0"/>
          <w:numId w:val="7"/>
        </w:numPr>
        <w:spacing w:line="360" w:lineRule="auto"/>
        <w:ind w:left="0" w:firstLine="480"/>
        <w:jc w:val="left"/>
        <w:rPr>
          <w:rFonts w:ascii="Times New Roman" w:hAnsi="Times New Roman" w:eastAsia="宋体" w:cs="宋体"/>
          <w:bCs/>
          <w:kern w:val="0"/>
          <w:sz w:val="24"/>
          <w:szCs w:val="24"/>
        </w:rPr>
      </w:pPr>
      <w:r>
        <w:rPr>
          <w:rFonts w:ascii="Times New Roman" w:hAnsi="Times New Roman" w:eastAsia="宋体" w:cs="宋体"/>
          <w:bCs/>
          <w:kern w:val="0"/>
          <w:sz w:val="24"/>
          <w:szCs w:val="24"/>
        </w:rPr>
        <w:t>不断的丰富网站内容和服务模式，满足更多用户的要求。</w:t>
      </w:r>
    </w:p>
    <w:p>
      <w:pPr>
        <w:pStyle w:val="16"/>
        <w:numPr>
          <w:ilvl w:val="0"/>
          <w:numId w:val="7"/>
        </w:numPr>
        <w:spacing w:line="360" w:lineRule="auto"/>
        <w:ind w:left="0" w:firstLine="480"/>
        <w:jc w:val="left"/>
        <w:rPr>
          <w:rFonts w:ascii="Times New Roman" w:hAnsi="Times New Roman" w:eastAsia="宋体" w:cs="宋体"/>
          <w:bCs/>
          <w:kern w:val="0"/>
          <w:sz w:val="24"/>
          <w:szCs w:val="24"/>
        </w:rPr>
      </w:pPr>
      <w:r>
        <w:rPr>
          <w:rFonts w:ascii="Times New Roman" w:hAnsi="Times New Roman" w:eastAsia="宋体" w:cs="宋体"/>
          <w:bCs/>
          <w:kern w:val="0"/>
          <w:sz w:val="24"/>
          <w:szCs w:val="24"/>
        </w:rPr>
        <w:t>打造良好的用户体验，提升平台的良好口碑。</w:t>
      </w:r>
    </w:p>
    <w:p>
      <w:pPr>
        <w:pStyle w:val="16"/>
        <w:numPr>
          <w:ilvl w:val="0"/>
          <w:numId w:val="7"/>
        </w:numPr>
        <w:spacing w:line="360" w:lineRule="auto"/>
        <w:ind w:left="0" w:firstLine="480"/>
        <w:jc w:val="left"/>
        <w:rPr>
          <w:rFonts w:ascii="Times New Roman" w:hAnsi="Times New Roman" w:eastAsia="宋体" w:cs="宋体"/>
          <w:bCs/>
          <w:kern w:val="0"/>
          <w:sz w:val="24"/>
          <w:szCs w:val="24"/>
        </w:rPr>
      </w:pPr>
      <w:r>
        <w:rPr>
          <w:rFonts w:ascii="Times New Roman" w:hAnsi="Times New Roman" w:eastAsia="宋体" w:cs="宋体"/>
          <w:bCs/>
          <w:kern w:val="0"/>
          <w:sz w:val="24"/>
          <w:szCs w:val="24"/>
        </w:rPr>
        <w:t>吸引更多商家投资，与相关平台，网站建立合作关系，由于我们网站性质的特殊性，需要获取更多的资源支持。</w:t>
      </w:r>
    </w:p>
    <w:p>
      <w:pPr>
        <w:rPr>
          <w:rFonts w:hint="eastAsia"/>
        </w:rPr>
      </w:pPr>
    </w:p>
    <w:p>
      <w:pPr>
        <w:pStyle w:val="3"/>
        <w:spacing w:before="40" w:after="40" w:line="415" w:lineRule="auto"/>
        <w:rPr>
          <w:rFonts w:ascii="Times New Roman" w:hAnsi="Times New Roman" w:eastAsia="宋体"/>
          <w:sz w:val="24"/>
          <w:szCs w:val="21"/>
        </w:rPr>
      </w:pPr>
      <w:bookmarkStart w:id="41" w:name="_Toc9210065"/>
      <w:r>
        <w:rPr>
          <w:rFonts w:ascii="Times New Roman" w:hAnsi="Times New Roman" w:eastAsia="宋体"/>
          <w:sz w:val="24"/>
          <w:szCs w:val="21"/>
        </w:rPr>
        <w:t>8.2</w:t>
      </w:r>
      <w:r>
        <w:rPr>
          <w:rFonts w:hint="eastAsia" w:ascii="Times New Roman" w:hAnsi="Times New Roman" w:eastAsia="宋体"/>
          <w:sz w:val="24"/>
          <w:szCs w:val="21"/>
        </w:rPr>
        <w:t>技术风险</w:t>
      </w:r>
      <w:bookmarkEnd w:id="41"/>
    </w:p>
    <w:p>
      <w:pPr>
        <w:pStyle w:val="16"/>
        <w:widowControl/>
        <w:numPr>
          <w:ilvl w:val="0"/>
          <w:numId w:val="8"/>
        </w:numPr>
        <w:spacing w:line="360" w:lineRule="auto"/>
        <w:ind w:firstLineChars="0"/>
        <w:jc w:val="left"/>
        <w:rPr>
          <w:rFonts w:ascii="Times New Roman" w:hAnsi="Times New Roman" w:eastAsia="宋体" w:cs="宋体"/>
          <w:bCs/>
          <w:kern w:val="0"/>
          <w:sz w:val="24"/>
          <w:szCs w:val="24"/>
        </w:rPr>
      </w:pPr>
      <w:r>
        <w:rPr>
          <w:rFonts w:ascii="Times New Roman" w:hAnsi="Times New Roman" w:eastAsia="宋体" w:cs="宋体"/>
          <w:bCs/>
          <w:kern w:val="0"/>
          <w:sz w:val="24"/>
          <w:szCs w:val="24"/>
        </w:rPr>
        <w:t>网络环境风险</w:t>
      </w:r>
    </w:p>
    <w:p>
      <w:pPr>
        <w:widowControl/>
        <w:spacing w:line="360" w:lineRule="auto"/>
        <w:ind w:firstLine="480" w:firstLineChars="200"/>
        <w:jc w:val="left"/>
        <w:rPr>
          <w:rFonts w:ascii="Times New Roman" w:hAnsi="Times New Roman" w:eastAsia="宋体" w:cs="宋体"/>
          <w:bCs/>
          <w:kern w:val="0"/>
          <w:sz w:val="24"/>
          <w:szCs w:val="24"/>
        </w:rPr>
      </w:pPr>
      <w:r>
        <w:rPr>
          <w:rFonts w:hint="eastAsia" w:ascii="Times New Roman" w:hAnsi="Times New Roman" w:eastAsia="宋体" w:cs="宋体"/>
          <w:bCs/>
          <w:kern w:val="0"/>
          <w:sz w:val="24"/>
          <w:szCs w:val="24"/>
        </w:rPr>
        <w:t>网络服务器常遭受到黑客的袭击，个别网络中的信息系统受到攻击后无法恢复正常运行；网络软件常常被人篡改或破坏；网络中存储或传递的数据常常被未经授权者篡改、增删、复制或使用。</w:t>
      </w:r>
    </w:p>
    <w:p>
      <w:pPr>
        <w:pStyle w:val="16"/>
        <w:widowControl/>
        <w:numPr>
          <w:ilvl w:val="0"/>
          <w:numId w:val="8"/>
        </w:numPr>
        <w:spacing w:line="360" w:lineRule="auto"/>
        <w:ind w:firstLineChars="0"/>
        <w:jc w:val="left"/>
        <w:rPr>
          <w:rFonts w:ascii="Times New Roman" w:hAnsi="Times New Roman" w:eastAsia="宋体" w:cs="宋体"/>
          <w:bCs/>
          <w:kern w:val="0"/>
          <w:sz w:val="24"/>
          <w:szCs w:val="24"/>
        </w:rPr>
      </w:pPr>
      <w:r>
        <w:rPr>
          <w:rFonts w:ascii="Times New Roman" w:hAnsi="Times New Roman" w:eastAsia="宋体" w:cs="宋体"/>
          <w:bCs/>
          <w:kern w:val="0"/>
          <w:sz w:val="24"/>
          <w:szCs w:val="24"/>
        </w:rPr>
        <w:t>数据存取风险</w:t>
      </w:r>
    </w:p>
    <w:p>
      <w:pPr>
        <w:widowControl/>
        <w:spacing w:line="360" w:lineRule="auto"/>
        <w:ind w:firstLine="480" w:firstLineChars="200"/>
        <w:jc w:val="left"/>
        <w:rPr>
          <w:rFonts w:ascii="Times New Roman" w:hAnsi="Times New Roman" w:eastAsia="宋体" w:cs="宋体"/>
          <w:bCs/>
          <w:kern w:val="0"/>
          <w:sz w:val="24"/>
          <w:szCs w:val="24"/>
        </w:rPr>
      </w:pPr>
      <w:r>
        <w:rPr>
          <w:rFonts w:hint="eastAsia" w:ascii="Times New Roman" w:hAnsi="Times New Roman" w:eastAsia="宋体" w:cs="宋体"/>
          <w:bCs/>
          <w:kern w:val="0"/>
          <w:sz w:val="24"/>
          <w:szCs w:val="24"/>
        </w:rPr>
        <w:t>由于数据存取不当所造成的风险。一是未经授权的人员进入系统的数据库修改、删除数据；二是企业工作人员操作失误，受其错误数据的影响而带来的风险，其结果必然是使企业效益受到损失，或者是使顾客利益受到损失。</w:t>
      </w:r>
    </w:p>
    <w:p>
      <w:pPr>
        <w:pStyle w:val="16"/>
        <w:widowControl/>
        <w:numPr>
          <w:ilvl w:val="0"/>
          <w:numId w:val="8"/>
        </w:numPr>
        <w:spacing w:line="360" w:lineRule="auto"/>
        <w:ind w:firstLineChars="0"/>
        <w:jc w:val="left"/>
        <w:rPr>
          <w:rFonts w:ascii="Times New Roman" w:hAnsi="Times New Roman" w:eastAsia="宋体" w:cs="宋体"/>
          <w:bCs/>
          <w:kern w:val="0"/>
          <w:sz w:val="24"/>
          <w:szCs w:val="24"/>
        </w:rPr>
      </w:pPr>
      <w:r>
        <w:rPr>
          <w:rFonts w:ascii="Times New Roman" w:hAnsi="Times New Roman" w:eastAsia="宋体" w:cs="宋体"/>
          <w:bCs/>
          <w:kern w:val="0"/>
          <w:sz w:val="24"/>
          <w:szCs w:val="24"/>
        </w:rPr>
        <w:t>网上支付风险</w:t>
      </w:r>
    </w:p>
    <w:p>
      <w:pPr>
        <w:widowControl/>
        <w:spacing w:line="360" w:lineRule="auto"/>
        <w:ind w:firstLine="480" w:firstLineChars="200"/>
        <w:jc w:val="left"/>
        <w:rPr>
          <w:rFonts w:ascii="Times New Roman" w:hAnsi="Times New Roman" w:eastAsia="宋体" w:cs="宋体"/>
          <w:bCs/>
          <w:kern w:val="0"/>
          <w:sz w:val="24"/>
          <w:szCs w:val="24"/>
        </w:rPr>
      </w:pPr>
      <w:r>
        <w:rPr>
          <w:rFonts w:hint="eastAsia" w:ascii="Times New Roman" w:hAnsi="Times New Roman" w:eastAsia="宋体" w:cs="宋体"/>
          <w:bCs/>
          <w:kern w:val="0"/>
          <w:sz w:val="24"/>
          <w:szCs w:val="24"/>
        </w:rPr>
        <w:t>网上支付的安全性不能够很好的得到保障，许多企业和个人担心交易的安全性而不愿使用网上支付。</w:t>
      </w:r>
    </w:p>
    <w:p>
      <w:pPr>
        <w:pStyle w:val="16"/>
        <w:widowControl/>
        <w:numPr>
          <w:ilvl w:val="0"/>
          <w:numId w:val="8"/>
        </w:numPr>
        <w:spacing w:line="360" w:lineRule="auto"/>
        <w:ind w:firstLineChars="0"/>
        <w:jc w:val="left"/>
        <w:rPr>
          <w:rFonts w:ascii="Times New Roman" w:hAnsi="Times New Roman" w:eastAsia="宋体" w:cs="宋体"/>
          <w:bCs/>
          <w:kern w:val="0"/>
          <w:sz w:val="24"/>
          <w:szCs w:val="24"/>
        </w:rPr>
      </w:pPr>
      <w:r>
        <w:rPr>
          <w:rFonts w:hint="eastAsia" w:ascii="Times New Roman" w:hAnsi="Times New Roman" w:eastAsia="宋体" w:cs="宋体"/>
          <w:bCs/>
          <w:kern w:val="0"/>
          <w:sz w:val="24"/>
          <w:szCs w:val="24"/>
        </w:rPr>
        <w:t>技术开发风险</w:t>
      </w:r>
    </w:p>
    <w:p>
      <w:pPr>
        <w:widowControl/>
        <w:spacing w:line="360" w:lineRule="auto"/>
        <w:ind w:firstLine="480" w:firstLineChars="200"/>
        <w:jc w:val="left"/>
        <w:rPr>
          <w:rFonts w:ascii="Times New Roman" w:hAnsi="Times New Roman" w:eastAsia="宋体" w:cs="宋体"/>
          <w:bCs/>
          <w:kern w:val="0"/>
          <w:sz w:val="24"/>
          <w:szCs w:val="24"/>
        </w:rPr>
      </w:pPr>
      <w:r>
        <w:rPr>
          <w:rFonts w:ascii="Times New Roman" w:hAnsi="Times New Roman" w:eastAsia="宋体" w:cs="宋体"/>
          <w:bCs/>
          <w:kern w:val="0"/>
          <w:sz w:val="24"/>
          <w:szCs w:val="24"/>
        </w:rPr>
        <w:t>由于现有的认识水平、技术水平、科学知识及其他现有条件的限制，发生了无法预见、无法克服的技术困难，导致研究开发全部或部分失败，因而引起的财产上的风险。</w:t>
      </w:r>
    </w:p>
    <w:p>
      <w:pPr>
        <w:pStyle w:val="16"/>
        <w:widowControl/>
        <w:numPr>
          <w:ilvl w:val="0"/>
          <w:numId w:val="8"/>
        </w:numPr>
        <w:spacing w:line="360" w:lineRule="auto"/>
        <w:ind w:firstLineChars="0"/>
        <w:jc w:val="left"/>
        <w:rPr>
          <w:rFonts w:ascii="Times New Roman" w:hAnsi="Times New Roman" w:eastAsia="宋体" w:cs="宋体"/>
          <w:bCs/>
          <w:kern w:val="0"/>
          <w:sz w:val="24"/>
          <w:szCs w:val="24"/>
        </w:rPr>
      </w:pPr>
      <w:r>
        <w:rPr>
          <w:rFonts w:ascii="Times New Roman" w:hAnsi="Times New Roman" w:eastAsia="宋体" w:cs="宋体"/>
          <w:bCs/>
          <w:kern w:val="0"/>
          <w:sz w:val="24"/>
          <w:szCs w:val="24"/>
        </w:rPr>
        <w:t>技术创新风险</w:t>
      </w:r>
    </w:p>
    <w:p>
      <w:pPr>
        <w:widowControl/>
        <w:spacing w:line="360" w:lineRule="auto"/>
        <w:ind w:firstLine="480" w:firstLineChars="200"/>
        <w:jc w:val="left"/>
        <w:rPr>
          <w:rFonts w:ascii="Times New Roman" w:hAnsi="Times New Roman" w:eastAsia="宋体" w:cs="宋体"/>
          <w:bCs/>
          <w:kern w:val="0"/>
          <w:sz w:val="24"/>
          <w:szCs w:val="24"/>
        </w:rPr>
      </w:pPr>
      <w:r>
        <w:rPr>
          <w:rFonts w:ascii="Times New Roman" w:hAnsi="Times New Roman" w:eastAsia="宋体" w:cs="宋体"/>
          <w:bCs/>
          <w:kern w:val="0"/>
          <w:sz w:val="24"/>
          <w:szCs w:val="24"/>
        </w:rPr>
        <w:t>软件项目在开发中, 由于对外界环境因素或技术创新估计不足或无法适应, 或者开发过程难以实现有效管理而造成软件项目开发失败, 从而遭受损失的可能性。软件开发项目的技术创新风险主要来源于技术成功不确定性、技术前景不确定性、技术寿命不确定性三方面。</w:t>
      </w:r>
    </w:p>
    <w:p>
      <w:pPr>
        <w:pStyle w:val="16"/>
        <w:widowControl/>
        <w:numPr>
          <w:ilvl w:val="0"/>
          <w:numId w:val="8"/>
        </w:numPr>
        <w:spacing w:line="360" w:lineRule="auto"/>
        <w:ind w:firstLineChars="0"/>
        <w:jc w:val="left"/>
        <w:rPr>
          <w:rFonts w:ascii="Times New Roman" w:hAnsi="Times New Roman" w:eastAsia="宋体" w:cs="宋体"/>
          <w:bCs/>
          <w:kern w:val="0"/>
          <w:sz w:val="24"/>
          <w:szCs w:val="24"/>
        </w:rPr>
      </w:pPr>
      <w:r>
        <w:rPr>
          <w:rFonts w:ascii="Times New Roman" w:hAnsi="Times New Roman" w:eastAsia="宋体" w:cs="宋体"/>
          <w:bCs/>
          <w:kern w:val="0"/>
          <w:sz w:val="24"/>
          <w:szCs w:val="24"/>
        </w:rPr>
        <w:t>技术仿效风险。</w:t>
      </w:r>
    </w:p>
    <w:p>
      <w:pPr>
        <w:widowControl/>
        <w:spacing w:line="360" w:lineRule="auto"/>
        <w:ind w:firstLine="480" w:firstLineChars="200"/>
        <w:jc w:val="left"/>
        <w:rPr>
          <w:rFonts w:ascii="Times New Roman" w:hAnsi="Times New Roman" w:eastAsia="宋体" w:cs="宋体"/>
          <w:bCs/>
          <w:kern w:val="0"/>
          <w:sz w:val="24"/>
          <w:szCs w:val="24"/>
        </w:rPr>
      </w:pPr>
      <w:r>
        <w:rPr>
          <w:rFonts w:ascii="Times New Roman" w:hAnsi="Times New Roman" w:eastAsia="宋体" w:cs="宋体"/>
          <w:bCs/>
          <w:kern w:val="0"/>
          <w:sz w:val="24"/>
          <w:szCs w:val="24"/>
        </w:rPr>
        <w:t>由于技术知识本身的外溢性以及市场的驱动, 一些后进企业学习模仿行业中的先进技术, 从中找到创新点, 进而形成自己的优势技术。一旦竞争者仿效创新成功, 就会加剧被仿效企业的市场竞争风险, 使项目开发的收益大打折扣。（即可靠性和保密性风险）</w:t>
      </w:r>
    </w:p>
    <w:p>
      <w:pPr>
        <w:pStyle w:val="16"/>
        <w:widowControl/>
        <w:numPr>
          <w:ilvl w:val="0"/>
          <w:numId w:val="8"/>
        </w:numPr>
        <w:spacing w:line="360" w:lineRule="auto"/>
        <w:ind w:firstLineChars="0"/>
        <w:jc w:val="left"/>
        <w:rPr>
          <w:rFonts w:ascii="Times New Roman" w:hAnsi="Times New Roman" w:eastAsia="宋体" w:cs="宋体"/>
          <w:bCs/>
          <w:kern w:val="0"/>
          <w:sz w:val="24"/>
          <w:szCs w:val="24"/>
        </w:rPr>
      </w:pPr>
      <w:r>
        <w:rPr>
          <w:rFonts w:ascii="Times New Roman" w:hAnsi="Times New Roman" w:eastAsia="宋体" w:cs="宋体"/>
          <w:bCs/>
          <w:kern w:val="0"/>
          <w:sz w:val="24"/>
          <w:szCs w:val="24"/>
        </w:rPr>
        <w:t>技术扩散风险。</w:t>
      </w:r>
    </w:p>
    <w:p>
      <w:pPr>
        <w:widowControl/>
        <w:spacing w:line="360" w:lineRule="auto"/>
        <w:ind w:firstLine="480" w:firstLineChars="200"/>
        <w:jc w:val="left"/>
        <w:rPr>
          <w:rFonts w:ascii="Times New Roman" w:hAnsi="Times New Roman" w:eastAsia="宋体" w:cs="宋体"/>
          <w:bCs/>
          <w:kern w:val="0"/>
          <w:sz w:val="24"/>
          <w:szCs w:val="24"/>
        </w:rPr>
      </w:pPr>
      <w:r>
        <w:rPr>
          <w:rFonts w:ascii="Times New Roman" w:hAnsi="Times New Roman" w:eastAsia="宋体" w:cs="宋体"/>
          <w:bCs/>
          <w:kern w:val="0"/>
          <w:sz w:val="24"/>
          <w:szCs w:val="24"/>
        </w:rPr>
        <w:t>由于软件开发项目的交易过程中, 核心技术的转移扩散给项目的后续开发所带来的风险。</w:t>
      </w:r>
    </w:p>
    <w:p>
      <w:pPr>
        <w:widowControl/>
        <w:spacing w:line="360" w:lineRule="auto"/>
        <w:ind w:firstLine="482" w:firstLineChars="200"/>
        <w:jc w:val="left"/>
        <w:rPr>
          <w:rFonts w:ascii="Times New Roman" w:hAnsi="Times New Roman" w:eastAsia="宋体" w:cs="宋体"/>
          <w:bCs/>
          <w:kern w:val="0"/>
          <w:sz w:val="24"/>
          <w:szCs w:val="24"/>
        </w:rPr>
      </w:pPr>
      <w:r>
        <w:rPr>
          <w:rFonts w:hint="eastAsia" w:ascii="Times New Roman" w:hAnsi="Times New Roman" w:eastAsia="宋体" w:cs="宋体"/>
          <w:b/>
          <w:bCs/>
          <w:kern w:val="0"/>
          <w:sz w:val="24"/>
          <w:szCs w:val="24"/>
        </w:rPr>
        <w:t>应对策略：</w:t>
      </w:r>
      <w:r>
        <w:rPr>
          <w:rFonts w:hint="eastAsia" w:ascii="Times New Roman" w:hAnsi="Times New Roman" w:eastAsia="宋体" w:cs="宋体"/>
          <w:bCs/>
          <w:kern w:val="0"/>
          <w:sz w:val="24"/>
          <w:szCs w:val="24"/>
        </w:rPr>
        <w:t>技术是产品的核心，而确保完整的开发和不断更新迭代是提高竞争力的重要手段。因此可以通过聘请有经验的专业人士或与一些专业技术人员合作。而我们团队是属于大学生团队，所召集的能人异士或与学校合作都是比较保险和可靠的，并且通过这些能人加快</w:t>
      </w:r>
      <w:r>
        <w:rPr>
          <w:rFonts w:ascii="Times New Roman" w:hAnsi="Times New Roman" w:eastAsia="宋体" w:cs="宋体"/>
          <w:bCs/>
          <w:kern w:val="0"/>
          <w:sz w:val="24"/>
          <w:szCs w:val="24"/>
        </w:rPr>
        <w:t>APP的升级与创新，保证APP在不同的条件下有较稳定的性能，可得到大家的广泛认可。同时应该丰富APP的内容以满足不同人群的需求。通过核心技术的保护和升级使公司产生强大的竞争力，以降低技术风险。</w:t>
      </w:r>
    </w:p>
    <w:p>
      <w:pPr>
        <w:pStyle w:val="3"/>
        <w:spacing w:before="40" w:after="40" w:line="415" w:lineRule="auto"/>
        <w:rPr>
          <w:rFonts w:ascii="Times New Roman" w:hAnsi="Times New Roman" w:eastAsia="宋体"/>
          <w:sz w:val="24"/>
          <w:szCs w:val="21"/>
        </w:rPr>
      </w:pPr>
      <w:bookmarkStart w:id="42" w:name="_Toc9210066"/>
      <w:r>
        <w:rPr>
          <w:rFonts w:ascii="Times New Roman" w:hAnsi="Times New Roman" w:eastAsia="宋体"/>
          <w:sz w:val="24"/>
          <w:szCs w:val="21"/>
        </w:rPr>
        <w:t>8.3</w:t>
      </w:r>
      <w:r>
        <w:rPr>
          <w:rFonts w:hint="eastAsia" w:ascii="Times New Roman" w:hAnsi="Times New Roman" w:eastAsia="宋体"/>
          <w:sz w:val="24"/>
          <w:szCs w:val="21"/>
        </w:rPr>
        <w:t>财务风险</w:t>
      </w:r>
      <w:bookmarkEnd w:id="42"/>
    </w:p>
    <w:p>
      <w:pPr>
        <w:pStyle w:val="16"/>
        <w:numPr>
          <w:ilvl w:val="0"/>
          <w:numId w:val="9"/>
        </w:numPr>
        <w:spacing w:line="360" w:lineRule="auto"/>
        <w:ind w:firstLine="480"/>
        <w:jc w:val="left"/>
        <w:rPr>
          <w:rFonts w:ascii="宋体" w:hAnsi="宋体" w:eastAsia="宋体" w:cs="宋体"/>
          <w:sz w:val="24"/>
        </w:rPr>
      </w:pPr>
      <w:r>
        <w:rPr>
          <w:rFonts w:hint="eastAsia" w:ascii="宋体" w:hAnsi="宋体" w:eastAsia="宋体" w:cs="宋体"/>
          <w:sz w:val="24"/>
          <w:szCs w:val="24"/>
        </w:rPr>
        <w:t>前期资金筹集风险：筹集不到资金。</w:t>
      </w:r>
    </w:p>
    <w:p>
      <w:pPr>
        <w:pStyle w:val="16"/>
        <w:numPr>
          <w:ilvl w:val="0"/>
          <w:numId w:val="9"/>
        </w:numPr>
        <w:spacing w:line="360" w:lineRule="auto"/>
        <w:ind w:firstLine="480"/>
        <w:jc w:val="left"/>
        <w:rPr>
          <w:rFonts w:ascii="宋体" w:hAnsi="宋体" w:eastAsia="宋体" w:cs="宋体"/>
          <w:sz w:val="24"/>
        </w:rPr>
      </w:pPr>
      <w:r>
        <w:rPr>
          <w:rFonts w:hint="eastAsia" w:ascii="宋体" w:hAnsi="宋体" w:eastAsia="宋体" w:cs="宋体"/>
          <w:sz w:val="24"/>
          <w:szCs w:val="24"/>
        </w:rPr>
        <w:t>资金回收风险：回收周期长，资金链不稳。</w:t>
      </w:r>
    </w:p>
    <w:p>
      <w:pPr>
        <w:pStyle w:val="16"/>
        <w:spacing w:line="360" w:lineRule="auto"/>
        <w:ind w:firstLine="480"/>
        <w:jc w:val="left"/>
        <w:rPr>
          <w:rFonts w:ascii="宋体" w:hAnsi="宋体" w:eastAsia="宋体" w:cs="宋体"/>
          <w:b/>
          <w:bCs/>
          <w:sz w:val="24"/>
        </w:rPr>
      </w:pPr>
      <w:r>
        <w:rPr>
          <w:rFonts w:hint="eastAsia" w:ascii="宋体" w:hAnsi="宋体" w:eastAsia="宋体" w:cs="宋体"/>
          <w:sz w:val="24"/>
          <w:szCs w:val="24"/>
        </w:rPr>
        <w:t>（3）收益分配风险：利润分配不均问题。</w:t>
      </w:r>
    </w:p>
    <w:p>
      <w:pPr>
        <w:spacing w:line="360" w:lineRule="auto"/>
        <w:ind w:firstLine="482" w:firstLineChars="200"/>
        <w:jc w:val="left"/>
        <w:rPr>
          <w:rFonts w:ascii="宋体" w:hAnsi="宋体" w:eastAsia="宋体" w:cs="宋体"/>
          <w:b/>
          <w:sz w:val="24"/>
          <w:szCs w:val="24"/>
        </w:rPr>
      </w:pPr>
      <w:r>
        <w:rPr>
          <w:rFonts w:hint="eastAsia" w:ascii="宋体" w:hAnsi="宋体" w:eastAsia="宋体" w:cs="宋体"/>
          <w:b/>
          <w:sz w:val="24"/>
          <w:szCs w:val="24"/>
        </w:rPr>
        <w:t>应对策略：</w:t>
      </w:r>
    </w:p>
    <w:p>
      <w:pPr>
        <w:pStyle w:val="16"/>
        <w:numPr>
          <w:ilvl w:val="0"/>
          <w:numId w:val="10"/>
        </w:numPr>
        <w:spacing w:line="360" w:lineRule="auto"/>
        <w:ind w:firstLine="480"/>
        <w:jc w:val="left"/>
        <w:rPr>
          <w:rFonts w:ascii="宋体" w:hAnsi="宋体" w:eastAsia="宋体" w:cs="宋体"/>
          <w:sz w:val="24"/>
        </w:rPr>
      </w:pPr>
      <w:r>
        <w:rPr>
          <w:rFonts w:hint="eastAsia" w:ascii="宋体" w:hAnsi="宋体" w:eastAsia="宋体" w:cs="宋体"/>
          <w:sz w:val="24"/>
          <w:szCs w:val="24"/>
        </w:rPr>
        <w:t>向学院申请项目支持资金、团队个人出资相结合、银行贷款相结合。</w:t>
      </w:r>
    </w:p>
    <w:p>
      <w:pPr>
        <w:pStyle w:val="16"/>
        <w:numPr>
          <w:ilvl w:val="0"/>
          <w:numId w:val="10"/>
        </w:numPr>
        <w:spacing w:line="360" w:lineRule="auto"/>
        <w:ind w:firstLine="480"/>
        <w:jc w:val="left"/>
        <w:rPr>
          <w:rFonts w:ascii="宋体" w:hAnsi="宋体" w:eastAsia="宋体" w:cs="宋体"/>
          <w:sz w:val="24"/>
        </w:rPr>
      </w:pPr>
      <w:r>
        <w:rPr>
          <w:rFonts w:hint="eastAsia" w:ascii="宋体" w:hAnsi="宋体" w:eastAsia="宋体" w:cs="宋体"/>
          <w:sz w:val="24"/>
          <w:szCs w:val="24"/>
        </w:rPr>
        <w:t>做好“持久战”准备，包括资金、人力等。</w:t>
      </w:r>
    </w:p>
    <w:p>
      <w:pPr>
        <w:pStyle w:val="16"/>
        <w:numPr>
          <w:ilvl w:val="0"/>
          <w:numId w:val="10"/>
        </w:numPr>
        <w:spacing w:line="360" w:lineRule="auto"/>
        <w:ind w:firstLine="480"/>
        <w:jc w:val="left"/>
        <w:rPr>
          <w:rFonts w:hint="eastAsia" w:ascii="宋体" w:hAnsi="宋体" w:eastAsia="宋体" w:cs="宋体"/>
          <w:sz w:val="24"/>
        </w:rPr>
      </w:pPr>
      <w:r>
        <w:rPr>
          <w:rFonts w:hint="eastAsia" w:ascii="宋体" w:hAnsi="宋体" w:eastAsia="宋体" w:cs="宋体"/>
          <w:sz w:val="24"/>
          <w:szCs w:val="24"/>
        </w:rPr>
        <w:t>建立一套完备的财务管理制度，避免出现内部财务纠纷。</w:t>
      </w:r>
    </w:p>
    <w:p>
      <w:pPr>
        <w:widowControl/>
        <w:jc w:val="left"/>
        <w:rPr>
          <w:rFonts w:ascii="Times New Roman" w:hAnsi="Times New Roman" w:eastAsia="宋体"/>
          <w:b/>
          <w:bCs/>
          <w:kern w:val="44"/>
          <w:sz w:val="28"/>
          <w:szCs w:val="28"/>
        </w:rPr>
      </w:pPr>
      <w:r>
        <w:rPr>
          <w:rFonts w:ascii="Times New Roman" w:hAnsi="Times New Roman" w:eastAsia="宋体"/>
          <w:sz w:val="28"/>
          <w:szCs w:val="28"/>
        </w:rPr>
        <w:br w:type="page"/>
      </w:r>
    </w:p>
    <w:p>
      <w:pPr>
        <w:pStyle w:val="2"/>
        <w:numPr>
          <w:ilvl w:val="0"/>
          <w:numId w:val="1"/>
        </w:numPr>
        <w:spacing w:before="0" w:after="0" w:line="360" w:lineRule="auto"/>
        <w:ind w:left="0" w:firstLine="0"/>
        <w:rPr>
          <w:rFonts w:ascii="Times New Roman" w:hAnsi="Times New Roman" w:eastAsia="宋体"/>
          <w:sz w:val="28"/>
          <w:szCs w:val="28"/>
        </w:rPr>
      </w:pPr>
      <w:bookmarkStart w:id="43" w:name="_Toc9210067"/>
      <w:r>
        <w:rPr>
          <w:rFonts w:hint="eastAsia" w:ascii="Times New Roman" w:hAnsi="Times New Roman" w:eastAsia="宋体"/>
          <w:sz w:val="28"/>
          <w:szCs w:val="28"/>
        </w:rPr>
        <w:t>项目实施方案</w:t>
      </w:r>
      <w:bookmarkEnd w:id="43"/>
    </w:p>
    <w:p>
      <w:pPr>
        <w:pStyle w:val="3"/>
        <w:spacing w:before="40" w:after="40" w:line="415" w:lineRule="auto"/>
        <w:rPr>
          <w:rFonts w:ascii="Times New Roman" w:hAnsi="Times New Roman" w:eastAsia="宋体"/>
          <w:sz w:val="24"/>
          <w:szCs w:val="21"/>
        </w:rPr>
      </w:pPr>
      <w:bookmarkStart w:id="44" w:name="_Toc9210068"/>
      <w:r>
        <w:rPr>
          <w:rFonts w:ascii="Times New Roman" w:hAnsi="Times New Roman" w:eastAsia="宋体"/>
          <w:sz w:val="24"/>
          <w:szCs w:val="21"/>
        </w:rPr>
        <w:t>9.1</w:t>
      </w:r>
      <w:r>
        <w:rPr>
          <w:rFonts w:hint="eastAsia" w:ascii="Times New Roman" w:hAnsi="Times New Roman" w:eastAsia="宋体"/>
          <w:sz w:val="24"/>
          <w:szCs w:val="21"/>
        </w:rPr>
        <w:t>实施进度表</w:t>
      </w:r>
      <w:bookmarkEnd w:id="44"/>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3925"/>
        <w:gridCol w:w="3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shd w:val="clear" w:color="auto" w:fill="auto"/>
          </w:tcPr>
          <w:p>
            <w:pPr>
              <w:spacing w:line="360" w:lineRule="auto"/>
              <w:jc w:val="center"/>
              <w:rPr>
                <w:rFonts w:ascii="Times New Roman" w:hAnsi="Times New Roman" w:eastAsia="宋体"/>
                <w:b/>
                <w:sz w:val="24"/>
                <w:szCs w:val="21"/>
              </w:rPr>
            </w:pPr>
            <w:r>
              <w:rPr>
                <w:rFonts w:hint="eastAsia" w:ascii="Times New Roman" w:hAnsi="Times New Roman" w:eastAsia="宋体"/>
                <w:b/>
                <w:sz w:val="24"/>
                <w:szCs w:val="21"/>
              </w:rPr>
              <w:t>时间</w:t>
            </w:r>
          </w:p>
        </w:tc>
        <w:tc>
          <w:tcPr>
            <w:tcW w:w="3925" w:type="dxa"/>
            <w:shd w:val="clear" w:color="auto" w:fill="auto"/>
          </w:tcPr>
          <w:p>
            <w:pPr>
              <w:spacing w:line="360" w:lineRule="auto"/>
              <w:jc w:val="center"/>
              <w:rPr>
                <w:rFonts w:ascii="Times New Roman" w:hAnsi="Times New Roman" w:eastAsia="宋体"/>
                <w:b/>
                <w:sz w:val="24"/>
                <w:szCs w:val="21"/>
              </w:rPr>
            </w:pPr>
            <w:r>
              <w:rPr>
                <w:rFonts w:hint="eastAsia" w:ascii="Times New Roman" w:hAnsi="Times New Roman" w:eastAsia="宋体"/>
                <w:b/>
                <w:sz w:val="24"/>
                <w:szCs w:val="21"/>
              </w:rPr>
              <w:t>任务</w:t>
            </w:r>
          </w:p>
        </w:tc>
        <w:tc>
          <w:tcPr>
            <w:tcW w:w="3326" w:type="dxa"/>
          </w:tcPr>
          <w:p>
            <w:pPr>
              <w:spacing w:line="360" w:lineRule="auto"/>
              <w:jc w:val="center"/>
              <w:rPr>
                <w:rFonts w:ascii="Times New Roman" w:hAnsi="Times New Roman" w:eastAsia="宋体"/>
                <w:b/>
                <w:sz w:val="24"/>
                <w:szCs w:val="21"/>
              </w:rPr>
            </w:pPr>
            <w:r>
              <w:rPr>
                <w:rFonts w:hint="eastAsia" w:ascii="Times New Roman" w:hAnsi="Times New Roman" w:eastAsia="宋体"/>
                <w:b/>
                <w:sz w:val="24"/>
                <w:szCs w:val="21"/>
              </w:rPr>
              <w:t>质量评价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shd w:val="clear" w:color="auto" w:fill="auto"/>
          </w:tcPr>
          <w:p>
            <w:pPr>
              <w:spacing w:line="360" w:lineRule="auto"/>
              <w:jc w:val="center"/>
              <w:rPr>
                <w:rFonts w:ascii="Times New Roman" w:hAnsi="Times New Roman" w:eastAsia="宋体"/>
                <w:b/>
                <w:sz w:val="24"/>
                <w:szCs w:val="21"/>
              </w:rPr>
            </w:pPr>
            <w:r>
              <w:rPr>
                <w:rFonts w:hint="eastAsia" w:ascii="Times New Roman" w:hAnsi="Times New Roman" w:eastAsia="宋体"/>
                <w:b/>
                <w:sz w:val="24"/>
                <w:szCs w:val="21"/>
              </w:rPr>
              <w:t>2</w:t>
            </w:r>
            <w:r>
              <w:rPr>
                <w:rFonts w:ascii="Times New Roman" w:hAnsi="Times New Roman" w:eastAsia="宋体"/>
                <w:b/>
                <w:sz w:val="24"/>
                <w:szCs w:val="21"/>
              </w:rPr>
              <w:t>019.04</w:t>
            </w:r>
            <w:r>
              <w:rPr>
                <w:rFonts w:hint="eastAsia" w:ascii="Times New Roman" w:hAnsi="Times New Roman" w:eastAsia="宋体"/>
                <w:b/>
                <w:sz w:val="24"/>
                <w:szCs w:val="21"/>
              </w:rPr>
              <w:t>—2</w:t>
            </w:r>
            <w:r>
              <w:rPr>
                <w:rFonts w:ascii="Times New Roman" w:hAnsi="Times New Roman" w:eastAsia="宋体"/>
                <w:b/>
                <w:sz w:val="24"/>
                <w:szCs w:val="21"/>
              </w:rPr>
              <w:t>019.05</w:t>
            </w:r>
          </w:p>
        </w:tc>
        <w:tc>
          <w:tcPr>
            <w:tcW w:w="3925" w:type="dxa"/>
            <w:shd w:val="clear" w:color="auto" w:fill="auto"/>
          </w:tcPr>
          <w:p>
            <w:pPr>
              <w:spacing w:line="360" w:lineRule="auto"/>
              <w:rPr>
                <w:rFonts w:ascii="Times New Roman" w:hAnsi="Times New Roman" w:eastAsia="宋体"/>
                <w:sz w:val="24"/>
                <w:szCs w:val="21"/>
              </w:rPr>
            </w:pPr>
            <w:r>
              <w:rPr>
                <w:rFonts w:hint="eastAsia" w:ascii="Times New Roman" w:hAnsi="Times New Roman" w:eastAsia="宋体"/>
                <w:sz w:val="24"/>
                <w:szCs w:val="21"/>
              </w:rPr>
              <w:t>市场调研和竞品分析，完成市场调研报告和竞品分析报告</w:t>
            </w:r>
          </w:p>
        </w:tc>
        <w:tc>
          <w:tcPr>
            <w:tcW w:w="3326" w:type="dxa"/>
          </w:tcPr>
          <w:p>
            <w:pPr>
              <w:spacing w:line="360" w:lineRule="auto"/>
              <w:rPr>
                <w:rFonts w:ascii="Times New Roman" w:hAnsi="Times New Roman" w:eastAsia="宋体"/>
                <w:sz w:val="24"/>
                <w:szCs w:val="21"/>
              </w:rPr>
            </w:pPr>
            <w:r>
              <w:rPr>
                <w:rFonts w:hint="eastAsia" w:ascii="Times New Roman" w:hAnsi="Times New Roman" w:eastAsia="宋体"/>
                <w:sz w:val="24"/>
                <w:szCs w:val="21"/>
              </w:rPr>
              <w:t>选取的样本是否能代表总体？</w:t>
            </w:r>
          </w:p>
          <w:p>
            <w:pPr>
              <w:spacing w:line="360" w:lineRule="auto"/>
              <w:rPr>
                <w:rFonts w:ascii="Times New Roman" w:hAnsi="Times New Roman" w:eastAsia="宋体"/>
                <w:sz w:val="24"/>
                <w:szCs w:val="21"/>
              </w:rPr>
            </w:pPr>
            <w:r>
              <w:rPr>
                <w:rFonts w:hint="eastAsia" w:ascii="Times New Roman" w:hAnsi="Times New Roman" w:eastAsia="宋体"/>
                <w:sz w:val="24"/>
                <w:szCs w:val="21"/>
              </w:rPr>
              <w:t>选择的竞品是否合适？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shd w:val="clear" w:color="auto" w:fill="auto"/>
          </w:tcPr>
          <w:p>
            <w:pPr>
              <w:spacing w:line="360" w:lineRule="auto"/>
              <w:jc w:val="center"/>
              <w:rPr>
                <w:rFonts w:ascii="Times New Roman" w:hAnsi="Times New Roman" w:eastAsia="宋体"/>
                <w:b/>
                <w:sz w:val="24"/>
                <w:szCs w:val="21"/>
              </w:rPr>
            </w:pPr>
            <w:r>
              <w:rPr>
                <w:rFonts w:hint="eastAsia" w:ascii="Times New Roman" w:hAnsi="Times New Roman" w:eastAsia="宋体"/>
                <w:b/>
                <w:sz w:val="24"/>
                <w:szCs w:val="21"/>
              </w:rPr>
              <w:t>2</w:t>
            </w:r>
            <w:r>
              <w:rPr>
                <w:rFonts w:ascii="Times New Roman" w:hAnsi="Times New Roman" w:eastAsia="宋体"/>
                <w:b/>
                <w:sz w:val="24"/>
                <w:szCs w:val="21"/>
              </w:rPr>
              <w:t>019.05</w:t>
            </w:r>
            <w:r>
              <w:rPr>
                <w:rFonts w:hint="eastAsia" w:ascii="Times New Roman" w:hAnsi="Times New Roman" w:eastAsia="宋体"/>
                <w:b/>
                <w:sz w:val="24"/>
                <w:szCs w:val="21"/>
              </w:rPr>
              <w:t>—</w:t>
            </w:r>
            <w:r>
              <w:rPr>
                <w:rFonts w:ascii="Times New Roman" w:hAnsi="Times New Roman" w:eastAsia="宋体"/>
                <w:b/>
                <w:sz w:val="24"/>
                <w:szCs w:val="21"/>
              </w:rPr>
              <w:t>2019.06</w:t>
            </w:r>
          </w:p>
        </w:tc>
        <w:tc>
          <w:tcPr>
            <w:tcW w:w="3925" w:type="dxa"/>
            <w:shd w:val="clear" w:color="auto" w:fill="auto"/>
          </w:tcPr>
          <w:p>
            <w:pPr>
              <w:spacing w:line="360" w:lineRule="auto"/>
              <w:rPr>
                <w:rFonts w:ascii="Times New Roman" w:hAnsi="Times New Roman" w:eastAsia="宋体"/>
                <w:sz w:val="24"/>
                <w:szCs w:val="21"/>
              </w:rPr>
            </w:pPr>
            <w:r>
              <w:rPr>
                <w:rFonts w:hint="eastAsia" w:ascii="Times New Roman" w:hAnsi="Times New Roman" w:eastAsia="宋体"/>
                <w:sz w:val="24"/>
                <w:szCs w:val="21"/>
              </w:rPr>
              <w:t>撰写商业策划书和产品需求文档，进行产品原型设计，包括U</w:t>
            </w:r>
            <w:r>
              <w:rPr>
                <w:rFonts w:ascii="Times New Roman" w:hAnsi="Times New Roman" w:eastAsia="宋体"/>
                <w:sz w:val="24"/>
                <w:szCs w:val="21"/>
              </w:rPr>
              <w:t>I</w:t>
            </w:r>
            <w:r>
              <w:rPr>
                <w:rFonts w:hint="eastAsia" w:ascii="Times New Roman" w:hAnsi="Times New Roman" w:eastAsia="宋体"/>
                <w:sz w:val="24"/>
                <w:szCs w:val="21"/>
              </w:rPr>
              <w:t>设计和交互设计，并进行可用性测试，产品原型至少迭代三个版本</w:t>
            </w:r>
          </w:p>
        </w:tc>
        <w:tc>
          <w:tcPr>
            <w:tcW w:w="3326" w:type="dxa"/>
          </w:tcPr>
          <w:p>
            <w:pPr>
              <w:spacing w:line="360" w:lineRule="auto"/>
              <w:rPr>
                <w:rFonts w:ascii="Times New Roman" w:hAnsi="Times New Roman" w:eastAsia="宋体"/>
                <w:sz w:val="24"/>
                <w:szCs w:val="21"/>
              </w:rPr>
            </w:pPr>
            <w:r>
              <w:rPr>
                <w:rFonts w:hint="eastAsia" w:ascii="Times New Roman" w:hAnsi="Times New Roman" w:eastAsia="宋体"/>
                <w:sz w:val="24"/>
                <w:szCs w:val="21"/>
              </w:rPr>
              <w:t>商业策划书是否完善并且具有可行性？</w:t>
            </w:r>
          </w:p>
          <w:p>
            <w:pPr>
              <w:spacing w:line="360" w:lineRule="auto"/>
              <w:rPr>
                <w:rFonts w:ascii="Times New Roman" w:hAnsi="Times New Roman" w:eastAsia="宋体"/>
                <w:sz w:val="24"/>
                <w:szCs w:val="21"/>
              </w:rPr>
            </w:pPr>
            <w:r>
              <w:rPr>
                <w:rFonts w:hint="eastAsia" w:ascii="Times New Roman" w:hAnsi="Times New Roman" w:eastAsia="宋体"/>
                <w:sz w:val="24"/>
                <w:szCs w:val="21"/>
              </w:rPr>
              <w:t>产品需求文档是否能有效指导产品开发？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shd w:val="clear" w:color="auto" w:fill="auto"/>
          </w:tcPr>
          <w:p>
            <w:pPr>
              <w:spacing w:line="360" w:lineRule="auto"/>
              <w:jc w:val="center"/>
              <w:rPr>
                <w:rFonts w:ascii="Times New Roman" w:hAnsi="Times New Roman" w:eastAsia="宋体"/>
                <w:b/>
                <w:sz w:val="24"/>
                <w:szCs w:val="21"/>
              </w:rPr>
            </w:pPr>
            <w:r>
              <w:rPr>
                <w:rFonts w:hint="eastAsia" w:ascii="Times New Roman" w:hAnsi="Times New Roman" w:eastAsia="宋体"/>
                <w:b/>
                <w:sz w:val="24"/>
                <w:szCs w:val="21"/>
              </w:rPr>
              <w:t>2</w:t>
            </w:r>
            <w:r>
              <w:rPr>
                <w:rFonts w:ascii="Times New Roman" w:hAnsi="Times New Roman" w:eastAsia="宋体"/>
                <w:b/>
                <w:sz w:val="24"/>
                <w:szCs w:val="21"/>
              </w:rPr>
              <w:t>019.06</w:t>
            </w:r>
            <w:r>
              <w:rPr>
                <w:rFonts w:hint="eastAsia" w:ascii="Times New Roman" w:hAnsi="Times New Roman" w:eastAsia="宋体"/>
                <w:b/>
                <w:sz w:val="24"/>
                <w:szCs w:val="21"/>
              </w:rPr>
              <w:t>—2</w:t>
            </w:r>
            <w:r>
              <w:rPr>
                <w:rFonts w:ascii="Times New Roman" w:hAnsi="Times New Roman" w:eastAsia="宋体"/>
                <w:b/>
                <w:sz w:val="24"/>
                <w:szCs w:val="21"/>
              </w:rPr>
              <w:t>019.10</w:t>
            </w:r>
          </w:p>
        </w:tc>
        <w:tc>
          <w:tcPr>
            <w:tcW w:w="3925" w:type="dxa"/>
            <w:shd w:val="clear" w:color="auto" w:fill="auto"/>
          </w:tcPr>
          <w:p>
            <w:pPr>
              <w:spacing w:line="360" w:lineRule="auto"/>
              <w:rPr>
                <w:rFonts w:ascii="Times New Roman" w:hAnsi="Times New Roman" w:eastAsia="宋体"/>
                <w:sz w:val="24"/>
                <w:szCs w:val="21"/>
              </w:rPr>
            </w:pPr>
            <w:r>
              <w:rPr>
                <w:rFonts w:hint="eastAsia" w:ascii="Times New Roman" w:hAnsi="Times New Roman" w:eastAsia="宋体"/>
                <w:sz w:val="24"/>
                <w:szCs w:val="21"/>
              </w:rPr>
              <w:t>完成A</w:t>
            </w:r>
            <w:r>
              <w:rPr>
                <w:rFonts w:ascii="Times New Roman" w:hAnsi="Times New Roman" w:eastAsia="宋体"/>
                <w:sz w:val="24"/>
                <w:szCs w:val="21"/>
              </w:rPr>
              <w:t>PP</w:t>
            </w:r>
            <w:r>
              <w:rPr>
                <w:rFonts w:hint="eastAsia" w:ascii="Times New Roman" w:hAnsi="Times New Roman" w:eastAsia="宋体"/>
                <w:sz w:val="24"/>
                <w:szCs w:val="21"/>
              </w:rPr>
              <w:t>的开发和测试</w:t>
            </w:r>
          </w:p>
        </w:tc>
        <w:tc>
          <w:tcPr>
            <w:tcW w:w="3326" w:type="dxa"/>
          </w:tcPr>
          <w:p>
            <w:pPr>
              <w:spacing w:line="360" w:lineRule="auto"/>
              <w:rPr>
                <w:rFonts w:ascii="Times New Roman" w:hAnsi="Times New Roman" w:eastAsia="宋体"/>
                <w:sz w:val="24"/>
                <w:szCs w:val="21"/>
              </w:rPr>
            </w:pPr>
            <w:r>
              <w:rPr>
                <w:rFonts w:hint="eastAsia" w:ascii="Times New Roman" w:hAnsi="Times New Roman" w:eastAsia="宋体"/>
                <w:sz w:val="24"/>
                <w:szCs w:val="21"/>
              </w:rPr>
              <w:t>是否能够实现预期功能？</w:t>
            </w:r>
          </w:p>
          <w:p>
            <w:pPr>
              <w:spacing w:line="360" w:lineRule="auto"/>
              <w:rPr>
                <w:rFonts w:ascii="Times New Roman" w:hAnsi="Times New Roman" w:eastAsia="宋体"/>
                <w:sz w:val="24"/>
                <w:szCs w:val="21"/>
              </w:rPr>
            </w:pPr>
            <w:r>
              <w:rPr>
                <w:rFonts w:hint="eastAsia" w:ascii="Times New Roman" w:hAnsi="Times New Roman" w:eastAsia="宋体"/>
                <w:sz w:val="24"/>
                <w:szCs w:val="21"/>
              </w:rPr>
              <w:t>产品是否存在程序漏洞？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shd w:val="clear" w:color="auto" w:fill="auto"/>
          </w:tcPr>
          <w:p>
            <w:pPr>
              <w:spacing w:line="360" w:lineRule="auto"/>
              <w:jc w:val="center"/>
              <w:rPr>
                <w:rFonts w:ascii="Times New Roman" w:hAnsi="Times New Roman" w:eastAsia="宋体"/>
                <w:b/>
                <w:sz w:val="24"/>
                <w:szCs w:val="21"/>
              </w:rPr>
            </w:pPr>
            <w:r>
              <w:rPr>
                <w:rFonts w:hint="eastAsia" w:ascii="Times New Roman" w:hAnsi="Times New Roman" w:eastAsia="宋体"/>
                <w:b/>
                <w:sz w:val="24"/>
                <w:szCs w:val="21"/>
              </w:rPr>
              <w:t>2</w:t>
            </w:r>
            <w:r>
              <w:rPr>
                <w:rFonts w:ascii="Times New Roman" w:hAnsi="Times New Roman" w:eastAsia="宋体"/>
                <w:b/>
                <w:sz w:val="24"/>
                <w:szCs w:val="21"/>
              </w:rPr>
              <w:t>019.10</w:t>
            </w:r>
            <w:r>
              <w:rPr>
                <w:rFonts w:hint="eastAsia" w:ascii="Times New Roman" w:hAnsi="Times New Roman" w:eastAsia="宋体"/>
                <w:b/>
                <w:sz w:val="24"/>
                <w:szCs w:val="21"/>
              </w:rPr>
              <w:t>—</w:t>
            </w:r>
            <w:r>
              <w:rPr>
                <w:rFonts w:ascii="Times New Roman" w:hAnsi="Times New Roman" w:eastAsia="宋体"/>
                <w:b/>
                <w:sz w:val="24"/>
                <w:szCs w:val="21"/>
              </w:rPr>
              <w:t>2019.11</w:t>
            </w:r>
          </w:p>
        </w:tc>
        <w:tc>
          <w:tcPr>
            <w:tcW w:w="3925" w:type="dxa"/>
            <w:shd w:val="clear" w:color="auto" w:fill="auto"/>
          </w:tcPr>
          <w:p>
            <w:pPr>
              <w:spacing w:line="360" w:lineRule="auto"/>
              <w:rPr>
                <w:rFonts w:ascii="Times New Roman" w:hAnsi="Times New Roman" w:eastAsia="宋体"/>
                <w:sz w:val="24"/>
                <w:szCs w:val="21"/>
              </w:rPr>
            </w:pPr>
            <w:r>
              <w:rPr>
                <w:rFonts w:hint="eastAsia" w:ascii="Times New Roman" w:hAnsi="Times New Roman" w:eastAsia="宋体"/>
                <w:sz w:val="24"/>
                <w:szCs w:val="21"/>
              </w:rPr>
              <w:t>产品内测与优化，1</w:t>
            </w:r>
            <w:r>
              <w:rPr>
                <w:rFonts w:ascii="Times New Roman" w:hAnsi="Times New Roman" w:eastAsia="宋体"/>
                <w:sz w:val="24"/>
                <w:szCs w:val="21"/>
              </w:rPr>
              <w:t>0</w:t>
            </w:r>
            <w:r>
              <w:rPr>
                <w:rFonts w:hint="eastAsia" w:ascii="Times New Roman" w:hAnsi="Times New Roman" w:eastAsia="宋体"/>
                <w:sz w:val="24"/>
                <w:szCs w:val="21"/>
              </w:rPr>
              <w:t>月末正式上线运营</w:t>
            </w:r>
          </w:p>
        </w:tc>
        <w:tc>
          <w:tcPr>
            <w:tcW w:w="3326" w:type="dxa"/>
          </w:tcPr>
          <w:p>
            <w:pPr>
              <w:spacing w:line="360" w:lineRule="auto"/>
              <w:rPr>
                <w:rFonts w:ascii="Times New Roman" w:hAnsi="Times New Roman" w:eastAsia="宋体"/>
                <w:sz w:val="24"/>
                <w:szCs w:val="21"/>
              </w:rPr>
            </w:pPr>
            <w:r>
              <w:rPr>
                <w:rFonts w:hint="eastAsia" w:ascii="Times New Roman" w:hAnsi="Times New Roman" w:eastAsia="宋体"/>
                <w:sz w:val="24"/>
                <w:szCs w:val="21"/>
              </w:rPr>
              <w:t>A</w:t>
            </w:r>
            <w:r>
              <w:rPr>
                <w:rFonts w:ascii="Times New Roman" w:hAnsi="Times New Roman" w:eastAsia="宋体"/>
                <w:sz w:val="24"/>
                <w:szCs w:val="21"/>
              </w:rPr>
              <w:t>PP</w:t>
            </w:r>
            <w:r>
              <w:rPr>
                <w:rFonts w:hint="eastAsia" w:ascii="Times New Roman" w:hAnsi="Times New Roman" w:eastAsia="宋体"/>
                <w:sz w:val="24"/>
                <w:szCs w:val="21"/>
              </w:rPr>
              <w:t>是否完善且易于操作？</w:t>
            </w:r>
          </w:p>
          <w:p>
            <w:pPr>
              <w:spacing w:line="360" w:lineRule="auto"/>
              <w:rPr>
                <w:rFonts w:ascii="Times New Roman" w:hAnsi="Times New Roman" w:eastAsia="宋体"/>
                <w:sz w:val="24"/>
                <w:szCs w:val="21"/>
              </w:rPr>
            </w:pPr>
            <w:r>
              <w:rPr>
                <w:rFonts w:hint="eastAsia" w:ascii="Times New Roman" w:hAnsi="Times New Roman" w:eastAsia="宋体"/>
                <w:sz w:val="24"/>
                <w:szCs w:val="21"/>
              </w:rPr>
              <w:t>是否能够实现功能优化？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shd w:val="clear" w:color="auto" w:fill="auto"/>
          </w:tcPr>
          <w:p>
            <w:pPr>
              <w:spacing w:line="360" w:lineRule="auto"/>
              <w:jc w:val="center"/>
              <w:rPr>
                <w:rFonts w:ascii="Times New Roman" w:hAnsi="Times New Roman" w:eastAsia="宋体"/>
                <w:b/>
                <w:sz w:val="24"/>
                <w:szCs w:val="21"/>
              </w:rPr>
            </w:pPr>
            <w:r>
              <w:rPr>
                <w:rFonts w:hint="eastAsia" w:ascii="Times New Roman" w:hAnsi="Times New Roman" w:eastAsia="宋体"/>
                <w:b/>
                <w:sz w:val="24"/>
                <w:szCs w:val="21"/>
              </w:rPr>
              <w:t>2</w:t>
            </w:r>
            <w:r>
              <w:rPr>
                <w:rFonts w:ascii="Times New Roman" w:hAnsi="Times New Roman" w:eastAsia="宋体"/>
                <w:b/>
                <w:sz w:val="24"/>
                <w:szCs w:val="21"/>
              </w:rPr>
              <w:t>019.11</w:t>
            </w:r>
            <w:r>
              <w:rPr>
                <w:rFonts w:hint="eastAsia" w:ascii="Times New Roman" w:hAnsi="Times New Roman" w:eastAsia="宋体"/>
                <w:b/>
                <w:sz w:val="24"/>
                <w:szCs w:val="21"/>
              </w:rPr>
              <w:t>—</w:t>
            </w:r>
            <w:r>
              <w:rPr>
                <w:rFonts w:ascii="Times New Roman" w:hAnsi="Times New Roman" w:eastAsia="宋体"/>
                <w:b/>
                <w:sz w:val="24"/>
                <w:szCs w:val="21"/>
              </w:rPr>
              <w:t>2019.12</w:t>
            </w:r>
          </w:p>
        </w:tc>
        <w:tc>
          <w:tcPr>
            <w:tcW w:w="3925" w:type="dxa"/>
            <w:shd w:val="clear" w:color="auto" w:fill="auto"/>
          </w:tcPr>
          <w:p>
            <w:pPr>
              <w:spacing w:line="360" w:lineRule="auto"/>
              <w:rPr>
                <w:rFonts w:ascii="Times New Roman" w:hAnsi="Times New Roman" w:eastAsia="宋体"/>
                <w:sz w:val="24"/>
                <w:szCs w:val="21"/>
              </w:rPr>
            </w:pPr>
            <w:r>
              <w:rPr>
                <w:rFonts w:hint="eastAsia" w:ascii="Times New Roman" w:hAnsi="Times New Roman" w:eastAsia="宋体"/>
                <w:sz w:val="24"/>
                <w:szCs w:val="21"/>
              </w:rPr>
              <w:t>校内推广，同时收集用户反馈，保持产品版本迭代</w:t>
            </w:r>
          </w:p>
        </w:tc>
        <w:tc>
          <w:tcPr>
            <w:tcW w:w="3326" w:type="dxa"/>
          </w:tcPr>
          <w:p>
            <w:pPr>
              <w:spacing w:line="360" w:lineRule="auto"/>
              <w:rPr>
                <w:rFonts w:ascii="Times New Roman" w:hAnsi="Times New Roman" w:eastAsia="宋体"/>
                <w:sz w:val="24"/>
                <w:szCs w:val="21"/>
              </w:rPr>
            </w:pPr>
            <w:r>
              <w:rPr>
                <w:rFonts w:hint="eastAsia" w:ascii="Times New Roman" w:hAnsi="Times New Roman" w:eastAsia="宋体"/>
                <w:sz w:val="24"/>
                <w:szCs w:val="21"/>
              </w:rPr>
              <w:t>用户增长是否达到预期？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shd w:val="clear" w:color="auto" w:fill="auto"/>
          </w:tcPr>
          <w:p>
            <w:pPr>
              <w:spacing w:line="360" w:lineRule="auto"/>
              <w:jc w:val="center"/>
              <w:rPr>
                <w:rFonts w:ascii="Times New Roman" w:hAnsi="Times New Roman" w:eastAsia="宋体"/>
                <w:b/>
                <w:sz w:val="24"/>
                <w:szCs w:val="21"/>
              </w:rPr>
            </w:pPr>
            <w:r>
              <w:rPr>
                <w:rFonts w:hint="eastAsia" w:ascii="Times New Roman" w:hAnsi="Times New Roman" w:eastAsia="宋体"/>
                <w:b/>
                <w:sz w:val="24"/>
                <w:szCs w:val="21"/>
              </w:rPr>
              <w:t>2</w:t>
            </w:r>
            <w:r>
              <w:rPr>
                <w:rFonts w:ascii="Times New Roman" w:hAnsi="Times New Roman" w:eastAsia="宋体"/>
                <w:b/>
                <w:sz w:val="24"/>
                <w:szCs w:val="21"/>
              </w:rPr>
              <w:t>019.12</w:t>
            </w:r>
            <w:r>
              <w:rPr>
                <w:rFonts w:hint="eastAsia" w:ascii="Times New Roman" w:hAnsi="Times New Roman" w:eastAsia="宋体"/>
                <w:b/>
                <w:sz w:val="24"/>
                <w:szCs w:val="21"/>
              </w:rPr>
              <w:t>—</w:t>
            </w:r>
            <w:r>
              <w:rPr>
                <w:rFonts w:ascii="Times New Roman" w:hAnsi="Times New Roman" w:eastAsia="宋体"/>
                <w:b/>
                <w:sz w:val="24"/>
                <w:szCs w:val="21"/>
              </w:rPr>
              <w:t>2020.03</w:t>
            </w:r>
          </w:p>
        </w:tc>
        <w:tc>
          <w:tcPr>
            <w:tcW w:w="3925" w:type="dxa"/>
            <w:shd w:val="clear" w:color="auto" w:fill="auto"/>
          </w:tcPr>
          <w:p>
            <w:pPr>
              <w:spacing w:line="360" w:lineRule="auto"/>
              <w:rPr>
                <w:rFonts w:ascii="Times New Roman" w:hAnsi="Times New Roman" w:eastAsia="宋体"/>
                <w:sz w:val="24"/>
                <w:szCs w:val="21"/>
              </w:rPr>
            </w:pPr>
            <w:r>
              <w:rPr>
                <w:rFonts w:hint="eastAsia" w:ascii="Times New Roman" w:hAnsi="Times New Roman" w:eastAsia="宋体"/>
                <w:sz w:val="24"/>
                <w:szCs w:val="21"/>
              </w:rPr>
              <w:t>校内继续推广，同时武汉其它高校推广，扩大用户规模，保持版本迭代</w:t>
            </w:r>
          </w:p>
        </w:tc>
        <w:tc>
          <w:tcPr>
            <w:tcW w:w="3326" w:type="dxa"/>
          </w:tcPr>
          <w:p>
            <w:pPr>
              <w:spacing w:line="360" w:lineRule="auto"/>
              <w:rPr>
                <w:rFonts w:ascii="Times New Roman" w:hAnsi="Times New Roman" w:eastAsia="宋体"/>
                <w:sz w:val="24"/>
                <w:szCs w:val="21"/>
              </w:rPr>
            </w:pPr>
            <w:r>
              <w:rPr>
                <w:rFonts w:hint="eastAsia" w:ascii="Times New Roman" w:hAnsi="Times New Roman" w:eastAsia="宋体"/>
                <w:sz w:val="24"/>
                <w:szCs w:val="21"/>
              </w:rPr>
              <w:t>用户增长是否达到预期？</w:t>
            </w:r>
          </w:p>
          <w:p>
            <w:pPr>
              <w:spacing w:line="360" w:lineRule="auto"/>
              <w:rPr>
                <w:rFonts w:ascii="Times New Roman" w:hAnsi="Times New Roman" w:eastAsia="宋体"/>
                <w:sz w:val="24"/>
                <w:szCs w:val="21"/>
              </w:rPr>
            </w:pPr>
            <w:r>
              <w:rPr>
                <w:rFonts w:hint="eastAsia" w:ascii="Times New Roman" w:hAnsi="Times New Roman" w:eastAsia="宋体"/>
                <w:sz w:val="24"/>
                <w:szCs w:val="21"/>
              </w:rPr>
              <w:t>版本迭代是否高效？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shd w:val="clear" w:color="auto" w:fill="auto"/>
          </w:tcPr>
          <w:p>
            <w:pPr>
              <w:spacing w:line="360" w:lineRule="auto"/>
              <w:jc w:val="center"/>
              <w:rPr>
                <w:rFonts w:ascii="Times New Roman" w:hAnsi="Times New Roman" w:eastAsia="宋体"/>
                <w:b/>
                <w:sz w:val="24"/>
                <w:szCs w:val="21"/>
              </w:rPr>
            </w:pPr>
            <w:r>
              <w:rPr>
                <w:rFonts w:hint="eastAsia" w:ascii="Times New Roman" w:hAnsi="Times New Roman" w:eastAsia="宋体"/>
                <w:b/>
                <w:sz w:val="24"/>
                <w:szCs w:val="21"/>
              </w:rPr>
              <w:t>2</w:t>
            </w:r>
            <w:r>
              <w:rPr>
                <w:rFonts w:ascii="Times New Roman" w:hAnsi="Times New Roman" w:eastAsia="宋体"/>
                <w:b/>
                <w:sz w:val="24"/>
                <w:szCs w:val="21"/>
              </w:rPr>
              <w:t>020.03</w:t>
            </w:r>
            <w:r>
              <w:rPr>
                <w:rFonts w:hint="eastAsia" w:ascii="Times New Roman" w:hAnsi="Times New Roman" w:eastAsia="宋体"/>
                <w:b/>
                <w:sz w:val="24"/>
                <w:szCs w:val="21"/>
              </w:rPr>
              <w:t>—</w:t>
            </w:r>
            <w:r>
              <w:rPr>
                <w:rFonts w:ascii="Times New Roman" w:hAnsi="Times New Roman" w:eastAsia="宋体"/>
                <w:b/>
                <w:sz w:val="24"/>
                <w:szCs w:val="21"/>
              </w:rPr>
              <w:t>2020.04</w:t>
            </w:r>
          </w:p>
        </w:tc>
        <w:tc>
          <w:tcPr>
            <w:tcW w:w="3925" w:type="dxa"/>
            <w:shd w:val="clear" w:color="auto" w:fill="auto"/>
          </w:tcPr>
          <w:p>
            <w:pPr>
              <w:spacing w:line="360" w:lineRule="auto"/>
              <w:rPr>
                <w:rFonts w:ascii="Times New Roman" w:hAnsi="Times New Roman" w:eastAsia="宋体"/>
                <w:sz w:val="24"/>
                <w:szCs w:val="21"/>
              </w:rPr>
            </w:pPr>
            <w:r>
              <w:rPr>
                <w:rFonts w:hint="eastAsia" w:ascii="Times New Roman" w:hAnsi="Times New Roman" w:eastAsia="宋体"/>
                <w:sz w:val="24"/>
                <w:szCs w:val="21"/>
              </w:rPr>
              <w:t>完成科研项目结项报告</w:t>
            </w:r>
          </w:p>
        </w:tc>
        <w:tc>
          <w:tcPr>
            <w:tcW w:w="3326" w:type="dxa"/>
          </w:tcPr>
          <w:p>
            <w:pPr>
              <w:spacing w:line="360" w:lineRule="auto"/>
              <w:rPr>
                <w:rFonts w:ascii="Times New Roman" w:hAnsi="Times New Roman" w:eastAsia="宋体"/>
                <w:sz w:val="24"/>
                <w:szCs w:val="21"/>
              </w:rPr>
            </w:pPr>
            <w:r>
              <w:rPr>
                <w:rFonts w:hint="eastAsia" w:ascii="Times New Roman" w:hAnsi="Times New Roman" w:eastAsia="宋体"/>
                <w:sz w:val="24"/>
                <w:szCs w:val="21"/>
              </w:rPr>
              <w:t>是否达到预期成果，并符合结项要求？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shd w:val="clear" w:color="auto" w:fill="auto"/>
          </w:tcPr>
          <w:p>
            <w:pPr>
              <w:spacing w:line="360" w:lineRule="auto"/>
              <w:jc w:val="center"/>
              <w:rPr>
                <w:rFonts w:ascii="Times New Roman" w:hAnsi="Times New Roman" w:eastAsia="宋体"/>
                <w:b/>
                <w:sz w:val="24"/>
                <w:szCs w:val="21"/>
              </w:rPr>
            </w:pPr>
            <w:r>
              <w:rPr>
                <w:rFonts w:hint="eastAsia" w:ascii="Times New Roman" w:hAnsi="Times New Roman" w:eastAsia="宋体"/>
                <w:b/>
                <w:sz w:val="24"/>
                <w:szCs w:val="21"/>
              </w:rPr>
              <w:t>2</w:t>
            </w:r>
            <w:r>
              <w:rPr>
                <w:rFonts w:ascii="Times New Roman" w:hAnsi="Times New Roman" w:eastAsia="宋体"/>
                <w:b/>
                <w:sz w:val="24"/>
                <w:szCs w:val="21"/>
              </w:rPr>
              <w:t>020.04</w:t>
            </w:r>
            <w:r>
              <w:rPr>
                <w:rFonts w:hint="eastAsia" w:ascii="Times New Roman" w:hAnsi="Times New Roman" w:eastAsia="宋体"/>
                <w:b/>
                <w:sz w:val="24"/>
                <w:szCs w:val="21"/>
              </w:rPr>
              <w:t>—未来</w:t>
            </w:r>
          </w:p>
        </w:tc>
        <w:tc>
          <w:tcPr>
            <w:tcW w:w="3925" w:type="dxa"/>
            <w:shd w:val="clear" w:color="auto" w:fill="auto"/>
          </w:tcPr>
          <w:p>
            <w:pPr>
              <w:spacing w:line="360" w:lineRule="auto"/>
              <w:rPr>
                <w:rFonts w:ascii="Times New Roman" w:hAnsi="Times New Roman" w:eastAsia="宋体"/>
                <w:sz w:val="24"/>
                <w:szCs w:val="21"/>
              </w:rPr>
            </w:pPr>
            <w:r>
              <w:rPr>
                <w:rFonts w:hint="eastAsia" w:ascii="Times New Roman" w:hAnsi="Times New Roman" w:eastAsia="宋体"/>
                <w:sz w:val="24"/>
                <w:szCs w:val="21"/>
              </w:rPr>
              <w:t>扩大产品团队，在适当的时机将产品向低年级学弟学妹传承</w:t>
            </w:r>
          </w:p>
        </w:tc>
        <w:tc>
          <w:tcPr>
            <w:tcW w:w="3326" w:type="dxa"/>
          </w:tcPr>
          <w:p>
            <w:pPr>
              <w:spacing w:line="360" w:lineRule="auto"/>
              <w:rPr>
                <w:rFonts w:ascii="Times New Roman" w:hAnsi="Times New Roman" w:eastAsia="宋体"/>
                <w:sz w:val="24"/>
                <w:szCs w:val="21"/>
              </w:rPr>
            </w:pPr>
          </w:p>
        </w:tc>
      </w:tr>
    </w:tbl>
    <w:p>
      <w:pPr>
        <w:rPr>
          <w:rFonts w:ascii="Times New Roman" w:hAnsi="Times New Roman" w:eastAsia="宋体"/>
        </w:rPr>
      </w:pPr>
    </w:p>
    <w:p>
      <w:pPr>
        <w:pStyle w:val="3"/>
        <w:spacing w:before="40" w:after="40" w:line="415" w:lineRule="auto"/>
        <w:rPr>
          <w:rFonts w:ascii="Times New Roman" w:hAnsi="Times New Roman" w:eastAsia="宋体"/>
          <w:sz w:val="24"/>
          <w:szCs w:val="21"/>
        </w:rPr>
      </w:pPr>
      <w:bookmarkStart w:id="45" w:name="_Toc9210069"/>
      <w:r>
        <w:rPr>
          <w:rFonts w:ascii="Times New Roman" w:hAnsi="Times New Roman" w:eastAsia="宋体"/>
          <w:sz w:val="24"/>
          <w:szCs w:val="21"/>
        </w:rPr>
        <w:t>9.2</w:t>
      </w:r>
      <w:r>
        <w:rPr>
          <w:rFonts w:hint="eastAsia" w:ascii="Times New Roman" w:hAnsi="Times New Roman" w:eastAsia="宋体"/>
          <w:sz w:val="24"/>
          <w:szCs w:val="21"/>
        </w:rPr>
        <w:t>保障措施</w:t>
      </w:r>
      <w:bookmarkEnd w:id="45"/>
    </w:p>
    <w:p>
      <w:pPr>
        <w:widowControl/>
        <w:spacing w:line="360" w:lineRule="auto"/>
        <w:ind w:firstLine="480" w:firstLineChars="200"/>
        <w:jc w:val="left"/>
        <w:rPr>
          <w:rFonts w:ascii="Times New Roman" w:hAnsi="Times New Roman" w:eastAsia="宋体" w:cs="宋体"/>
          <w:bCs/>
          <w:kern w:val="0"/>
          <w:sz w:val="24"/>
          <w:szCs w:val="24"/>
        </w:rPr>
      </w:pPr>
      <w:r>
        <w:rPr>
          <w:rFonts w:hint="eastAsia" w:ascii="Times New Roman" w:hAnsi="Times New Roman" w:eastAsia="宋体" w:cs="宋体"/>
          <w:bCs/>
          <w:kern w:val="0"/>
          <w:sz w:val="24"/>
          <w:szCs w:val="24"/>
        </w:rPr>
        <w:t>（1）林鑫老师作为项目的指导老师，在创业训练期间为团队提供指导性意见。</w:t>
      </w:r>
    </w:p>
    <w:p>
      <w:pPr>
        <w:widowControl/>
        <w:spacing w:line="360" w:lineRule="auto"/>
        <w:ind w:firstLine="480" w:firstLineChars="200"/>
        <w:jc w:val="left"/>
        <w:rPr>
          <w:rFonts w:ascii="Times New Roman" w:hAnsi="Times New Roman" w:eastAsia="宋体" w:cs="宋体"/>
          <w:bCs/>
          <w:kern w:val="0"/>
          <w:sz w:val="24"/>
          <w:szCs w:val="24"/>
        </w:rPr>
      </w:pPr>
      <w:r>
        <w:rPr>
          <w:rFonts w:hint="eastAsia" w:ascii="Times New Roman" w:hAnsi="Times New Roman" w:eastAsia="宋体" w:cs="宋体"/>
          <w:bCs/>
          <w:kern w:val="0"/>
          <w:sz w:val="24"/>
          <w:szCs w:val="24"/>
        </w:rPr>
        <w:t>（2）团队成员方面：团队成员均在各自负责的工作范围内有经验，各有所长，性格搭配较为合理，容易在较短时间内培养出默契度。理论与实践相结</w:t>
      </w:r>
    </w:p>
    <w:p>
      <w:pPr>
        <w:widowControl/>
        <w:jc w:val="left"/>
        <w:rPr>
          <w:rFonts w:ascii="Times New Roman" w:hAnsi="Times New Roman" w:eastAsia="宋体" w:cs="宋体"/>
          <w:bCs/>
          <w:kern w:val="0"/>
          <w:sz w:val="24"/>
          <w:szCs w:val="24"/>
        </w:rPr>
      </w:pPr>
      <w:r>
        <w:rPr>
          <w:rFonts w:ascii="Times New Roman" w:hAnsi="Times New Roman" w:eastAsia="宋体" w:cs="宋体"/>
          <w:bCs/>
          <w:kern w:val="0"/>
          <w:sz w:val="24"/>
          <w:szCs w:val="24"/>
        </w:rPr>
        <w:br w:type="page"/>
      </w:r>
    </w:p>
    <w:p>
      <w:pPr>
        <w:widowControl/>
        <w:spacing w:line="360" w:lineRule="auto"/>
        <w:jc w:val="left"/>
        <w:rPr>
          <w:rFonts w:ascii="Times New Roman" w:hAnsi="Times New Roman" w:eastAsia="宋体" w:cs="宋体"/>
          <w:bCs/>
          <w:kern w:val="0"/>
          <w:sz w:val="24"/>
          <w:szCs w:val="24"/>
        </w:rPr>
      </w:pPr>
      <w:r>
        <w:rPr>
          <w:rFonts w:hint="eastAsia" w:ascii="Times New Roman" w:hAnsi="Times New Roman" w:eastAsia="宋体" w:cs="宋体"/>
          <w:bCs/>
          <w:kern w:val="0"/>
          <w:sz w:val="24"/>
          <w:szCs w:val="24"/>
        </w:rPr>
        <w:t>合，专业技能互补，为团队合作开发产品奠定了基础。</w:t>
      </w:r>
    </w:p>
    <w:p>
      <w:pPr>
        <w:widowControl/>
        <w:spacing w:line="360" w:lineRule="auto"/>
        <w:ind w:firstLine="480" w:firstLineChars="200"/>
        <w:jc w:val="left"/>
        <w:rPr>
          <w:rFonts w:ascii="Times New Roman" w:hAnsi="Times New Roman" w:eastAsia="宋体" w:cs="宋体"/>
          <w:bCs/>
          <w:kern w:val="0"/>
          <w:sz w:val="24"/>
          <w:szCs w:val="24"/>
        </w:rPr>
      </w:pPr>
      <w:r>
        <w:rPr>
          <w:rFonts w:hint="eastAsia" w:ascii="Times New Roman" w:hAnsi="Times New Roman" w:eastAsia="宋体" w:cs="宋体"/>
          <w:bCs/>
          <w:kern w:val="0"/>
          <w:sz w:val="24"/>
          <w:szCs w:val="24"/>
        </w:rPr>
        <w:t>（3）前期准备方面：项目前期做了较为充分的调研及准备，对市场需求、竞争情况和项目的可行性进行了分析，并对可能出现的风险进行了预测，并讨论了相对应的解决方案。</w:t>
      </w:r>
    </w:p>
    <w:p>
      <w:pPr>
        <w:widowControl/>
        <w:spacing w:line="360" w:lineRule="auto"/>
        <w:ind w:firstLine="480" w:firstLineChars="200"/>
        <w:jc w:val="left"/>
        <w:rPr>
          <w:rFonts w:ascii="Times New Roman" w:hAnsi="Times New Roman" w:eastAsia="宋体" w:cs="宋体"/>
          <w:bCs/>
          <w:kern w:val="0"/>
          <w:sz w:val="24"/>
          <w:szCs w:val="24"/>
        </w:rPr>
      </w:pPr>
      <w:r>
        <w:rPr>
          <w:rFonts w:hint="eastAsia" w:ascii="Times New Roman" w:hAnsi="Times New Roman" w:eastAsia="宋体" w:cs="宋体"/>
          <w:bCs/>
          <w:kern w:val="0"/>
          <w:sz w:val="24"/>
          <w:szCs w:val="24"/>
        </w:rPr>
        <w:t>（4）项目计划方面：制定了切实可行的计划和进度时间表，将严格按照时间表进行创业训练的推进，并对所需经费做出了合理预算并进行严格记录。</w:t>
      </w:r>
    </w:p>
    <w:p>
      <w:pPr>
        <w:rPr>
          <w:rFonts w:ascii="Times New Roman" w:hAnsi="Times New Roman" w:eastAsia="宋体"/>
        </w:rPr>
      </w:pPr>
    </w:p>
    <w:p>
      <w:pPr>
        <w:pStyle w:val="3"/>
        <w:spacing w:before="40" w:after="40" w:line="415" w:lineRule="auto"/>
        <w:rPr>
          <w:rFonts w:ascii="Times New Roman" w:hAnsi="Times New Roman" w:eastAsia="宋体"/>
          <w:sz w:val="24"/>
          <w:szCs w:val="21"/>
        </w:rPr>
      </w:pPr>
      <w:bookmarkStart w:id="46" w:name="_Toc9210070"/>
      <w:r>
        <w:rPr>
          <w:rFonts w:ascii="Times New Roman" w:hAnsi="Times New Roman" w:eastAsia="宋体"/>
          <w:sz w:val="24"/>
          <w:szCs w:val="21"/>
        </w:rPr>
        <w:t>9.3</w:t>
      </w:r>
      <w:r>
        <w:rPr>
          <w:rFonts w:hint="eastAsia" w:ascii="Times New Roman" w:hAnsi="Times New Roman" w:eastAsia="宋体"/>
          <w:sz w:val="24"/>
          <w:szCs w:val="21"/>
        </w:rPr>
        <w:t>绩效评价</w:t>
      </w:r>
      <w:bookmarkEnd w:id="46"/>
    </w:p>
    <w:p>
      <w:pPr>
        <w:widowControl/>
        <w:spacing w:line="360" w:lineRule="auto"/>
        <w:ind w:firstLine="480" w:firstLineChars="200"/>
        <w:jc w:val="left"/>
        <w:rPr>
          <w:rFonts w:ascii="Times New Roman" w:hAnsi="Times New Roman" w:eastAsia="宋体" w:cs="宋体"/>
          <w:bCs/>
          <w:kern w:val="0"/>
          <w:sz w:val="24"/>
          <w:szCs w:val="24"/>
        </w:rPr>
      </w:pPr>
      <w:r>
        <w:rPr>
          <w:rFonts w:hint="eastAsia" w:ascii="Times New Roman" w:hAnsi="Times New Roman" w:eastAsia="宋体" w:cs="宋体"/>
          <w:bCs/>
          <w:kern w:val="0"/>
          <w:sz w:val="24"/>
          <w:szCs w:val="24"/>
        </w:rPr>
        <w:t>在每个阶段即将完成阶段，对阶段完成效果和预期目标进行比较，对工作进行绩效评价，提高任务完成效率，提升完成效果。</w:t>
      </w:r>
    </w:p>
    <w:p>
      <w:pPr>
        <w:widowControl/>
        <w:jc w:val="left"/>
        <w:rPr>
          <w:rFonts w:ascii="Times New Roman" w:hAnsi="Times New Roman" w:eastAsia="宋体" w:cs="宋体"/>
          <w:bCs/>
          <w:kern w:val="0"/>
          <w:sz w:val="24"/>
          <w:szCs w:val="24"/>
        </w:rPr>
      </w:pPr>
      <w:r>
        <w:rPr>
          <w:rFonts w:ascii="Times New Roman" w:hAnsi="Times New Roman" w:eastAsia="宋体" w:cs="宋体"/>
          <w:bCs/>
          <w:kern w:val="0"/>
          <w:sz w:val="24"/>
          <w:szCs w:val="24"/>
        </w:rPr>
        <w:br w:type="page"/>
      </w:r>
    </w:p>
    <w:p>
      <w:pPr>
        <w:pStyle w:val="2"/>
        <w:numPr>
          <w:ilvl w:val="0"/>
          <w:numId w:val="1"/>
        </w:numPr>
        <w:spacing w:before="0" w:after="0" w:line="360" w:lineRule="auto"/>
        <w:ind w:left="0" w:firstLine="0"/>
        <w:rPr>
          <w:rFonts w:ascii="Times New Roman" w:hAnsi="Times New Roman" w:eastAsia="宋体"/>
          <w:sz w:val="28"/>
          <w:szCs w:val="28"/>
        </w:rPr>
      </w:pPr>
      <w:bookmarkStart w:id="47" w:name="_Toc9210071"/>
      <w:r>
        <w:rPr>
          <w:rFonts w:hint="eastAsia" w:ascii="Times New Roman" w:hAnsi="Times New Roman" w:eastAsia="宋体"/>
          <w:sz w:val="28"/>
          <w:szCs w:val="28"/>
        </w:rPr>
        <w:t>团队介绍及分工</w:t>
      </w:r>
      <w:bookmarkEnd w:id="47"/>
    </w:p>
    <w:p>
      <w:pPr>
        <w:widowControl/>
        <w:spacing w:line="360" w:lineRule="auto"/>
        <w:ind w:firstLine="480" w:firstLineChars="200"/>
        <w:jc w:val="left"/>
        <w:rPr>
          <w:rFonts w:ascii="Times New Roman" w:hAnsi="Times New Roman" w:eastAsia="宋体" w:cs="宋体"/>
          <w:bCs/>
          <w:kern w:val="0"/>
          <w:sz w:val="24"/>
          <w:szCs w:val="24"/>
        </w:rPr>
      </w:pPr>
      <w:r>
        <w:rPr>
          <w:rFonts w:hint="eastAsia" w:ascii="Times New Roman" w:hAnsi="Times New Roman" w:eastAsia="宋体" w:cs="宋体"/>
          <w:bCs/>
          <w:kern w:val="0"/>
          <w:sz w:val="24"/>
          <w:szCs w:val="24"/>
        </w:rPr>
        <w:t>（1）胡瑞祥，2</w:t>
      </w:r>
      <w:r>
        <w:rPr>
          <w:rFonts w:ascii="Times New Roman" w:hAnsi="Times New Roman" w:eastAsia="宋体" w:cs="宋体"/>
          <w:bCs/>
          <w:kern w:val="0"/>
          <w:sz w:val="24"/>
          <w:szCs w:val="24"/>
        </w:rPr>
        <w:t>016</w:t>
      </w:r>
      <w:r>
        <w:rPr>
          <w:rFonts w:hint="eastAsia" w:ascii="Times New Roman" w:hAnsi="Times New Roman" w:eastAsia="宋体" w:cs="宋体"/>
          <w:bCs/>
          <w:kern w:val="0"/>
          <w:sz w:val="24"/>
          <w:szCs w:val="24"/>
        </w:rPr>
        <w:t>级信息管理学院电子商务专业，曾担任校媒华大桂声摄影部部长和班级团支书，积累了深厚的学生工作经验，曾获校三好学生、校网络宣传工作积极分子等荣誉。2</w:t>
      </w:r>
      <w:r>
        <w:rPr>
          <w:rFonts w:ascii="Times New Roman" w:hAnsi="Times New Roman" w:eastAsia="宋体" w:cs="宋体"/>
          <w:bCs/>
          <w:kern w:val="0"/>
          <w:sz w:val="24"/>
          <w:szCs w:val="24"/>
        </w:rPr>
        <w:t>018</w:t>
      </w:r>
      <w:r>
        <w:rPr>
          <w:rFonts w:hint="eastAsia" w:ascii="Times New Roman" w:hAnsi="Times New Roman" w:eastAsia="宋体" w:cs="宋体"/>
          <w:bCs/>
          <w:kern w:val="0"/>
          <w:sz w:val="24"/>
          <w:szCs w:val="24"/>
        </w:rPr>
        <w:t>年参与项目“拾课网”获全国大学生电子商务三创赛省三等奖和桂子山创业梦想秀三等奖。擅长产品策划和原型设计，有较强的组织协调能力，在团队中负责产品设计、项目管理和人员协调。</w:t>
      </w:r>
    </w:p>
    <w:p>
      <w:pPr>
        <w:widowControl/>
        <w:spacing w:line="360" w:lineRule="auto"/>
        <w:ind w:firstLine="480" w:firstLineChars="200"/>
        <w:jc w:val="left"/>
        <w:rPr>
          <w:rFonts w:ascii="Times New Roman" w:hAnsi="Times New Roman" w:eastAsia="宋体" w:cs="宋体"/>
          <w:bCs/>
          <w:kern w:val="0"/>
          <w:sz w:val="24"/>
          <w:szCs w:val="24"/>
        </w:rPr>
      </w:pPr>
      <w:r>
        <w:rPr>
          <w:rFonts w:hint="eastAsia" w:ascii="Times New Roman" w:hAnsi="Times New Roman" w:eastAsia="宋体" w:cs="宋体"/>
          <w:bCs/>
          <w:kern w:val="0"/>
          <w:sz w:val="24"/>
          <w:szCs w:val="24"/>
        </w:rPr>
        <w:t>（2）孙苗苗，2016级信息管理学院电子商务专业，曾任院社区工作部副部长，华大民管会分会长，2017-2018学年负责组织4次院级活动，参与筹备1</w:t>
      </w:r>
      <w:r>
        <w:rPr>
          <w:rFonts w:ascii="Times New Roman" w:hAnsi="Times New Roman" w:eastAsia="宋体" w:cs="宋体"/>
          <w:bCs/>
          <w:kern w:val="0"/>
          <w:sz w:val="24"/>
          <w:szCs w:val="24"/>
        </w:rPr>
        <w:t>0</w:t>
      </w:r>
      <w:r>
        <w:rPr>
          <w:rFonts w:hint="eastAsia" w:ascii="Times New Roman" w:hAnsi="Times New Roman" w:eastAsia="宋体" w:cs="宋体"/>
          <w:bCs/>
          <w:kern w:val="0"/>
          <w:sz w:val="24"/>
          <w:szCs w:val="24"/>
        </w:rPr>
        <w:t>余次校级或院级活动。有丰富的项目经历，“better fans”国创项目获华中师范大学2018年“互联网+”校赛铜奖；并拥有“信管学生教育管理平台”软件著作权。有项目财务管理经验，擅长数据库设计，在团队中负责产品开发和财务管理。</w:t>
      </w:r>
    </w:p>
    <w:p>
      <w:pPr>
        <w:widowControl/>
        <w:spacing w:line="360" w:lineRule="auto"/>
        <w:ind w:firstLine="480" w:firstLineChars="200"/>
        <w:jc w:val="left"/>
        <w:rPr>
          <w:rFonts w:ascii="Times New Roman" w:hAnsi="Times New Roman" w:eastAsia="宋体" w:cs="宋体"/>
          <w:bCs/>
          <w:kern w:val="0"/>
          <w:sz w:val="24"/>
          <w:szCs w:val="24"/>
        </w:rPr>
      </w:pPr>
      <w:r>
        <w:rPr>
          <w:rFonts w:hint="eastAsia" w:ascii="Times New Roman" w:hAnsi="Times New Roman" w:eastAsia="宋体" w:cs="宋体"/>
          <w:bCs/>
          <w:kern w:val="0"/>
          <w:sz w:val="24"/>
          <w:szCs w:val="24"/>
        </w:rPr>
        <w:t>（</w:t>
      </w:r>
      <w:r>
        <w:rPr>
          <w:rFonts w:ascii="Times New Roman" w:hAnsi="Times New Roman" w:eastAsia="宋体" w:cs="宋体"/>
          <w:bCs/>
          <w:kern w:val="0"/>
          <w:sz w:val="24"/>
          <w:szCs w:val="24"/>
        </w:rPr>
        <w:t>3</w:t>
      </w:r>
      <w:r>
        <w:rPr>
          <w:rFonts w:hint="eastAsia" w:ascii="Times New Roman" w:hAnsi="Times New Roman" w:eastAsia="宋体" w:cs="宋体"/>
          <w:bCs/>
          <w:kern w:val="0"/>
          <w:sz w:val="24"/>
          <w:szCs w:val="24"/>
        </w:rPr>
        <w:t>）戴怡婧</w:t>
      </w:r>
      <w:r>
        <w:rPr>
          <w:rFonts w:ascii="Times New Roman" w:hAnsi="Times New Roman" w:eastAsia="宋体" w:cs="宋体"/>
          <w:bCs/>
          <w:kern w:val="0"/>
          <w:sz w:val="24"/>
          <w:szCs w:val="24"/>
        </w:rPr>
        <w:t>，2016级信息管理学院信息管理与信息系统专业，曾</w:t>
      </w:r>
      <w:r>
        <w:rPr>
          <w:rFonts w:hint="eastAsia" w:ascii="Times New Roman" w:hAnsi="Times New Roman" w:eastAsia="宋体" w:cs="宋体"/>
          <w:bCs/>
          <w:kern w:val="0"/>
          <w:sz w:val="24"/>
          <w:szCs w:val="24"/>
        </w:rPr>
        <w:t>任年级学生会社工部部委，</w:t>
      </w:r>
      <w:r>
        <w:rPr>
          <w:rFonts w:ascii="Times New Roman" w:hAnsi="Times New Roman" w:eastAsia="宋体" w:cs="宋体"/>
          <w:bCs/>
          <w:kern w:val="0"/>
          <w:sz w:val="24"/>
          <w:szCs w:val="24"/>
        </w:rPr>
        <w:t>获得校级学生工作积极分子称号</w:t>
      </w:r>
      <w:r>
        <w:rPr>
          <w:rFonts w:hint="eastAsia" w:ascii="Times New Roman" w:hAnsi="Times New Roman" w:eastAsia="宋体" w:cs="宋体"/>
          <w:bCs/>
          <w:kern w:val="0"/>
          <w:sz w:val="24"/>
          <w:szCs w:val="24"/>
        </w:rPr>
        <w:t>。有丰富的项目经验，曾参与学院“教室科研成果管理系统”以及“better fans”国创项目的开发设计。</w:t>
      </w:r>
      <w:r>
        <w:rPr>
          <w:rFonts w:ascii="Times New Roman" w:hAnsi="Times New Roman" w:eastAsia="宋体" w:cs="宋体"/>
          <w:bCs/>
          <w:kern w:val="0"/>
          <w:sz w:val="24"/>
          <w:szCs w:val="24"/>
        </w:rPr>
        <w:t>有良好的团队合作意识</w:t>
      </w:r>
      <w:r>
        <w:rPr>
          <w:rFonts w:hint="eastAsia" w:ascii="Times New Roman" w:hAnsi="Times New Roman" w:eastAsia="宋体" w:cs="宋体"/>
          <w:bCs/>
          <w:kern w:val="0"/>
          <w:sz w:val="24"/>
          <w:szCs w:val="24"/>
        </w:rPr>
        <w:t>和临场应变能力，擅长软件测试和产品运营，</w:t>
      </w:r>
      <w:r>
        <w:rPr>
          <w:rFonts w:ascii="Times New Roman" w:hAnsi="Times New Roman" w:eastAsia="宋体" w:cs="宋体"/>
          <w:bCs/>
          <w:kern w:val="0"/>
          <w:sz w:val="24"/>
          <w:szCs w:val="24"/>
        </w:rPr>
        <w:t>在团队中主要负责</w:t>
      </w:r>
      <w:r>
        <w:rPr>
          <w:rFonts w:hint="eastAsia" w:ascii="Times New Roman" w:hAnsi="Times New Roman" w:eastAsia="宋体" w:cs="宋体"/>
          <w:bCs/>
          <w:kern w:val="0"/>
          <w:sz w:val="24"/>
          <w:szCs w:val="24"/>
        </w:rPr>
        <w:t>产品的测试和运营</w:t>
      </w:r>
      <w:r>
        <w:rPr>
          <w:rFonts w:ascii="Times New Roman" w:hAnsi="Times New Roman" w:eastAsia="宋体" w:cs="宋体"/>
          <w:bCs/>
          <w:kern w:val="0"/>
          <w:sz w:val="24"/>
          <w:szCs w:val="24"/>
        </w:rPr>
        <w:t>。</w:t>
      </w:r>
    </w:p>
    <w:p>
      <w:pPr>
        <w:widowControl/>
        <w:spacing w:line="360" w:lineRule="auto"/>
        <w:ind w:firstLine="480" w:firstLineChars="200"/>
        <w:jc w:val="left"/>
        <w:rPr>
          <w:rFonts w:ascii="Times New Roman" w:hAnsi="Times New Roman" w:eastAsia="宋体" w:cs="宋体"/>
          <w:bCs/>
          <w:kern w:val="0"/>
          <w:sz w:val="24"/>
          <w:szCs w:val="24"/>
        </w:rPr>
      </w:pPr>
      <w:r>
        <w:rPr>
          <w:rFonts w:hint="eastAsia" w:ascii="Times New Roman" w:hAnsi="Times New Roman" w:eastAsia="宋体" w:cs="宋体"/>
          <w:bCs/>
          <w:kern w:val="0"/>
          <w:sz w:val="24"/>
          <w:szCs w:val="24"/>
        </w:rPr>
        <w:t>（4）姚雅雯，2016级信息管理学院信息管理与信息系统专业，现任2016级年级学生团总支副书记，曾获得校级三好学生、学生工作积极分子称号。具有较强的创新思维以及敏锐的市场眼光，擅长沟通协调和演讲，在团队中主要负责产品宣讲和宣传推广。</w:t>
      </w:r>
    </w:p>
    <w:p>
      <w:pPr>
        <w:widowControl/>
        <w:spacing w:line="360" w:lineRule="auto"/>
        <w:ind w:firstLine="480" w:firstLineChars="200"/>
        <w:jc w:val="left"/>
        <w:rPr>
          <w:rFonts w:ascii="Times New Roman" w:hAnsi="Times New Roman" w:eastAsia="宋体" w:cs="宋体"/>
          <w:bCs/>
          <w:kern w:val="0"/>
          <w:sz w:val="24"/>
          <w:szCs w:val="24"/>
        </w:rPr>
      </w:pPr>
      <w:r>
        <w:rPr>
          <w:rFonts w:hint="eastAsia" w:ascii="Times New Roman" w:hAnsi="Times New Roman" w:eastAsia="宋体" w:cs="宋体"/>
          <w:bCs/>
          <w:kern w:val="0"/>
          <w:sz w:val="24"/>
          <w:szCs w:val="24"/>
        </w:rPr>
        <w:t>人员分工按照组内人员各自的优势及所擅长的领域来进行分配，主要是以项目管理为中心，策划、开发、运营、推广为四个基本点的人员分工模式</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1"/>
        <w:gridCol w:w="7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1" w:type="dxa"/>
            <w:shd w:val="clear" w:color="auto" w:fill="auto"/>
          </w:tcPr>
          <w:p>
            <w:pPr>
              <w:spacing w:line="360" w:lineRule="auto"/>
              <w:jc w:val="center"/>
              <w:rPr>
                <w:rFonts w:ascii="Times New Roman" w:hAnsi="Times New Roman" w:eastAsia="宋体"/>
                <w:b/>
                <w:sz w:val="24"/>
                <w:szCs w:val="24"/>
              </w:rPr>
            </w:pPr>
            <w:r>
              <w:rPr>
                <w:rFonts w:hint="eastAsia" w:ascii="Times New Roman" w:hAnsi="Times New Roman" w:eastAsia="宋体"/>
                <w:b/>
                <w:sz w:val="24"/>
                <w:szCs w:val="24"/>
              </w:rPr>
              <w:t>姓名</w:t>
            </w:r>
          </w:p>
        </w:tc>
        <w:tc>
          <w:tcPr>
            <w:tcW w:w="7215" w:type="dxa"/>
            <w:shd w:val="clear" w:color="auto" w:fill="auto"/>
          </w:tcPr>
          <w:p>
            <w:pPr>
              <w:spacing w:line="360" w:lineRule="auto"/>
              <w:jc w:val="center"/>
              <w:rPr>
                <w:rFonts w:ascii="Times New Roman" w:hAnsi="Times New Roman" w:eastAsia="宋体"/>
                <w:b/>
                <w:sz w:val="24"/>
                <w:szCs w:val="24"/>
              </w:rPr>
            </w:pPr>
            <w:r>
              <w:rPr>
                <w:rFonts w:hint="eastAsia" w:ascii="Times New Roman" w:hAnsi="Times New Roman" w:eastAsia="宋体"/>
                <w:b/>
                <w:sz w:val="24"/>
                <w:szCs w:val="24"/>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1" w:type="dxa"/>
            <w:shd w:val="clear" w:color="auto" w:fill="auto"/>
          </w:tcPr>
          <w:p>
            <w:pPr>
              <w:spacing w:line="360" w:lineRule="auto"/>
              <w:jc w:val="center"/>
              <w:rPr>
                <w:rFonts w:ascii="Times New Roman" w:hAnsi="Times New Roman" w:eastAsia="宋体"/>
                <w:sz w:val="24"/>
                <w:szCs w:val="24"/>
              </w:rPr>
            </w:pPr>
            <w:r>
              <w:rPr>
                <w:rFonts w:hint="eastAsia" w:ascii="Times New Roman" w:hAnsi="Times New Roman" w:eastAsia="宋体"/>
                <w:sz w:val="24"/>
                <w:szCs w:val="24"/>
              </w:rPr>
              <w:t>胡瑞祥</w:t>
            </w:r>
          </w:p>
        </w:tc>
        <w:tc>
          <w:tcPr>
            <w:tcW w:w="7215" w:type="dxa"/>
            <w:shd w:val="clear" w:color="auto" w:fill="auto"/>
          </w:tcPr>
          <w:p>
            <w:pPr>
              <w:spacing w:line="360" w:lineRule="auto"/>
              <w:jc w:val="center"/>
              <w:rPr>
                <w:rFonts w:ascii="Times New Roman" w:hAnsi="Times New Roman" w:eastAsia="宋体"/>
                <w:sz w:val="24"/>
                <w:szCs w:val="24"/>
              </w:rPr>
            </w:pPr>
            <w:r>
              <w:rPr>
                <w:rFonts w:hint="eastAsia" w:ascii="Times New Roman" w:hAnsi="Times New Roman" w:eastAsia="宋体"/>
                <w:sz w:val="24"/>
                <w:szCs w:val="24"/>
              </w:rPr>
              <w:t>产品设计、项目管理与人员协调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1" w:type="dxa"/>
            <w:shd w:val="clear" w:color="auto" w:fill="auto"/>
          </w:tcPr>
          <w:p>
            <w:pPr>
              <w:spacing w:line="360" w:lineRule="auto"/>
              <w:jc w:val="center"/>
              <w:rPr>
                <w:rFonts w:ascii="Times New Roman" w:hAnsi="Times New Roman" w:eastAsia="宋体"/>
                <w:sz w:val="24"/>
                <w:szCs w:val="24"/>
              </w:rPr>
            </w:pPr>
            <w:r>
              <w:rPr>
                <w:rFonts w:hint="eastAsia" w:ascii="Times New Roman" w:hAnsi="Times New Roman" w:eastAsia="宋体"/>
                <w:sz w:val="24"/>
                <w:szCs w:val="24"/>
              </w:rPr>
              <w:t>孙苗苗</w:t>
            </w:r>
          </w:p>
        </w:tc>
        <w:tc>
          <w:tcPr>
            <w:tcW w:w="7215" w:type="dxa"/>
            <w:shd w:val="clear" w:color="auto" w:fill="auto"/>
          </w:tcPr>
          <w:p>
            <w:pPr>
              <w:spacing w:line="360" w:lineRule="auto"/>
              <w:jc w:val="center"/>
              <w:rPr>
                <w:rFonts w:ascii="Times New Roman" w:hAnsi="Times New Roman" w:eastAsia="宋体"/>
                <w:sz w:val="24"/>
                <w:szCs w:val="24"/>
              </w:rPr>
            </w:pPr>
            <w:r>
              <w:rPr>
                <w:rFonts w:hint="eastAsia" w:ascii="Times New Roman" w:hAnsi="Times New Roman" w:eastAsia="宋体"/>
                <w:sz w:val="24"/>
                <w:szCs w:val="24"/>
              </w:rPr>
              <w:t>产品开发、财务管理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1" w:type="dxa"/>
            <w:shd w:val="clear" w:color="auto" w:fill="auto"/>
          </w:tcPr>
          <w:p>
            <w:pPr>
              <w:spacing w:line="360" w:lineRule="auto"/>
              <w:jc w:val="center"/>
              <w:rPr>
                <w:rFonts w:ascii="Times New Roman" w:hAnsi="Times New Roman" w:eastAsia="宋体"/>
                <w:sz w:val="24"/>
                <w:szCs w:val="24"/>
              </w:rPr>
            </w:pPr>
            <w:r>
              <w:rPr>
                <w:rFonts w:hint="eastAsia" w:ascii="Times New Roman" w:hAnsi="Times New Roman" w:eastAsia="宋体"/>
                <w:sz w:val="24"/>
                <w:szCs w:val="24"/>
              </w:rPr>
              <w:t>戴怡婧</w:t>
            </w:r>
          </w:p>
        </w:tc>
        <w:tc>
          <w:tcPr>
            <w:tcW w:w="7215" w:type="dxa"/>
            <w:shd w:val="clear" w:color="auto" w:fill="auto"/>
          </w:tcPr>
          <w:p>
            <w:pPr>
              <w:spacing w:line="360" w:lineRule="auto"/>
              <w:jc w:val="center"/>
              <w:rPr>
                <w:rFonts w:ascii="Times New Roman" w:hAnsi="Times New Roman" w:eastAsia="宋体"/>
                <w:sz w:val="24"/>
                <w:szCs w:val="24"/>
              </w:rPr>
            </w:pPr>
            <w:r>
              <w:rPr>
                <w:rFonts w:hint="eastAsia" w:ascii="Times New Roman" w:hAnsi="Times New Roman" w:eastAsia="宋体"/>
                <w:sz w:val="24"/>
                <w:szCs w:val="24"/>
              </w:rPr>
              <w:t>产品测试、产品运营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1" w:type="dxa"/>
            <w:shd w:val="clear" w:color="auto" w:fill="auto"/>
          </w:tcPr>
          <w:p>
            <w:pPr>
              <w:spacing w:line="360" w:lineRule="auto"/>
              <w:jc w:val="center"/>
              <w:rPr>
                <w:rFonts w:ascii="Times New Roman" w:hAnsi="Times New Roman" w:eastAsia="宋体"/>
                <w:sz w:val="24"/>
                <w:szCs w:val="24"/>
              </w:rPr>
            </w:pPr>
            <w:r>
              <w:rPr>
                <w:rFonts w:hint="eastAsia" w:ascii="Times New Roman" w:hAnsi="Times New Roman" w:eastAsia="宋体"/>
                <w:sz w:val="24"/>
                <w:szCs w:val="24"/>
              </w:rPr>
              <w:t>姚雅雯</w:t>
            </w:r>
          </w:p>
        </w:tc>
        <w:tc>
          <w:tcPr>
            <w:tcW w:w="7215" w:type="dxa"/>
            <w:shd w:val="clear" w:color="auto" w:fill="auto"/>
          </w:tcPr>
          <w:p>
            <w:pPr>
              <w:spacing w:line="360" w:lineRule="auto"/>
              <w:jc w:val="center"/>
              <w:rPr>
                <w:rFonts w:ascii="Times New Roman" w:hAnsi="Times New Roman" w:eastAsia="宋体"/>
                <w:sz w:val="24"/>
                <w:szCs w:val="24"/>
              </w:rPr>
            </w:pPr>
            <w:r>
              <w:rPr>
                <w:rFonts w:hint="eastAsia" w:ascii="Times New Roman" w:hAnsi="Times New Roman" w:eastAsia="宋体"/>
                <w:sz w:val="24"/>
                <w:szCs w:val="24"/>
              </w:rPr>
              <w:t>产品宣讲、宣传推广</w:t>
            </w:r>
          </w:p>
        </w:tc>
      </w:tr>
    </w:tbl>
    <w:p>
      <w:pPr>
        <w:rPr>
          <w:rFonts w:ascii="Times New Roman" w:hAnsi="Times New Roman" w:eastAsia="宋体"/>
        </w:rPr>
      </w:pPr>
    </w:p>
    <w:p>
      <w:pPr>
        <w:widowControl/>
        <w:jc w:val="left"/>
        <w:rPr>
          <w:rFonts w:ascii="Times New Roman" w:hAnsi="Times New Roman" w:eastAsia="宋体"/>
        </w:rPr>
      </w:pPr>
      <w:r>
        <w:rPr>
          <w:rFonts w:ascii="Times New Roman" w:hAnsi="Times New Roman" w:eastAsia="宋体"/>
        </w:rPr>
        <w:br w:type="page"/>
      </w:r>
    </w:p>
    <w:p>
      <w:pPr>
        <w:pStyle w:val="2"/>
        <w:spacing w:before="0" w:after="0" w:line="360" w:lineRule="auto"/>
        <w:rPr>
          <w:rFonts w:ascii="Times New Roman" w:hAnsi="Times New Roman" w:eastAsia="宋体"/>
          <w:sz w:val="28"/>
          <w:szCs w:val="28"/>
        </w:rPr>
      </w:pPr>
      <w:bookmarkStart w:id="48" w:name="_Toc9210072"/>
      <w:r>
        <w:rPr>
          <w:rFonts w:hint="eastAsia" w:ascii="Times New Roman" w:hAnsi="Times New Roman" w:eastAsia="宋体"/>
          <w:sz w:val="28"/>
          <w:szCs w:val="28"/>
        </w:rPr>
        <w:t>附页1：调查问卷</w:t>
      </w:r>
      <w:bookmarkEnd w:id="48"/>
    </w:p>
    <w:p>
      <w:pPr>
        <w:spacing w:after="400"/>
        <w:ind w:firstLine="160"/>
        <w:jc w:val="center"/>
        <w:rPr>
          <w:rFonts w:ascii="宋体" w:hAnsi="宋体" w:eastAsia="宋体"/>
        </w:rPr>
      </w:pPr>
      <w:r>
        <w:rPr>
          <w:rFonts w:ascii="宋体" w:hAnsi="宋体" w:eastAsia="宋体"/>
          <w:b/>
          <w:sz w:val="32"/>
        </w:rPr>
        <w:t>大学生问卷发放情况调研</w:t>
      </w:r>
    </w:p>
    <w:p>
      <w:pPr>
        <w:pStyle w:val="16"/>
        <w:numPr>
          <w:ilvl w:val="0"/>
          <w:numId w:val="11"/>
        </w:numPr>
        <w:ind w:firstLineChars="0"/>
        <w:rPr>
          <w:rFonts w:ascii="宋体" w:hAnsi="宋体" w:eastAsia="宋体"/>
          <w:b/>
          <w:color w:val="0066FF"/>
          <w:sz w:val="24"/>
          <w:szCs w:val="24"/>
        </w:rPr>
      </w:pPr>
      <w:r>
        <w:rPr>
          <w:rFonts w:ascii="宋体" w:hAnsi="宋体" w:eastAsia="宋体"/>
          <w:b/>
          <w:color w:val="000000"/>
          <w:sz w:val="24"/>
          <w:szCs w:val="24"/>
        </w:rPr>
        <w:t>您的性别：</w:t>
      </w:r>
    </w:p>
    <w:p>
      <w:pPr>
        <w:rPr>
          <w:rFonts w:ascii="宋体" w:hAnsi="宋体" w:eastAsia="宋体"/>
          <w:sz w:val="24"/>
          <w:szCs w:val="24"/>
        </w:rPr>
      </w:pPr>
      <w:r>
        <w:rPr>
          <w:rFonts w:hint="eastAsia" w:ascii="宋体" w:hAnsi="宋体" w:eastAsia="宋体"/>
          <w:sz w:val="24"/>
          <w:szCs w:val="24"/>
        </w:rPr>
        <w:t>A、男</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B</w:t>
      </w:r>
      <w:r>
        <w:rPr>
          <w:rFonts w:hint="eastAsia" w:ascii="宋体" w:hAnsi="宋体" w:eastAsia="宋体"/>
          <w:sz w:val="24"/>
          <w:szCs w:val="24"/>
        </w:rPr>
        <w:t>、女</w:t>
      </w:r>
    </w:p>
    <w:p>
      <w:pPr>
        <w:rPr>
          <w:rFonts w:ascii="宋体" w:hAnsi="宋体" w:eastAsia="宋体"/>
          <w:sz w:val="24"/>
          <w:szCs w:val="24"/>
        </w:rPr>
      </w:pPr>
    </w:p>
    <w:p>
      <w:pPr>
        <w:pStyle w:val="16"/>
        <w:numPr>
          <w:ilvl w:val="0"/>
          <w:numId w:val="11"/>
        </w:numPr>
        <w:ind w:firstLineChars="0"/>
        <w:rPr>
          <w:rFonts w:ascii="宋体" w:hAnsi="宋体" w:eastAsia="宋体"/>
          <w:b/>
          <w:color w:val="000000"/>
          <w:sz w:val="24"/>
          <w:szCs w:val="24"/>
        </w:rPr>
      </w:pPr>
      <w:r>
        <w:rPr>
          <w:rFonts w:ascii="宋体" w:hAnsi="宋体" w:eastAsia="宋体"/>
          <w:b/>
          <w:color w:val="000000"/>
          <w:sz w:val="24"/>
          <w:szCs w:val="24"/>
        </w:rPr>
        <w:t>您的年级：</w:t>
      </w:r>
    </w:p>
    <w:p>
      <w:pPr>
        <w:rPr>
          <w:rFonts w:ascii="宋体" w:hAnsi="宋体" w:eastAsia="宋体"/>
          <w:sz w:val="24"/>
          <w:szCs w:val="24"/>
        </w:rPr>
      </w:pPr>
      <w:r>
        <w:rPr>
          <w:rFonts w:hint="eastAsia" w:ascii="宋体" w:hAnsi="宋体" w:eastAsia="宋体"/>
          <w:sz w:val="24"/>
          <w:szCs w:val="24"/>
        </w:rPr>
        <w:t>A、大一</w:t>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B、大二</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C、大三</w:t>
      </w:r>
    </w:p>
    <w:p>
      <w:pPr>
        <w:rPr>
          <w:rFonts w:ascii="宋体" w:hAnsi="宋体" w:eastAsia="宋体"/>
          <w:sz w:val="24"/>
          <w:szCs w:val="24"/>
        </w:rPr>
      </w:pPr>
      <w:r>
        <w:rPr>
          <w:rFonts w:hint="eastAsia" w:ascii="宋体" w:hAnsi="宋体" w:eastAsia="宋体"/>
          <w:sz w:val="24"/>
          <w:szCs w:val="24"/>
        </w:rPr>
        <w:t>D、大四</w:t>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E、硕士研究生</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F、博士研究生</w:t>
      </w:r>
    </w:p>
    <w:p>
      <w:pPr>
        <w:rPr>
          <w:rFonts w:ascii="宋体" w:hAnsi="宋体" w:eastAsia="宋体"/>
          <w:sz w:val="24"/>
          <w:szCs w:val="24"/>
        </w:rPr>
      </w:pPr>
    </w:p>
    <w:p>
      <w:pPr>
        <w:pStyle w:val="16"/>
        <w:numPr>
          <w:ilvl w:val="0"/>
          <w:numId w:val="11"/>
        </w:numPr>
        <w:ind w:firstLineChars="0"/>
        <w:rPr>
          <w:rFonts w:ascii="宋体" w:hAnsi="宋体" w:eastAsia="宋体"/>
          <w:b/>
          <w:color w:val="000000"/>
          <w:sz w:val="24"/>
          <w:szCs w:val="24"/>
        </w:rPr>
      </w:pPr>
      <w:r>
        <w:rPr>
          <w:rFonts w:ascii="宋体" w:hAnsi="宋体" w:eastAsia="宋体"/>
          <w:b/>
          <w:color w:val="000000"/>
          <w:sz w:val="24"/>
          <w:szCs w:val="24"/>
        </w:rPr>
        <w:t>您的专业：</w:t>
      </w:r>
    </w:p>
    <w:p>
      <w:pPr>
        <w:rPr>
          <w:rFonts w:ascii="宋体" w:hAnsi="宋体" w:eastAsia="宋体"/>
          <w:sz w:val="24"/>
          <w:szCs w:val="24"/>
        </w:rPr>
      </w:pPr>
      <w:r>
        <w:rPr>
          <w:rFonts w:hint="eastAsia" w:ascii="宋体" w:hAnsi="宋体" w:eastAsia="宋体"/>
          <w:sz w:val="24"/>
          <w:szCs w:val="24"/>
        </w:rPr>
        <w:t>A、理工类</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B、人文社科类</w:t>
      </w:r>
    </w:p>
    <w:p>
      <w:pPr>
        <w:rPr>
          <w:rFonts w:ascii="宋体" w:hAnsi="宋体" w:eastAsia="宋体"/>
          <w:sz w:val="24"/>
          <w:szCs w:val="24"/>
        </w:rPr>
      </w:pPr>
      <w:r>
        <w:rPr>
          <w:rFonts w:hint="eastAsia" w:ascii="宋体" w:hAnsi="宋体" w:eastAsia="宋体"/>
          <w:sz w:val="24"/>
          <w:szCs w:val="24"/>
        </w:rPr>
        <w:t>C、艺体类</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D、其它</w:t>
      </w:r>
    </w:p>
    <w:p>
      <w:pPr>
        <w:rPr>
          <w:rFonts w:ascii="宋体" w:hAnsi="宋体" w:eastAsia="宋体"/>
          <w:sz w:val="24"/>
          <w:szCs w:val="24"/>
        </w:rPr>
      </w:pPr>
    </w:p>
    <w:p>
      <w:pPr>
        <w:pStyle w:val="16"/>
        <w:numPr>
          <w:ilvl w:val="0"/>
          <w:numId w:val="11"/>
        </w:numPr>
        <w:ind w:firstLineChars="0"/>
        <w:rPr>
          <w:rFonts w:ascii="宋体" w:hAnsi="宋体" w:eastAsia="宋体"/>
          <w:color w:val="000000"/>
          <w:sz w:val="24"/>
          <w:szCs w:val="24"/>
        </w:rPr>
      </w:pPr>
      <w:r>
        <w:rPr>
          <w:rFonts w:ascii="宋体" w:hAnsi="宋体" w:eastAsia="宋体"/>
          <w:b/>
          <w:color w:val="000000"/>
          <w:sz w:val="24"/>
          <w:szCs w:val="24"/>
        </w:rPr>
        <w:t>您是否有过发问卷的经历？</w:t>
      </w:r>
    </w:p>
    <w:p>
      <w:pPr>
        <w:rPr>
          <w:rFonts w:ascii="宋体" w:hAnsi="宋体" w:eastAsia="宋体"/>
          <w:sz w:val="24"/>
          <w:szCs w:val="24"/>
        </w:rPr>
      </w:pPr>
      <w:r>
        <w:rPr>
          <w:rFonts w:hint="eastAsia" w:ascii="宋体" w:hAnsi="宋体" w:eastAsia="宋体"/>
          <w:sz w:val="24"/>
          <w:szCs w:val="24"/>
        </w:rPr>
        <w:t>A、是</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B、否</w:t>
      </w:r>
    </w:p>
    <w:p>
      <w:pPr>
        <w:rPr>
          <w:rFonts w:ascii="宋体" w:hAnsi="宋体" w:eastAsia="宋体"/>
          <w:sz w:val="24"/>
          <w:szCs w:val="24"/>
        </w:rPr>
      </w:pPr>
    </w:p>
    <w:p>
      <w:pPr>
        <w:pStyle w:val="16"/>
        <w:numPr>
          <w:ilvl w:val="0"/>
          <w:numId w:val="11"/>
        </w:numPr>
        <w:ind w:firstLineChars="0"/>
        <w:rPr>
          <w:rFonts w:ascii="宋体" w:hAnsi="宋体" w:eastAsia="宋体"/>
          <w:b/>
          <w:color w:val="000000"/>
          <w:sz w:val="24"/>
          <w:szCs w:val="24"/>
        </w:rPr>
      </w:pPr>
      <w:r>
        <w:rPr>
          <w:rFonts w:hint="eastAsia" w:ascii="宋体" w:hAnsi="宋体" w:eastAsia="宋体"/>
          <w:b/>
          <w:color w:val="000000"/>
          <w:sz w:val="24"/>
          <w:szCs w:val="24"/>
        </w:rPr>
        <w:t>5、</w:t>
      </w:r>
      <w:r>
        <w:rPr>
          <w:rFonts w:ascii="宋体" w:hAnsi="宋体" w:eastAsia="宋体"/>
          <w:b/>
          <w:color w:val="000000"/>
          <w:sz w:val="24"/>
          <w:szCs w:val="24"/>
        </w:rPr>
        <w:t>在一次问卷调查中，您得到足够的样本数量大约需要多久？</w:t>
      </w:r>
    </w:p>
    <w:p>
      <w:pPr>
        <w:rPr>
          <w:rFonts w:ascii="宋体" w:hAnsi="宋体" w:eastAsia="宋体"/>
          <w:sz w:val="24"/>
          <w:szCs w:val="24"/>
        </w:rPr>
      </w:pPr>
      <w:r>
        <w:rPr>
          <w:rFonts w:hint="eastAsia" w:ascii="宋体" w:hAnsi="宋体" w:eastAsia="宋体"/>
          <w:sz w:val="24"/>
          <w:szCs w:val="24"/>
        </w:rPr>
        <w:t>A、1-</w:t>
      </w:r>
      <w:r>
        <w:rPr>
          <w:rFonts w:ascii="宋体" w:hAnsi="宋体" w:eastAsia="宋体"/>
          <w:sz w:val="24"/>
          <w:szCs w:val="24"/>
        </w:rPr>
        <w:t>3</w:t>
      </w:r>
      <w:r>
        <w:rPr>
          <w:rFonts w:hint="eastAsia" w:ascii="宋体" w:hAnsi="宋体" w:eastAsia="宋体"/>
          <w:sz w:val="24"/>
          <w:szCs w:val="24"/>
        </w:rPr>
        <w:t>天</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B、4-</w:t>
      </w:r>
      <w:r>
        <w:rPr>
          <w:rFonts w:ascii="宋体" w:hAnsi="宋体" w:eastAsia="宋体"/>
          <w:sz w:val="24"/>
          <w:szCs w:val="24"/>
        </w:rPr>
        <w:t>7</w:t>
      </w:r>
      <w:r>
        <w:rPr>
          <w:rFonts w:hint="eastAsia" w:ascii="宋体" w:hAnsi="宋体" w:eastAsia="宋体"/>
          <w:sz w:val="24"/>
          <w:szCs w:val="24"/>
        </w:rPr>
        <w:t>天</w:t>
      </w:r>
    </w:p>
    <w:p>
      <w:pPr>
        <w:rPr>
          <w:rFonts w:ascii="宋体" w:hAnsi="宋体" w:eastAsia="宋体"/>
          <w:sz w:val="24"/>
          <w:szCs w:val="24"/>
        </w:rPr>
      </w:pPr>
      <w:r>
        <w:rPr>
          <w:rFonts w:hint="eastAsia" w:ascii="宋体" w:hAnsi="宋体" w:eastAsia="宋体"/>
          <w:sz w:val="24"/>
          <w:szCs w:val="24"/>
        </w:rPr>
        <w:t>C、8-</w:t>
      </w:r>
      <w:r>
        <w:rPr>
          <w:rFonts w:ascii="宋体" w:hAnsi="宋体" w:eastAsia="宋体"/>
          <w:sz w:val="24"/>
          <w:szCs w:val="24"/>
        </w:rPr>
        <w:t>15</w:t>
      </w:r>
      <w:r>
        <w:rPr>
          <w:rFonts w:hint="eastAsia" w:ascii="宋体" w:hAnsi="宋体" w:eastAsia="宋体"/>
          <w:sz w:val="24"/>
          <w:szCs w:val="24"/>
        </w:rPr>
        <w:t>天</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D、1</w:t>
      </w:r>
      <w:r>
        <w:rPr>
          <w:rFonts w:ascii="宋体" w:hAnsi="宋体" w:eastAsia="宋体"/>
          <w:sz w:val="24"/>
          <w:szCs w:val="24"/>
        </w:rPr>
        <w:t>6</w:t>
      </w:r>
      <w:r>
        <w:rPr>
          <w:rFonts w:hint="eastAsia" w:ascii="宋体" w:hAnsi="宋体" w:eastAsia="宋体"/>
          <w:sz w:val="24"/>
          <w:szCs w:val="24"/>
        </w:rPr>
        <w:t>天以上</w:t>
      </w:r>
    </w:p>
    <w:p>
      <w:pPr>
        <w:rPr>
          <w:rFonts w:ascii="宋体" w:hAnsi="宋体" w:eastAsia="宋体"/>
          <w:sz w:val="24"/>
          <w:szCs w:val="24"/>
        </w:rPr>
      </w:pPr>
    </w:p>
    <w:p>
      <w:pPr>
        <w:pStyle w:val="16"/>
        <w:numPr>
          <w:ilvl w:val="0"/>
          <w:numId w:val="11"/>
        </w:numPr>
        <w:ind w:firstLineChars="0"/>
        <w:rPr>
          <w:rFonts w:ascii="宋体" w:hAnsi="宋体" w:eastAsia="宋体"/>
          <w:b/>
          <w:color w:val="000000"/>
          <w:sz w:val="24"/>
          <w:szCs w:val="24"/>
        </w:rPr>
      </w:pPr>
      <w:r>
        <w:rPr>
          <w:rFonts w:ascii="宋体" w:hAnsi="宋体" w:eastAsia="宋体"/>
          <w:b/>
          <w:color w:val="000000"/>
          <w:sz w:val="24"/>
          <w:szCs w:val="24"/>
        </w:rPr>
        <w:t>您一般会在什么平台上设计发放问卷？</w:t>
      </w:r>
    </w:p>
    <w:p>
      <w:pPr>
        <w:rPr>
          <w:rFonts w:ascii="宋体" w:hAnsi="宋体" w:eastAsia="宋体"/>
          <w:sz w:val="24"/>
          <w:szCs w:val="24"/>
        </w:rPr>
      </w:pPr>
      <w:r>
        <w:rPr>
          <w:rFonts w:hint="eastAsia" w:ascii="宋体" w:hAnsi="宋体" w:eastAsia="宋体"/>
          <w:sz w:val="24"/>
          <w:szCs w:val="24"/>
        </w:rPr>
        <w:t>A、问卷星</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B、问卷网</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C、金数据</w:t>
      </w:r>
    </w:p>
    <w:p>
      <w:pPr>
        <w:rPr>
          <w:rFonts w:ascii="宋体" w:hAnsi="宋体" w:eastAsia="宋体"/>
          <w:sz w:val="24"/>
          <w:szCs w:val="24"/>
        </w:rPr>
      </w:pPr>
      <w:r>
        <w:rPr>
          <w:rFonts w:hint="eastAsia" w:ascii="宋体" w:hAnsi="宋体" w:eastAsia="宋体"/>
          <w:sz w:val="24"/>
          <w:szCs w:val="24"/>
        </w:rPr>
        <w:t>D、纸质问卷</w:t>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E、其它</w:t>
      </w:r>
    </w:p>
    <w:p>
      <w:pPr>
        <w:rPr>
          <w:rFonts w:ascii="宋体" w:hAnsi="宋体" w:eastAsia="宋体"/>
          <w:sz w:val="24"/>
          <w:szCs w:val="24"/>
        </w:rPr>
      </w:pPr>
    </w:p>
    <w:p>
      <w:pPr>
        <w:pStyle w:val="16"/>
        <w:numPr>
          <w:ilvl w:val="0"/>
          <w:numId w:val="11"/>
        </w:numPr>
        <w:ind w:firstLineChars="0"/>
        <w:rPr>
          <w:rFonts w:ascii="宋体" w:hAnsi="宋体" w:eastAsia="宋体"/>
          <w:b/>
          <w:color w:val="000000"/>
          <w:sz w:val="24"/>
          <w:szCs w:val="24"/>
        </w:rPr>
      </w:pPr>
      <w:r>
        <w:rPr>
          <w:rFonts w:ascii="宋体" w:hAnsi="宋体" w:eastAsia="宋体"/>
          <w:b/>
          <w:color w:val="000000"/>
          <w:sz w:val="24"/>
          <w:szCs w:val="24"/>
        </w:rPr>
        <w:t>您获取足够样本数量的困难程度是？</w:t>
      </w:r>
    </w:p>
    <w:p>
      <w:pPr>
        <w:rPr>
          <w:rFonts w:ascii="宋体" w:hAnsi="宋体" w:eastAsia="宋体"/>
          <w:sz w:val="24"/>
          <w:szCs w:val="24"/>
        </w:rPr>
      </w:pPr>
      <w:r>
        <w:rPr>
          <w:rFonts w:hint="eastAsia" w:ascii="宋体" w:hAnsi="宋体" w:eastAsia="宋体"/>
          <w:sz w:val="24"/>
          <w:szCs w:val="24"/>
        </w:rPr>
        <w:t>A、容易</w:t>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B、较容易</w:t>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C、一般</w:t>
      </w:r>
    </w:p>
    <w:p>
      <w:pPr>
        <w:rPr>
          <w:rFonts w:ascii="宋体" w:hAnsi="宋体" w:eastAsia="宋体"/>
          <w:sz w:val="24"/>
          <w:szCs w:val="24"/>
        </w:rPr>
      </w:pPr>
      <w:r>
        <w:rPr>
          <w:rFonts w:hint="eastAsia" w:ascii="宋体" w:hAnsi="宋体" w:eastAsia="宋体"/>
          <w:sz w:val="24"/>
          <w:szCs w:val="24"/>
        </w:rPr>
        <w:t>D、较困难</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E</w:t>
      </w:r>
      <w:r>
        <w:rPr>
          <w:rFonts w:hint="eastAsia" w:ascii="宋体" w:hAnsi="宋体" w:eastAsia="宋体"/>
          <w:sz w:val="24"/>
          <w:szCs w:val="24"/>
        </w:rPr>
        <w:t>、困难</w:t>
      </w:r>
    </w:p>
    <w:p>
      <w:pPr>
        <w:rPr>
          <w:rFonts w:ascii="宋体" w:hAnsi="宋体" w:eastAsia="宋体"/>
          <w:sz w:val="24"/>
          <w:szCs w:val="24"/>
        </w:rPr>
      </w:pPr>
    </w:p>
    <w:p>
      <w:pPr>
        <w:rPr>
          <w:rFonts w:ascii="宋体" w:hAnsi="宋体" w:eastAsia="宋体"/>
          <w:color w:val="0066FF"/>
          <w:sz w:val="24"/>
          <w:szCs w:val="24"/>
        </w:rPr>
      </w:pPr>
      <w:r>
        <w:rPr>
          <w:rFonts w:hint="eastAsia" w:ascii="宋体" w:hAnsi="宋体" w:eastAsia="宋体"/>
          <w:b/>
          <w:color w:val="000000"/>
          <w:sz w:val="24"/>
          <w:szCs w:val="24"/>
        </w:rPr>
        <w:t>8、</w:t>
      </w:r>
      <w:r>
        <w:rPr>
          <w:rFonts w:ascii="宋体" w:hAnsi="宋体" w:eastAsia="宋体"/>
          <w:b/>
          <w:color w:val="000000"/>
          <w:sz w:val="24"/>
          <w:szCs w:val="24"/>
        </w:rPr>
        <w:t>您一般通过什么渠道发放问卷？</w:t>
      </w:r>
    </w:p>
    <w:p>
      <w:pPr>
        <w:rPr>
          <w:rFonts w:ascii="宋体" w:hAnsi="宋体" w:eastAsia="宋体"/>
          <w:sz w:val="24"/>
          <w:szCs w:val="24"/>
        </w:rPr>
      </w:pPr>
      <w:r>
        <w:rPr>
          <w:rFonts w:hint="eastAsia" w:ascii="宋体" w:hAnsi="宋体" w:eastAsia="宋体"/>
          <w:sz w:val="24"/>
          <w:szCs w:val="24"/>
        </w:rPr>
        <w:t>A、QQ</w:t>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B、微信</w:t>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C、微博</w:t>
      </w:r>
    </w:p>
    <w:p>
      <w:pPr>
        <w:rPr>
          <w:rFonts w:ascii="宋体" w:hAnsi="宋体" w:eastAsia="宋体"/>
          <w:sz w:val="24"/>
          <w:szCs w:val="24"/>
        </w:rPr>
      </w:pPr>
      <w:r>
        <w:rPr>
          <w:rFonts w:hint="eastAsia" w:ascii="宋体" w:hAnsi="宋体" w:eastAsia="宋体"/>
          <w:sz w:val="24"/>
          <w:szCs w:val="24"/>
        </w:rPr>
        <w:t>D、线下</w:t>
      </w:r>
      <w:r>
        <w:rPr>
          <w:rFonts w:ascii="宋体" w:hAnsi="宋体" w:eastAsia="宋体"/>
          <w:sz w:val="24"/>
          <w:szCs w:val="24"/>
        </w:rPr>
        <w:tab/>
      </w:r>
      <w:r>
        <w:rPr>
          <w:rFonts w:ascii="宋体" w:hAnsi="宋体" w:eastAsia="宋体"/>
          <w:sz w:val="24"/>
          <w:szCs w:val="24"/>
        </w:rPr>
        <w:t>E</w:t>
      </w:r>
      <w:r>
        <w:rPr>
          <w:rFonts w:hint="eastAsia" w:ascii="宋体" w:hAnsi="宋体" w:eastAsia="宋体"/>
          <w:sz w:val="24"/>
          <w:szCs w:val="24"/>
        </w:rPr>
        <w:t>、其它</w:t>
      </w:r>
    </w:p>
    <w:p>
      <w:pPr>
        <w:rPr>
          <w:rFonts w:ascii="宋体" w:hAnsi="宋体" w:eastAsia="宋体"/>
          <w:sz w:val="24"/>
          <w:szCs w:val="24"/>
        </w:rPr>
      </w:pPr>
    </w:p>
    <w:p>
      <w:pPr>
        <w:rPr>
          <w:rFonts w:ascii="宋体" w:hAnsi="宋体" w:eastAsia="宋体"/>
          <w:sz w:val="24"/>
          <w:szCs w:val="24"/>
        </w:rPr>
      </w:pPr>
      <w:r>
        <w:rPr>
          <w:rFonts w:hint="eastAsia" w:ascii="宋体" w:hAnsi="宋体" w:eastAsia="宋体"/>
          <w:b/>
          <w:sz w:val="24"/>
          <w:szCs w:val="24"/>
        </w:rPr>
        <w:t>9、</w:t>
      </w:r>
      <w:r>
        <w:rPr>
          <w:rFonts w:ascii="宋体" w:hAnsi="宋体" w:eastAsia="宋体"/>
          <w:b/>
          <w:color w:val="000000"/>
          <w:sz w:val="24"/>
          <w:szCs w:val="24"/>
        </w:rPr>
        <w:t>此题</w:t>
      </w:r>
      <w:r>
        <w:rPr>
          <w:rFonts w:hint="eastAsia" w:ascii="宋体" w:hAnsi="宋体" w:eastAsia="宋体"/>
          <w:b/>
          <w:color w:val="000000"/>
          <w:sz w:val="24"/>
          <w:szCs w:val="24"/>
        </w:rPr>
        <w:t>为检验项，请您</w:t>
      </w:r>
      <w:r>
        <w:rPr>
          <w:rFonts w:ascii="宋体" w:hAnsi="宋体" w:eastAsia="宋体"/>
          <w:b/>
          <w:color w:val="000000"/>
          <w:sz w:val="24"/>
          <w:szCs w:val="24"/>
        </w:rPr>
        <w:t>选择B</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、A</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B</w:t>
      </w:r>
      <w:r>
        <w:rPr>
          <w:rFonts w:hint="eastAsia" w:ascii="宋体" w:hAnsi="宋体" w:eastAsia="宋体"/>
          <w:sz w:val="24"/>
          <w:szCs w:val="24"/>
        </w:rPr>
        <w:t>、B</w:t>
      </w:r>
    </w:p>
    <w:p>
      <w:pPr>
        <w:rPr>
          <w:rFonts w:ascii="宋体" w:hAnsi="宋体" w:eastAsia="宋体"/>
          <w:sz w:val="24"/>
          <w:szCs w:val="24"/>
        </w:rPr>
      </w:pPr>
    </w:p>
    <w:p>
      <w:pPr>
        <w:rPr>
          <w:rFonts w:ascii="宋体" w:hAnsi="宋体" w:eastAsia="宋体"/>
          <w:sz w:val="24"/>
          <w:szCs w:val="24"/>
        </w:rPr>
      </w:pPr>
      <w:r>
        <w:rPr>
          <w:rFonts w:ascii="宋体" w:hAnsi="宋体" w:eastAsia="宋体"/>
          <w:b/>
          <w:sz w:val="24"/>
          <w:szCs w:val="24"/>
        </w:rPr>
        <w:t>10</w:t>
      </w:r>
      <w:r>
        <w:rPr>
          <w:rFonts w:hint="eastAsia" w:ascii="宋体" w:hAnsi="宋体" w:eastAsia="宋体"/>
          <w:b/>
          <w:sz w:val="24"/>
          <w:szCs w:val="24"/>
        </w:rPr>
        <w:t>、</w:t>
      </w:r>
      <w:r>
        <w:rPr>
          <w:rFonts w:ascii="宋体" w:hAnsi="宋体" w:eastAsia="宋体"/>
          <w:b/>
          <w:color w:val="000000"/>
          <w:sz w:val="24"/>
          <w:szCs w:val="24"/>
        </w:rPr>
        <w:t>在您获取到的所有问卷中，有效问卷占问卷总数的比例是：</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、6</w:t>
      </w:r>
      <w:r>
        <w:rPr>
          <w:rFonts w:ascii="宋体" w:hAnsi="宋体" w:eastAsia="宋体"/>
          <w:sz w:val="24"/>
          <w:szCs w:val="24"/>
        </w:rPr>
        <w:t>0</w:t>
      </w:r>
      <w:r>
        <w:rPr>
          <w:rFonts w:hint="eastAsia" w:ascii="宋体" w:hAnsi="宋体" w:eastAsia="宋体"/>
          <w:sz w:val="24"/>
          <w:szCs w:val="24"/>
        </w:rPr>
        <w:t>%以下</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60</w:t>
      </w:r>
      <w:r>
        <w:rPr>
          <w:rFonts w:hint="eastAsia" w:ascii="宋体" w:hAnsi="宋体" w:eastAsia="宋体"/>
          <w:sz w:val="24"/>
          <w:szCs w:val="24"/>
        </w:rPr>
        <w:t>%-</w:t>
      </w:r>
      <w:r>
        <w:rPr>
          <w:rFonts w:ascii="宋体" w:hAnsi="宋体" w:eastAsia="宋体"/>
          <w:sz w:val="24"/>
          <w:szCs w:val="24"/>
        </w:rPr>
        <w:t>70</w:t>
      </w:r>
      <w:r>
        <w:rPr>
          <w:rFonts w:hint="eastAsia" w:ascii="宋体" w:hAnsi="宋体" w:eastAsia="宋体"/>
          <w:sz w:val="24"/>
          <w:szCs w:val="24"/>
        </w:rPr>
        <w:t>%</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70</w:t>
      </w:r>
      <w:r>
        <w:rPr>
          <w:rFonts w:hint="eastAsia" w:ascii="宋体" w:hAnsi="宋体" w:eastAsia="宋体"/>
          <w:sz w:val="24"/>
          <w:szCs w:val="24"/>
        </w:rPr>
        <w:t>%-</w:t>
      </w:r>
      <w:r>
        <w:rPr>
          <w:rFonts w:ascii="宋体" w:hAnsi="宋体" w:eastAsia="宋体"/>
          <w:sz w:val="24"/>
          <w:szCs w:val="24"/>
        </w:rPr>
        <w:t>80</w: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80</w:t>
      </w:r>
      <w:r>
        <w:rPr>
          <w:rFonts w:hint="eastAsia" w:ascii="宋体" w:hAnsi="宋体" w:eastAsia="宋体"/>
          <w:sz w:val="24"/>
          <w:szCs w:val="24"/>
        </w:rPr>
        <w:t>%-</w:t>
      </w:r>
      <w:r>
        <w:rPr>
          <w:rFonts w:ascii="宋体" w:hAnsi="宋体" w:eastAsia="宋体"/>
          <w:sz w:val="24"/>
          <w:szCs w:val="24"/>
        </w:rPr>
        <w:t>90</w:t>
      </w:r>
      <w:r>
        <w:rPr>
          <w:rFonts w:hint="eastAsia" w:ascii="宋体" w:hAnsi="宋体" w:eastAsia="宋体"/>
          <w:sz w:val="24"/>
          <w:szCs w:val="24"/>
        </w:rPr>
        <w:t>%</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E</w:t>
      </w:r>
      <w:r>
        <w:rPr>
          <w:rFonts w:hint="eastAsia" w:ascii="宋体" w:hAnsi="宋体" w:eastAsia="宋体"/>
          <w:sz w:val="24"/>
          <w:szCs w:val="24"/>
        </w:rPr>
        <w:t>、</w:t>
      </w:r>
      <w:r>
        <w:rPr>
          <w:rFonts w:ascii="宋体" w:hAnsi="宋体" w:eastAsia="宋体"/>
          <w:sz w:val="24"/>
          <w:szCs w:val="24"/>
        </w:rPr>
        <w:t>90</w:t>
      </w:r>
      <w:r>
        <w:rPr>
          <w:rFonts w:hint="eastAsia" w:ascii="宋体" w:hAnsi="宋体" w:eastAsia="宋体"/>
          <w:sz w:val="24"/>
          <w:szCs w:val="24"/>
        </w:rPr>
        <w:t>%以上</w:t>
      </w:r>
    </w:p>
    <w:p>
      <w:pPr>
        <w:rPr>
          <w:rFonts w:ascii="宋体" w:hAnsi="宋体" w:eastAsia="宋体"/>
          <w:sz w:val="24"/>
          <w:szCs w:val="24"/>
        </w:rPr>
      </w:pPr>
    </w:p>
    <w:p>
      <w:pPr>
        <w:rPr>
          <w:rFonts w:ascii="宋体" w:hAnsi="宋体" w:eastAsia="宋体"/>
          <w:b/>
          <w:sz w:val="24"/>
          <w:szCs w:val="24"/>
        </w:rPr>
      </w:pPr>
      <w:r>
        <w:rPr>
          <w:rFonts w:hint="eastAsia" w:ascii="宋体" w:hAnsi="宋体" w:eastAsia="宋体"/>
          <w:b/>
          <w:sz w:val="24"/>
          <w:szCs w:val="24"/>
        </w:rPr>
        <w:t>1</w:t>
      </w:r>
      <w:r>
        <w:rPr>
          <w:rFonts w:ascii="宋体" w:hAnsi="宋体" w:eastAsia="宋体"/>
          <w:b/>
          <w:sz w:val="24"/>
          <w:szCs w:val="24"/>
        </w:rPr>
        <w:t>1</w:t>
      </w:r>
      <w:r>
        <w:rPr>
          <w:rFonts w:hint="eastAsia" w:ascii="宋体" w:hAnsi="宋体" w:eastAsia="宋体"/>
          <w:b/>
          <w:sz w:val="24"/>
          <w:szCs w:val="24"/>
        </w:rPr>
        <w:t>、</w:t>
      </w:r>
      <w:r>
        <w:rPr>
          <w:rFonts w:ascii="宋体" w:hAnsi="宋体" w:eastAsia="宋体"/>
          <w:b/>
          <w:sz w:val="24"/>
          <w:szCs w:val="24"/>
        </w:rPr>
        <w:t>在您过去所进行的问卷调查中，为获取足够的样本数量，您平均每次付出的酬劳大约是</w:t>
      </w:r>
      <w:r>
        <w:rPr>
          <w:rFonts w:hint="eastAsia" w:ascii="宋体" w:hAnsi="宋体" w:eastAsia="宋体"/>
          <w:b/>
          <w:sz w:val="24"/>
          <w:szCs w:val="24"/>
        </w:rPr>
        <w:t>：</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、0元</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20</w:t>
      </w:r>
      <w:r>
        <w:rPr>
          <w:rFonts w:hint="eastAsia" w:ascii="宋体" w:hAnsi="宋体" w:eastAsia="宋体"/>
          <w:sz w:val="24"/>
          <w:szCs w:val="24"/>
        </w:rPr>
        <w:t>元以下</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20</w:t>
      </w:r>
      <w:r>
        <w:rPr>
          <w:rFonts w:hint="eastAsia" w:ascii="宋体" w:hAnsi="宋体" w:eastAsia="宋体"/>
          <w:sz w:val="24"/>
          <w:szCs w:val="24"/>
        </w:rPr>
        <w:t>-</w:t>
      </w:r>
      <w:r>
        <w:rPr>
          <w:rFonts w:ascii="宋体" w:hAnsi="宋体" w:eastAsia="宋体"/>
          <w:sz w:val="24"/>
          <w:szCs w:val="24"/>
        </w:rPr>
        <w:t>50</w:t>
      </w:r>
      <w:r>
        <w:rPr>
          <w:rFonts w:hint="eastAsia" w:ascii="宋体" w:hAnsi="宋体" w:eastAsia="宋体"/>
          <w:sz w:val="24"/>
          <w:szCs w:val="24"/>
        </w:rPr>
        <w:t xml:space="preserve">元 </w:t>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50</w:t>
      </w:r>
      <w:r>
        <w:rPr>
          <w:rFonts w:hint="eastAsia" w:ascii="宋体" w:hAnsi="宋体" w:eastAsia="宋体"/>
          <w:sz w:val="24"/>
          <w:szCs w:val="24"/>
        </w:rPr>
        <w:t>-</w:t>
      </w:r>
      <w:r>
        <w:rPr>
          <w:rFonts w:ascii="宋体" w:hAnsi="宋体" w:eastAsia="宋体"/>
          <w:sz w:val="24"/>
          <w:szCs w:val="24"/>
        </w:rPr>
        <w:t>100</w:t>
      </w:r>
      <w:r>
        <w:rPr>
          <w:rFonts w:hint="eastAsia" w:ascii="宋体" w:hAnsi="宋体" w:eastAsia="宋体"/>
          <w:sz w:val="24"/>
          <w:szCs w:val="24"/>
        </w:rPr>
        <w:t>元</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E</w:t>
      </w:r>
      <w:r>
        <w:rPr>
          <w:rFonts w:hint="eastAsia" w:ascii="宋体" w:hAnsi="宋体" w:eastAsia="宋体"/>
          <w:sz w:val="24"/>
          <w:szCs w:val="24"/>
        </w:rPr>
        <w:t>、</w:t>
      </w:r>
      <w:r>
        <w:rPr>
          <w:rFonts w:ascii="宋体" w:hAnsi="宋体" w:eastAsia="宋体"/>
          <w:sz w:val="24"/>
          <w:szCs w:val="24"/>
        </w:rPr>
        <w:t>100</w:t>
      </w:r>
      <w:r>
        <w:rPr>
          <w:rFonts w:hint="eastAsia" w:ascii="宋体" w:hAnsi="宋体" w:eastAsia="宋体"/>
          <w:sz w:val="24"/>
          <w:szCs w:val="24"/>
        </w:rPr>
        <w:t>元以上</w:t>
      </w:r>
    </w:p>
    <w:p>
      <w:pPr>
        <w:rPr>
          <w:rFonts w:ascii="宋体" w:hAnsi="宋体" w:eastAsia="宋体"/>
          <w:sz w:val="24"/>
          <w:szCs w:val="24"/>
        </w:rPr>
      </w:pPr>
    </w:p>
    <w:p>
      <w:pPr>
        <w:rPr>
          <w:rFonts w:ascii="宋体" w:hAnsi="宋体" w:eastAsia="宋体"/>
          <w:b/>
          <w:sz w:val="24"/>
          <w:szCs w:val="24"/>
        </w:rPr>
      </w:pPr>
      <w:r>
        <w:rPr>
          <w:rFonts w:hint="eastAsia" w:ascii="宋体" w:hAnsi="宋体" w:eastAsia="宋体"/>
          <w:b/>
          <w:sz w:val="24"/>
          <w:szCs w:val="24"/>
        </w:rPr>
        <w:t>1</w:t>
      </w:r>
      <w:r>
        <w:rPr>
          <w:rFonts w:ascii="宋体" w:hAnsi="宋体" w:eastAsia="宋体"/>
          <w:b/>
          <w:sz w:val="24"/>
          <w:szCs w:val="24"/>
        </w:rPr>
        <w:t>2</w:t>
      </w:r>
      <w:r>
        <w:rPr>
          <w:rFonts w:hint="eastAsia" w:ascii="宋体" w:hAnsi="宋体" w:eastAsia="宋体"/>
          <w:b/>
          <w:sz w:val="24"/>
          <w:szCs w:val="24"/>
        </w:rPr>
        <w:t>、</w:t>
      </w:r>
      <w:r>
        <w:rPr>
          <w:rFonts w:ascii="宋体" w:hAnsi="宋体" w:eastAsia="宋体"/>
          <w:b/>
          <w:sz w:val="24"/>
          <w:szCs w:val="24"/>
        </w:rPr>
        <w:t>您是否遇到过问卷链接无法打开的情况？</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、是</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B</w:t>
      </w:r>
      <w:r>
        <w:rPr>
          <w:rFonts w:hint="eastAsia" w:ascii="宋体" w:hAnsi="宋体" w:eastAsia="宋体"/>
          <w:sz w:val="24"/>
          <w:szCs w:val="24"/>
        </w:rPr>
        <w:t>、否</w:t>
      </w:r>
    </w:p>
    <w:p>
      <w:pPr>
        <w:rPr>
          <w:rFonts w:ascii="宋体" w:hAnsi="宋体" w:eastAsia="宋体"/>
          <w:sz w:val="24"/>
          <w:szCs w:val="24"/>
        </w:rPr>
      </w:pPr>
    </w:p>
    <w:p>
      <w:pPr>
        <w:rPr>
          <w:rFonts w:ascii="宋体" w:hAnsi="宋体" w:eastAsia="宋体"/>
          <w:b/>
          <w:sz w:val="24"/>
          <w:szCs w:val="24"/>
        </w:rPr>
      </w:pPr>
      <w:r>
        <w:rPr>
          <w:rFonts w:hint="eastAsia" w:ascii="宋体" w:hAnsi="宋体" w:eastAsia="宋体"/>
          <w:b/>
          <w:sz w:val="24"/>
          <w:szCs w:val="24"/>
        </w:rPr>
        <w:t>1</w:t>
      </w:r>
      <w:r>
        <w:rPr>
          <w:rFonts w:ascii="宋体" w:hAnsi="宋体" w:eastAsia="宋体"/>
          <w:b/>
          <w:sz w:val="24"/>
          <w:szCs w:val="24"/>
        </w:rPr>
        <w:t>3</w:t>
      </w:r>
      <w:r>
        <w:rPr>
          <w:rFonts w:hint="eastAsia" w:ascii="宋体" w:hAnsi="宋体" w:eastAsia="宋体"/>
          <w:b/>
          <w:sz w:val="24"/>
          <w:szCs w:val="24"/>
        </w:rPr>
        <w:t>、</w:t>
      </w:r>
      <w:r>
        <w:rPr>
          <w:rFonts w:ascii="宋体" w:hAnsi="宋体" w:eastAsia="宋体"/>
          <w:b/>
          <w:sz w:val="24"/>
          <w:szCs w:val="24"/>
        </w:rPr>
        <w:t>您是否有过领取他人报酬但未填写问卷的经历？</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、是</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B</w:t>
      </w:r>
      <w:r>
        <w:rPr>
          <w:rFonts w:hint="eastAsia" w:ascii="宋体" w:hAnsi="宋体" w:eastAsia="宋体"/>
          <w:sz w:val="24"/>
          <w:szCs w:val="24"/>
        </w:rPr>
        <w:t>、否</w:t>
      </w:r>
    </w:p>
    <w:p>
      <w:pPr>
        <w:rPr>
          <w:rFonts w:ascii="宋体" w:hAnsi="宋体" w:eastAsia="宋体"/>
          <w:sz w:val="24"/>
          <w:szCs w:val="24"/>
        </w:rPr>
      </w:pPr>
    </w:p>
    <w:p>
      <w:pPr>
        <w:rPr>
          <w:rFonts w:ascii="宋体" w:hAnsi="宋体" w:eastAsia="宋体"/>
          <w:sz w:val="24"/>
          <w:szCs w:val="24"/>
        </w:rPr>
      </w:pPr>
      <w:r>
        <w:rPr>
          <w:rFonts w:hint="eastAsia" w:ascii="宋体" w:hAnsi="宋体" w:eastAsia="宋体"/>
          <w:b/>
          <w:sz w:val="24"/>
          <w:szCs w:val="24"/>
        </w:rPr>
        <w:t>1</w:t>
      </w:r>
      <w:r>
        <w:rPr>
          <w:rFonts w:ascii="宋体" w:hAnsi="宋体" w:eastAsia="宋体"/>
          <w:b/>
          <w:sz w:val="24"/>
          <w:szCs w:val="24"/>
        </w:rPr>
        <w:t>4</w:t>
      </w:r>
      <w:r>
        <w:rPr>
          <w:rFonts w:hint="eastAsia" w:ascii="宋体" w:hAnsi="宋体" w:eastAsia="宋体"/>
          <w:b/>
          <w:sz w:val="24"/>
          <w:szCs w:val="24"/>
        </w:rPr>
        <w:t>、</w:t>
      </w:r>
      <w:r>
        <w:rPr>
          <w:rFonts w:ascii="宋体" w:hAnsi="宋体" w:eastAsia="宋体"/>
          <w:b/>
          <w:sz w:val="24"/>
          <w:szCs w:val="24"/>
        </w:rPr>
        <w:t>您是否有过中途退出问卷填写的经历？</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、是</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B</w:t>
      </w:r>
      <w:r>
        <w:rPr>
          <w:rFonts w:hint="eastAsia" w:ascii="宋体" w:hAnsi="宋体" w:eastAsia="宋体"/>
          <w:sz w:val="24"/>
          <w:szCs w:val="24"/>
        </w:rPr>
        <w:t>、否</w:t>
      </w:r>
    </w:p>
    <w:p>
      <w:pPr>
        <w:rPr>
          <w:rFonts w:ascii="宋体" w:hAnsi="宋体" w:eastAsia="宋体"/>
          <w:sz w:val="24"/>
          <w:szCs w:val="24"/>
        </w:rPr>
      </w:pPr>
    </w:p>
    <w:p>
      <w:pPr>
        <w:rPr>
          <w:rFonts w:ascii="宋体" w:hAnsi="宋体" w:eastAsia="宋体"/>
          <w:b/>
          <w:sz w:val="24"/>
          <w:szCs w:val="24"/>
        </w:rPr>
      </w:pPr>
      <w:r>
        <w:rPr>
          <w:rFonts w:hint="eastAsia" w:ascii="宋体" w:hAnsi="宋体" w:eastAsia="宋体"/>
          <w:b/>
          <w:sz w:val="24"/>
          <w:szCs w:val="24"/>
        </w:rPr>
        <w:t>1</w:t>
      </w:r>
      <w:r>
        <w:rPr>
          <w:rFonts w:ascii="宋体" w:hAnsi="宋体" w:eastAsia="宋体"/>
          <w:b/>
          <w:sz w:val="24"/>
          <w:szCs w:val="24"/>
        </w:rPr>
        <w:t>5</w:t>
      </w:r>
      <w:r>
        <w:rPr>
          <w:rFonts w:hint="eastAsia" w:ascii="宋体" w:hAnsi="宋体" w:eastAsia="宋体"/>
          <w:b/>
          <w:sz w:val="24"/>
          <w:szCs w:val="24"/>
        </w:rPr>
        <w:t>、</w:t>
      </w:r>
      <w:r>
        <w:rPr>
          <w:rFonts w:ascii="宋体" w:hAnsi="宋体" w:eastAsia="宋体"/>
          <w:b/>
          <w:sz w:val="24"/>
          <w:szCs w:val="24"/>
        </w:rPr>
        <w:t>您曾经中途退出问卷填写的原因是？</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、问题过多</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B</w:t>
      </w:r>
      <w:r>
        <w:rPr>
          <w:rFonts w:hint="eastAsia" w:ascii="宋体" w:hAnsi="宋体" w:eastAsia="宋体"/>
          <w:sz w:val="24"/>
          <w:szCs w:val="24"/>
        </w:rPr>
        <w:t>、题目过长</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C</w:t>
      </w:r>
      <w:r>
        <w:rPr>
          <w:rFonts w:hint="eastAsia" w:ascii="宋体" w:hAnsi="宋体" w:eastAsia="宋体"/>
          <w:sz w:val="24"/>
          <w:szCs w:val="24"/>
        </w:rPr>
        <w:t>、阅读量过大</w:t>
      </w:r>
    </w:p>
    <w:p>
      <w:pPr>
        <w:rPr>
          <w:rFonts w:ascii="宋体" w:hAnsi="宋体" w:eastAsia="宋体"/>
          <w:sz w:val="24"/>
          <w:szCs w:val="24"/>
        </w:rPr>
      </w:pPr>
      <w:r>
        <w:rPr>
          <w:rFonts w:hint="eastAsia" w:ascii="宋体" w:hAnsi="宋体" w:eastAsia="宋体"/>
          <w:sz w:val="24"/>
          <w:szCs w:val="24"/>
        </w:rPr>
        <w:t>D、知识盲区</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E</w:t>
      </w:r>
      <w:r>
        <w:rPr>
          <w:rFonts w:hint="eastAsia" w:ascii="宋体" w:hAnsi="宋体" w:eastAsia="宋体"/>
          <w:sz w:val="24"/>
          <w:szCs w:val="24"/>
        </w:rPr>
        <w:t>、其他</w:t>
      </w:r>
    </w:p>
    <w:p>
      <w:pPr>
        <w:rPr>
          <w:rFonts w:ascii="宋体" w:hAnsi="宋体" w:eastAsia="宋体"/>
          <w:sz w:val="24"/>
          <w:szCs w:val="24"/>
        </w:rPr>
      </w:pPr>
    </w:p>
    <w:p>
      <w:pPr>
        <w:rPr>
          <w:rFonts w:ascii="宋体" w:hAnsi="宋体" w:eastAsia="宋体"/>
          <w:b/>
          <w:sz w:val="24"/>
          <w:szCs w:val="24"/>
        </w:rPr>
      </w:pPr>
      <w:r>
        <w:rPr>
          <w:rFonts w:hint="eastAsia" w:ascii="宋体" w:hAnsi="宋体" w:eastAsia="宋体"/>
          <w:b/>
          <w:sz w:val="24"/>
          <w:szCs w:val="24"/>
        </w:rPr>
        <w:t>1</w:t>
      </w:r>
      <w:r>
        <w:rPr>
          <w:rFonts w:ascii="宋体" w:hAnsi="宋体" w:eastAsia="宋体"/>
          <w:b/>
          <w:sz w:val="24"/>
          <w:szCs w:val="24"/>
        </w:rPr>
        <w:t>6</w:t>
      </w:r>
      <w:r>
        <w:rPr>
          <w:rFonts w:hint="eastAsia" w:ascii="宋体" w:hAnsi="宋体" w:eastAsia="宋体"/>
          <w:b/>
          <w:sz w:val="24"/>
          <w:szCs w:val="24"/>
        </w:rPr>
        <w:t>、</w:t>
      </w:r>
      <w:r>
        <w:rPr>
          <w:rFonts w:ascii="宋体" w:hAnsi="宋体" w:eastAsia="宋体"/>
          <w:b/>
          <w:sz w:val="24"/>
          <w:szCs w:val="24"/>
        </w:rPr>
        <w:t>关于问卷调查，您还遇到过哪些问题？</w:t>
      </w:r>
    </w:p>
    <w:p>
      <w:pPr>
        <w:rPr>
          <w:rFonts w:ascii="宋体" w:hAnsi="宋体" w:eastAsia="宋体"/>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Neue">
    <w:altName w:val="Segoe Print"/>
    <w:panose1 w:val="00000000000000000000"/>
    <w:charset w:val="00"/>
    <w:family w:val="roman"/>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Arial Unicode MS">
    <w:panose1 w:val="020B0604020202020204"/>
    <w:charset w:val="86"/>
    <w:family w:val="roman"/>
    <w:pitch w:val="default"/>
    <w:sig w:usb0="FFFFFFFF" w:usb1="E9FFFFFF" w:usb2="0000003F" w:usb3="00000000" w:csb0="603F01FF" w:csb1="FFFF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2166946"/>
      <w:docPartObj>
        <w:docPartGallery w:val="AutoText"/>
      </w:docPartObj>
    </w:sdtPr>
    <w:sdtContent>
      <w:p>
        <w:pPr>
          <w:pStyle w:val="6"/>
          <w:jc w:val="right"/>
        </w:pPr>
        <w:r>
          <w:fldChar w:fldCharType="begin"/>
        </w:r>
        <w:r>
          <w:instrText xml:space="preserve">PAGE   \* MERGEFORMAT</w:instrText>
        </w:r>
        <w:r>
          <w:fldChar w:fldCharType="separate"/>
        </w:r>
        <w:r>
          <w:rPr>
            <w:lang w:val="zh-CN"/>
          </w:rPr>
          <w:t>2</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4"/>
    <w:multiLevelType w:val="singleLevel"/>
    <w:tmpl w:val="00000014"/>
    <w:lvl w:ilvl="0" w:tentative="0">
      <w:start w:val="1"/>
      <w:numFmt w:val="decimal"/>
      <w:suff w:val="nothing"/>
      <w:lvlText w:val="（%1）"/>
      <w:lvlJc w:val="left"/>
    </w:lvl>
  </w:abstractNum>
  <w:abstractNum w:abstractNumId="1">
    <w:nsid w:val="00000028"/>
    <w:multiLevelType w:val="multilevel"/>
    <w:tmpl w:val="00000028"/>
    <w:lvl w:ilvl="0" w:tentative="0">
      <w:start w:val="1"/>
      <w:numFmt w:val="decimal"/>
      <w:lvlText w:val="（%1）"/>
      <w:lvlJc w:val="left"/>
      <w:pPr>
        <w:ind w:left="1142" w:hanging="720"/>
      </w:pPr>
      <w:rPr>
        <w:rFonts w:hint="default"/>
      </w:r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abstractNum w:abstractNumId="2">
    <w:nsid w:val="00000033"/>
    <w:multiLevelType w:val="multilevel"/>
    <w:tmpl w:val="00000033"/>
    <w:lvl w:ilvl="0" w:tentative="0">
      <w:start w:val="1"/>
      <w:numFmt w:val="decimal"/>
      <w:suff w:val="nothing"/>
      <w:lvlText w:val="（%1）"/>
      <w:lvlJc w:val="left"/>
    </w:lvl>
    <w:lvl w:ilvl="1" w:tentative="0">
      <w:start w:val="1"/>
      <w:numFmt w:val="decimalEnclosedCircleChinese"/>
      <w:lvlText w:val="%2"/>
      <w:lvlJc w:val="left"/>
      <w:pPr>
        <w:tabs>
          <w:tab w:val="left" w:pos="2520"/>
        </w:tabs>
        <w:ind w:left="2520" w:hanging="420"/>
      </w:pPr>
      <w:rPr>
        <w:rFonts w:hint="default"/>
      </w:rPr>
    </w:lvl>
    <w:lvl w:ilvl="2" w:tentative="0">
      <w:start w:val="1"/>
      <w:numFmt w:val="decimal"/>
      <w:lvlText w:val="%3)"/>
      <w:lvlJc w:val="left"/>
      <w:pPr>
        <w:tabs>
          <w:tab w:val="left" w:pos="2940"/>
        </w:tabs>
        <w:ind w:left="2940" w:hanging="420"/>
      </w:pPr>
      <w:rPr>
        <w:rFonts w:hint="default"/>
      </w:rPr>
    </w:lvl>
    <w:lvl w:ilvl="3" w:tentative="0">
      <w:start w:val="1"/>
      <w:numFmt w:val="lowerLetter"/>
      <w:lvlText w:val="%4."/>
      <w:lvlJc w:val="left"/>
      <w:pPr>
        <w:tabs>
          <w:tab w:val="left" w:pos="3360"/>
        </w:tabs>
        <w:ind w:left="3360" w:hanging="420"/>
      </w:pPr>
      <w:rPr>
        <w:rFonts w:hint="default"/>
      </w:rPr>
    </w:lvl>
    <w:lvl w:ilvl="4" w:tentative="0">
      <w:start w:val="1"/>
      <w:numFmt w:val="lowerLetter"/>
      <w:lvlText w:val="%5)"/>
      <w:lvlJc w:val="left"/>
      <w:pPr>
        <w:tabs>
          <w:tab w:val="left" w:pos="3780"/>
        </w:tabs>
        <w:ind w:left="3780" w:hanging="420"/>
      </w:pPr>
      <w:rPr>
        <w:rFonts w:hint="default"/>
      </w:rPr>
    </w:lvl>
    <w:lvl w:ilvl="5" w:tentative="0">
      <w:start w:val="1"/>
      <w:numFmt w:val="lowerRoman"/>
      <w:lvlText w:val="%6."/>
      <w:lvlJc w:val="left"/>
      <w:pPr>
        <w:tabs>
          <w:tab w:val="left" w:pos="4200"/>
        </w:tabs>
        <w:ind w:left="4200" w:hanging="420"/>
      </w:pPr>
      <w:rPr>
        <w:rFonts w:hint="default"/>
      </w:rPr>
    </w:lvl>
    <w:lvl w:ilvl="6" w:tentative="0">
      <w:start w:val="1"/>
      <w:numFmt w:val="lowerRoman"/>
      <w:lvlText w:val="%7)"/>
      <w:lvlJc w:val="left"/>
      <w:pPr>
        <w:tabs>
          <w:tab w:val="left" w:pos="4620"/>
        </w:tabs>
        <w:ind w:left="4620" w:hanging="420"/>
      </w:pPr>
      <w:rPr>
        <w:rFonts w:hint="default"/>
      </w:rPr>
    </w:lvl>
    <w:lvl w:ilvl="7" w:tentative="0">
      <w:start w:val="1"/>
      <w:numFmt w:val="lowerLetter"/>
      <w:lvlText w:val="%8."/>
      <w:lvlJc w:val="left"/>
      <w:pPr>
        <w:tabs>
          <w:tab w:val="left" w:pos="5040"/>
        </w:tabs>
        <w:ind w:left="5040" w:hanging="420"/>
      </w:pPr>
      <w:rPr>
        <w:rFonts w:hint="default"/>
      </w:rPr>
    </w:lvl>
    <w:lvl w:ilvl="8" w:tentative="0">
      <w:start w:val="1"/>
      <w:numFmt w:val="lowerLetter"/>
      <w:lvlText w:val="%9)"/>
      <w:lvlJc w:val="left"/>
      <w:pPr>
        <w:tabs>
          <w:tab w:val="left" w:pos="5460"/>
        </w:tabs>
        <w:ind w:left="5460" w:hanging="420"/>
      </w:pPr>
      <w:rPr>
        <w:rFonts w:hint="default"/>
      </w:rPr>
    </w:lvl>
  </w:abstractNum>
  <w:abstractNum w:abstractNumId="3">
    <w:nsid w:val="060B0208"/>
    <w:multiLevelType w:val="multilevel"/>
    <w:tmpl w:val="060B0208"/>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311F20BA"/>
    <w:multiLevelType w:val="multilevel"/>
    <w:tmpl w:val="311F20BA"/>
    <w:lvl w:ilvl="0" w:tentative="0">
      <w:start w:val="1"/>
      <w:numFmt w:val="decimal"/>
      <w:lvlText w:val="%1、"/>
      <w:lvlJc w:val="left"/>
      <w:pPr>
        <w:ind w:left="720" w:hanging="720"/>
      </w:pPr>
      <w:rPr>
        <w:rFonts w:hint="default"/>
        <w:b/>
        <w:color w:val="00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2E835F1"/>
    <w:multiLevelType w:val="multilevel"/>
    <w:tmpl w:val="32E835F1"/>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38500E35"/>
    <w:multiLevelType w:val="multilevel"/>
    <w:tmpl w:val="38500E35"/>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52F97481"/>
    <w:multiLevelType w:val="singleLevel"/>
    <w:tmpl w:val="52F97481"/>
    <w:lvl w:ilvl="0" w:tentative="0">
      <w:start w:val="1"/>
      <w:numFmt w:val="decimal"/>
      <w:lvlText w:val="（%1）"/>
      <w:lvlJc w:val="left"/>
      <w:pPr>
        <w:ind w:left="420" w:hanging="420"/>
      </w:pPr>
    </w:lvl>
  </w:abstractNum>
  <w:abstractNum w:abstractNumId="8">
    <w:nsid w:val="57FE65FF"/>
    <w:multiLevelType w:val="singleLevel"/>
    <w:tmpl w:val="57FE65FF"/>
    <w:lvl w:ilvl="0" w:tentative="0">
      <w:start w:val="1"/>
      <w:numFmt w:val="decimal"/>
      <w:lvlText w:val="（%1）"/>
      <w:lvlJc w:val="left"/>
      <w:pPr>
        <w:ind w:left="420" w:hanging="420"/>
      </w:pPr>
    </w:lvl>
  </w:abstractNum>
  <w:abstractNum w:abstractNumId="9">
    <w:nsid w:val="5D913BB2"/>
    <w:multiLevelType w:val="singleLevel"/>
    <w:tmpl w:val="5D913BB2"/>
    <w:lvl w:ilvl="0" w:tentative="0">
      <w:start w:val="1"/>
      <w:numFmt w:val="decimal"/>
      <w:lvlText w:val="（%1）"/>
      <w:lvlJc w:val="left"/>
      <w:pPr>
        <w:ind w:left="420" w:hanging="420"/>
      </w:pPr>
    </w:lvl>
  </w:abstractNum>
  <w:abstractNum w:abstractNumId="10">
    <w:nsid w:val="6AEC2300"/>
    <w:multiLevelType w:val="multilevel"/>
    <w:tmpl w:val="6AEC2300"/>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10"/>
  </w:num>
  <w:num w:numId="2">
    <w:abstractNumId w:val="3"/>
  </w:num>
  <w:num w:numId="3">
    <w:abstractNumId w:val="7"/>
  </w:num>
  <w:num w:numId="4">
    <w:abstractNumId w:val="8"/>
  </w:num>
  <w:num w:numId="5">
    <w:abstractNumId w:val="9"/>
  </w:num>
  <w:num w:numId="6">
    <w:abstractNumId w:val="1"/>
  </w:num>
  <w:num w:numId="7">
    <w:abstractNumId w:val="6"/>
  </w:num>
  <w:num w:numId="8">
    <w:abstractNumId w:val="5"/>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768"/>
    <w:rsid w:val="00003AD8"/>
    <w:rsid w:val="00011654"/>
    <w:rsid w:val="00017A41"/>
    <w:rsid w:val="00032C24"/>
    <w:rsid w:val="0003461C"/>
    <w:rsid w:val="0006772E"/>
    <w:rsid w:val="00082DE4"/>
    <w:rsid w:val="000931CC"/>
    <w:rsid w:val="00093B4A"/>
    <w:rsid w:val="000971FF"/>
    <w:rsid w:val="000A0046"/>
    <w:rsid w:val="000B7CE3"/>
    <w:rsid w:val="000C5E47"/>
    <w:rsid w:val="000D4679"/>
    <w:rsid w:val="000D50B1"/>
    <w:rsid w:val="000E5ACC"/>
    <w:rsid w:val="000E601B"/>
    <w:rsid w:val="000F4B6C"/>
    <w:rsid w:val="000F6669"/>
    <w:rsid w:val="00101768"/>
    <w:rsid w:val="001201B7"/>
    <w:rsid w:val="00124B70"/>
    <w:rsid w:val="0014286C"/>
    <w:rsid w:val="00153EB5"/>
    <w:rsid w:val="00162570"/>
    <w:rsid w:val="00163E56"/>
    <w:rsid w:val="00171447"/>
    <w:rsid w:val="0019059C"/>
    <w:rsid w:val="00192D13"/>
    <w:rsid w:val="00193D74"/>
    <w:rsid w:val="001972B6"/>
    <w:rsid w:val="001A14C0"/>
    <w:rsid w:val="001A3C91"/>
    <w:rsid w:val="001B3368"/>
    <w:rsid w:val="001B398F"/>
    <w:rsid w:val="001C6F12"/>
    <w:rsid w:val="001D68D7"/>
    <w:rsid w:val="001E0F98"/>
    <w:rsid w:val="001E234B"/>
    <w:rsid w:val="001E32B7"/>
    <w:rsid w:val="0020359C"/>
    <w:rsid w:val="00231DEE"/>
    <w:rsid w:val="002576AC"/>
    <w:rsid w:val="00290EB9"/>
    <w:rsid w:val="00292FE5"/>
    <w:rsid w:val="002A19FC"/>
    <w:rsid w:val="002B1672"/>
    <w:rsid w:val="002E4CA8"/>
    <w:rsid w:val="002F2628"/>
    <w:rsid w:val="0031448E"/>
    <w:rsid w:val="00321DE7"/>
    <w:rsid w:val="00324237"/>
    <w:rsid w:val="003337FF"/>
    <w:rsid w:val="003554A5"/>
    <w:rsid w:val="00362288"/>
    <w:rsid w:val="0036534C"/>
    <w:rsid w:val="0037615E"/>
    <w:rsid w:val="00381CFE"/>
    <w:rsid w:val="003A13A6"/>
    <w:rsid w:val="003B0B66"/>
    <w:rsid w:val="003B318E"/>
    <w:rsid w:val="003C45B9"/>
    <w:rsid w:val="003E4D31"/>
    <w:rsid w:val="003F0789"/>
    <w:rsid w:val="003F3439"/>
    <w:rsid w:val="004011F7"/>
    <w:rsid w:val="004202EE"/>
    <w:rsid w:val="00423C1B"/>
    <w:rsid w:val="004272A5"/>
    <w:rsid w:val="004363DC"/>
    <w:rsid w:val="00443EA8"/>
    <w:rsid w:val="00445307"/>
    <w:rsid w:val="0044564C"/>
    <w:rsid w:val="0045267C"/>
    <w:rsid w:val="00472A60"/>
    <w:rsid w:val="00472CCD"/>
    <w:rsid w:val="00473ABF"/>
    <w:rsid w:val="00473FB0"/>
    <w:rsid w:val="004A065C"/>
    <w:rsid w:val="004A77C1"/>
    <w:rsid w:val="004B4C8D"/>
    <w:rsid w:val="004B5314"/>
    <w:rsid w:val="004C48C4"/>
    <w:rsid w:val="004D7E6C"/>
    <w:rsid w:val="004E1985"/>
    <w:rsid w:val="004E5A8A"/>
    <w:rsid w:val="004F6C49"/>
    <w:rsid w:val="00504071"/>
    <w:rsid w:val="0051646F"/>
    <w:rsid w:val="00524A9D"/>
    <w:rsid w:val="00530D61"/>
    <w:rsid w:val="005565D3"/>
    <w:rsid w:val="005621AE"/>
    <w:rsid w:val="005667DE"/>
    <w:rsid w:val="00567D85"/>
    <w:rsid w:val="00574F39"/>
    <w:rsid w:val="00580877"/>
    <w:rsid w:val="005A2679"/>
    <w:rsid w:val="005B6266"/>
    <w:rsid w:val="005E2B36"/>
    <w:rsid w:val="005E5483"/>
    <w:rsid w:val="005E55F1"/>
    <w:rsid w:val="005E5A8D"/>
    <w:rsid w:val="005E68DC"/>
    <w:rsid w:val="005F6EB1"/>
    <w:rsid w:val="006073FC"/>
    <w:rsid w:val="00610F60"/>
    <w:rsid w:val="00612775"/>
    <w:rsid w:val="00613FB2"/>
    <w:rsid w:val="0061602A"/>
    <w:rsid w:val="006219D6"/>
    <w:rsid w:val="006273C1"/>
    <w:rsid w:val="006274D4"/>
    <w:rsid w:val="00632425"/>
    <w:rsid w:val="00657F23"/>
    <w:rsid w:val="00673F52"/>
    <w:rsid w:val="00692D6C"/>
    <w:rsid w:val="00693666"/>
    <w:rsid w:val="00697A34"/>
    <w:rsid w:val="006A1C89"/>
    <w:rsid w:val="006A4094"/>
    <w:rsid w:val="006B087B"/>
    <w:rsid w:val="006D282D"/>
    <w:rsid w:val="006D28EB"/>
    <w:rsid w:val="006D35D3"/>
    <w:rsid w:val="006D44A4"/>
    <w:rsid w:val="006D55F1"/>
    <w:rsid w:val="006D6832"/>
    <w:rsid w:val="006E1827"/>
    <w:rsid w:val="006F6F8E"/>
    <w:rsid w:val="00706494"/>
    <w:rsid w:val="00743973"/>
    <w:rsid w:val="007622EE"/>
    <w:rsid w:val="00774C29"/>
    <w:rsid w:val="0078002D"/>
    <w:rsid w:val="007811A3"/>
    <w:rsid w:val="00783D2E"/>
    <w:rsid w:val="007A48F5"/>
    <w:rsid w:val="007B403E"/>
    <w:rsid w:val="007C5109"/>
    <w:rsid w:val="007D1F7B"/>
    <w:rsid w:val="007E5C40"/>
    <w:rsid w:val="00800073"/>
    <w:rsid w:val="00812BC8"/>
    <w:rsid w:val="008352B3"/>
    <w:rsid w:val="00841E18"/>
    <w:rsid w:val="00874C0C"/>
    <w:rsid w:val="008A5225"/>
    <w:rsid w:val="008A5CD0"/>
    <w:rsid w:val="008B6D9F"/>
    <w:rsid w:val="008C0E12"/>
    <w:rsid w:val="008C682A"/>
    <w:rsid w:val="008D450C"/>
    <w:rsid w:val="008D551C"/>
    <w:rsid w:val="008F4965"/>
    <w:rsid w:val="0090147E"/>
    <w:rsid w:val="00934533"/>
    <w:rsid w:val="009351F9"/>
    <w:rsid w:val="009731B4"/>
    <w:rsid w:val="00974BAD"/>
    <w:rsid w:val="00977162"/>
    <w:rsid w:val="0099450A"/>
    <w:rsid w:val="009A17F4"/>
    <w:rsid w:val="009A42F0"/>
    <w:rsid w:val="009B294D"/>
    <w:rsid w:val="009B395A"/>
    <w:rsid w:val="009C2FAC"/>
    <w:rsid w:val="009C321D"/>
    <w:rsid w:val="009C48AD"/>
    <w:rsid w:val="00A00C41"/>
    <w:rsid w:val="00A04811"/>
    <w:rsid w:val="00A071CE"/>
    <w:rsid w:val="00A11069"/>
    <w:rsid w:val="00A26326"/>
    <w:rsid w:val="00A44983"/>
    <w:rsid w:val="00A46A2B"/>
    <w:rsid w:val="00A7506B"/>
    <w:rsid w:val="00A875C1"/>
    <w:rsid w:val="00AA5D86"/>
    <w:rsid w:val="00AA5F9C"/>
    <w:rsid w:val="00AB6634"/>
    <w:rsid w:val="00AB722D"/>
    <w:rsid w:val="00AD0326"/>
    <w:rsid w:val="00AD2BA9"/>
    <w:rsid w:val="00AE0F89"/>
    <w:rsid w:val="00AE3691"/>
    <w:rsid w:val="00AF0ACA"/>
    <w:rsid w:val="00AF2039"/>
    <w:rsid w:val="00B11C85"/>
    <w:rsid w:val="00B11CFB"/>
    <w:rsid w:val="00B32599"/>
    <w:rsid w:val="00B65CD3"/>
    <w:rsid w:val="00B664EB"/>
    <w:rsid w:val="00B7256A"/>
    <w:rsid w:val="00B8610A"/>
    <w:rsid w:val="00B93A64"/>
    <w:rsid w:val="00BA12F9"/>
    <w:rsid w:val="00BB52CC"/>
    <w:rsid w:val="00BE23AF"/>
    <w:rsid w:val="00BF0F9C"/>
    <w:rsid w:val="00C13A0B"/>
    <w:rsid w:val="00C16232"/>
    <w:rsid w:val="00C7084C"/>
    <w:rsid w:val="00C71A5F"/>
    <w:rsid w:val="00C77CB3"/>
    <w:rsid w:val="00C811F2"/>
    <w:rsid w:val="00C83B40"/>
    <w:rsid w:val="00C84AF1"/>
    <w:rsid w:val="00C94183"/>
    <w:rsid w:val="00CA1364"/>
    <w:rsid w:val="00CA1B7E"/>
    <w:rsid w:val="00CB59C6"/>
    <w:rsid w:val="00CC1ADA"/>
    <w:rsid w:val="00CC51E6"/>
    <w:rsid w:val="00CD5767"/>
    <w:rsid w:val="00CE5030"/>
    <w:rsid w:val="00D01A4A"/>
    <w:rsid w:val="00D11C03"/>
    <w:rsid w:val="00D3210E"/>
    <w:rsid w:val="00D32B0D"/>
    <w:rsid w:val="00D77FAE"/>
    <w:rsid w:val="00D9583F"/>
    <w:rsid w:val="00DA2C98"/>
    <w:rsid w:val="00DD151B"/>
    <w:rsid w:val="00DD21FA"/>
    <w:rsid w:val="00DD726A"/>
    <w:rsid w:val="00DE1843"/>
    <w:rsid w:val="00DE437C"/>
    <w:rsid w:val="00DF0B3D"/>
    <w:rsid w:val="00DF6855"/>
    <w:rsid w:val="00E13818"/>
    <w:rsid w:val="00E167C5"/>
    <w:rsid w:val="00E354C0"/>
    <w:rsid w:val="00E45817"/>
    <w:rsid w:val="00E47668"/>
    <w:rsid w:val="00E768AF"/>
    <w:rsid w:val="00E772C2"/>
    <w:rsid w:val="00E828AA"/>
    <w:rsid w:val="00E852CB"/>
    <w:rsid w:val="00E92853"/>
    <w:rsid w:val="00EB5FFE"/>
    <w:rsid w:val="00ED51D8"/>
    <w:rsid w:val="00ED6951"/>
    <w:rsid w:val="00F00808"/>
    <w:rsid w:val="00F065AF"/>
    <w:rsid w:val="00F1011B"/>
    <w:rsid w:val="00F2086D"/>
    <w:rsid w:val="00F2164A"/>
    <w:rsid w:val="00F23540"/>
    <w:rsid w:val="00F2657F"/>
    <w:rsid w:val="00F445BA"/>
    <w:rsid w:val="00F53673"/>
    <w:rsid w:val="00F6098F"/>
    <w:rsid w:val="00F6176F"/>
    <w:rsid w:val="00F61BA4"/>
    <w:rsid w:val="00F678EC"/>
    <w:rsid w:val="00F92802"/>
    <w:rsid w:val="00F9621A"/>
    <w:rsid w:val="00F96843"/>
    <w:rsid w:val="00FA5A6E"/>
    <w:rsid w:val="00FB68E1"/>
    <w:rsid w:val="00FC3E22"/>
    <w:rsid w:val="00FD0F64"/>
    <w:rsid w:val="00FD6D4F"/>
    <w:rsid w:val="00FE6059"/>
    <w:rsid w:val="00FF2F4E"/>
    <w:rsid w:val="00FF5129"/>
    <w:rsid w:val="00FF5AF3"/>
    <w:rsid w:val="00FF6981"/>
    <w:rsid w:val="7F0F6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table" w:styleId="11">
    <w:name w:val="Table Grid"/>
    <w:basedOn w:val="10"/>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nhideWhenUsed/>
    <w:uiPriority w:val="99"/>
    <w:rPr>
      <w:color w:val="0563C1" w:themeColor="hyperlink"/>
      <w:u w:val="single"/>
      <w14:textFill>
        <w14:solidFill>
          <w14:schemeClr w14:val="hlink"/>
        </w14:solidFill>
      </w14:textFill>
    </w:rPr>
  </w:style>
  <w:style w:type="character" w:customStyle="1" w:styleId="14">
    <w:name w:val="页眉 字符"/>
    <w:basedOn w:val="12"/>
    <w:link w:val="7"/>
    <w:qFormat/>
    <w:uiPriority w:val="99"/>
    <w:rPr>
      <w:sz w:val="18"/>
      <w:szCs w:val="18"/>
    </w:rPr>
  </w:style>
  <w:style w:type="character" w:customStyle="1" w:styleId="15">
    <w:name w:val="页脚 字符"/>
    <w:basedOn w:val="12"/>
    <w:link w:val="6"/>
    <w:qFormat/>
    <w:uiPriority w:val="99"/>
    <w:rPr>
      <w:sz w:val="18"/>
      <w:szCs w:val="18"/>
    </w:rPr>
  </w:style>
  <w:style w:type="paragraph" w:styleId="16">
    <w:name w:val="List Paragraph"/>
    <w:basedOn w:val="1"/>
    <w:link w:val="23"/>
    <w:qFormat/>
    <w:uiPriority w:val="34"/>
    <w:pPr>
      <w:ind w:firstLine="420" w:firstLineChars="200"/>
    </w:pPr>
  </w:style>
  <w:style w:type="paragraph" w:customStyle="1" w:styleId="17">
    <w:name w:val="表格样式 2"/>
    <w:qFormat/>
    <w:uiPriority w:val="0"/>
    <w:rPr>
      <w:rFonts w:ascii="Helvetica Neue" w:hAnsi="Helvetica Neue" w:eastAsia="Helvetica Neue" w:cs="Helvetica Neue"/>
      <w:color w:val="000000"/>
      <w:kern w:val="0"/>
      <w:sz w:val="20"/>
      <w:szCs w:val="20"/>
      <w:lang w:val="en-US" w:eastAsia="zh-CN" w:bidi="ar-SA"/>
    </w:rPr>
  </w:style>
  <w:style w:type="table" w:customStyle="1" w:styleId="18">
    <w:name w:val="Table Normal"/>
    <w:qFormat/>
    <w:uiPriority w:val="0"/>
    <w:rPr>
      <w:rFonts w:ascii="Times New Roman" w:hAnsi="Times New Roman" w:eastAsia="Times New Roman" w:cs="Times New Roman"/>
      <w:kern w:val="0"/>
      <w:sz w:val="20"/>
      <w:szCs w:val="20"/>
    </w:rPr>
    <w:tblPr>
      <w:tblLayout w:type="fixed"/>
      <w:tblCellMar>
        <w:top w:w="0" w:type="dxa"/>
        <w:left w:w="0" w:type="dxa"/>
        <w:bottom w:w="0" w:type="dxa"/>
        <w:right w:w="0" w:type="dxa"/>
      </w:tblCellMar>
    </w:tblPr>
  </w:style>
  <w:style w:type="paragraph" w:customStyle="1" w:styleId="19">
    <w:name w:val="ql-long-18082753"/>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0">
    <w:name w:val="标题 1 字符"/>
    <w:basedOn w:val="12"/>
    <w:link w:val="2"/>
    <w:qFormat/>
    <w:uiPriority w:val="9"/>
    <w:rPr>
      <w:b/>
      <w:bCs/>
      <w:kern w:val="44"/>
      <w:sz w:val="44"/>
      <w:szCs w:val="44"/>
    </w:rPr>
  </w:style>
  <w:style w:type="character" w:customStyle="1" w:styleId="21">
    <w:name w:val="标题 2 字符"/>
    <w:basedOn w:val="12"/>
    <w:link w:val="3"/>
    <w:qFormat/>
    <w:uiPriority w:val="9"/>
    <w:rPr>
      <w:rFonts w:asciiTheme="majorHAnsi" w:hAnsiTheme="majorHAnsi" w:eastAsiaTheme="majorEastAsia" w:cstheme="majorBidi"/>
      <w:b/>
      <w:bCs/>
      <w:sz w:val="32"/>
      <w:szCs w:val="32"/>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3">
    <w:name w:val="列表段落 字符"/>
    <w:basedOn w:val="12"/>
    <w:link w:val="16"/>
    <w:locked/>
    <w:uiPriority w:val="34"/>
  </w:style>
  <w:style w:type="character" w:customStyle="1" w:styleId="24">
    <w:name w:val="标题 3 字符"/>
    <w:basedOn w:val="12"/>
    <w:link w:val="4"/>
    <w:uiPriority w:val="9"/>
    <w:rPr>
      <w:b/>
      <w:bCs/>
      <w:sz w:val="32"/>
      <w:szCs w:val="32"/>
    </w:rPr>
  </w:style>
  <w:style w:type="table" w:customStyle="1" w:styleId="25">
    <w:name w:val="网格型1"/>
    <w:basedOn w:val="10"/>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1.jpeg"/><Relationship Id="rId23" Type="http://schemas.openxmlformats.org/officeDocument/2006/relationships/image" Target="media/image10.jpeg"/><Relationship Id="rId22" Type="http://schemas.openxmlformats.org/officeDocument/2006/relationships/image" Target="media/image9.jpeg"/><Relationship Id="rId21" Type="http://schemas.openxmlformats.org/officeDocument/2006/relationships/image" Target="media/image8.jpe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chart" Target="charts/chart9.xml"/><Relationship Id="rId13" Type="http://schemas.openxmlformats.org/officeDocument/2006/relationships/chart" Target="charts/chart8.xml"/><Relationship Id="rId12" Type="http://schemas.openxmlformats.org/officeDocument/2006/relationships/chart" Target="charts/chart7.xml"/><Relationship Id="rId11" Type="http://schemas.openxmlformats.org/officeDocument/2006/relationships/chart" Target="charts/chart6.xml"/><Relationship Id="rId10" Type="http://schemas.openxmlformats.org/officeDocument/2006/relationships/chart" Target="charts/chart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7.xlsx"/></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4.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5.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package" Target="../embeddings/Workbook8.xlsx"/></Relationships>
</file>

<file path=word/charts/_rels/chart6.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7.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8.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package" Target="../embeddings/Workbook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sz="1000"/>
              <a:t>是否有发放问卷的经历</a:t>
            </a:r>
            <a:endParaRPr lang="en-US" altLang="zh-CN" sz="1000"/>
          </a:p>
        </c:rich>
      </c:tx>
      <c:layout/>
      <c:overlay val="0"/>
      <c:spPr>
        <a:noFill/>
        <a:ln>
          <a:noFill/>
        </a:ln>
        <a:effectLst/>
      </c:spPr>
    </c:title>
    <c:autoTitleDeleted val="0"/>
    <c:plotArea>
      <c:layout/>
      <c:pieChart>
        <c:varyColors val="1"/>
        <c:ser>
          <c:idx val="0"/>
          <c:order val="0"/>
          <c:tx>
            <c:strRef>
              <c:f>Sheet1!$B$1</c:f>
              <c:strCache>
                <c:ptCount val="1"/>
                <c:pt idx="0">
                  <c:v>系列 1</c:v>
                </c:pt>
              </c:strCache>
            </c:strRef>
          </c:tx>
          <c:spPr/>
          <c:explosion val="0"/>
          <c:dPt>
            <c:idx val="0"/>
            <c:bubble3D val="0"/>
            <c:spPr>
              <a:solidFill>
                <a:schemeClr val="accent5">
                  <a:shade val="76000"/>
                </a:schemeClr>
              </a:solidFill>
              <a:ln>
                <a:noFill/>
              </a:ln>
              <a:effectLst/>
            </c:spPr>
          </c:dPt>
          <c:dPt>
            <c:idx val="1"/>
            <c:bubble3D val="0"/>
            <c:spPr>
              <a:solidFill>
                <a:schemeClr val="accent5">
                  <a:tint val="77000"/>
                </a:schemeClr>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1"/>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是</c:v>
                </c:pt>
                <c:pt idx="1">
                  <c:v>否</c:v>
                </c:pt>
              </c:strCache>
            </c:strRef>
          </c:cat>
          <c:val>
            <c:numRef>
              <c:f>Sheet1!$B$2:$B$3</c:f>
              <c:numCache>
                <c:formatCode>0.00%</c:formatCode>
                <c:ptCount val="2"/>
                <c:pt idx="0">
                  <c:v>0.719</c:v>
                </c:pt>
                <c:pt idx="1">
                  <c:v>0.281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sz="1000"/>
              <a:t>是否在填写问卷时出现问题</a:t>
            </a:r>
            <a:endParaRPr lang="en-US" altLang="zh-CN" sz="1000"/>
          </a:p>
        </c:rich>
      </c:tx>
      <c:layout/>
      <c:overlay val="0"/>
      <c:spPr>
        <a:noFill/>
        <a:ln>
          <a:noFill/>
        </a:ln>
        <a:effectLst/>
      </c:spPr>
    </c:title>
    <c:autoTitleDeleted val="0"/>
    <c:plotArea>
      <c:layout/>
      <c:pieChart>
        <c:varyColors val="1"/>
        <c:ser>
          <c:idx val="0"/>
          <c:order val="0"/>
          <c:tx>
            <c:strRef>
              <c:f>Sheet1!$B$1</c:f>
              <c:strCache>
                <c:ptCount val="1"/>
                <c:pt idx="0">
                  <c:v>系列 1</c:v>
                </c:pt>
              </c:strCache>
            </c:strRef>
          </c:tx>
          <c:spPr/>
          <c:explosion val="0"/>
          <c:dPt>
            <c:idx val="0"/>
            <c:bubble3D val="0"/>
            <c:spPr>
              <a:solidFill>
                <a:schemeClr val="accent5">
                  <a:shade val="76000"/>
                </a:schemeClr>
              </a:solidFill>
              <a:ln>
                <a:noFill/>
              </a:ln>
              <a:effectLst/>
            </c:spPr>
          </c:dPt>
          <c:dPt>
            <c:idx val="1"/>
            <c:bubble3D val="0"/>
            <c:spPr>
              <a:solidFill>
                <a:schemeClr val="accent5">
                  <a:tint val="77000"/>
                </a:schemeClr>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1"/>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是</c:v>
                </c:pt>
                <c:pt idx="1">
                  <c:v>否</c:v>
                </c:pt>
              </c:strCache>
            </c:strRef>
          </c:cat>
          <c:val>
            <c:numRef>
              <c:f>Sheet1!$B$2:$B$3</c:f>
              <c:numCache>
                <c:formatCode>0.00%</c:formatCode>
                <c:ptCount val="2"/>
                <c:pt idx="0">
                  <c:v>0.5207</c:v>
                </c:pt>
                <c:pt idx="1">
                  <c:v>0.4793</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sz="1000"/>
              <a:t>各类平台的使用频次</a:t>
            </a:r>
            <a:endParaRPr lang="en-US" altLang="zh-CN" sz="1000"/>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问卷发放平台</c:v>
                </c:pt>
              </c:strCache>
            </c:strRef>
          </c:tx>
          <c:spPr>
            <a:solidFill>
              <a:schemeClr val="accent5"/>
            </a:solidFill>
            <a:ln>
              <a:noFill/>
            </a:ln>
            <a:effectLst/>
          </c:spPr>
          <c:invertIfNegative val="0"/>
          <c:dPt>
            <c:idx val="0"/>
            <c:invertIfNegative val="0"/>
            <c:bubble3D val="0"/>
            <c:spPr>
              <a:solidFill>
                <a:schemeClr val="accent5"/>
              </a:solidFill>
              <a:ln>
                <a:noFill/>
              </a:ln>
              <a:effectLst/>
            </c:spPr>
          </c:dPt>
          <c:dPt>
            <c:idx val="1"/>
            <c:invertIfNegative val="0"/>
            <c:bubble3D val="0"/>
            <c:spPr>
              <a:solidFill>
                <a:schemeClr val="accent5"/>
              </a:solidFill>
              <a:ln>
                <a:noFill/>
              </a:ln>
              <a:effectLst/>
            </c:spPr>
          </c:dPt>
          <c:dLbls>
            <c:dLbl>
              <c:idx val="1"/>
              <c:layout/>
              <c:dLblPos val="outEnd"/>
              <c:showLegendKey val="0"/>
              <c:showVal val="1"/>
              <c:showCatName val="0"/>
              <c:showSerName val="0"/>
              <c:showPercent val="0"/>
              <c:showBubbleSize val="0"/>
              <c:separator>
</c:separator>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Sheet1!$A$2:$A$6</c:f>
              <c:strCache>
                <c:ptCount val="5"/>
                <c:pt idx="0">
                  <c:v>问卷星</c:v>
                </c:pt>
                <c:pt idx="1">
                  <c:v>问卷网</c:v>
                </c:pt>
                <c:pt idx="2">
                  <c:v>金数据</c:v>
                </c:pt>
                <c:pt idx="3">
                  <c:v>纸质问卷</c:v>
                </c:pt>
                <c:pt idx="4">
                  <c:v>其他</c:v>
                </c:pt>
              </c:strCache>
            </c:strRef>
          </c:cat>
          <c:val>
            <c:numRef>
              <c:f>Sheet1!$B$2:$B$6</c:f>
              <c:numCache>
                <c:formatCode>0.00%</c:formatCode>
                <c:ptCount val="5"/>
                <c:pt idx="0">
                  <c:v>0.9425</c:v>
                </c:pt>
                <c:pt idx="1">
                  <c:v>0.1897</c:v>
                </c:pt>
                <c:pt idx="2">
                  <c:v>0.1667</c:v>
                </c:pt>
                <c:pt idx="3">
                  <c:v>0.2759</c:v>
                </c:pt>
                <c:pt idx="4">
                  <c:v>0.023</c:v>
                </c:pt>
              </c:numCache>
            </c:numRef>
          </c:val>
        </c:ser>
        <c:dLbls>
          <c:showLegendKey val="0"/>
          <c:showVal val="0"/>
          <c:showCatName val="0"/>
          <c:showSerName val="0"/>
          <c:showPercent val="0"/>
          <c:showBubbleSize val="0"/>
        </c:dLbls>
        <c:gapWidth val="100"/>
        <c:axId val="712209080"/>
        <c:axId val="712211640"/>
      </c:barChart>
      <c:catAx>
        <c:axId val="7122090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2211640"/>
        <c:crosses val="autoZero"/>
        <c:auto val="1"/>
        <c:lblAlgn val="ctr"/>
        <c:lblOffset val="100"/>
        <c:noMultiLvlLbl val="0"/>
      </c:catAx>
      <c:valAx>
        <c:axId val="7122116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22090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sz="1000"/>
              <a:t>问卷传播平台的使用频次</a:t>
            </a:r>
            <a:endParaRPr lang="en-US" altLang="zh-CN" sz="1000"/>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问卷发放平台</c:v>
                </c:pt>
              </c:strCache>
            </c:strRef>
          </c:tx>
          <c:spPr>
            <a:solidFill>
              <a:schemeClr val="accent5"/>
            </a:solidFill>
            <a:ln>
              <a:noFill/>
            </a:ln>
            <a:effectLst/>
          </c:spPr>
          <c:invertIfNegative val="0"/>
          <c:dPt>
            <c:idx val="0"/>
            <c:invertIfNegative val="0"/>
            <c:bubble3D val="0"/>
            <c:spPr>
              <a:solidFill>
                <a:schemeClr val="accent5"/>
              </a:solidFill>
              <a:ln>
                <a:noFill/>
              </a:ln>
              <a:effectLst/>
            </c:spPr>
          </c:dPt>
          <c:dPt>
            <c:idx val="1"/>
            <c:invertIfNegative val="0"/>
            <c:bubble3D val="0"/>
            <c:spPr>
              <a:solidFill>
                <a:schemeClr val="accent5"/>
              </a:solidFill>
              <a:ln>
                <a:noFill/>
              </a:ln>
              <a:effectLst/>
            </c:spPr>
          </c:dPt>
          <c:dLbls>
            <c:dLbl>
              <c:idx val="1"/>
              <c:layout/>
              <c:dLblPos val="outEnd"/>
              <c:showLegendKey val="0"/>
              <c:showVal val="1"/>
              <c:showCatName val="0"/>
              <c:showSerName val="0"/>
              <c:showPercent val="0"/>
              <c:showBubbleSize val="0"/>
              <c:separator>
</c:separator>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Sheet1!$A$2:$A$6</c:f>
              <c:strCache>
                <c:ptCount val="5"/>
                <c:pt idx="0">
                  <c:v>QQ</c:v>
                </c:pt>
                <c:pt idx="1">
                  <c:v>微信</c:v>
                </c:pt>
                <c:pt idx="2">
                  <c:v>微博</c:v>
                </c:pt>
                <c:pt idx="3">
                  <c:v>线下</c:v>
                </c:pt>
                <c:pt idx="4">
                  <c:v>其他</c:v>
                </c:pt>
              </c:strCache>
            </c:strRef>
          </c:cat>
          <c:val>
            <c:numRef>
              <c:f>Sheet1!$B$2:$B$6</c:f>
              <c:numCache>
                <c:formatCode>0.00%</c:formatCode>
                <c:ptCount val="5"/>
                <c:pt idx="0">
                  <c:v>0.9368</c:v>
                </c:pt>
                <c:pt idx="1">
                  <c:v>0.7701</c:v>
                </c:pt>
                <c:pt idx="2">
                  <c:v>0.069</c:v>
                </c:pt>
                <c:pt idx="3">
                  <c:v>0.3391</c:v>
                </c:pt>
                <c:pt idx="4">
                  <c:v>0.0172</c:v>
                </c:pt>
              </c:numCache>
            </c:numRef>
          </c:val>
        </c:ser>
        <c:dLbls>
          <c:showLegendKey val="0"/>
          <c:showVal val="0"/>
          <c:showCatName val="0"/>
          <c:showSerName val="0"/>
          <c:showPercent val="0"/>
          <c:showBubbleSize val="0"/>
        </c:dLbls>
        <c:gapWidth val="100"/>
        <c:axId val="712209080"/>
        <c:axId val="712211640"/>
      </c:barChart>
      <c:catAx>
        <c:axId val="7122090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2211640"/>
        <c:crosses val="autoZero"/>
        <c:auto val="1"/>
        <c:lblAlgn val="ctr"/>
        <c:lblOffset val="100"/>
        <c:noMultiLvlLbl val="0"/>
      </c:catAx>
      <c:valAx>
        <c:axId val="7122116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22090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获取样本为有效样本的概率</a:t>
            </a:r>
            <a:endParaRPr lang="en-US" altLang="zh-CN"/>
          </a:p>
        </c:rich>
      </c:tx>
      <c:layout/>
      <c:overlay val="0"/>
      <c:spPr>
        <a:noFill/>
        <a:ln>
          <a:noFill/>
        </a:ln>
        <a:effectLst/>
      </c:spPr>
    </c:title>
    <c:autoTitleDeleted val="0"/>
    <c:plotArea>
      <c:layout/>
      <c:barChart>
        <c:barDir val="col"/>
        <c:grouping val="percentStacked"/>
        <c:varyColors val="0"/>
        <c:ser>
          <c:idx val="0"/>
          <c:order val="0"/>
          <c:tx>
            <c:strRef>
              <c:f>Sheet1!$B$1</c:f>
              <c:strCache>
                <c:ptCount val="1"/>
                <c:pt idx="0">
                  <c:v>60%以下</c:v>
                </c:pt>
              </c:strCache>
            </c:strRef>
          </c:tx>
          <c:spPr>
            <a:solidFill>
              <a:schemeClr val="accent5">
                <a:shade val="5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Sheet1!$B$2</c:f>
              <c:numCache>
                <c:formatCode>0.00%</c:formatCode>
                <c:ptCount val="1"/>
                <c:pt idx="0">
                  <c:v>0.2299</c:v>
                </c:pt>
              </c:numCache>
            </c:numRef>
          </c:val>
        </c:ser>
        <c:ser>
          <c:idx val="1"/>
          <c:order val="1"/>
          <c:tx>
            <c:strRef>
              <c:f>Sheet1!$C$1</c:f>
              <c:strCache>
                <c:ptCount val="1"/>
                <c:pt idx="0">
                  <c:v>60%-70%</c:v>
                </c:pt>
              </c:strCache>
            </c:strRef>
          </c:tx>
          <c:spPr>
            <a:solidFill>
              <a:schemeClr val="accent5">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Sheet1!$C$2</c:f>
              <c:numCache>
                <c:formatCode>0.00%</c:formatCode>
                <c:ptCount val="1"/>
                <c:pt idx="0">
                  <c:v>0.3046</c:v>
                </c:pt>
              </c:numCache>
            </c:numRef>
          </c:val>
        </c:ser>
        <c:ser>
          <c:idx val="2"/>
          <c:order val="2"/>
          <c:tx>
            <c:strRef>
              <c:f>Sheet1!$D$1</c:f>
              <c:strCache>
                <c:ptCount val="1"/>
                <c:pt idx="0">
                  <c:v>70%-80%</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Sheet1!$D$2</c:f>
              <c:numCache>
                <c:formatCode>0.00%</c:formatCode>
                <c:ptCount val="1"/>
                <c:pt idx="0">
                  <c:v>0.1954</c:v>
                </c:pt>
              </c:numCache>
            </c:numRef>
          </c:val>
        </c:ser>
        <c:ser>
          <c:idx val="3"/>
          <c:order val="3"/>
          <c:tx>
            <c:strRef>
              <c:f>Sheet1!$E$1</c:f>
              <c:strCache>
                <c:ptCount val="1"/>
                <c:pt idx="0">
                  <c:v>80%-90%</c:v>
                </c:pt>
              </c:strCache>
            </c:strRef>
          </c:tx>
          <c:spPr>
            <a:solidFill>
              <a:schemeClr val="accent5">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Sheet1!$E$2</c:f>
              <c:numCache>
                <c:formatCode>0.00%</c:formatCode>
                <c:ptCount val="1"/>
                <c:pt idx="0">
                  <c:v>0.1954</c:v>
                </c:pt>
              </c:numCache>
            </c:numRef>
          </c:val>
        </c:ser>
        <c:ser>
          <c:idx val="4"/>
          <c:order val="4"/>
          <c:tx>
            <c:strRef>
              <c:f>Sheet1!$F$1</c:f>
              <c:strCache>
                <c:ptCount val="1"/>
                <c:pt idx="0">
                  <c:v>90%以上</c:v>
                </c:pt>
              </c:strCache>
            </c:strRef>
          </c:tx>
          <c:spPr>
            <a:solidFill>
              <a:schemeClr val="accent5">
                <a:tint val="5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Sheet1!$F$2</c:f>
              <c:numCache>
                <c:formatCode>0.00%</c:formatCode>
                <c:ptCount val="1"/>
                <c:pt idx="0">
                  <c:v>0.0747</c:v>
                </c:pt>
              </c:numCache>
            </c:numRef>
          </c:val>
        </c:ser>
        <c:dLbls>
          <c:showLegendKey val="0"/>
          <c:showVal val="1"/>
          <c:showCatName val="0"/>
          <c:showSerName val="0"/>
          <c:showPercent val="0"/>
          <c:showBubbleSize val="0"/>
        </c:dLbls>
        <c:gapWidth val="150"/>
        <c:overlap val="100"/>
        <c:axId val="712205560"/>
        <c:axId val="712212280"/>
      </c:barChart>
      <c:catAx>
        <c:axId val="712205560"/>
        <c:scaling>
          <c:orientation val="minMax"/>
        </c:scaling>
        <c:delete val="1"/>
        <c:axPos val="b"/>
        <c:numFmt formatCode="General" sourceLinked="1"/>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2212280"/>
        <c:crosses val="autoZero"/>
        <c:auto val="1"/>
        <c:lblAlgn val="ctr"/>
        <c:lblOffset val="100"/>
        <c:noMultiLvlLbl val="0"/>
      </c:catAx>
      <c:valAx>
        <c:axId val="7122122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220556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获取足够样本所需的天数</a:t>
            </a:r>
            <a:endParaRPr lang="en-US" altLang="zh-CN"/>
          </a:p>
        </c:rich>
      </c:tx>
      <c:layout/>
      <c:overlay val="0"/>
      <c:spPr>
        <a:noFill/>
        <a:ln>
          <a:noFill/>
        </a:ln>
        <a:effectLst/>
      </c:spPr>
    </c:title>
    <c:autoTitleDeleted val="0"/>
    <c:plotArea>
      <c:layout/>
      <c:barChart>
        <c:barDir val="col"/>
        <c:grouping val="percentStacked"/>
        <c:varyColors val="0"/>
        <c:ser>
          <c:idx val="0"/>
          <c:order val="0"/>
          <c:tx>
            <c:strRef>
              <c:f>Sheet1!$B$1</c:f>
              <c:strCache>
                <c:ptCount val="1"/>
                <c:pt idx="0">
                  <c:v>1-3天</c:v>
                </c:pt>
              </c:strCache>
            </c:strRef>
          </c:tx>
          <c:spPr>
            <a:solidFill>
              <a:schemeClr val="accent5">
                <a:shade val="5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Sheet1!$B$2</c:f>
              <c:numCache>
                <c:formatCode>0.00%</c:formatCode>
                <c:ptCount val="1"/>
                <c:pt idx="0">
                  <c:v>0.2874</c:v>
                </c:pt>
              </c:numCache>
            </c:numRef>
          </c:val>
        </c:ser>
        <c:ser>
          <c:idx val="1"/>
          <c:order val="1"/>
          <c:tx>
            <c:strRef>
              <c:f>Sheet1!$C$1</c:f>
              <c:strCache>
                <c:ptCount val="1"/>
                <c:pt idx="0">
                  <c:v>4-7天</c:v>
                </c:pt>
              </c:strCache>
            </c:strRef>
          </c:tx>
          <c:spPr>
            <a:solidFill>
              <a:schemeClr val="accent5">
                <a:shade val="8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Sheet1!$C$2</c:f>
              <c:numCache>
                <c:formatCode>0.00%</c:formatCode>
                <c:ptCount val="1"/>
                <c:pt idx="0">
                  <c:v>0.4828</c:v>
                </c:pt>
              </c:numCache>
            </c:numRef>
          </c:val>
        </c:ser>
        <c:ser>
          <c:idx val="2"/>
          <c:order val="2"/>
          <c:tx>
            <c:strRef>
              <c:f>Sheet1!$D$1</c:f>
              <c:strCache>
                <c:ptCount val="1"/>
                <c:pt idx="0">
                  <c:v>8-15天</c:v>
                </c:pt>
              </c:strCache>
            </c:strRef>
          </c:tx>
          <c:spPr>
            <a:solidFill>
              <a:schemeClr val="accent5">
                <a:tint val="8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Sheet1!$D$2</c:f>
              <c:numCache>
                <c:formatCode>0.00%</c:formatCode>
                <c:ptCount val="1"/>
                <c:pt idx="0">
                  <c:v>0.2069</c:v>
                </c:pt>
              </c:numCache>
            </c:numRef>
          </c:val>
        </c:ser>
        <c:ser>
          <c:idx val="3"/>
          <c:order val="3"/>
          <c:tx>
            <c:strRef>
              <c:f>Sheet1!$E$1</c:f>
              <c:strCache>
                <c:ptCount val="1"/>
                <c:pt idx="0">
                  <c:v>16天以上</c:v>
                </c:pt>
              </c:strCache>
            </c:strRef>
          </c:tx>
          <c:spPr>
            <a:solidFill>
              <a:schemeClr val="accent5">
                <a:tint val="5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Sheet1!$E$2</c:f>
              <c:numCache>
                <c:formatCode>0.00%</c:formatCode>
                <c:ptCount val="1"/>
                <c:pt idx="0">
                  <c:v>0.023</c:v>
                </c:pt>
              </c:numCache>
            </c:numRef>
          </c:val>
        </c:ser>
        <c:dLbls>
          <c:showLegendKey val="0"/>
          <c:showVal val="1"/>
          <c:showCatName val="0"/>
          <c:showSerName val="0"/>
          <c:showPercent val="0"/>
          <c:showBubbleSize val="0"/>
        </c:dLbls>
        <c:gapWidth val="150"/>
        <c:overlap val="100"/>
        <c:axId val="712205560"/>
        <c:axId val="712212280"/>
      </c:barChart>
      <c:catAx>
        <c:axId val="712205560"/>
        <c:scaling>
          <c:orientation val="minMax"/>
        </c:scaling>
        <c:delete val="1"/>
        <c:axPos val="b"/>
        <c:numFmt formatCode="General" sourceLinked="1"/>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2212280"/>
        <c:crosses val="autoZero"/>
        <c:auto val="1"/>
        <c:lblAlgn val="ctr"/>
        <c:lblOffset val="100"/>
        <c:noMultiLvlLbl val="0"/>
      </c:catAx>
      <c:valAx>
        <c:axId val="7122122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220556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获取足够样本数量的困难程度</a:t>
            </a:r>
            <a:endParaRPr lang="en-US" altLang="zh-CN"/>
          </a:p>
        </c:rich>
      </c:tx>
      <c:layout/>
      <c:overlay val="0"/>
      <c:spPr>
        <a:noFill/>
        <a:ln>
          <a:noFill/>
        </a:ln>
        <a:effectLst/>
      </c:spPr>
    </c:title>
    <c:autoTitleDeleted val="0"/>
    <c:plotArea>
      <c:layout/>
      <c:barChart>
        <c:barDir val="col"/>
        <c:grouping val="percentStacked"/>
        <c:varyColors val="0"/>
        <c:ser>
          <c:idx val="0"/>
          <c:order val="0"/>
          <c:tx>
            <c:strRef>
              <c:f>Sheet1!$B$1</c:f>
              <c:strCache>
                <c:ptCount val="1"/>
                <c:pt idx="0">
                  <c:v>容易</c:v>
                </c:pt>
              </c:strCache>
            </c:strRef>
          </c:tx>
          <c:spPr>
            <a:solidFill>
              <a:schemeClr val="accent5">
                <a:shade val="5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Sheet1!$B$2</c:f>
              <c:numCache>
                <c:formatCode>0.00%</c:formatCode>
                <c:ptCount val="1"/>
                <c:pt idx="0">
                  <c:v>0.0287</c:v>
                </c:pt>
              </c:numCache>
            </c:numRef>
          </c:val>
        </c:ser>
        <c:ser>
          <c:idx val="1"/>
          <c:order val="1"/>
          <c:tx>
            <c:strRef>
              <c:f>Sheet1!$C$1</c:f>
              <c:strCache>
                <c:ptCount val="1"/>
                <c:pt idx="0">
                  <c:v>较容易</c:v>
                </c:pt>
              </c:strCache>
            </c:strRef>
          </c:tx>
          <c:spPr>
            <a:solidFill>
              <a:schemeClr val="accent5">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Sheet1!$C$2</c:f>
              <c:numCache>
                <c:formatCode>0.00%</c:formatCode>
                <c:ptCount val="1"/>
                <c:pt idx="0">
                  <c:v>0.0862</c:v>
                </c:pt>
              </c:numCache>
            </c:numRef>
          </c:val>
        </c:ser>
        <c:ser>
          <c:idx val="2"/>
          <c:order val="2"/>
          <c:tx>
            <c:strRef>
              <c:f>Sheet1!$D$1</c:f>
              <c:strCache>
                <c:ptCount val="1"/>
                <c:pt idx="0">
                  <c:v>一般</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Sheet1!$D$2</c:f>
              <c:numCache>
                <c:formatCode>0.00%</c:formatCode>
                <c:ptCount val="1"/>
                <c:pt idx="0">
                  <c:v>0.4828</c:v>
                </c:pt>
              </c:numCache>
            </c:numRef>
          </c:val>
        </c:ser>
        <c:ser>
          <c:idx val="3"/>
          <c:order val="3"/>
          <c:tx>
            <c:strRef>
              <c:f>Sheet1!$E$1</c:f>
              <c:strCache>
                <c:ptCount val="1"/>
                <c:pt idx="0">
                  <c:v>较困难</c:v>
                </c:pt>
              </c:strCache>
            </c:strRef>
          </c:tx>
          <c:spPr>
            <a:solidFill>
              <a:schemeClr val="accent5">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Sheet1!$E$2</c:f>
              <c:numCache>
                <c:formatCode>0.00%</c:formatCode>
                <c:ptCount val="1"/>
                <c:pt idx="0">
                  <c:v>0.3678</c:v>
                </c:pt>
              </c:numCache>
            </c:numRef>
          </c:val>
        </c:ser>
        <c:ser>
          <c:idx val="4"/>
          <c:order val="4"/>
          <c:tx>
            <c:strRef>
              <c:f>Sheet1!$F$1</c:f>
              <c:strCache>
                <c:ptCount val="1"/>
                <c:pt idx="0">
                  <c:v>困难</c:v>
                </c:pt>
              </c:strCache>
            </c:strRef>
          </c:tx>
          <c:spPr>
            <a:solidFill>
              <a:schemeClr val="accent5">
                <a:tint val="5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Sheet1!$F$2</c:f>
              <c:numCache>
                <c:formatCode>0.00%</c:formatCode>
                <c:ptCount val="1"/>
                <c:pt idx="0">
                  <c:v>0.0345</c:v>
                </c:pt>
              </c:numCache>
            </c:numRef>
          </c:val>
        </c:ser>
        <c:dLbls>
          <c:showLegendKey val="0"/>
          <c:showVal val="1"/>
          <c:showCatName val="0"/>
          <c:showSerName val="0"/>
          <c:showPercent val="0"/>
          <c:showBubbleSize val="0"/>
        </c:dLbls>
        <c:gapWidth val="150"/>
        <c:overlap val="100"/>
        <c:axId val="712205560"/>
        <c:axId val="712212280"/>
      </c:barChart>
      <c:catAx>
        <c:axId val="712205560"/>
        <c:scaling>
          <c:orientation val="minMax"/>
        </c:scaling>
        <c:delete val="1"/>
        <c:axPos val="b"/>
        <c:numFmt formatCode="General" sourceLinked="1"/>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2212280"/>
        <c:crosses val="autoZero"/>
        <c:auto val="1"/>
        <c:lblAlgn val="ctr"/>
        <c:lblOffset val="100"/>
        <c:noMultiLvlLbl val="0"/>
      </c:catAx>
      <c:valAx>
        <c:axId val="7122122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220556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为获取足够样本平均每次付出的酬劳</a:t>
            </a:r>
            <a:endParaRPr lang="en-US" altLang="zh-CN"/>
          </a:p>
        </c:rich>
      </c:tx>
      <c:layout/>
      <c:overlay val="0"/>
      <c:spPr>
        <a:noFill/>
        <a:ln>
          <a:noFill/>
        </a:ln>
        <a:effectLst/>
      </c:spPr>
    </c:title>
    <c:autoTitleDeleted val="0"/>
    <c:plotArea>
      <c:layout/>
      <c:barChart>
        <c:barDir val="col"/>
        <c:grouping val="percentStacked"/>
        <c:varyColors val="0"/>
        <c:ser>
          <c:idx val="0"/>
          <c:order val="0"/>
          <c:tx>
            <c:strRef>
              <c:f>Sheet1!$B$1</c:f>
              <c:strCache>
                <c:ptCount val="1"/>
                <c:pt idx="0">
                  <c:v>0元</c:v>
                </c:pt>
              </c:strCache>
            </c:strRef>
          </c:tx>
          <c:spPr>
            <a:solidFill>
              <a:schemeClr val="accent5">
                <a:shade val="5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Sheet1!$B$2</c:f>
              <c:numCache>
                <c:formatCode>0.00%</c:formatCode>
                <c:ptCount val="1"/>
                <c:pt idx="0">
                  <c:v>0.1609</c:v>
                </c:pt>
              </c:numCache>
            </c:numRef>
          </c:val>
        </c:ser>
        <c:ser>
          <c:idx val="1"/>
          <c:order val="1"/>
          <c:tx>
            <c:strRef>
              <c:f>Sheet1!$C$1</c:f>
              <c:strCache>
                <c:ptCount val="1"/>
                <c:pt idx="0">
                  <c:v>20元以下</c:v>
                </c:pt>
              </c:strCache>
            </c:strRef>
          </c:tx>
          <c:spPr>
            <a:solidFill>
              <a:schemeClr val="accent5">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Sheet1!$C$2</c:f>
              <c:numCache>
                <c:formatCode>0.00%</c:formatCode>
                <c:ptCount val="1"/>
                <c:pt idx="0">
                  <c:v>0.5402</c:v>
                </c:pt>
              </c:numCache>
            </c:numRef>
          </c:val>
        </c:ser>
        <c:ser>
          <c:idx val="2"/>
          <c:order val="2"/>
          <c:tx>
            <c:strRef>
              <c:f>Sheet1!$D$1</c:f>
              <c:strCache>
                <c:ptCount val="1"/>
                <c:pt idx="0">
                  <c:v>20-50元</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Sheet1!$D$2</c:f>
              <c:numCache>
                <c:formatCode>0.00%</c:formatCode>
                <c:ptCount val="1"/>
                <c:pt idx="0">
                  <c:v>0.1954</c:v>
                </c:pt>
              </c:numCache>
            </c:numRef>
          </c:val>
        </c:ser>
        <c:ser>
          <c:idx val="3"/>
          <c:order val="3"/>
          <c:tx>
            <c:strRef>
              <c:f>Sheet1!$E$1</c:f>
              <c:strCache>
                <c:ptCount val="1"/>
                <c:pt idx="0">
                  <c:v>50-100元</c:v>
                </c:pt>
              </c:strCache>
            </c:strRef>
          </c:tx>
          <c:spPr>
            <a:solidFill>
              <a:schemeClr val="accent5">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Sheet1!$E$2</c:f>
              <c:numCache>
                <c:formatCode>0.00%</c:formatCode>
                <c:ptCount val="1"/>
                <c:pt idx="0">
                  <c:v>0.0747</c:v>
                </c:pt>
              </c:numCache>
            </c:numRef>
          </c:val>
        </c:ser>
        <c:ser>
          <c:idx val="4"/>
          <c:order val="4"/>
          <c:tx>
            <c:strRef>
              <c:f>Sheet1!$F$1</c:f>
              <c:strCache>
                <c:ptCount val="1"/>
                <c:pt idx="0">
                  <c:v>100元以上</c:v>
                </c:pt>
              </c:strCache>
            </c:strRef>
          </c:tx>
          <c:spPr>
            <a:solidFill>
              <a:schemeClr val="accent5">
                <a:tint val="5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类别 1</c:v>
                </c:pt>
              </c:strCache>
            </c:strRef>
          </c:cat>
          <c:val>
            <c:numRef>
              <c:f>Sheet1!$F$2</c:f>
              <c:numCache>
                <c:formatCode>0.00%</c:formatCode>
                <c:ptCount val="1"/>
                <c:pt idx="0">
                  <c:v>0.0287</c:v>
                </c:pt>
              </c:numCache>
            </c:numRef>
          </c:val>
        </c:ser>
        <c:dLbls>
          <c:showLegendKey val="0"/>
          <c:showVal val="1"/>
          <c:showCatName val="0"/>
          <c:showSerName val="0"/>
          <c:showPercent val="0"/>
          <c:showBubbleSize val="0"/>
        </c:dLbls>
        <c:gapWidth val="150"/>
        <c:overlap val="100"/>
        <c:axId val="712205560"/>
        <c:axId val="712212280"/>
      </c:barChart>
      <c:catAx>
        <c:axId val="712205560"/>
        <c:scaling>
          <c:orientation val="minMax"/>
        </c:scaling>
        <c:delete val="1"/>
        <c:axPos val="b"/>
        <c:numFmt formatCode="General" sourceLinked="1"/>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2212280"/>
        <c:crosses val="autoZero"/>
        <c:auto val="1"/>
        <c:lblAlgn val="ctr"/>
        <c:lblOffset val="100"/>
        <c:noMultiLvlLbl val="0"/>
      </c:catAx>
      <c:valAx>
        <c:axId val="7122122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220556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sz="1000"/>
              <a:t>是否有过领取他人报酬但未填写问卷的经历</a:t>
            </a:r>
            <a:endParaRPr lang="en-US" altLang="zh-CN" sz="1000"/>
          </a:p>
        </c:rich>
      </c:tx>
      <c:layout/>
      <c:overlay val="0"/>
      <c:spPr>
        <a:noFill/>
        <a:ln>
          <a:noFill/>
        </a:ln>
        <a:effectLst/>
      </c:spPr>
    </c:title>
    <c:autoTitleDeleted val="0"/>
    <c:plotArea>
      <c:layout/>
      <c:pieChart>
        <c:varyColors val="1"/>
        <c:ser>
          <c:idx val="0"/>
          <c:order val="0"/>
          <c:tx>
            <c:strRef>
              <c:f>Sheet1!$B$1</c:f>
              <c:strCache>
                <c:ptCount val="1"/>
                <c:pt idx="0">
                  <c:v>系列 1</c:v>
                </c:pt>
              </c:strCache>
            </c:strRef>
          </c:tx>
          <c:spPr/>
          <c:explosion val="0"/>
          <c:dPt>
            <c:idx val="0"/>
            <c:bubble3D val="0"/>
            <c:spPr>
              <a:solidFill>
                <a:schemeClr val="accent5">
                  <a:shade val="76000"/>
                </a:schemeClr>
              </a:solidFill>
              <a:ln>
                <a:noFill/>
              </a:ln>
              <a:effectLst/>
            </c:spPr>
          </c:dPt>
          <c:dPt>
            <c:idx val="1"/>
            <c:bubble3D val="0"/>
            <c:spPr>
              <a:solidFill>
                <a:schemeClr val="accent5">
                  <a:tint val="77000"/>
                </a:schemeClr>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1"/>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是</c:v>
                </c:pt>
                <c:pt idx="1">
                  <c:v>否</c:v>
                </c:pt>
              </c:strCache>
            </c:strRef>
          </c:cat>
          <c:val>
            <c:numRef>
              <c:f>Sheet1!$B$2:$B$3</c:f>
              <c:numCache>
                <c:formatCode>0.00%</c:formatCode>
                <c:ptCount val="2"/>
                <c:pt idx="0">
                  <c:v>0.3388</c:v>
                </c:pt>
                <c:pt idx="1">
                  <c:v>0.6612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withinLinear" id="18">
  <a:schemeClr val="accent5"/>
</cs:colorStyle>
</file>

<file path=word/charts/colors4.xml><?xml version="1.0" encoding="utf-8"?>
<cs:colorStyle xmlns:cs="http://schemas.microsoft.com/office/drawing/2012/chartStyle" xmlns:a="http://schemas.openxmlformats.org/drawingml/2006/main" meth="withinLinear" id="18">
  <a:schemeClr val="accent5"/>
</cs:colorStyle>
</file>

<file path=word/charts/colors5.xml><?xml version="1.0" encoding="utf-8"?>
<cs:colorStyle xmlns:cs="http://schemas.microsoft.com/office/drawing/2012/chartStyle" xmlns:a="http://schemas.openxmlformats.org/drawingml/2006/main" meth="withinLinear" id="18">
  <a:schemeClr val="accent5"/>
</cs:colorStyle>
</file>

<file path=word/charts/colors6.xml><?xml version="1.0" encoding="utf-8"?>
<cs:colorStyle xmlns:cs="http://schemas.microsoft.com/office/drawing/2012/chartStyle" xmlns:a="http://schemas.openxmlformats.org/drawingml/2006/main" meth="withinLinear" id="18">
  <a:schemeClr val="accent5"/>
</cs:colorStyle>
</file>

<file path=word/charts/colors7.xml><?xml version="1.0" encoding="utf-8"?>
<cs:colorStyle xmlns:cs="http://schemas.microsoft.com/office/drawing/2012/chartStyle" xmlns:a="http://schemas.openxmlformats.org/drawingml/2006/main" meth="withinLinear" id="18">
  <a:schemeClr val="accent5"/>
</cs:colorStyle>
</file>

<file path=word/charts/colors8.xml><?xml version="1.0" encoding="utf-8"?>
<cs:colorStyle xmlns:cs="http://schemas.microsoft.com/office/drawing/2012/chartStyle" xmlns:a="http://schemas.openxmlformats.org/drawingml/2006/main" meth="withinLinear" id="18">
  <a:schemeClr val="accent5"/>
</cs:colorStyle>
</file>

<file path=word/charts/colors9.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A8941A-E444-455E-A32D-F33D6930459C}">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2647</Words>
  <Characters>15088</Characters>
  <Lines>125</Lines>
  <Paragraphs>35</Paragraphs>
  <TotalTime>28</TotalTime>
  <ScaleCrop>false</ScaleCrop>
  <LinksUpToDate>false</LinksUpToDate>
  <CharactersWithSpaces>17700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2019-04-07T07:00:00Z</dcterms:created>
  <dc:creator>胡 瑞祥</dc:creator>
  <cp:lastModifiedBy>孙苗苗</cp:lastModifiedBy>
  <cp:lastPrinted>2019-05-19T18:01:00Z</cp:lastPrinted>
  <dcterms:modified xsi:type="dcterms:W3CDTF">2019-05-26T12:21:04Z</dcterms:modified>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