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五</w:t>
      </w:r>
      <w:r>
        <w:rPr>
          <w:rFonts w:hint="eastAsia" w:ascii="微软雅黑" w:hAnsi="微软雅黑" w:eastAsia="微软雅黑"/>
          <w:sz w:val="18"/>
          <w:szCs w:val="18"/>
        </w:rPr>
        <w:t>.文本标记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7.文本样式标签(项目开发时，这些标签很多都被取消不用，取消的方式，叫做</w:t>
      </w:r>
      <w:r>
        <w:rPr>
          <w:rFonts w:hint="eastAsia" w:ascii="微软雅黑" w:hAnsi="微软雅黑" w:eastAsia="微软雅黑"/>
          <w:color w:val="2E75B6" w:themeColor="accent1" w:themeShade="BF"/>
          <w:sz w:val="18"/>
          <w:szCs w:val="18"/>
        </w:rPr>
        <w:t>css</w:t>
      </w:r>
      <w:r>
        <w:rPr>
          <w:rFonts w:ascii="微软雅黑" w:hAnsi="微软雅黑" w:eastAsia="微软雅黑"/>
          <w:color w:val="2E75B6" w:themeColor="accent1" w:themeShade="BF"/>
          <w:sz w:val="18"/>
          <w:szCs w:val="18"/>
        </w:rPr>
        <w:t xml:space="preserve"> rest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strong  b   加粗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em     i    斜体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del     s    删除线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           下划线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sup  上标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sub  下标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8.分区元素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①块分区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&lt;div&gt;&lt;/div&gt;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作用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用于页面中的布局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单独成行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②行分区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&lt;span&gt;&lt;/span&gt;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处理同一行文字的不同样式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</w:t>
      </w:r>
      <w:r>
        <w:rPr>
          <w:rFonts w:ascii="微软雅黑" w:hAnsi="微软雅黑" w:eastAsia="微软雅黑"/>
          <w:sz w:val="18"/>
          <w:szCs w:val="18"/>
        </w:rPr>
        <w:t>.块级元素和行内元素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元素的显示方式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1.块级元素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单独成行的元素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h1~h6 pre div hr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2.行内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与其他元素共用一行 ex：span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 sup sub em i strong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.....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3.行内块 input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是一种特殊的表现方式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六.图像和链接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1.图像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img src="图片资源的url"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</w:t>
      </w:r>
      <w:r>
        <w:rPr>
          <w:rFonts w:ascii="微软雅黑" w:hAnsi="微软雅黑" w:eastAsia="微软雅黑"/>
          <w:sz w:val="18"/>
          <w:szCs w:val="18"/>
        </w:rPr>
        <w:t>url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统一资源定位符，俗称路径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Uniform Resource Locater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③url路径的表现方式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1.使用网络资源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优点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不占用本地存储空间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缺点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不稳定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绝对路径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完整的路径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通信协议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+主机名称+文件目录结构+文件名称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绝对路径只有在使用网络资源的时候使用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2.使用本服务器资源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相对路径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相对于引用资源的页面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alt:图片加载失败时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显示的文本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如果设置的宽高比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不符合图片默认宽高比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图片会发生失真效果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解决方案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/height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只设置一个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另外一个会自动适应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2.链接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href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href:链接路径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target:指定打开链接的方式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取值  1._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self  默认缺省值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在本页面打开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2._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blank 在新的窗口打开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②a标签的其它表现形式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下载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&lt;a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href="*.zip"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发邮件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&lt;a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href="mailto:邮箱地址"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调用js  &lt;a href="javascript:js代码"&gt;&lt;/a&gt;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回到顶部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&lt;a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href="#"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&gt;&lt;/a&gt;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③锚点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定义锚点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1.使用a标签定义锚点(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&lt;a name="锚点名称"&gt;&lt;/a&gt;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2.使用任意元素的id属性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定义锚点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&lt;any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id="锚点名称"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&gt;&lt;/any&gt;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any是任意的意思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跳转到锚点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使用a标签跳转到锚点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&lt;a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href="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锚点名称"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04_ex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在04_ex中，使用div，定义两个锚点  内容随意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在做两个a标签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跳转到锚点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04_flag中，使用div再定义一个锚点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04_ex跳转到04_flag的锚点去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七</w:t>
      </w:r>
      <w:r>
        <w:rPr>
          <w:rFonts w:hint="eastAsia" w:ascii="微软雅黑" w:hAnsi="微软雅黑" w:eastAsia="微软雅黑"/>
          <w:sz w:val="18"/>
          <w:szCs w:val="18"/>
        </w:rPr>
        <w:t>.表格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1.表格的语法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&lt;table&gt;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&lt;tr&gt;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&lt;td&gt;&lt;/td&gt;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&lt;td&gt;&lt;/td&gt;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.....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&lt;/tr&gt;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&lt;/table&gt;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table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    table row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td   table data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2.属性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</w:t>
      </w:r>
      <w:r>
        <w:rPr>
          <w:rFonts w:ascii="微软雅黑" w:hAnsi="微软雅黑" w:eastAsia="微软雅黑"/>
          <w:sz w:val="18"/>
          <w:szCs w:val="18"/>
        </w:rPr>
        <w:t>table</w:t>
      </w:r>
      <w:r>
        <w:rPr>
          <w:rFonts w:hint="eastAsia" w:ascii="微软雅黑" w:hAnsi="微软雅黑" w:eastAsia="微软雅黑"/>
          <w:sz w:val="18"/>
          <w:szCs w:val="18"/>
        </w:rPr>
        <w:t>属性      14:58~</w:t>
      </w:r>
      <w:r>
        <w:rPr>
          <w:rFonts w:ascii="微软雅黑" w:hAnsi="微软雅黑" w:eastAsia="微软雅黑"/>
          <w:sz w:val="18"/>
          <w:szCs w:val="18"/>
        </w:rPr>
        <w:t>15</w:t>
      </w:r>
      <w:r>
        <w:rPr>
          <w:rFonts w:hint="eastAsia" w:ascii="微软雅黑" w:hAnsi="微软雅黑" w:eastAsia="微软雅黑"/>
          <w:sz w:val="18"/>
          <w:szCs w:val="18"/>
        </w:rPr>
        <w:t>:13休息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border="1px"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width="400px"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height="400px"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align="center"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bgcolor="pink"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bordercolor="red"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cellspacing  设置单元格边框的外边距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(边框与边框之间的距离)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cellpadding 设置单元格内边距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(边框到内容之间的距离)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05_ex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设置4*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4的表格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400px*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400px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表格背景pink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1px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水平居中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10px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②tr的属性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align="right"     设置内容的水平对齐方式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left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/center/right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valign="bottom" 设置内容的垂直对齐方式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top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/middle/bottom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bgcolor="purple" 设置当前行的背景颜色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③td/th的属性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valign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bgcolor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colspan   列合并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跨列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rowspan  行合并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跨行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3.不规则的表格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跨列  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colspan 从指定的单元格位置处开始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横向向右合并n个单元格(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n包含自己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被合并的单元格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要删除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跨行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rowspan 从指定的单元格位置处开始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纵向向下合并n个单元格(n包含自己)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被合并的单元格一定要删掉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4.表格中可选标记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①表格的标题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&lt;caption&gt;我是一个表格&lt;/caption&gt;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如果使用此标签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必须紧紧挨在table标签的后面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②行/列的标题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th&gt;&lt;</w:t>
            </w:r>
            <w: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th&gt;代替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td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所有td的属性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th都可以用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文字加粗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文字居中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5.表格的复杂应用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①行分组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将连续的一行或几行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划分到一个组中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统一管理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&lt;thead&gt;&lt;/thead&gt;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表头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&lt;tbody&gt;&lt;/tbody&gt; 表主体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&lt;tfoot&gt;&lt;/tfoot&gt;   表脚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chrome在解析表格的时候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自动添加tbody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②表格嵌套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被嵌套的表格，只能写在td这个标签中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八.列表(重点)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1.列表的作用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按照从上到下(从左到右)来显示数据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多用于布局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2.列表构成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外层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列表类型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和内层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列表项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1.列表类型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有序列表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&lt;ol&gt;&lt;/ol&gt;  order list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无序列表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&lt;ul&gt;&lt;/ul&gt;  unorder list</w:t>
            </w:r>
          </w:p>
          <w:p>
            <w:pPr>
              <w:rPr>
                <w:rFonts w:hint="eastAsia" w:ascii="微软雅黑" w:hAnsi="微软雅黑" w:eastAsia="微软雅黑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2.列表项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&gt;&lt;/li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list item 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3.列表的属性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①有序列表的属性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type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列表标识符类型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默认缺省值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a/A   i/I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start  开始计数的起点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默认 1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22"/>
    <w:rsid w:val="00047E7F"/>
    <w:rsid w:val="00097314"/>
    <w:rsid w:val="001000D0"/>
    <w:rsid w:val="0010546A"/>
    <w:rsid w:val="001E114D"/>
    <w:rsid w:val="00206F2D"/>
    <w:rsid w:val="00211156"/>
    <w:rsid w:val="002621E9"/>
    <w:rsid w:val="00283740"/>
    <w:rsid w:val="002E22FF"/>
    <w:rsid w:val="00326648"/>
    <w:rsid w:val="00334CE5"/>
    <w:rsid w:val="00345CBB"/>
    <w:rsid w:val="00360064"/>
    <w:rsid w:val="003607A2"/>
    <w:rsid w:val="00374004"/>
    <w:rsid w:val="003A4CD0"/>
    <w:rsid w:val="003F187F"/>
    <w:rsid w:val="004676D9"/>
    <w:rsid w:val="00482399"/>
    <w:rsid w:val="00502A3B"/>
    <w:rsid w:val="00516155"/>
    <w:rsid w:val="00586369"/>
    <w:rsid w:val="005B565F"/>
    <w:rsid w:val="00654157"/>
    <w:rsid w:val="00670A42"/>
    <w:rsid w:val="006D5DEF"/>
    <w:rsid w:val="006D6FDA"/>
    <w:rsid w:val="007B4FCF"/>
    <w:rsid w:val="007F2AC8"/>
    <w:rsid w:val="00805701"/>
    <w:rsid w:val="00827B91"/>
    <w:rsid w:val="00852255"/>
    <w:rsid w:val="00882F84"/>
    <w:rsid w:val="00976B07"/>
    <w:rsid w:val="009D4960"/>
    <w:rsid w:val="00AA7BF4"/>
    <w:rsid w:val="00B47630"/>
    <w:rsid w:val="00C7493B"/>
    <w:rsid w:val="00CC59D0"/>
    <w:rsid w:val="00CF6D6F"/>
    <w:rsid w:val="00D641B0"/>
    <w:rsid w:val="00D91CF7"/>
    <w:rsid w:val="00ED4E40"/>
    <w:rsid w:val="00F12DC4"/>
    <w:rsid w:val="00F82C22"/>
    <w:rsid w:val="00FD332B"/>
    <w:rsid w:val="641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2133</Characters>
  <Lines>17</Lines>
  <Paragraphs>5</Paragraphs>
  <TotalTime>432</TotalTime>
  <ScaleCrop>false</ScaleCrop>
  <LinksUpToDate>false</LinksUpToDate>
  <CharactersWithSpaces>2502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2019-09-29T01:00:00Z</dcterms:created>
  <dc:creator>web</dc:creator>
  <cp:lastModifiedBy>Wenhao4815</cp:lastModifiedBy>
  <dcterms:modified xsi:type="dcterms:W3CDTF">2020-06-05T01:05:01Z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