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D8B6B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取消所有计算机的交互式登录按ctrl+alt+del的功能。</w:t>
      </w:r>
    </w:p>
    <w:p w14:paraId="25DF0DC0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Style w:val="7"/>
          <w:rFonts w:ascii="宋体" w:hAnsi="宋体" w:eastAsia="宋体" w:cs="宋体"/>
          <w:color w:val="000000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编辑 GPO：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计算机配置 → 策略 → Windows设置 → 安全设置 → 本地策略 → 安全选项</w:t>
      </w:r>
      <w:r>
        <w:rPr>
          <w:rFonts w:ascii="宋体" w:hAnsi="宋体" w:eastAsia="宋体" w:cs="宋体"/>
          <w:sz w:val="24"/>
          <w:szCs w:val="24"/>
          <w:highlight w:val="yellow"/>
        </w:rPr>
        <w:t>：</w:t>
      </w:r>
      <w:r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  <w:highlight w:val="yellow"/>
        </w:rPr>
        <w:t>交互式登录：不需要按 Ctrl+Alt+Del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 → 设置为</w:t>
      </w:r>
      <w:r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  <w:highlight w:val="yellow"/>
        </w:rPr>
        <w:t>已启用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4"/>
          <w:szCs w:val="24"/>
          <w:highlight w:val="yellow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客户端刷新策略 </w:t>
      </w:r>
      <w:r>
        <w:rPr>
          <w:rStyle w:val="7"/>
          <w:rFonts w:ascii="宋体" w:hAnsi="宋体" w:eastAsia="宋体" w:cs="宋体"/>
          <w:color w:val="000000"/>
          <w:sz w:val="24"/>
          <w:szCs w:val="24"/>
          <w:highlight w:val="yellow"/>
        </w:rPr>
        <w:t>gpupdate /force</w:t>
      </w:r>
    </w:p>
    <w:p w14:paraId="71D25CEF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Style w:val="7"/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67275" cy="1409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8B54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配置相关策略，实现所有域用户登录服务器时不自动显示服务器管理器。</w:t>
      </w:r>
    </w:p>
    <w:p w14:paraId="1B6AEEC7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highlight w:val="yellow"/>
          <w:lang w:eastAsia="zh-CN"/>
        </w:rPr>
      </w:pPr>
      <w:r>
        <w:rPr>
          <w:rFonts w:hint="eastAsia" w:ascii="宋体" w:cs="宋体"/>
          <w:highlight w:val="yellow"/>
          <w:lang w:eastAsia="zh-CN"/>
        </w:rPr>
        <w:t>计算机配置 → 策略 → 管理模板 →</w:t>
      </w:r>
      <w:r>
        <w:rPr>
          <w:rFonts w:hint="eastAsia" w:ascii="宋体" w:cs="宋体"/>
          <w:highlight w:val="yellow"/>
          <w:lang w:val="en-US" w:eastAsia="zh-CN"/>
        </w:rPr>
        <w:t>系统</w:t>
      </w:r>
      <w:r>
        <w:rPr>
          <w:rFonts w:hint="eastAsia" w:ascii="宋体" w:cs="宋体"/>
          <w:highlight w:val="yellow"/>
          <w:lang w:eastAsia="zh-CN"/>
        </w:rPr>
        <w:t xml:space="preserve"> → 服务器管理器</w:t>
      </w:r>
    </w:p>
    <w:p w14:paraId="27FFC410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域用户登录云主机时，显示上一次尝试登录的交互信息。</w:t>
      </w:r>
    </w:p>
    <w:p w14:paraId="307B1792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highlight w:val="yellow"/>
          <w:lang w:eastAsia="zh-CN"/>
        </w:rPr>
        <w:t>导航到：计算机配置 -&gt; 策略 -&gt; 管理模板 -&gt; Windows组件 -&gt; Windows登录选项。找到并双击策略：“在用户登录期间显示有关以前登录的信息”。</w:t>
      </w:r>
    </w:p>
    <w:p w14:paraId="656B568E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创建组织单位，名称为</w:t>
      </w:r>
      <w:r>
        <w:rPr>
          <w:rFonts w:hint="eastAsia" w:ascii="宋体" w:cs="宋体"/>
          <w:lang w:val="en-US" w:eastAsia="zh-CN"/>
        </w:rPr>
        <w:t>市场</w:t>
      </w:r>
      <w:r>
        <w:rPr>
          <w:rFonts w:hint="eastAsia" w:ascii="宋体" w:cs="宋体"/>
          <w:lang w:eastAsia="zh-CN"/>
        </w:rPr>
        <w:t>部，该组织单位包含ADM组、ITD</w:t>
      </w:r>
      <w:r>
        <w:rPr>
          <w:rFonts w:hint="eastAsia" w:ascii="宋体" w:cs="宋体"/>
          <w:lang w:val="en-US" w:eastAsia="zh-CN"/>
        </w:rPr>
        <w:t>2</w:t>
      </w:r>
      <w:r>
        <w:rPr>
          <w:rFonts w:hint="eastAsia" w:ascii="宋体" w:cs="宋体"/>
          <w:lang w:eastAsia="zh-CN"/>
        </w:rPr>
        <w:t>3和</w:t>
      </w:r>
      <w:r>
        <w:rPr>
          <w:rFonts w:hint="eastAsia" w:ascii="宋体" w:cs="宋体"/>
          <w:lang w:eastAsia="zh"/>
        </w:rPr>
        <w:t>“</w:t>
      </w:r>
      <w:r>
        <w:rPr>
          <w:rFonts w:hint="eastAsia" w:ascii="宋体" w:cs="宋体"/>
          <w:lang w:eastAsia="zh-CN"/>
        </w:rPr>
        <w:t>云主机</w:t>
      </w:r>
      <w:r>
        <w:rPr>
          <w:rFonts w:hint="eastAsia" w:ascii="宋体" w:cs="宋体"/>
          <w:lang w:val="en-US" w:eastAsia="zh-CN"/>
        </w:rPr>
        <w:t>2</w:t>
      </w:r>
      <w:r>
        <w:rPr>
          <w:rFonts w:hint="eastAsia" w:ascii="宋体" w:cs="宋体"/>
          <w:lang w:eastAsia="zh"/>
        </w:rPr>
        <w:t>”</w:t>
      </w:r>
      <w:r>
        <w:rPr>
          <w:rFonts w:hint="eastAsia" w:ascii="宋体" w:cs="宋体"/>
          <w:lang w:eastAsia="zh-CN"/>
        </w:rPr>
        <w:t>，设置该组织单位永远无法删除，即使关闭了“防止容器被意外删除”也无法进行删除。</w:t>
      </w:r>
    </w:p>
    <w:p w14:paraId="151E9BEF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val="en-US" w:eastAsia="zh-CN"/>
        </w:rPr>
      </w:pPr>
      <w:r>
        <w:rPr>
          <w:rFonts w:hint="eastAsia" w:ascii="宋体" w:cs="宋体"/>
          <w:lang w:eastAsia="zh-CN"/>
        </w:rPr>
        <w:t>启用</w:t>
      </w:r>
      <w:r>
        <w:rPr>
          <w:rFonts w:hint="eastAsia" w:ascii="宋体" w:cs="宋体"/>
          <w:lang w:val="en-US" w:eastAsia="zh-CN"/>
        </w:rPr>
        <w:t>js2025</w:t>
      </w:r>
      <w:r>
        <w:rPr>
          <w:rFonts w:hint="eastAsia" w:ascii="宋体" w:cs="宋体"/>
          <w:lang w:eastAsia="zh-CN"/>
        </w:rPr>
        <w:t>.com域的允许还原误删除对象功能。</w:t>
      </w:r>
      <w:r>
        <w:rPr>
          <w:rFonts w:hint="eastAsia" w:ascii="宋体" w:cs="宋体"/>
          <w:lang w:val="en-US" w:eastAsia="zh-CN"/>
        </w:rPr>
        <w:t xml:space="preserve">   </w:t>
      </w:r>
    </w:p>
    <w:p w14:paraId="52EAAF94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="宋体" w:cs="宋体"/>
          <w:lang w:val="en-US" w:eastAsia="zh-CN"/>
        </w:rPr>
        <w:t xml:space="preserve"> 禁用 USB 可移动存储 — 禁止 U 盘使用</w:t>
      </w:r>
    </w:p>
    <w:p w14:paraId="4BAC9137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hAnsi="宋体" w:cs="宋体" w:eastAsiaTheme="minorEastAsia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cs="宋体"/>
          <w:kern w:val="0"/>
          <w:sz w:val="24"/>
          <w:szCs w:val="24"/>
          <w:highlight w:val="yellow"/>
          <w:lang w:val="en-US" w:eastAsia="zh-CN" w:bidi="ar-SA"/>
        </w:rPr>
        <w:t>计算机配置</w:t>
      </w:r>
      <w:r>
        <w:rPr>
          <w:rFonts w:hint="eastAsia" w:ascii="宋体" w:hAnsi="宋体" w:cs="宋体" w:eastAsiaTheme="minorEastAsia"/>
          <w:kern w:val="0"/>
          <w:sz w:val="24"/>
          <w:szCs w:val="24"/>
          <w:highlight w:val="yellow"/>
          <w:lang w:val="en-US" w:eastAsia="zh-CN" w:bidi="ar-SA"/>
        </w:rPr>
        <w:t xml:space="preserve"> → 策略 → 管理模板 → 系统 → 可移动存储访问</w:t>
      </w:r>
    </w:p>
    <w:p w14:paraId="094250BB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-SA"/>
        </w:rPr>
        <w:t>配置域密码策略：长度≥8，复杂度启用，锁定阈值5次，锁定时间15分钟</w:t>
      </w:r>
    </w:p>
    <w:p w14:paraId="60178806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限制使用cmd，除了Sales组。</w:t>
      </w:r>
    </w:p>
    <w:p w14:paraId="6DCE6C84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计算机配置 → 策略 → Windows 设置 → 安全设置 → 软件限制策略</w:t>
      </w:r>
    </w:p>
    <w:p w14:paraId="40E957EA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若首次配置，右键点击“软件限制策略”选择“创建软件限制策略”</w:t>
      </w:r>
    </w:p>
    <w:p w14:paraId="1D870397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在“其他规则”节点上右键 → “新建路径规则”</w:t>
      </w:r>
    </w:p>
    <w:p w14:paraId="0A1EFAFA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default" w:ascii="宋体" w:cs="宋体"/>
          <w:lang w:val="en-US" w:eastAsia="zh-CN"/>
        </w:rPr>
      </w:pPr>
      <w:r>
        <w:rPr>
          <w:rFonts w:hint="eastAsia" w:ascii="宋体" w:cs="宋体"/>
          <w:lang w:eastAsia="zh-CN"/>
        </w:rPr>
        <w:t>在“路径”中输入 %SystemRoot%\system32\cmd.exe</w:t>
      </w:r>
      <w:r>
        <w:rPr>
          <w:rFonts w:hint="eastAsia" w:ascii="宋体" w:cs="宋体"/>
          <w:lang w:val="en-US" w:eastAsia="zh-CN"/>
        </w:rPr>
        <w:t xml:space="preserve">   </w:t>
      </w:r>
      <w:r>
        <w:drawing>
          <wp:inline distT="0" distB="0" distL="114300" distR="114300">
            <wp:extent cx="4210050" cy="533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848F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“安全级别”选择 “不允许”</w:t>
      </w:r>
    </w:p>
    <w:p w14:paraId="501F62C4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>点击“确定”</w:t>
      </w:r>
    </w:p>
    <w:p w14:paraId="4F89C8ED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cs="宋体"/>
          <w:lang w:eastAsia="zh-CN"/>
        </w:rPr>
      </w:pPr>
      <w:r>
        <w:rPr>
          <w:rFonts w:hint="eastAsia" w:ascii="宋体" w:cs="宋体"/>
          <w:lang w:eastAsia="zh-CN"/>
        </w:rPr>
        <w:t xml:space="preserve">配置安全筛选（关键步骤）选中“限制CMD”GPO，采用更简洁的方式：移除 Authenticated Users添加 Domain Users 组再添加 </w:t>
      </w:r>
      <w:bookmarkStart w:id="0" w:name="_GoBack"/>
      <w:r>
        <w:rPr>
          <w:rFonts w:hint="eastAsia" w:ascii="宋体" w:cs="宋体"/>
          <w:lang w:eastAsia="zh-CN"/>
        </w:rPr>
        <w:t>Sales</w:t>
      </w:r>
      <w:bookmarkEnd w:id="0"/>
      <w:r>
        <w:rPr>
          <w:rFonts w:hint="eastAsia" w:ascii="宋体" w:cs="宋体"/>
          <w:lang w:eastAsia="zh-CN"/>
        </w:rPr>
        <w:t xml:space="preserve"> 组，并在高级安全设置中将Sales组的“应用组策略”权限设为 “拒绝”</w:t>
      </w:r>
    </w:p>
    <w:p w14:paraId="04768816">
      <w:pPr>
        <w:pStyle w:val="3"/>
        <w:numPr>
          <w:ilvl w:val="0"/>
          <w:numId w:val="1"/>
        </w:numPr>
        <w:tabs>
          <w:tab w:val="left" w:pos="426"/>
        </w:tabs>
        <w:spacing w:line="360" w:lineRule="auto"/>
        <w:ind w:left="425" w:leftChars="0" w:hanging="425" w:firstLineChars="0"/>
        <w:rPr>
          <w:rFonts w:hint="eastAsia" w:ascii="宋体" w:cs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Sales 允许空密码，ITs 强制复杂密码</w:t>
      </w:r>
    </w:p>
    <w:p w14:paraId="0BC82B5C">
      <w:pPr>
        <w:pStyle w:val="3"/>
        <w:numPr>
          <w:ilvl w:val="0"/>
          <w:numId w:val="0"/>
        </w:numPr>
        <w:tabs>
          <w:tab w:val="left" w:pos="426"/>
        </w:tabs>
        <w:spacing w:line="360" w:lineRule="auto"/>
        <w:ind w:leftChars="0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-SA"/>
        </w:rPr>
      </w:pPr>
    </w:p>
    <w:p w14:paraId="454571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11A9F"/>
    <w:multiLevelType w:val="singleLevel"/>
    <w:tmpl w:val="ACD11A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B3AE1"/>
    <w:rsid w:val="03E430D8"/>
    <w:rsid w:val="045A0FED"/>
    <w:rsid w:val="0DC749AB"/>
    <w:rsid w:val="165560DE"/>
    <w:rsid w:val="188D7D23"/>
    <w:rsid w:val="210A5DB8"/>
    <w:rsid w:val="3E966574"/>
    <w:rsid w:val="411F2C43"/>
    <w:rsid w:val="42837377"/>
    <w:rsid w:val="513401C6"/>
    <w:rsid w:val="56A60FEC"/>
    <w:rsid w:val="5C69772C"/>
    <w:rsid w:val="76A1185A"/>
    <w:rsid w:val="7D1142C2"/>
    <w:rsid w:val="7F40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88" w:line="240" w:lineRule="auto"/>
      <w:ind w:left="112"/>
      <w:jc w:val="left"/>
    </w:pPr>
    <w:rPr>
      <w:rFonts w:ascii="宋体" w:hAnsi="宋体" w:cstheme="minorBidi"/>
      <w:kern w:val="0"/>
      <w:sz w:val="24"/>
      <w:szCs w:val="24"/>
      <w:lang w:eastAsia="en-US"/>
    </w:rPr>
  </w:style>
  <w:style w:type="paragraph" w:styleId="3">
    <w:name w:val="Body Text First Indent"/>
    <w:basedOn w:val="2"/>
    <w:qFormat/>
    <w:uiPriority w:val="0"/>
    <w:pPr>
      <w:spacing w:line="560" w:lineRule="exact"/>
      <w:ind w:firstLine="721" w:firstLineChars="200"/>
    </w:pPr>
    <w:rPr>
      <w:rFonts w:ascii="Calibri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paragraph" w:styleId="8">
    <w:name w:val="List Paragraph"/>
    <w:basedOn w:val="1"/>
    <w:autoRedefine/>
    <w:qFormat/>
    <w:uiPriority w:val="1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576</Words>
  <Characters>735</Characters>
  <Lines>0</Lines>
  <Paragraphs>0</Paragraphs>
  <TotalTime>128</TotalTime>
  <ScaleCrop>false</ScaleCrop>
  <LinksUpToDate>false</LinksUpToDate>
  <CharactersWithSpaces>812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2026-06-09T04:54:00Z</dcterms:created>
  <dc:creator>Administrator</dc:creator>
  <cp:lastModifiedBy>吃宵夜</cp:lastModifiedBy>
  <dcterms:modified xsi:type="dcterms:W3CDTF">2026-06-09T10:10:51Z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eyJoZGlkIjoiNjMzNmU1ZWNiNmFiMDYwMWI0MWI1ZWNjYmU0Mjc5OGIiLCJ1c2VySWQiOiIxNDUwMTY5MjIxIn0=</vt:lpwstr>
  </property>
  <property fmtid="{D5CDD505-2E9C-101B-9397-08002B2CF9AE}" pid="4" name="ICV">
    <vt:lpwstr>7099304F47764166AFBC42B0C62BB4BE_13</vt:lpwstr>
  </property>
</Properties>
</file>