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00" w:rsidRPr="00051196" w:rsidRDefault="00504200" w:rsidP="00504200">
      <w:pPr>
        <w:pStyle w:val="a3"/>
        <w:snapToGrid w:val="0"/>
        <w:spacing w:before="0" w:beforeAutospacing="0" w:after="0" w:afterAutospacing="0" w:line="288" w:lineRule="auto"/>
        <w:jc w:val="center"/>
        <w:rPr>
          <w:rFonts w:ascii="Heiti SC Medium" w:eastAsia="Heiti SC Medium" w:hAnsi="Heiti SC Medium"/>
          <w:sz w:val="30"/>
          <w:szCs w:val="30"/>
        </w:rPr>
      </w:pPr>
      <w:r w:rsidRPr="00051196">
        <w:rPr>
          <w:rFonts w:ascii="Heiti SC Medium" w:eastAsia="Heiti SC Medium" w:hAnsi="Heiti SC Medium"/>
          <w:sz w:val="30"/>
          <w:szCs w:val="30"/>
        </w:rPr>
        <w:t>H 因子的增长规律与趋势预测</w:t>
      </w:r>
    </w:p>
    <w:p w:rsidR="005227ED" w:rsidRPr="003903FC" w:rsidRDefault="005227ED" w:rsidP="003903FC">
      <w:pPr>
        <w:jc w:val="center"/>
        <w:rPr>
          <w:rFonts w:ascii="Heiti SC Medium" w:eastAsia="Heiti SC Medium" w:hAnsi="Heiti SC Medium"/>
          <w:sz w:val="30"/>
          <w:szCs w:val="30"/>
        </w:rPr>
      </w:pPr>
      <w:r w:rsidRPr="003903FC">
        <w:rPr>
          <w:rFonts w:ascii="Heiti SC Medium" w:eastAsia="Heiti SC Medium" w:hAnsi="Heiti SC Medium" w:hint="eastAsia"/>
          <w:sz w:val="30"/>
          <w:szCs w:val="30"/>
        </w:rPr>
        <w:t>补充材料</w:t>
      </w:r>
    </w:p>
    <w:p w:rsidR="005227ED" w:rsidRDefault="005227ED" w:rsidP="00D459F1">
      <w:pPr>
        <w:jc w:val="center"/>
      </w:pPr>
    </w:p>
    <w:p w:rsidR="005227ED" w:rsidRDefault="005227ED" w:rsidP="00D459F1">
      <w:pPr>
        <w:jc w:val="center"/>
      </w:pPr>
    </w:p>
    <w:p w:rsidR="00D459F1" w:rsidRDefault="00D459F1" w:rsidP="00D459F1">
      <w:pPr>
        <w:jc w:val="center"/>
      </w:pPr>
      <w:r>
        <w:rPr>
          <w:noProof/>
        </w:rPr>
        <w:drawing>
          <wp:inline distT="0" distB="0" distL="0" distR="0">
            <wp:extent cx="5270500" cy="145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u SST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BA0678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S</w:t>
      </w:r>
      <w:r w:rsidRPr="00BA0678">
        <w:rPr>
          <w:rFonts w:hint="eastAsia"/>
          <w:sz w:val="20"/>
          <w:szCs w:val="20"/>
        </w:rPr>
        <w:t>1</w:t>
      </w:r>
      <w:r w:rsidRPr="00BA0678">
        <w:rPr>
          <w:sz w:val="20"/>
          <w:szCs w:val="20"/>
        </w:rPr>
        <w:t>:</w:t>
      </w:r>
      <w:r w:rsidRPr="00BA0678">
        <w:rPr>
          <w:rFonts w:hint="eastAsia"/>
          <w:sz w:val="20"/>
          <w:szCs w:val="20"/>
        </w:rPr>
        <w:t>丘成栋老师的H因子随时间变化规律。横轴表示时间（单位：年），纵轴表示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413C01" w:rsidRPr="00413C01" w:rsidRDefault="00413C01" w:rsidP="00D459F1">
      <w:pPr>
        <w:jc w:val="center"/>
        <w:rPr>
          <w:rFonts w:hint="eastAsia"/>
        </w:rPr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00000" cy="12032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 YG（施一公，Tsinghua University）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2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BA0678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2</w:t>
      </w:r>
      <w:r w:rsidRPr="00BA0678">
        <w:rPr>
          <w:sz w:val="20"/>
          <w:szCs w:val="20"/>
        </w:rPr>
        <w:t>:</w:t>
      </w:r>
      <w:r>
        <w:rPr>
          <w:rFonts w:hint="eastAsia"/>
          <w:sz w:val="20"/>
          <w:szCs w:val="20"/>
        </w:rPr>
        <w:t>施一公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413C01" w:rsidRPr="00413C01" w:rsidRDefault="00413C01" w:rsidP="00D459F1">
      <w:pPr>
        <w:jc w:val="center"/>
        <w:rPr>
          <w:rFonts w:hint="eastAsia"/>
        </w:rPr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40000" cy="144391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o Z*（饶子和，Chinese Academy of Sciences）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BA0678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S3</w:t>
      </w:r>
      <w:r w:rsidRPr="00BA0678">
        <w:rPr>
          <w:sz w:val="20"/>
          <w:szCs w:val="20"/>
        </w:rPr>
        <w:t>:</w:t>
      </w:r>
      <w:r>
        <w:rPr>
          <w:rFonts w:hint="eastAsia"/>
          <w:sz w:val="20"/>
          <w:szCs w:val="20"/>
        </w:rPr>
        <w:t>饶子和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413C01" w:rsidRPr="00413C01" w:rsidRDefault="00413C01" w:rsidP="00D459F1">
      <w:pPr>
        <w:jc w:val="center"/>
        <w:rPr>
          <w:rFonts w:hint="eastAsia"/>
        </w:rPr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20000" cy="13220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an xiyun*（阎锡蕴，Chinese Academy of Sciences）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BA0678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S4</w:t>
      </w:r>
      <w:r w:rsidRPr="00BA0678">
        <w:rPr>
          <w:sz w:val="20"/>
          <w:szCs w:val="20"/>
        </w:rPr>
        <w:t>:</w:t>
      </w:r>
      <w:r w:rsidRPr="00413C01">
        <w:t xml:space="preserve"> </w:t>
      </w:r>
      <w:r w:rsidRPr="00413C01">
        <w:rPr>
          <w:sz w:val="20"/>
          <w:szCs w:val="20"/>
        </w:rPr>
        <w:t>阎锡蕴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413C01" w:rsidRPr="00413C01" w:rsidRDefault="00413C01" w:rsidP="00D459F1">
      <w:pPr>
        <w:jc w:val="center"/>
        <w:rPr>
          <w:rFonts w:hint="eastAsia"/>
        </w:rPr>
      </w:pPr>
    </w:p>
    <w:p w:rsidR="00D459F1" w:rsidRDefault="00D459F1" w:rsidP="00D459F1">
      <w:pPr>
        <w:jc w:val="center"/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00000" cy="123007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o XH*（包信和，Dalian Institute of Chemical Physics, Chinese Academy of Sciences）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BA0678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S5</w:t>
      </w:r>
      <w:r w:rsidRPr="00BA0678">
        <w:rPr>
          <w:sz w:val="20"/>
          <w:szCs w:val="20"/>
        </w:rPr>
        <w:t>:</w:t>
      </w:r>
      <w:r w:rsidRPr="00413C01">
        <w:t xml:space="preserve"> </w:t>
      </w:r>
      <w:r>
        <w:rPr>
          <w:rFonts w:hint="eastAsia"/>
          <w:sz w:val="20"/>
          <w:szCs w:val="20"/>
        </w:rPr>
        <w:t>包信和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413C01" w:rsidRPr="00413C01" w:rsidRDefault="00413C01" w:rsidP="00D459F1">
      <w:pPr>
        <w:jc w:val="center"/>
        <w:rPr>
          <w:rFonts w:hint="eastAsia"/>
        </w:rPr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0000" cy="123007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hang DH*（张东辉，Dalian Institute of Chemical Physics, Chinese Academy of Sciences）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413C01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rFonts w:hint="eastAsia"/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S6</w:t>
      </w:r>
      <w:r w:rsidRPr="00BA0678">
        <w:rPr>
          <w:sz w:val="20"/>
          <w:szCs w:val="20"/>
        </w:rPr>
        <w:t>:</w:t>
      </w:r>
      <w:r w:rsidRPr="00413C01">
        <w:t xml:space="preserve"> </w:t>
      </w:r>
      <w:r>
        <w:rPr>
          <w:rFonts w:hint="eastAsia"/>
          <w:sz w:val="20"/>
          <w:szCs w:val="20"/>
        </w:rPr>
        <w:t>张东辉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D459F1" w:rsidRDefault="00D459F1" w:rsidP="00D459F1">
      <w:pPr>
        <w:jc w:val="center"/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1353079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hang T*（张涛，Dalian Institute of Chemical Physics, Chinese Academy of Sciences）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413C01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rFonts w:hint="eastAsia"/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S7</w:t>
      </w:r>
      <w:r w:rsidRPr="00BA0678">
        <w:rPr>
          <w:sz w:val="20"/>
          <w:szCs w:val="20"/>
        </w:rPr>
        <w:t>:</w:t>
      </w:r>
      <w:r w:rsidRPr="00413C01">
        <w:t xml:space="preserve"> </w:t>
      </w:r>
      <w:r>
        <w:rPr>
          <w:rFonts w:hint="eastAsia"/>
          <w:sz w:val="20"/>
          <w:szCs w:val="20"/>
        </w:rPr>
        <w:t>张涛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D459F1" w:rsidRDefault="00D459F1" w:rsidP="00D459F1">
      <w:pPr>
        <w:jc w:val="center"/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20000" cy="1322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hang LH*（张丽华，Dalian Institute of Chemical Physics, Chinese Academy of Sciences）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413C01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rFonts w:hint="eastAsia"/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S8</w:t>
      </w:r>
      <w:r w:rsidRPr="00BA0678">
        <w:rPr>
          <w:sz w:val="20"/>
          <w:szCs w:val="20"/>
        </w:rPr>
        <w:t>:</w:t>
      </w:r>
      <w:r w:rsidRPr="00413C01">
        <w:t xml:space="preserve"> </w:t>
      </w:r>
      <w:r>
        <w:rPr>
          <w:rFonts w:hint="eastAsia"/>
          <w:sz w:val="20"/>
          <w:szCs w:val="20"/>
        </w:rPr>
        <w:t>张丽华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D459F1" w:rsidRDefault="00D459F1" w:rsidP="00D459F1">
      <w:pPr>
        <w:jc w:val="center"/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60000" cy="13730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 XF*（李先锋，Dalian Institute of Chemical Physics, Chinese Academy of Sciences）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BA0678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S9</w:t>
      </w:r>
      <w:r w:rsidRPr="00BA0678">
        <w:rPr>
          <w:sz w:val="20"/>
          <w:szCs w:val="20"/>
        </w:rPr>
        <w:t>:</w:t>
      </w:r>
      <w:r w:rsidRPr="00413C01">
        <w:t xml:space="preserve"> </w:t>
      </w:r>
      <w:r>
        <w:rPr>
          <w:rFonts w:hint="eastAsia"/>
          <w:sz w:val="20"/>
          <w:szCs w:val="20"/>
        </w:rPr>
        <w:t>李先锋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D459F1" w:rsidRPr="00413C01" w:rsidRDefault="00D459F1" w:rsidP="00D459F1">
      <w:pPr>
        <w:jc w:val="center"/>
      </w:pPr>
    </w:p>
    <w:p w:rsidR="00D459F1" w:rsidRDefault="00D459F1" w:rsidP="00D459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80000" cy="1283478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en WJ*（申文杰，Dalian Institute of Chemical Physics, Chinese Academy of Sciences）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01" w:rsidRPr="00BA0678" w:rsidRDefault="00413C01" w:rsidP="00413C01">
      <w:pPr>
        <w:pStyle w:val="a3"/>
        <w:snapToGrid w:val="0"/>
        <w:spacing w:before="0" w:beforeAutospacing="0" w:after="0" w:afterAutospacing="0" w:line="288" w:lineRule="auto"/>
        <w:jc w:val="center"/>
        <w:rPr>
          <w:sz w:val="20"/>
          <w:szCs w:val="20"/>
        </w:rPr>
      </w:pPr>
      <w:r w:rsidRPr="00BA0678">
        <w:rPr>
          <w:rFonts w:hint="eastAsia"/>
          <w:sz w:val="20"/>
          <w:szCs w:val="20"/>
        </w:rPr>
        <w:t>图</w:t>
      </w:r>
      <w:r>
        <w:rPr>
          <w:sz w:val="20"/>
          <w:szCs w:val="20"/>
        </w:rPr>
        <w:t>S10</w:t>
      </w:r>
      <w:r w:rsidRPr="00BA0678">
        <w:rPr>
          <w:sz w:val="20"/>
          <w:szCs w:val="20"/>
        </w:rPr>
        <w:t>:</w:t>
      </w:r>
      <w:r w:rsidRPr="00413C01">
        <w:t xml:space="preserve"> </w:t>
      </w:r>
      <w:r>
        <w:rPr>
          <w:rFonts w:hint="eastAsia"/>
          <w:sz w:val="20"/>
          <w:szCs w:val="20"/>
        </w:rPr>
        <w:t>申文杰</w:t>
      </w:r>
      <w:r w:rsidRPr="00BA0678">
        <w:rPr>
          <w:rFonts w:hint="eastAsia"/>
          <w:sz w:val="20"/>
          <w:szCs w:val="20"/>
        </w:rPr>
        <w:t>老师的H因子随时间变化规律。横轴表示时间（单位：年），纵轴表示</w:t>
      </w:r>
      <w:r w:rsidRPr="00BA0678">
        <w:rPr>
          <w:sz w:val="20"/>
          <w:szCs w:val="20"/>
        </w:rPr>
        <w:t>H</w:t>
      </w:r>
      <w:r w:rsidRPr="00BA0678">
        <w:rPr>
          <w:rFonts w:hint="eastAsia"/>
          <w:sz w:val="20"/>
          <w:szCs w:val="20"/>
        </w:rPr>
        <w:t>因子。</w:t>
      </w:r>
    </w:p>
    <w:p w:rsidR="00413C01" w:rsidRPr="00F217DA" w:rsidRDefault="00413C01" w:rsidP="00D459F1">
      <w:pPr>
        <w:jc w:val="center"/>
        <w:rPr>
          <w:rFonts w:hint="eastAsia"/>
          <w:i/>
        </w:rPr>
      </w:pPr>
    </w:p>
    <w:sectPr w:rsidR="00413C01" w:rsidRPr="00F217DA" w:rsidSect="008D48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ED"/>
    <w:rsid w:val="0015026D"/>
    <w:rsid w:val="003903FC"/>
    <w:rsid w:val="00413C01"/>
    <w:rsid w:val="00504200"/>
    <w:rsid w:val="005227ED"/>
    <w:rsid w:val="008D1605"/>
    <w:rsid w:val="008D48C8"/>
    <w:rsid w:val="008D6115"/>
    <w:rsid w:val="00A03F51"/>
    <w:rsid w:val="00D459F1"/>
    <w:rsid w:val="00DD77F5"/>
    <w:rsid w:val="00F217DA"/>
    <w:rsid w:val="00F8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ECCFA"/>
  <w15:chartTrackingRefBased/>
  <w15:docId w15:val="{9134EC65-4D77-1147-9C0C-A9285DDD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4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8D6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2020-05-03T07:26:00Z</dcterms:created>
  <dcterms:modified xsi:type="dcterms:W3CDTF">2020-05-04T02:08:00Z</dcterms:modified>
</cp:coreProperties>
</file>