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1A9" w:rsidRPr="005031A9" w:rsidRDefault="005031A9" w:rsidP="00503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/>
        </w:rPr>
      </w:pPr>
      <w:r w:rsidRPr="00503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/>
        </w:rPr>
        <w:t>2-Amaliy ish: Elementar elektr nurlatgich (dipol antennasi)</w:t>
      </w:r>
    </w:p>
    <w:p w:rsidR="005031A9" w:rsidRPr="005031A9" w:rsidRDefault="005031A9" w:rsidP="00503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/>
        </w:rPr>
      </w:pPr>
      <w:r w:rsidRPr="005031A9">
        <w:rPr>
          <w:rFonts w:ascii="Times New Roman" w:eastAsia="Times New Roman" w:hAnsi="Times New Roman" w:cs="Times New Roman"/>
          <w:b/>
          <w:bCs/>
          <w:sz w:val="36"/>
          <w:szCs w:val="36"/>
          <w:lang w:val="uz-Latn-UZ"/>
        </w:rPr>
        <w:t>I. Amaliy ishning maqsadi</w:t>
      </w:r>
    </w:p>
    <w:p w:rsidR="005031A9" w:rsidRPr="005031A9" w:rsidRDefault="005031A9" w:rsidP="00503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z-Latn-UZ"/>
        </w:rPr>
      </w:pPr>
      <w:r w:rsidRPr="005031A9">
        <w:rPr>
          <w:rFonts w:ascii="Times New Roman" w:eastAsia="Times New Roman" w:hAnsi="Times New Roman" w:cs="Times New Roman"/>
          <w:sz w:val="24"/>
          <w:szCs w:val="24"/>
          <w:lang w:val="uz-Latn-UZ"/>
        </w:rPr>
        <w:t>Elementar elektr nurlatgich (Hertz dipoli)ning fizik mohiyatini o‘rganish.</w:t>
      </w:r>
    </w:p>
    <w:p w:rsidR="005031A9" w:rsidRPr="005031A9" w:rsidRDefault="005031A9" w:rsidP="00503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z-Latn-UZ"/>
        </w:rPr>
      </w:pPr>
      <w:r w:rsidRPr="005031A9">
        <w:rPr>
          <w:rFonts w:ascii="Times New Roman" w:eastAsia="Times New Roman" w:hAnsi="Times New Roman" w:cs="Times New Roman"/>
          <w:sz w:val="24"/>
          <w:szCs w:val="24"/>
          <w:lang w:val="uz-Latn-UZ"/>
        </w:rPr>
        <w:t>Elektromagnit to‘lqinlarning nurlanish mexanizmini tahlil qilish.</w:t>
      </w:r>
    </w:p>
    <w:p w:rsidR="005031A9" w:rsidRPr="005031A9" w:rsidRDefault="005031A9" w:rsidP="00503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z-Latn-UZ"/>
        </w:rPr>
      </w:pPr>
      <w:r w:rsidRPr="005031A9">
        <w:rPr>
          <w:rFonts w:ascii="Times New Roman" w:eastAsia="Times New Roman" w:hAnsi="Times New Roman" w:cs="Times New Roman"/>
          <w:sz w:val="24"/>
          <w:szCs w:val="24"/>
          <w:lang w:val="uz-Latn-UZ"/>
        </w:rPr>
        <w:t>Dipol antennaning elektr va magnit maydonlarini aniqlash hamda nurlanish quvvatini hisoblash.</w:t>
      </w:r>
    </w:p>
    <w:p w:rsidR="005031A9" w:rsidRPr="005031A9" w:rsidRDefault="005031A9" w:rsidP="00503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z-Latn-UZ"/>
        </w:rPr>
      </w:pPr>
      <w:r w:rsidRPr="005031A9">
        <w:rPr>
          <w:rFonts w:ascii="Times New Roman" w:eastAsia="Times New Roman" w:hAnsi="Times New Roman" w:cs="Times New Roman"/>
          <w:sz w:val="24"/>
          <w:szCs w:val="24"/>
          <w:lang w:val="uz-Latn-UZ"/>
        </w:rPr>
        <w:t>Antennaning yo‘nalish diagrammasi va samaradorligini tushunish.</w:t>
      </w:r>
    </w:p>
    <w:p w:rsidR="005031A9" w:rsidRPr="005031A9" w:rsidRDefault="005031A9" w:rsidP="00503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/>
        </w:rPr>
      </w:pPr>
      <w:r w:rsidRPr="005031A9">
        <w:rPr>
          <w:rFonts w:ascii="Times New Roman" w:eastAsia="Times New Roman" w:hAnsi="Times New Roman" w:cs="Times New Roman"/>
          <w:b/>
          <w:bCs/>
          <w:sz w:val="36"/>
          <w:szCs w:val="36"/>
          <w:lang w:val="uz-Latn-UZ"/>
        </w:rPr>
        <w:t xml:space="preserve">II. Nazariy asos </w:t>
      </w:r>
    </w:p>
    <w:p w:rsidR="005031A9" w:rsidRPr="005031A9" w:rsidRDefault="005031A9" w:rsidP="00503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/>
        </w:rPr>
      </w:pPr>
      <w:r w:rsidRPr="005031A9">
        <w:rPr>
          <w:rFonts w:ascii="Times New Roman" w:eastAsia="Times New Roman" w:hAnsi="Times New Roman" w:cs="Times New Roman"/>
          <w:b/>
          <w:bCs/>
          <w:sz w:val="27"/>
          <w:szCs w:val="27"/>
          <w:lang w:val="uz-Latn-UZ"/>
        </w:rPr>
        <w:t>1. Nurlatgich tushunchasi</w:t>
      </w:r>
    </w:p>
    <w:p w:rsidR="005031A9" w:rsidRPr="005031A9" w:rsidRDefault="005031A9" w:rsidP="00503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z-Latn-UZ"/>
        </w:rPr>
      </w:pPr>
      <w:r w:rsidRPr="005031A9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Agar o‘zgaruvchan tok (tebranish) o‘tayotgan o‘tkazgichda </w:t>
      </w:r>
      <w:r w:rsidRPr="005031A9">
        <w:rPr>
          <w:rFonts w:ascii="Times New Roman" w:eastAsia="Times New Roman" w:hAnsi="Times New Roman" w:cs="Times New Roman"/>
          <w:b/>
          <w:bCs/>
          <w:sz w:val="24"/>
          <w:szCs w:val="24"/>
          <w:lang w:val="uz-Latn-UZ"/>
        </w:rPr>
        <w:t>zaryadlar tezlanma bilan harakatlansa</w:t>
      </w:r>
      <w:r w:rsidRPr="005031A9">
        <w:rPr>
          <w:rFonts w:ascii="Times New Roman" w:eastAsia="Times New Roman" w:hAnsi="Times New Roman" w:cs="Times New Roman"/>
          <w:sz w:val="24"/>
          <w:szCs w:val="24"/>
          <w:lang w:val="uz-Latn-UZ"/>
        </w:rPr>
        <w:t>, ular elektromagnit to‘lqinlar hosil qiladi.</w:t>
      </w:r>
      <w:r w:rsidRPr="005031A9">
        <w:rPr>
          <w:rFonts w:ascii="Times New Roman" w:eastAsia="Times New Roman" w:hAnsi="Times New Roman" w:cs="Times New Roman"/>
          <w:sz w:val="24"/>
          <w:szCs w:val="24"/>
          <w:lang w:val="uz-Latn-UZ"/>
        </w:rPr>
        <w:br/>
        <w:t xml:space="preserve">Bu jarayonni amalga oshiruvchi qurilma </w:t>
      </w:r>
      <w:r w:rsidRPr="005031A9">
        <w:rPr>
          <w:rFonts w:ascii="Times New Roman" w:eastAsia="Times New Roman" w:hAnsi="Times New Roman" w:cs="Times New Roman"/>
          <w:b/>
          <w:bCs/>
          <w:sz w:val="24"/>
          <w:szCs w:val="24"/>
          <w:lang w:val="uz-Latn-UZ"/>
        </w:rPr>
        <w:t>nurlatgich (antenna)</w:t>
      </w:r>
      <w:r w:rsidRPr="005031A9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deb ataladi.</w:t>
      </w:r>
    </w:p>
    <w:p w:rsidR="00CB58F8" w:rsidRDefault="005031A9">
      <w:pPr>
        <w:rPr>
          <w:lang w:val="uz-Latn-UZ"/>
        </w:rPr>
      </w:pPr>
      <w:r w:rsidRPr="005031A9">
        <w:rPr>
          <w:lang w:val="uz-Latn-UZ"/>
        </w:rPr>
        <w:t>Elementar elektr nurlatgich (Hertz dipoli)</w:t>
      </w:r>
    </w:p>
    <w:p w:rsidR="005031A9" w:rsidRDefault="005031A9">
      <w:pPr>
        <w:rPr>
          <w:lang w:val="uz-Latn-UZ"/>
        </w:rPr>
      </w:pPr>
      <w:r>
        <w:rPr>
          <w:noProof/>
          <w:lang w:val="en-US"/>
        </w:rPr>
        <w:drawing>
          <wp:inline distT="0" distB="0" distL="0" distR="0" wp14:anchorId="59C3B518" wp14:editId="47E58194">
            <wp:extent cx="5124450" cy="7520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8341" cy="7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1A9" w:rsidRDefault="005031A9">
      <w:pPr>
        <w:rPr>
          <w:lang w:val="uz-Latn-UZ"/>
        </w:rPr>
      </w:pPr>
      <w:r w:rsidRPr="005031A9">
        <w:rPr>
          <w:lang w:val="uz-Latn-UZ"/>
        </w:rPr>
        <w:t>Bu o‘tkazgich tebranuvchi elektr dipol sifatida qaraladi.</w:t>
      </w:r>
      <w:r w:rsidRPr="005031A9">
        <w:rPr>
          <w:lang w:val="uz-Latn-UZ"/>
        </w:rPr>
        <w:br/>
        <w:t>U fazoda elektromagnit to‘lqin nurlatadi.</w:t>
      </w:r>
    </w:p>
    <w:p w:rsidR="005031A9" w:rsidRDefault="005031A9">
      <w:pPr>
        <w:rPr>
          <w:lang w:val="uz-Latn-UZ"/>
        </w:rPr>
      </w:pPr>
    </w:p>
    <w:p w:rsidR="005031A9" w:rsidRPr="00DA054F" w:rsidRDefault="005031A9" w:rsidP="005031A9">
      <w:pPr>
        <w:rPr>
          <w:lang w:val="uz-Latn-UZ"/>
        </w:rPr>
      </w:pPr>
      <w:r w:rsidRPr="00DA054F">
        <w:rPr>
          <w:lang w:val="uz-Latn-UZ"/>
        </w:rPr>
        <w:t>Dipol antennada maydonlar</w:t>
      </w:r>
    </w:p>
    <w:p w:rsidR="005031A9" w:rsidRDefault="005031A9" w:rsidP="005031A9">
      <w:pPr>
        <w:rPr>
          <w:lang w:val="uz-Latn-UZ"/>
        </w:rPr>
      </w:pPr>
      <w:r w:rsidRPr="00DA054F">
        <w:rPr>
          <w:lang w:val="uz-Latn-UZ"/>
        </w:rPr>
        <w:t>(a) Elektr maydon:</w:t>
      </w:r>
    </w:p>
    <w:p w:rsidR="00DA054F" w:rsidRDefault="00DA054F" w:rsidP="00DA054F">
      <w:pPr>
        <w:jc w:val="center"/>
        <w:rPr>
          <w:lang w:val="uz-Latn-UZ"/>
        </w:rPr>
      </w:pPr>
      <w:r>
        <w:rPr>
          <w:noProof/>
          <w:lang w:val="en-US"/>
        </w:rPr>
        <w:drawing>
          <wp:inline distT="0" distB="0" distL="0" distR="0" wp14:anchorId="075F4B3B" wp14:editId="7AB47BA8">
            <wp:extent cx="2095500" cy="4830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5751" cy="48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54F" w:rsidRDefault="00DA054F" w:rsidP="00DA054F">
      <w:pPr>
        <w:rPr>
          <w:lang w:val="uz-Latn-UZ"/>
        </w:rPr>
      </w:pPr>
    </w:p>
    <w:p w:rsidR="00DA054F" w:rsidRDefault="00DA054F" w:rsidP="00DA054F">
      <w:pPr>
        <w:rPr>
          <w:lang w:val="uz-Latn-UZ"/>
        </w:rPr>
      </w:pPr>
      <w:r>
        <w:t>(b</w:t>
      </w:r>
      <w:r w:rsidRPr="00DA054F">
        <w:rPr>
          <w:lang w:val="uz-Latn-UZ"/>
        </w:rPr>
        <w:t>) Magnit maydon:</w:t>
      </w:r>
    </w:p>
    <w:p w:rsidR="00DA054F" w:rsidRDefault="00DA054F" w:rsidP="00DA054F">
      <w:pPr>
        <w:jc w:val="center"/>
        <w:rPr>
          <w:b/>
          <w:lang w:val="uz-Latn-UZ"/>
        </w:rPr>
      </w:pPr>
      <w:r>
        <w:rPr>
          <w:noProof/>
          <w:lang w:val="en-US"/>
        </w:rPr>
        <w:drawing>
          <wp:inline distT="0" distB="0" distL="0" distR="0" wp14:anchorId="4452A625" wp14:editId="794D82D5">
            <wp:extent cx="1516523" cy="42545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2349" cy="42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54F" w:rsidRDefault="00DA054F" w:rsidP="00DA054F">
      <w:pPr>
        <w:rPr>
          <w:b/>
          <w:lang w:val="uz-Latn-UZ"/>
        </w:rPr>
      </w:pPr>
      <w:r>
        <w:rPr>
          <w:noProof/>
          <w:lang w:val="en-US"/>
        </w:rPr>
        <w:lastRenderedPageBreak/>
        <w:drawing>
          <wp:inline distT="0" distB="0" distL="0" distR="0" wp14:anchorId="5B1BCFD0" wp14:editId="0EE2DAD7">
            <wp:extent cx="2012276" cy="10350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432" cy="104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54F" w:rsidRPr="00DA054F" w:rsidRDefault="00DA054F" w:rsidP="00DA054F">
      <w:pPr>
        <w:rPr>
          <w:b/>
          <w:lang w:val="uz-Latn-UZ"/>
        </w:rPr>
      </w:pPr>
      <w:r w:rsidRPr="00DA054F">
        <w:rPr>
          <w:lang w:val="uz-Latn-UZ"/>
        </w:rPr>
        <w:t>Nurlanish quvvati va yo‘nalish</w:t>
      </w:r>
    </w:p>
    <w:p w:rsidR="003C602B" w:rsidRDefault="00DA054F" w:rsidP="00DA054F">
      <w:pPr>
        <w:rPr>
          <w:b/>
          <w:lang w:val="uz-Latn-UZ"/>
        </w:rPr>
      </w:pPr>
      <w:r>
        <w:rPr>
          <w:noProof/>
          <w:lang w:val="en-US"/>
        </w:rPr>
        <w:drawing>
          <wp:inline distT="0" distB="0" distL="0" distR="0" wp14:anchorId="04C532C3" wp14:editId="5251132B">
            <wp:extent cx="3943350" cy="2280669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0748" cy="22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2B" w:rsidRDefault="003C602B" w:rsidP="00DA054F">
      <w:pPr>
        <w:rPr>
          <w:lang w:val="uz-Latn-UZ"/>
        </w:rPr>
      </w:pPr>
      <w:r w:rsidRPr="003C602B">
        <w:rPr>
          <w:lang w:val="uz-Latn-UZ"/>
        </w:rPr>
        <w:t xml:space="preserve">— maksimal nurlanish </w:t>
      </w:r>
      <w:r w:rsidRPr="003C602B">
        <w:rPr>
          <w:rStyle w:val="a3"/>
          <w:lang w:val="uz-Latn-UZ"/>
        </w:rPr>
        <w:t>dipolga perpendikulyar yo‘nalishda</w:t>
      </w:r>
      <w:r w:rsidRPr="003C602B">
        <w:rPr>
          <w:lang w:val="uz-Latn-UZ"/>
        </w:rPr>
        <w:t>,</w:t>
      </w:r>
      <w:r w:rsidRPr="003C602B">
        <w:rPr>
          <w:lang w:val="uz-Latn-UZ"/>
        </w:rPr>
        <w:br/>
        <w:t xml:space="preserve">— nurlanish </w:t>
      </w:r>
      <w:r w:rsidRPr="003C602B">
        <w:rPr>
          <w:rStyle w:val="a3"/>
          <w:lang w:val="uz-Latn-UZ"/>
        </w:rPr>
        <w:t>dipol o‘qi bo‘ylab</w:t>
      </w:r>
      <w:r w:rsidRPr="003C602B">
        <w:rPr>
          <w:lang w:val="uz-Latn-UZ"/>
        </w:rPr>
        <w:t xml:space="preserve"> esa </w:t>
      </w:r>
      <w:r w:rsidRPr="003C602B">
        <w:rPr>
          <w:rStyle w:val="a3"/>
          <w:lang w:val="uz-Latn-UZ"/>
        </w:rPr>
        <w:t>nolga teng</w:t>
      </w:r>
      <w:r w:rsidRPr="003C602B">
        <w:rPr>
          <w:lang w:val="uz-Latn-UZ"/>
        </w:rPr>
        <w:t>.</w:t>
      </w:r>
    </w:p>
    <w:p w:rsidR="003C602B" w:rsidRDefault="003C602B" w:rsidP="00DA054F">
      <w:pPr>
        <w:rPr>
          <w:b/>
          <w:lang w:val="uz-Latn-UZ"/>
        </w:rPr>
      </w:pPr>
      <w:r w:rsidRPr="003C602B">
        <w:rPr>
          <w:b/>
          <w:lang w:val="uz-Latn-UZ"/>
        </w:rPr>
        <w:t>To‘lqin uzunligi va chastota orasidagi bog‘lanish</w:t>
      </w:r>
    </w:p>
    <w:p w:rsidR="003C602B" w:rsidRDefault="003C602B" w:rsidP="00DA054F">
      <w:pPr>
        <w:rPr>
          <w:b/>
          <w:lang w:val="uz-Latn-UZ"/>
        </w:rPr>
      </w:pPr>
      <w:r>
        <w:rPr>
          <w:noProof/>
          <w:lang w:val="en-US"/>
        </w:rPr>
        <w:drawing>
          <wp:inline distT="0" distB="0" distL="0" distR="0" wp14:anchorId="29A23135" wp14:editId="017A0E1B">
            <wp:extent cx="3695700" cy="87218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6915" cy="8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2B" w:rsidRPr="003C602B" w:rsidRDefault="003C602B" w:rsidP="003C602B">
      <w:pPr>
        <w:pStyle w:val="3"/>
        <w:rPr>
          <w:lang w:val="uz-Latn-UZ"/>
        </w:rPr>
      </w:pPr>
      <w:r w:rsidRPr="003C602B">
        <w:rPr>
          <w:rStyle w:val="a3"/>
          <w:b/>
          <w:bCs/>
          <w:lang w:val="uz-Latn-UZ"/>
        </w:rPr>
        <w:t>Amaliy qo‘llanilishi:</w:t>
      </w:r>
    </w:p>
    <w:p w:rsidR="003C602B" w:rsidRPr="003C602B" w:rsidRDefault="003C602B" w:rsidP="003C602B">
      <w:pPr>
        <w:pStyle w:val="a4"/>
        <w:numPr>
          <w:ilvl w:val="0"/>
          <w:numId w:val="2"/>
        </w:numPr>
        <w:rPr>
          <w:lang w:val="uz-Latn-UZ"/>
        </w:rPr>
      </w:pPr>
      <w:r w:rsidRPr="003C602B">
        <w:rPr>
          <w:lang w:val="uz-Latn-UZ"/>
        </w:rPr>
        <w:t>Radio va televideniye uzatkich antennalari</w:t>
      </w:r>
    </w:p>
    <w:p w:rsidR="003C602B" w:rsidRPr="003C602B" w:rsidRDefault="003C602B" w:rsidP="003C602B">
      <w:pPr>
        <w:pStyle w:val="a4"/>
        <w:numPr>
          <w:ilvl w:val="0"/>
          <w:numId w:val="2"/>
        </w:numPr>
        <w:rPr>
          <w:lang w:val="uz-Latn-UZ"/>
        </w:rPr>
      </w:pPr>
      <w:r w:rsidRPr="003C602B">
        <w:rPr>
          <w:lang w:val="uz-Latn-UZ"/>
        </w:rPr>
        <w:t>Mobil aloqa va Wi-Fi tizimlari</w:t>
      </w:r>
    </w:p>
    <w:p w:rsidR="003C602B" w:rsidRPr="003C602B" w:rsidRDefault="003C602B" w:rsidP="003C602B">
      <w:pPr>
        <w:pStyle w:val="a4"/>
        <w:numPr>
          <w:ilvl w:val="0"/>
          <w:numId w:val="2"/>
        </w:numPr>
        <w:rPr>
          <w:lang w:val="uz-Latn-UZ"/>
        </w:rPr>
      </w:pPr>
      <w:r w:rsidRPr="003C602B">
        <w:rPr>
          <w:lang w:val="uz-Latn-UZ"/>
        </w:rPr>
        <w:t>Radar va sun’iy yo‘ldosh aloqalari</w:t>
      </w:r>
    </w:p>
    <w:p w:rsidR="003C602B" w:rsidRDefault="003C602B" w:rsidP="003C602B">
      <w:pPr>
        <w:pStyle w:val="a4"/>
        <w:numPr>
          <w:ilvl w:val="0"/>
          <w:numId w:val="2"/>
        </w:numPr>
        <w:rPr>
          <w:lang w:val="uz-Latn-UZ"/>
        </w:rPr>
      </w:pPr>
      <w:r w:rsidRPr="003C602B">
        <w:rPr>
          <w:lang w:val="uz-Latn-UZ"/>
        </w:rPr>
        <w:t>Elektromagnit tajribalarda nurlatgich sifatida</w:t>
      </w:r>
    </w:p>
    <w:p w:rsidR="003C602B" w:rsidRDefault="003C602B" w:rsidP="003C602B">
      <w:pPr>
        <w:pStyle w:val="a4"/>
        <w:ind w:left="720"/>
        <w:rPr>
          <w:lang w:val="uz-Latn-UZ"/>
        </w:rPr>
      </w:pPr>
    </w:p>
    <w:p w:rsidR="003C602B" w:rsidRPr="003C602B" w:rsidRDefault="003C602B" w:rsidP="003C602B">
      <w:pPr>
        <w:pStyle w:val="3"/>
        <w:rPr>
          <w:lang w:val="uz-Latn-UZ"/>
        </w:rPr>
      </w:pPr>
      <w:r w:rsidRPr="003C602B">
        <w:rPr>
          <w:rStyle w:val="a3"/>
          <w:b/>
          <w:bCs/>
          <w:lang w:val="uz-Latn-UZ"/>
        </w:rPr>
        <w:t>Dipol antennaning samaradorligi</w:t>
      </w:r>
    </w:p>
    <w:p w:rsidR="003C602B" w:rsidRDefault="003C602B" w:rsidP="003C602B">
      <w:pPr>
        <w:pStyle w:val="a4"/>
        <w:rPr>
          <w:lang w:val="uz-Latn-UZ"/>
        </w:rPr>
      </w:pPr>
      <w:r w:rsidRPr="003C602B">
        <w:rPr>
          <w:lang w:val="uz-Latn-UZ"/>
        </w:rPr>
        <w:t>Antenna samaradorligi:</w:t>
      </w:r>
    </w:p>
    <w:p w:rsidR="003C602B" w:rsidRDefault="003C602B" w:rsidP="003C602B">
      <w:pPr>
        <w:pStyle w:val="a4"/>
        <w:rPr>
          <w:lang w:val="uz-Latn-UZ"/>
        </w:rPr>
      </w:pPr>
      <w:r>
        <w:rPr>
          <w:noProof/>
        </w:rPr>
        <w:drawing>
          <wp:inline distT="0" distB="0" distL="0" distR="0" wp14:anchorId="5FC0D432" wp14:editId="4C7FA15F">
            <wp:extent cx="901700" cy="435086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6209" cy="43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2B" w:rsidRDefault="003C602B" w:rsidP="003C602B">
      <w:pPr>
        <w:pStyle w:val="a4"/>
        <w:rPr>
          <w:lang w:val="uz-Latn-UZ"/>
        </w:rPr>
      </w:pPr>
      <w:r w:rsidRPr="003C602B">
        <w:rPr>
          <w:lang w:val="uz-Latn-UZ"/>
        </w:rPr>
        <w:lastRenderedPageBreak/>
        <w:t>Odatda elementar dipol uchun bu koeffitsient 0.8–0.9 atrofida bo‘ladi.</w:t>
      </w:r>
    </w:p>
    <w:p w:rsidR="003C602B" w:rsidRPr="003C602B" w:rsidRDefault="003C602B" w:rsidP="003C602B">
      <w:pPr>
        <w:pStyle w:val="a4"/>
        <w:rPr>
          <w:lang w:val="uz-Latn-UZ"/>
        </w:rPr>
      </w:pPr>
      <w:r w:rsidRPr="003C602B">
        <w:rPr>
          <w:lang w:val="uz-Latn-UZ"/>
        </w:rPr>
        <w:t xml:space="preserve">Har bir talaba </w:t>
      </w:r>
      <w:r w:rsidRPr="003C602B">
        <w:rPr>
          <w:rStyle w:val="a3"/>
          <w:lang w:val="uz-Latn-UZ"/>
        </w:rPr>
        <w:t>berilgan variant bo‘yicha</w:t>
      </w:r>
      <w:r w:rsidRPr="003C602B">
        <w:rPr>
          <w:lang w:val="uz-Latn-UZ"/>
        </w:rPr>
        <w:t xml:space="preserve"> quyidagi kattaliklarni hisoblaydi:</w:t>
      </w:r>
    </w:p>
    <w:p w:rsidR="003C602B" w:rsidRDefault="003C602B" w:rsidP="00DA054F">
      <w:pPr>
        <w:rPr>
          <w:b/>
          <w:lang w:val="uz-Latn-UZ"/>
        </w:rPr>
      </w:pPr>
      <w:r>
        <w:rPr>
          <w:noProof/>
          <w:lang w:val="en-US"/>
        </w:rPr>
        <w:drawing>
          <wp:inline distT="0" distB="0" distL="0" distR="0" wp14:anchorId="666131C3" wp14:editId="6B7AFDAA">
            <wp:extent cx="1822450" cy="795718"/>
            <wp:effectExtent l="0" t="0" r="635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1752" cy="80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2B" w:rsidRDefault="003C602B" w:rsidP="00DA054F">
      <w:pPr>
        <w:rPr>
          <w:b/>
          <w:lang w:val="uz-Latn-UZ"/>
        </w:rPr>
      </w:pPr>
      <w:r>
        <w:rPr>
          <w:noProof/>
          <w:lang w:val="en-US"/>
        </w:rPr>
        <w:drawing>
          <wp:inline distT="0" distB="0" distL="0" distR="0" wp14:anchorId="0D2776B4" wp14:editId="62EEF631">
            <wp:extent cx="5137150" cy="1937367"/>
            <wp:effectExtent l="0" t="0" r="635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7794" cy="194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2B" w:rsidRDefault="003C602B" w:rsidP="00DA054F">
      <w:pPr>
        <w:rPr>
          <w:b/>
          <w:lang w:val="uz-Latn-UZ"/>
        </w:rPr>
      </w:pPr>
    </w:p>
    <w:p w:rsidR="003C602B" w:rsidRDefault="003C602B" w:rsidP="00DA054F">
      <w:pPr>
        <w:rPr>
          <w:lang w:val="uz-Latn-UZ"/>
        </w:rPr>
      </w:pPr>
      <w:r w:rsidRPr="003C602B">
        <w:rPr>
          <w:lang w:val="uz-Latn-UZ"/>
        </w:rPr>
        <w:t>Hisoblash formulalari</w:t>
      </w:r>
    </w:p>
    <w:p w:rsidR="003C602B" w:rsidRDefault="003C602B" w:rsidP="00DA054F">
      <w:pPr>
        <w:rPr>
          <w:b/>
          <w:lang w:val="uz-Latn-UZ"/>
        </w:rPr>
      </w:pPr>
      <w:r>
        <w:rPr>
          <w:noProof/>
          <w:lang w:val="en-US"/>
        </w:rPr>
        <w:drawing>
          <wp:inline distT="0" distB="0" distL="0" distR="0" wp14:anchorId="4DF82F60" wp14:editId="36C7FE7E">
            <wp:extent cx="2946400" cy="930795"/>
            <wp:effectExtent l="0" t="0" r="635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8406" cy="93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2B" w:rsidRDefault="003C602B" w:rsidP="00DA054F">
      <w:proofErr w:type="spellStart"/>
      <w:r>
        <w:t>Namuna</w:t>
      </w:r>
      <w:proofErr w:type="spellEnd"/>
      <w:r>
        <w:t>:</w:t>
      </w:r>
    </w:p>
    <w:p w:rsidR="003C602B" w:rsidRDefault="003C602B" w:rsidP="00DA054F">
      <w:pPr>
        <w:rPr>
          <w:b/>
          <w:lang w:val="uz-Latn-UZ"/>
        </w:rPr>
      </w:pPr>
      <w:r>
        <w:rPr>
          <w:noProof/>
          <w:lang w:val="en-US"/>
        </w:rPr>
        <w:drawing>
          <wp:inline distT="0" distB="0" distL="0" distR="0" wp14:anchorId="5951F01B" wp14:editId="26A64B0F">
            <wp:extent cx="2501900" cy="150790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9485" cy="151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1F" w:rsidRPr="00B2511F" w:rsidRDefault="00B2511F" w:rsidP="00B2511F">
      <w:pPr>
        <w:pStyle w:val="2"/>
        <w:rPr>
          <w:b w:val="0"/>
          <w:noProof/>
          <w:lang w:val="uz-Latn-UZ"/>
        </w:rPr>
      </w:pPr>
      <w:r w:rsidRPr="00B2511F">
        <w:rPr>
          <w:rStyle w:val="a3"/>
          <w:bCs/>
          <w:noProof/>
          <w:lang w:val="uz-Latn-UZ"/>
        </w:rPr>
        <w:t>Nurlatgichning fizik mohiyati</w:t>
      </w:r>
    </w:p>
    <w:p w:rsidR="00B2511F" w:rsidRPr="00B2511F" w:rsidRDefault="00B2511F" w:rsidP="00B2511F">
      <w:pPr>
        <w:pStyle w:val="a4"/>
        <w:rPr>
          <w:noProof/>
          <w:lang w:val="uz-Latn-UZ"/>
        </w:rPr>
      </w:pPr>
      <w:r w:rsidRPr="00B2511F">
        <w:rPr>
          <w:rStyle w:val="a3"/>
          <w:b w:val="0"/>
          <w:noProof/>
          <w:lang w:val="uz-Latn-UZ"/>
        </w:rPr>
        <w:t>Nurlatgich</w:t>
      </w:r>
      <w:r w:rsidRPr="00B2511F">
        <w:rPr>
          <w:noProof/>
          <w:lang w:val="uz-Latn-UZ"/>
        </w:rPr>
        <w:t xml:space="preserve"> (antenna) — bu </w:t>
      </w:r>
      <w:r w:rsidRPr="00B2511F">
        <w:rPr>
          <w:rStyle w:val="a3"/>
          <w:b w:val="0"/>
          <w:noProof/>
          <w:lang w:val="uz-Latn-UZ"/>
        </w:rPr>
        <w:t>o‘zgaruvchan elektr toki</w:t>
      </w:r>
      <w:r w:rsidRPr="00B2511F">
        <w:rPr>
          <w:noProof/>
          <w:lang w:val="uz-Latn-UZ"/>
        </w:rPr>
        <w:t xml:space="preserve"> o‘tayotgan o‘tkazgich bo‘lib, u orqali </w:t>
      </w:r>
      <w:r w:rsidRPr="00B2511F">
        <w:rPr>
          <w:rStyle w:val="a3"/>
          <w:b w:val="0"/>
          <w:noProof/>
          <w:lang w:val="uz-Latn-UZ"/>
        </w:rPr>
        <w:t>elektromagnit to‘lqinlar</w:t>
      </w:r>
      <w:r w:rsidRPr="00B2511F">
        <w:rPr>
          <w:noProof/>
          <w:lang w:val="uz-Latn-UZ"/>
        </w:rPr>
        <w:t xml:space="preserve"> hosil qilinadi.</w:t>
      </w:r>
    </w:p>
    <w:p w:rsidR="00B2511F" w:rsidRPr="00B2511F" w:rsidRDefault="00B2511F" w:rsidP="00B2511F">
      <w:pPr>
        <w:pStyle w:val="a4"/>
        <w:rPr>
          <w:noProof/>
          <w:lang w:val="uz-Latn-UZ"/>
        </w:rPr>
      </w:pPr>
      <w:r w:rsidRPr="00B2511F">
        <w:rPr>
          <w:noProof/>
          <w:lang w:val="uz-Latn-UZ"/>
        </w:rPr>
        <w:t>Yodda tutish kerak:</w:t>
      </w:r>
    </w:p>
    <w:p w:rsidR="00B2511F" w:rsidRPr="00B2511F" w:rsidRDefault="00B2511F" w:rsidP="00B2511F">
      <w:pPr>
        <w:pStyle w:val="a4"/>
        <w:rPr>
          <w:noProof/>
          <w:lang w:val="uz-Latn-UZ"/>
        </w:rPr>
      </w:pPr>
      <w:r w:rsidRPr="00B2511F">
        <w:rPr>
          <w:noProof/>
          <w:lang w:val="uz-Latn-UZ"/>
        </w:rPr>
        <w:lastRenderedPageBreak/>
        <w:t xml:space="preserve">Har qanday </w:t>
      </w:r>
      <w:r w:rsidRPr="00B2511F">
        <w:rPr>
          <w:rStyle w:val="a3"/>
          <w:b w:val="0"/>
          <w:noProof/>
          <w:lang w:val="uz-Latn-UZ"/>
        </w:rPr>
        <w:t>tezlanma bilan harakatlanuvchi zaryad</w:t>
      </w:r>
      <w:r w:rsidRPr="00B2511F">
        <w:rPr>
          <w:noProof/>
          <w:lang w:val="uz-Latn-UZ"/>
        </w:rPr>
        <w:t xml:space="preserve"> elektromagnit to‘lqin nurlatadi.</w:t>
      </w:r>
    </w:p>
    <w:p w:rsidR="00B2511F" w:rsidRPr="00B2511F" w:rsidRDefault="00B2511F" w:rsidP="00B2511F">
      <w:pPr>
        <w:pStyle w:val="a4"/>
        <w:rPr>
          <w:noProof/>
          <w:lang w:val="uz-Latn-UZ"/>
        </w:rPr>
      </w:pPr>
      <w:r w:rsidRPr="00B2511F">
        <w:rPr>
          <w:noProof/>
          <w:lang w:val="uz-Latn-UZ"/>
        </w:rPr>
        <w:t xml:space="preserve">Masalan, to‘g‘ri simda o‘zgarmas tok o‘tsa, u atrofida </w:t>
      </w:r>
      <w:r w:rsidRPr="00B2511F">
        <w:rPr>
          <w:rStyle w:val="a3"/>
          <w:b w:val="0"/>
          <w:noProof/>
          <w:lang w:val="uz-Latn-UZ"/>
        </w:rPr>
        <w:t>doimiy magnit maydon</w:t>
      </w:r>
      <w:r w:rsidRPr="00B2511F">
        <w:rPr>
          <w:noProof/>
          <w:lang w:val="uz-Latn-UZ"/>
        </w:rPr>
        <w:t xml:space="preserve"> hosil qiladi, lekin </w:t>
      </w:r>
      <w:r w:rsidRPr="00B2511F">
        <w:rPr>
          <w:rStyle w:val="a3"/>
          <w:b w:val="0"/>
          <w:noProof/>
          <w:lang w:val="uz-Latn-UZ"/>
        </w:rPr>
        <w:t>nurlanmaydi</w:t>
      </w:r>
      <w:r w:rsidRPr="00B2511F">
        <w:rPr>
          <w:noProof/>
          <w:lang w:val="uz-Latn-UZ"/>
        </w:rPr>
        <w:t>.</w:t>
      </w:r>
      <w:r w:rsidRPr="00B2511F">
        <w:rPr>
          <w:noProof/>
          <w:lang w:val="uz-Latn-UZ"/>
        </w:rPr>
        <w:br/>
        <w:t xml:space="preserve">Ammo agar tok </w:t>
      </w:r>
      <w:r w:rsidRPr="00B2511F">
        <w:rPr>
          <w:rStyle w:val="a3"/>
          <w:b w:val="0"/>
          <w:noProof/>
          <w:lang w:val="uz-Latn-UZ"/>
        </w:rPr>
        <w:t>tebranma (o‘zgaruvchan)</w:t>
      </w:r>
      <w:r w:rsidRPr="00B2511F">
        <w:rPr>
          <w:noProof/>
          <w:lang w:val="uz-Latn-UZ"/>
        </w:rPr>
        <w:t xml:space="preserve"> bo‘lsa — ya’ni zaryadlar oldinga-orqaga tebransa — u holda </w:t>
      </w:r>
      <w:r w:rsidRPr="00B2511F">
        <w:rPr>
          <w:rStyle w:val="a3"/>
          <w:b w:val="0"/>
          <w:noProof/>
          <w:lang w:val="uz-Latn-UZ"/>
        </w:rPr>
        <w:t>elektr va magnit maydonlar bir-birini o‘zaro qo‘zg‘atib</w:t>
      </w:r>
      <w:r w:rsidRPr="00B2511F">
        <w:rPr>
          <w:noProof/>
          <w:lang w:val="uz-Latn-UZ"/>
        </w:rPr>
        <w:t xml:space="preserve">, fazoga </w:t>
      </w:r>
      <w:r w:rsidRPr="00B2511F">
        <w:rPr>
          <w:rStyle w:val="a3"/>
          <w:b w:val="0"/>
          <w:noProof/>
          <w:lang w:val="uz-Latn-UZ"/>
        </w:rPr>
        <w:t>energiya tarqatadi</w:t>
      </w:r>
      <w:r w:rsidRPr="00B2511F">
        <w:rPr>
          <w:noProof/>
          <w:lang w:val="uz-Latn-UZ"/>
        </w:rPr>
        <w:t>.</w:t>
      </w:r>
    </w:p>
    <w:p w:rsidR="00B2511F" w:rsidRPr="00B2511F" w:rsidRDefault="00B2511F" w:rsidP="00B2511F">
      <w:pPr>
        <w:pStyle w:val="a4"/>
        <w:rPr>
          <w:noProof/>
          <w:lang w:val="uz-Latn-UZ"/>
        </w:rPr>
      </w:pPr>
      <w:r w:rsidRPr="00B2511F">
        <w:rPr>
          <w:noProof/>
          <w:lang w:val="uz-Latn-UZ"/>
        </w:rPr>
        <w:t xml:space="preserve">Shu hodisa </w:t>
      </w:r>
      <w:r w:rsidRPr="00B2511F">
        <w:rPr>
          <w:rStyle w:val="a3"/>
          <w:b w:val="0"/>
          <w:noProof/>
          <w:lang w:val="uz-Latn-UZ"/>
        </w:rPr>
        <w:t>elektromagnit nurlanish</w:t>
      </w:r>
      <w:r w:rsidRPr="00B2511F">
        <w:rPr>
          <w:noProof/>
          <w:lang w:val="uz-Latn-UZ"/>
        </w:rPr>
        <w:t xml:space="preserve"> deyiladi.</w:t>
      </w:r>
      <w:r w:rsidRPr="00B2511F">
        <w:rPr>
          <w:noProof/>
          <w:lang w:val="uz-Latn-UZ"/>
        </w:rPr>
        <w:br/>
        <w:t xml:space="preserve">Bu prinsipga </w:t>
      </w:r>
      <w:r w:rsidRPr="00B2511F">
        <w:rPr>
          <w:rStyle w:val="a3"/>
          <w:b w:val="0"/>
          <w:noProof/>
          <w:lang w:val="uz-Latn-UZ"/>
        </w:rPr>
        <w:t>radio, televideniye, mobil aloqa</w:t>
      </w:r>
      <w:r w:rsidRPr="00B2511F">
        <w:rPr>
          <w:noProof/>
          <w:lang w:val="uz-Latn-UZ"/>
        </w:rPr>
        <w:t xml:space="preserve"> tizimlari asoslanadi.</w:t>
      </w:r>
    </w:p>
    <w:p w:rsidR="008D3621" w:rsidRPr="008D3621" w:rsidRDefault="008D3621" w:rsidP="008D3621">
      <w:pPr>
        <w:pStyle w:val="2"/>
        <w:rPr>
          <w:b w:val="0"/>
          <w:lang w:val="uz-Latn-UZ"/>
        </w:rPr>
      </w:pPr>
      <w:r w:rsidRPr="008D3621">
        <w:rPr>
          <w:rStyle w:val="a3"/>
          <w:bCs/>
          <w:lang w:val="uz-Latn-UZ"/>
        </w:rPr>
        <w:t>Elektromagnit nurlanish mexanizmi</w:t>
      </w:r>
    </w:p>
    <w:p w:rsidR="008D3621" w:rsidRPr="008D3621" w:rsidRDefault="008D3621" w:rsidP="008D3621">
      <w:pPr>
        <w:pStyle w:val="3"/>
        <w:rPr>
          <w:b w:val="0"/>
          <w:lang w:val="uz-Latn-UZ"/>
        </w:rPr>
      </w:pPr>
      <w:r w:rsidRPr="008D3621">
        <w:rPr>
          <w:b w:val="0"/>
          <w:lang w:val="uz-Latn-UZ"/>
        </w:rPr>
        <w:t>Asosiy fikr:</w:t>
      </w:r>
    </w:p>
    <w:p w:rsidR="008D3621" w:rsidRPr="008D3621" w:rsidRDefault="008D3621" w:rsidP="008D3621">
      <w:pPr>
        <w:pStyle w:val="a4"/>
        <w:rPr>
          <w:lang w:val="uz-Latn-UZ"/>
        </w:rPr>
      </w:pPr>
      <w:r w:rsidRPr="008D3621">
        <w:rPr>
          <w:lang w:val="uz-Latn-UZ"/>
        </w:rPr>
        <w:t>O‘zgaruvchan elektr maydon doimo o‘zgaruvchan magnit maydonni tug‘diradi va aksincha — ular bir-birini qo‘zg‘atadi.</w:t>
      </w:r>
      <w:r w:rsidRPr="008D3621">
        <w:rPr>
          <w:lang w:val="uz-Latn-UZ"/>
        </w:rPr>
        <w:br/>
        <w:t xml:space="preserve">Shu sababli to‘lqin </w:t>
      </w:r>
      <w:r w:rsidRPr="008D3621">
        <w:rPr>
          <w:rStyle w:val="a3"/>
          <w:b w:val="0"/>
          <w:lang w:val="uz-Latn-UZ"/>
        </w:rPr>
        <w:t>fazoda energiyani tashiydi</w:t>
      </w:r>
      <w:r w:rsidRPr="008D3621">
        <w:rPr>
          <w:lang w:val="uz-Latn-UZ"/>
        </w:rPr>
        <w:t>.</w:t>
      </w:r>
    </w:p>
    <w:p w:rsidR="008D3621" w:rsidRPr="008D3621" w:rsidRDefault="008D3621" w:rsidP="008D3621">
      <w:pPr>
        <w:pStyle w:val="3"/>
        <w:rPr>
          <w:b w:val="0"/>
          <w:lang w:val="uz-Latn-UZ"/>
        </w:rPr>
      </w:pPr>
      <w:r w:rsidRPr="008D3621">
        <w:rPr>
          <w:b w:val="0"/>
          <w:lang w:val="uz-Latn-UZ"/>
        </w:rPr>
        <w:t>Bosqichma-bosqich:</w:t>
      </w:r>
    </w:p>
    <w:p w:rsidR="008D3621" w:rsidRPr="008D3621" w:rsidRDefault="008D3621" w:rsidP="008D3621">
      <w:pPr>
        <w:pStyle w:val="a4"/>
        <w:numPr>
          <w:ilvl w:val="0"/>
          <w:numId w:val="4"/>
        </w:numPr>
        <w:rPr>
          <w:lang w:val="uz-Latn-UZ"/>
        </w:rPr>
      </w:pPr>
      <w:r w:rsidRPr="008D3621">
        <w:rPr>
          <w:lang w:val="uz-Latn-UZ"/>
        </w:rPr>
        <w:t>Antennada tok tebranadi.</w:t>
      </w:r>
    </w:p>
    <w:p w:rsidR="008D3621" w:rsidRPr="008D3621" w:rsidRDefault="008D3621" w:rsidP="008D3621">
      <w:pPr>
        <w:pStyle w:val="a4"/>
        <w:numPr>
          <w:ilvl w:val="0"/>
          <w:numId w:val="4"/>
        </w:numPr>
        <w:rPr>
          <w:lang w:val="uz-Latn-UZ"/>
        </w:rPr>
      </w:pPr>
      <w:r w:rsidRPr="008D3621">
        <w:rPr>
          <w:lang w:val="uz-Latn-UZ"/>
        </w:rPr>
        <w:t xml:space="preserve">Tok tebranayotganda, uning atrofida </w:t>
      </w:r>
      <w:r w:rsidRPr="008D3621">
        <w:rPr>
          <w:rStyle w:val="a3"/>
          <w:b w:val="0"/>
          <w:lang w:val="uz-Latn-UZ"/>
        </w:rPr>
        <w:t>o‘zgaruvchan magnit maydon</w:t>
      </w:r>
      <w:r w:rsidRPr="008D3621">
        <w:rPr>
          <w:lang w:val="uz-Latn-UZ"/>
        </w:rPr>
        <w:t xml:space="preserve"> paydo bo‘ladi.</w:t>
      </w:r>
    </w:p>
    <w:p w:rsidR="008D3621" w:rsidRPr="008D3621" w:rsidRDefault="008D3621" w:rsidP="008D3621">
      <w:pPr>
        <w:pStyle w:val="a4"/>
        <w:numPr>
          <w:ilvl w:val="0"/>
          <w:numId w:val="4"/>
        </w:numPr>
        <w:rPr>
          <w:lang w:val="uz-Latn-UZ"/>
        </w:rPr>
      </w:pPr>
      <w:r w:rsidRPr="008D3621">
        <w:rPr>
          <w:lang w:val="uz-Latn-UZ"/>
        </w:rPr>
        <w:t xml:space="preserve">Bu o‘zgaruvchan magnit maydon </w:t>
      </w:r>
      <w:r w:rsidRPr="008D3621">
        <w:rPr>
          <w:rStyle w:val="a3"/>
          <w:b w:val="0"/>
          <w:lang w:val="uz-Latn-UZ"/>
        </w:rPr>
        <w:t>o‘z navbatida elektr maydonni</w:t>
      </w:r>
      <w:r w:rsidRPr="008D3621">
        <w:rPr>
          <w:lang w:val="uz-Latn-UZ"/>
        </w:rPr>
        <w:t xml:space="preserve"> hosil qiladi (Faradey qonuni).</w:t>
      </w:r>
    </w:p>
    <w:p w:rsidR="008D3621" w:rsidRPr="008D3621" w:rsidRDefault="008D3621" w:rsidP="008D3621">
      <w:pPr>
        <w:pStyle w:val="a4"/>
        <w:numPr>
          <w:ilvl w:val="0"/>
          <w:numId w:val="4"/>
        </w:numPr>
        <w:rPr>
          <w:lang w:val="uz-Latn-UZ"/>
        </w:rPr>
      </w:pPr>
      <w:r w:rsidRPr="008D3621">
        <w:rPr>
          <w:lang w:val="uz-Latn-UZ"/>
        </w:rPr>
        <w:t xml:space="preserve">Elektr maydon esa yana </w:t>
      </w:r>
      <w:r w:rsidRPr="008D3621">
        <w:rPr>
          <w:rStyle w:val="a3"/>
          <w:b w:val="0"/>
          <w:lang w:val="uz-Latn-UZ"/>
        </w:rPr>
        <w:t>magnit maydonni</w:t>
      </w:r>
      <w:r w:rsidRPr="008D3621">
        <w:rPr>
          <w:lang w:val="uz-Latn-UZ"/>
        </w:rPr>
        <w:t xml:space="preserve"> tug‘diradi (Makswellning to‘rtinchi tenglamasi).</w:t>
      </w:r>
    </w:p>
    <w:p w:rsidR="008D3621" w:rsidRPr="008D3621" w:rsidRDefault="008D3621" w:rsidP="008D3621">
      <w:pPr>
        <w:pStyle w:val="a4"/>
        <w:numPr>
          <w:ilvl w:val="0"/>
          <w:numId w:val="4"/>
        </w:numPr>
        <w:rPr>
          <w:lang w:val="uz-Latn-UZ"/>
        </w:rPr>
      </w:pPr>
      <w:r w:rsidRPr="008D3621">
        <w:rPr>
          <w:lang w:val="uz-Latn-UZ"/>
        </w:rPr>
        <w:t xml:space="preserve">Shu jarayon natijasida elektr va magnit maydonlar o‘zaro bog‘liq holda </w:t>
      </w:r>
      <w:r w:rsidRPr="008D3621">
        <w:rPr>
          <w:rStyle w:val="a3"/>
          <w:b w:val="0"/>
          <w:lang w:val="uz-Latn-UZ"/>
        </w:rPr>
        <w:t>fazoda to‘lqin</w:t>
      </w:r>
      <w:r w:rsidRPr="008D3621">
        <w:rPr>
          <w:lang w:val="uz-Latn-UZ"/>
        </w:rPr>
        <w:t xml:space="preserve"> shaklida tarqaladi.</w:t>
      </w:r>
    </w:p>
    <w:p w:rsidR="008D3621" w:rsidRPr="008D3621" w:rsidRDefault="008D3621" w:rsidP="008D3621">
      <w:pPr>
        <w:pStyle w:val="3"/>
        <w:rPr>
          <w:b w:val="0"/>
          <w:lang w:val="uz-Latn-UZ"/>
        </w:rPr>
      </w:pPr>
      <w:r w:rsidRPr="008D3621">
        <w:rPr>
          <w:b w:val="0"/>
          <w:lang w:val="uz-Latn-UZ"/>
        </w:rPr>
        <w:t>Muhimi:</w:t>
      </w:r>
    </w:p>
    <w:p w:rsidR="008D3621" w:rsidRPr="008D3621" w:rsidRDefault="008D3621" w:rsidP="008D3621">
      <w:pPr>
        <w:pStyle w:val="a4"/>
        <w:numPr>
          <w:ilvl w:val="0"/>
          <w:numId w:val="5"/>
        </w:numPr>
        <w:rPr>
          <w:lang w:val="uz-Latn-UZ"/>
        </w:rPr>
      </w:pPr>
      <w:r w:rsidRPr="008D3621">
        <w:rPr>
          <w:lang w:val="uz-Latn-UZ"/>
        </w:rPr>
        <w:t xml:space="preserve">To‘lqin tezligi </w:t>
      </w:r>
      <w:bookmarkStart w:id="0" w:name="_GoBack"/>
      <w:r w:rsidRPr="008D3621">
        <w:rPr>
          <w:noProof/>
          <w:sz w:val="28"/>
        </w:rPr>
        <w:drawing>
          <wp:inline distT="0" distB="0" distL="0" distR="0" wp14:anchorId="500FF465" wp14:editId="295D65FB">
            <wp:extent cx="749300" cy="143905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15" cy="15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8D3621">
        <w:rPr>
          <w:lang w:val="uz-Latn-UZ"/>
        </w:rPr>
        <w:t xml:space="preserve"> </w:t>
      </w:r>
      <w:r w:rsidRPr="008D3621">
        <w:rPr>
          <w:lang w:val="uz-Latn-UZ"/>
        </w:rPr>
        <w:t>(yorug‘lik tezligi).</w:t>
      </w:r>
    </w:p>
    <w:p w:rsidR="008D3621" w:rsidRPr="008D3621" w:rsidRDefault="008D3621" w:rsidP="008D3621">
      <w:pPr>
        <w:pStyle w:val="a4"/>
        <w:numPr>
          <w:ilvl w:val="0"/>
          <w:numId w:val="5"/>
        </w:numPr>
        <w:rPr>
          <w:lang w:val="uz-Latn-UZ"/>
        </w:rPr>
      </w:pPr>
      <w:r w:rsidRPr="008D3621">
        <w:rPr>
          <w:lang w:val="uz-Latn-UZ"/>
        </w:rPr>
        <w:t xml:space="preserve">Nurlanish </w:t>
      </w:r>
      <w:r w:rsidRPr="008D3621">
        <w:rPr>
          <w:rStyle w:val="a3"/>
          <w:b w:val="0"/>
          <w:lang w:val="uz-Latn-UZ"/>
        </w:rPr>
        <w:t>dipol o‘qiga perpendikulyar yo‘nalishda</w:t>
      </w:r>
      <w:r w:rsidRPr="008D3621">
        <w:rPr>
          <w:lang w:val="uz-Latn-UZ"/>
        </w:rPr>
        <w:t xml:space="preserve"> eng kuchli.</w:t>
      </w:r>
    </w:p>
    <w:p w:rsidR="008D3621" w:rsidRPr="008D3621" w:rsidRDefault="008D3621" w:rsidP="008D3621">
      <w:pPr>
        <w:pStyle w:val="a4"/>
        <w:numPr>
          <w:ilvl w:val="0"/>
          <w:numId w:val="5"/>
        </w:numPr>
        <w:rPr>
          <w:lang w:val="uz-Latn-UZ"/>
        </w:rPr>
      </w:pPr>
      <w:r w:rsidRPr="008D3621">
        <w:rPr>
          <w:rStyle w:val="a3"/>
          <w:b w:val="0"/>
          <w:lang w:val="uz-Latn-UZ"/>
        </w:rPr>
        <w:t>Dipolning o‘qi bo‘ylab</w:t>
      </w:r>
      <w:r w:rsidRPr="008D3621">
        <w:rPr>
          <w:lang w:val="uz-Latn-UZ"/>
        </w:rPr>
        <w:t xml:space="preserve"> (ya’ni simning o‘qi bo‘yicha) esa </w:t>
      </w:r>
      <w:r w:rsidRPr="008D3621">
        <w:rPr>
          <w:rStyle w:val="a3"/>
          <w:b w:val="0"/>
          <w:lang w:val="uz-Latn-UZ"/>
        </w:rPr>
        <w:t>nurlanish nolga teng</w:t>
      </w:r>
      <w:r w:rsidRPr="008D3621">
        <w:rPr>
          <w:lang w:val="uz-Latn-UZ"/>
        </w:rPr>
        <w:t>.</w:t>
      </w:r>
    </w:p>
    <w:p w:rsidR="00B2511F" w:rsidRPr="00B2511F" w:rsidRDefault="00B2511F" w:rsidP="00DA054F">
      <w:pPr>
        <w:rPr>
          <w:b/>
          <w:lang w:val="en-US"/>
        </w:rPr>
      </w:pPr>
    </w:p>
    <w:p w:rsidR="003C602B" w:rsidRPr="003C602B" w:rsidRDefault="003C602B" w:rsidP="003C602B">
      <w:pPr>
        <w:pStyle w:val="2"/>
        <w:rPr>
          <w:lang w:val="uz-Latn-UZ"/>
        </w:rPr>
      </w:pPr>
      <w:r w:rsidRPr="003C602B">
        <w:rPr>
          <w:rStyle w:val="a3"/>
          <w:b/>
          <w:bCs/>
          <w:lang w:val="uz-Latn-UZ"/>
        </w:rPr>
        <w:t>Uyga vazifa</w:t>
      </w:r>
    </w:p>
    <w:p w:rsidR="003C602B" w:rsidRPr="003C602B" w:rsidRDefault="003C602B" w:rsidP="003C602B">
      <w:pPr>
        <w:pStyle w:val="a4"/>
        <w:numPr>
          <w:ilvl w:val="0"/>
          <w:numId w:val="3"/>
        </w:numPr>
        <w:rPr>
          <w:lang w:val="uz-Latn-UZ"/>
        </w:rPr>
      </w:pPr>
      <w:r w:rsidRPr="003C602B">
        <w:rPr>
          <w:lang w:val="uz-Latn-UZ"/>
        </w:rPr>
        <w:t>“Hertz dipoli” va “yarim to‘lqinli dipol” antennalarining farqini yozing.</w:t>
      </w:r>
    </w:p>
    <w:p w:rsidR="003C602B" w:rsidRPr="003C602B" w:rsidRDefault="003C602B" w:rsidP="003C602B">
      <w:pPr>
        <w:pStyle w:val="a4"/>
        <w:numPr>
          <w:ilvl w:val="0"/>
          <w:numId w:val="3"/>
        </w:numPr>
        <w:rPr>
          <w:lang w:val="uz-Latn-UZ"/>
        </w:rPr>
      </w:pPr>
      <w:r w:rsidRPr="003C602B">
        <w:rPr>
          <w:lang w:val="uz-Latn-UZ"/>
        </w:rPr>
        <w:t>Wi-Fi antennalarining tipik ishlash chastotasini (2.4–5 GHz) hisoblab, ularning dipol uzunligini aniqlang.</w:t>
      </w:r>
    </w:p>
    <w:p w:rsidR="003C602B" w:rsidRPr="003C602B" w:rsidRDefault="003C602B" w:rsidP="003C602B">
      <w:pPr>
        <w:pStyle w:val="a4"/>
        <w:numPr>
          <w:ilvl w:val="0"/>
          <w:numId w:val="3"/>
        </w:numPr>
        <w:rPr>
          <w:lang w:val="uz-Latn-UZ"/>
        </w:rPr>
      </w:pPr>
      <w:r w:rsidRPr="003C602B">
        <w:rPr>
          <w:lang w:val="uz-Latn-UZ"/>
        </w:rPr>
        <w:t>Antenna yo‘nalish diagrammasini (sinθ) ko‘rinishida chizing.</w:t>
      </w:r>
    </w:p>
    <w:p w:rsidR="003C602B" w:rsidRPr="003C602B" w:rsidRDefault="003C602B" w:rsidP="00DA054F">
      <w:pPr>
        <w:rPr>
          <w:b/>
          <w:lang w:val="en-US"/>
        </w:rPr>
      </w:pPr>
    </w:p>
    <w:sectPr w:rsidR="003C602B" w:rsidRPr="003C602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12E97"/>
    <w:multiLevelType w:val="multilevel"/>
    <w:tmpl w:val="1328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77D46"/>
    <w:multiLevelType w:val="multilevel"/>
    <w:tmpl w:val="68F8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A165A"/>
    <w:multiLevelType w:val="multilevel"/>
    <w:tmpl w:val="6A8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6347A"/>
    <w:multiLevelType w:val="multilevel"/>
    <w:tmpl w:val="E042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A0F6B"/>
    <w:multiLevelType w:val="multilevel"/>
    <w:tmpl w:val="6EE4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2BA"/>
    <w:rsid w:val="003C602B"/>
    <w:rsid w:val="004E72BA"/>
    <w:rsid w:val="005031A9"/>
    <w:rsid w:val="00821B4D"/>
    <w:rsid w:val="00894172"/>
    <w:rsid w:val="008D3621"/>
    <w:rsid w:val="00A00205"/>
    <w:rsid w:val="00B2511F"/>
    <w:rsid w:val="00DA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51B0A1"/>
  <w15:chartTrackingRefBased/>
  <w15:docId w15:val="{B7C6D1F6-C882-47A0-B5CF-416D8625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link w:val="10"/>
    <w:uiPriority w:val="9"/>
    <w:qFormat/>
    <w:rsid w:val="005031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503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5031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1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1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5031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031A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5031A9"/>
    <w:rPr>
      <w:b/>
      <w:bCs/>
    </w:rPr>
  </w:style>
  <w:style w:type="paragraph" w:styleId="a4">
    <w:name w:val="Normal (Web)"/>
    <w:basedOn w:val="a"/>
    <w:uiPriority w:val="99"/>
    <w:semiHidden/>
    <w:unhideWhenUsed/>
    <w:rsid w:val="00503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5031A9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character" w:customStyle="1" w:styleId="katex-mathml">
    <w:name w:val="katex-mathml"/>
    <w:basedOn w:val="a0"/>
    <w:rsid w:val="008D3621"/>
  </w:style>
  <w:style w:type="character" w:customStyle="1" w:styleId="mord">
    <w:name w:val="mord"/>
    <w:basedOn w:val="a0"/>
    <w:rsid w:val="008D3621"/>
  </w:style>
  <w:style w:type="character" w:customStyle="1" w:styleId="mspace">
    <w:name w:val="mspace"/>
    <w:basedOn w:val="a0"/>
    <w:rsid w:val="008D3621"/>
  </w:style>
  <w:style w:type="character" w:customStyle="1" w:styleId="mrel">
    <w:name w:val="mrel"/>
    <w:basedOn w:val="a0"/>
    <w:rsid w:val="008D3621"/>
  </w:style>
  <w:style w:type="character" w:customStyle="1" w:styleId="mbin">
    <w:name w:val="mbin"/>
    <w:basedOn w:val="a0"/>
    <w:rsid w:val="008D3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5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382</Words>
  <Characters>2817</Characters>
  <Application>Microsoft Office Word</Application>
  <DocSecurity>0</DocSecurity>
  <Lines>82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2025-10-18T03:45:00Z</dcterms:created>
  <dcterms:modified xsi:type="dcterms:W3CDTF">2025-10-18T04:02:00Z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7ab97dcc-0a93-4a0f-b74e-ef3556d9e75f</vt:lpwstr>
  </property>
</Properties>
</file>