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560" w:rsidRPr="00DF3560" w:rsidRDefault="00DF3560" w:rsidP="00DF3560">
      <w:pPr>
        <w:shd w:val="clear" w:color="auto" w:fill="FFFFFF"/>
        <w:spacing w:before="315" w:after="225" w:line="240" w:lineRule="auto"/>
        <w:outlineLvl w:val="0"/>
        <w:rPr>
          <w:rFonts w:ascii="Times New Roman" w:eastAsia="Times New Roman" w:hAnsi="Times New Roman" w:cs="Times New Roman"/>
          <w:color w:val="4BA90C"/>
          <w:kern w:val="36"/>
          <w:sz w:val="45"/>
          <w:szCs w:val="45"/>
        </w:rPr>
      </w:pPr>
      <w:r w:rsidRPr="00DF3560">
        <w:rPr>
          <w:rFonts w:ascii="Times New Roman" w:eastAsia="Times New Roman" w:hAnsi="Times New Roman" w:cs="Times New Roman"/>
          <w:color w:val="4BA90C"/>
          <w:kern w:val="36"/>
          <w:sz w:val="45"/>
          <w:szCs w:val="45"/>
        </w:rPr>
        <w:t>About Us</w:t>
      </w:r>
    </w:p>
    <w:p w:rsidR="00DF3560" w:rsidRPr="00DF3560" w:rsidRDefault="00F0605D" w:rsidP="00DF3560">
      <w:pPr>
        <w:shd w:val="clear" w:color="auto" w:fill="FFFFFF"/>
        <w:spacing w:after="158" w:line="315" w:lineRule="atLeast"/>
        <w:rPr>
          <w:rFonts w:ascii="san-serif" w:eastAsia="Times New Roman" w:hAnsi="san-serif" w:cs="Times New Roman"/>
          <w:color w:val="595959"/>
          <w:sz w:val="21"/>
          <w:szCs w:val="21"/>
        </w:rPr>
      </w:pPr>
      <w:r>
        <w:rPr>
          <w:rFonts w:ascii="san-serif" w:eastAsia="Times New Roman" w:hAnsi="san-serif" w:cs="Times New Roman"/>
          <w:color w:val="595959"/>
          <w:sz w:val="21"/>
          <w:szCs w:val="21"/>
        </w:rPr>
        <w:t>Our mission</w:t>
      </w:r>
      <w:r w:rsidR="00DF3560" w:rsidRPr="00DF3560">
        <w:rPr>
          <w:rFonts w:ascii="san-serif" w:eastAsia="Times New Roman" w:hAnsi="san-serif" w:cs="Times New Roman"/>
          <w:color w:val="595959"/>
          <w:sz w:val="21"/>
          <w:szCs w:val="21"/>
        </w:rPr>
        <w:t xml:space="preserve"> is simple - bring to the world the highest quality coffee beans grown at the most optimum altitude and climate in the mountains of Nepal. Our coffee is o</w:t>
      </w:r>
      <w:r w:rsidR="002829CA">
        <w:rPr>
          <w:rFonts w:ascii="san-serif" w:eastAsia="Times New Roman" w:hAnsi="san-serif" w:cs="Times New Roman"/>
          <w:color w:val="595959"/>
          <w:sz w:val="21"/>
          <w:szCs w:val="21"/>
        </w:rPr>
        <w:t>rganically grown</w:t>
      </w:r>
      <w:r w:rsidR="00DF3560" w:rsidRPr="00DF3560">
        <w:rPr>
          <w:rFonts w:ascii="san-serif" w:eastAsia="Times New Roman" w:hAnsi="san-serif" w:cs="Times New Roman"/>
          <w:color w:val="595959"/>
          <w:sz w:val="21"/>
          <w:szCs w:val="21"/>
        </w:rPr>
        <w:t>, an outcome of sustainable far</w:t>
      </w:r>
      <w:r w:rsidR="002829CA">
        <w:rPr>
          <w:rFonts w:ascii="san-serif" w:eastAsia="Times New Roman" w:hAnsi="san-serif" w:cs="Times New Roman"/>
          <w:color w:val="595959"/>
          <w:sz w:val="21"/>
          <w:szCs w:val="21"/>
        </w:rPr>
        <w:t>ming processes and laser focus</w:t>
      </w:r>
      <w:r w:rsidR="00DF3560" w:rsidRPr="00DF3560">
        <w:rPr>
          <w:rFonts w:ascii="san-serif" w:eastAsia="Times New Roman" w:hAnsi="san-serif" w:cs="Times New Roman"/>
          <w:color w:val="595959"/>
          <w:sz w:val="21"/>
          <w:szCs w:val="21"/>
        </w:rPr>
        <w:t xml:space="preserve"> on local empowerment as the coffee is grown by the largest farmer coffee cooperative in Nepal.</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br/>
      </w:r>
    </w:p>
    <w:p w:rsidR="00DF3560" w:rsidRPr="00DF3560" w:rsidRDefault="00DF3560" w:rsidP="00DF3560">
      <w:pPr>
        <w:shd w:val="clear" w:color="auto" w:fill="FFFFFF"/>
        <w:spacing w:before="158" w:after="158" w:line="240" w:lineRule="auto"/>
        <w:outlineLvl w:val="4"/>
        <w:rPr>
          <w:rFonts w:ascii="Times New Roman" w:eastAsia="Times New Roman" w:hAnsi="Times New Roman" w:cs="Times New Roman"/>
          <w:caps/>
          <w:color w:val="4BA90C"/>
          <w:sz w:val="21"/>
          <w:szCs w:val="21"/>
        </w:rPr>
      </w:pPr>
      <w:r w:rsidRPr="00DF3560">
        <w:rPr>
          <w:rFonts w:ascii="Times New Roman" w:eastAsia="Times New Roman" w:hAnsi="Times New Roman" w:cs="Times New Roman"/>
          <w:b/>
          <w:bCs/>
          <w:caps/>
          <w:color w:val="4BA90C"/>
          <w:sz w:val="21"/>
          <w:szCs w:val="21"/>
        </w:rPr>
        <w:t>REBUILDING AFTER THE EARTHQUAKE</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The deadly earthquakes of April 25, 2015 and May 12, 2015 devastated Nepal by killing more than 8500 people and by forcing millions out of home. Many members of our coffee growing community were also affected. As such, we believe that now more than ever is the time to help rebuild the community by furthering employment opportunities and by providing means of sustainable livelihood for members in our value chain for now and for years to come. </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p>
    <w:p w:rsidR="00DF3560" w:rsidRPr="00DF3560" w:rsidRDefault="002829CA" w:rsidP="00DF3560">
      <w:pPr>
        <w:shd w:val="clear" w:color="auto" w:fill="FFFFFF"/>
        <w:spacing w:before="158" w:after="158" w:line="240" w:lineRule="auto"/>
        <w:outlineLvl w:val="4"/>
        <w:rPr>
          <w:rFonts w:ascii="Times New Roman" w:eastAsia="Times New Roman" w:hAnsi="Times New Roman" w:cs="Times New Roman"/>
          <w:caps/>
          <w:color w:val="4BA90C"/>
          <w:sz w:val="21"/>
          <w:szCs w:val="21"/>
        </w:rPr>
      </w:pPr>
      <w:r>
        <w:rPr>
          <w:rFonts w:ascii="Times New Roman" w:eastAsia="Times New Roman" w:hAnsi="Times New Roman" w:cs="Times New Roman"/>
          <w:b/>
          <w:bCs/>
          <w:caps/>
          <w:color w:val="4BA90C"/>
          <w:sz w:val="21"/>
          <w:szCs w:val="21"/>
        </w:rPr>
        <w:t>HIMCAFE BREW LLC.</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proofErr w:type="spellStart"/>
      <w:r w:rsidRPr="00DF3560">
        <w:rPr>
          <w:rFonts w:ascii="san-serif" w:eastAsia="Times New Roman" w:hAnsi="san-serif" w:cs="Times New Roman"/>
          <w:color w:val="595959"/>
          <w:sz w:val="21"/>
          <w:szCs w:val="21"/>
        </w:rPr>
        <w:t>HimCafe</w:t>
      </w:r>
      <w:proofErr w:type="spellEnd"/>
      <w:r w:rsidRPr="00DF3560">
        <w:rPr>
          <w:rFonts w:ascii="san-serif" w:eastAsia="Times New Roman" w:hAnsi="san-serif" w:cs="Times New Roman"/>
          <w:color w:val="595959"/>
          <w:sz w:val="21"/>
          <w:szCs w:val="21"/>
        </w:rPr>
        <w:t xml:space="preserve"> Brew LLC. </w:t>
      </w:r>
      <w:proofErr w:type="gramStart"/>
      <w:r w:rsidRPr="00DF3560">
        <w:rPr>
          <w:rFonts w:ascii="san-serif" w:eastAsia="Times New Roman" w:hAnsi="san-serif" w:cs="Times New Roman"/>
          <w:color w:val="595959"/>
          <w:sz w:val="21"/>
          <w:szCs w:val="21"/>
        </w:rPr>
        <w:t>is</w:t>
      </w:r>
      <w:proofErr w:type="gramEnd"/>
      <w:r w:rsidRPr="00DF3560">
        <w:rPr>
          <w:rFonts w:ascii="san-serif" w:eastAsia="Times New Roman" w:hAnsi="san-serif" w:cs="Times New Roman"/>
          <w:color w:val="595959"/>
          <w:sz w:val="21"/>
          <w:szCs w:val="21"/>
        </w:rPr>
        <w:t xml:space="preserve"> the official partner of Highland Organic Coffee Company which is the strategic outcome of Nepal Coffee Producers Association (NCPA) and is owned by both coffee entrepreneurs as well as farmers' group/co-operatives. Its unique partnership model is designed wherein Highland is joining hands with the coffee cooperatives that have a vision of producing coffee from 30 to 400 tons using efficient commercial farming practice, in turn, building necessary infrastructure at every levels to improve productivity to stay above the competition in the marketplace.</w:t>
      </w:r>
      <w:r w:rsidRPr="00DF3560">
        <w:rPr>
          <w:rFonts w:ascii="Times New Roman" w:eastAsia="Times New Roman" w:hAnsi="Times New Roman" w:cs="Times New Roman"/>
          <w:color w:val="595959"/>
          <w:sz w:val="21"/>
          <w:szCs w:val="21"/>
        </w:rPr>
        <w:t> </w:t>
      </w:r>
      <w:r w:rsidRPr="00DF3560">
        <w:rPr>
          <w:rFonts w:ascii="san-serif" w:eastAsia="Times New Roman" w:hAnsi="san-serif" w:cs="Times New Roman"/>
          <w:color w:val="595959"/>
          <w:sz w:val="21"/>
          <w:szCs w:val="21"/>
        </w:rPr>
        <w:t xml:space="preserve">Highland </w:t>
      </w:r>
      <w:r w:rsidR="002829CA">
        <w:rPr>
          <w:rFonts w:ascii="san-serif" w:eastAsia="Times New Roman" w:hAnsi="san-serif" w:cs="Times New Roman"/>
          <w:color w:val="595959"/>
          <w:sz w:val="21"/>
          <w:szCs w:val="21"/>
        </w:rPr>
        <w:t>has been in operation since 1983</w:t>
      </w:r>
      <w:r w:rsidRPr="00DF3560">
        <w:rPr>
          <w:rFonts w:ascii="san-serif" w:eastAsia="Times New Roman" w:hAnsi="san-serif" w:cs="Times New Roman"/>
          <w:color w:val="595959"/>
          <w:sz w:val="21"/>
          <w:szCs w:val="21"/>
        </w:rPr>
        <w:t xml:space="preserve"> </w:t>
      </w:r>
      <w:r w:rsidR="002829CA">
        <w:rPr>
          <w:rFonts w:ascii="san-serif" w:eastAsia="Times New Roman" w:hAnsi="san-serif" w:cs="Times New Roman"/>
          <w:color w:val="595959"/>
          <w:sz w:val="21"/>
          <w:szCs w:val="21"/>
        </w:rPr>
        <w:t xml:space="preserve">(formerly Nepal Coffee Company) and </w:t>
      </w:r>
      <w:r w:rsidRPr="00DF3560">
        <w:rPr>
          <w:rFonts w:ascii="san-serif" w:eastAsia="Times New Roman" w:hAnsi="san-serif" w:cs="Times New Roman"/>
          <w:color w:val="595959"/>
          <w:sz w:val="21"/>
          <w:szCs w:val="21"/>
        </w:rPr>
        <w:t>has been successfully exporting quality coffee to the international market. </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p>
    <w:p w:rsidR="00DF3560" w:rsidRPr="00DF3560" w:rsidRDefault="00DF3560" w:rsidP="00DF3560">
      <w:pPr>
        <w:shd w:val="clear" w:color="auto" w:fill="FFFFFF"/>
        <w:spacing w:before="158" w:after="158" w:line="240" w:lineRule="auto"/>
        <w:outlineLvl w:val="4"/>
        <w:rPr>
          <w:rFonts w:ascii="Times New Roman" w:eastAsia="Times New Roman" w:hAnsi="Times New Roman" w:cs="Times New Roman"/>
          <w:caps/>
          <w:color w:val="4BA90C"/>
          <w:sz w:val="21"/>
          <w:szCs w:val="21"/>
        </w:rPr>
      </w:pPr>
      <w:r w:rsidRPr="00DF3560">
        <w:rPr>
          <w:rFonts w:ascii="Times New Roman" w:eastAsia="Times New Roman" w:hAnsi="Times New Roman" w:cs="Times New Roman"/>
          <w:b/>
          <w:bCs/>
          <w:caps/>
          <w:color w:val="4BA90C"/>
          <w:sz w:val="21"/>
          <w:szCs w:val="21"/>
        </w:rPr>
        <w:t>OUR SUPPLY CHAIN</w:t>
      </w:r>
    </w:p>
    <w:p w:rsidR="00DF3560" w:rsidRPr="00DF3560" w:rsidRDefault="00DF3560" w:rsidP="00DF3560">
      <w:pPr>
        <w:shd w:val="clear" w:color="auto" w:fill="FFFFFF"/>
        <w:spacing w:after="158"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 xml:space="preserve">The company and its' processing unit is located in </w:t>
      </w:r>
      <w:proofErr w:type="spellStart"/>
      <w:r w:rsidRPr="00DF3560">
        <w:rPr>
          <w:rFonts w:ascii="san-serif" w:eastAsia="Times New Roman" w:hAnsi="san-serif" w:cs="Times New Roman"/>
          <w:color w:val="595959"/>
          <w:sz w:val="21"/>
          <w:szCs w:val="21"/>
        </w:rPr>
        <w:t>Swayambhu</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Thulo</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Bharyang</w:t>
      </w:r>
      <w:proofErr w:type="spellEnd"/>
      <w:r w:rsidRPr="00DF3560">
        <w:rPr>
          <w:rFonts w:ascii="san-serif" w:eastAsia="Times New Roman" w:hAnsi="san-serif" w:cs="Times New Roman"/>
          <w:color w:val="595959"/>
          <w:sz w:val="21"/>
          <w:szCs w:val="21"/>
        </w:rPr>
        <w:t>, Kathmandu. The network is spread out all ov</w:t>
      </w:r>
      <w:r w:rsidR="002829CA">
        <w:rPr>
          <w:rFonts w:ascii="san-serif" w:eastAsia="Times New Roman" w:hAnsi="san-serif" w:cs="Times New Roman"/>
          <w:color w:val="595959"/>
          <w:sz w:val="21"/>
          <w:szCs w:val="21"/>
        </w:rPr>
        <w:t>er Nepal. Additional branches are</w:t>
      </w:r>
      <w:r w:rsidRPr="00DF3560">
        <w:rPr>
          <w:rFonts w:ascii="san-serif" w:eastAsia="Times New Roman" w:hAnsi="san-serif" w:cs="Times New Roman"/>
          <w:color w:val="595959"/>
          <w:sz w:val="21"/>
          <w:szCs w:val="21"/>
        </w:rPr>
        <w:t xml:space="preserve"> being established in other major locations (</w:t>
      </w:r>
      <w:proofErr w:type="spellStart"/>
      <w:r w:rsidRPr="00DF3560">
        <w:rPr>
          <w:rFonts w:ascii="san-serif" w:eastAsia="Times New Roman" w:hAnsi="san-serif" w:cs="Times New Roman"/>
          <w:color w:val="595959"/>
          <w:sz w:val="21"/>
          <w:szCs w:val="21"/>
        </w:rPr>
        <w:t>Syangja</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Palpa</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Lalitpur</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Gulmi</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Kaski</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Gorkha</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Lamjung</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Tanahun</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Itahari</w:t>
      </w:r>
      <w:proofErr w:type="spellEnd"/>
      <w:r w:rsidRPr="00DF3560">
        <w:rPr>
          <w:rFonts w:ascii="san-serif" w:eastAsia="Times New Roman" w:hAnsi="san-serif" w:cs="Times New Roman"/>
          <w:color w:val="595959"/>
          <w:sz w:val="21"/>
          <w:szCs w:val="21"/>
        </w:rPr>
        <w:t xml:space="preserve"> </w:t>
      </w:r>
      <w:proofErr w:type="spellStart"/>
      <w:r w:rsidRPr="00DF3560">
        <w:rPr>
          <w:rFonts w:ascii="san-serif" w:eastAsia="Times New Roman" w:hAnsi="san-serif" w:cs="Times New Roman"/>
          <w:color w:val="595959"/>
          <w:sz w:val="21"/>
          <w:szCs w:val="21"/>
        </w:rPr>
        <w:t>etc</w:t>
      </w:r>
      <w:proofErr w:type="spellEnd"/>
      <w:r w:rsidRPr="00DF3560">
        <w:rPr>
          <w:rFonts w:ascii="san-serif" w:eastAsia="Times New Roman" w:hAnsi="san-serif" w:cs="Times New Roman"/>
          <w:color w:val="595959"/>
          <w:sz w:val="21"/>
          <w:szCs w:val="21"/>
        </w:rPr>
        <w:t>). Once processing and packaging is comp</w:t>
      </w:r>
      <w:r w:rsidR="002829CA">
        <w:rPr>
          <w:rFonts w:ascii="san-serif" w:eastAsia="Times New Roman" w:hAnsi="san-serif" w:cs="Times New Roman"/>
          <w:color w:val="595959"/>
          <w:sz w:val="21"/>
          <w:szCs w:val="21"/>
        </w:rPr>
        <w:t>leted, the packages are</w:t>
      </w:r>
      <w:r w:rsidRPr="00DF3560">
        <w:rPr>
          <w:rFonts w:ascii="san-serif" w:eastAsia="Times New Roman" w:hAnsi="san-serif" w:cs="Times New Roman"/>
          <w:color w:val="595959"/>
          <w:sz w:val="21"/>
          <w:szCs w:val="21"/>
        </w:rPr>
        <w:t xml:space="preserve"> shipped</w:t>
      </w:r>
      <w:r w:rsidR="002829CA">
        <w:rPr>
          <w:rFonts w:ascii="san-serif" w:eastAsia="Times New Roman" w:hAnsi="san-serif" w:cs="Times New Roman"/>
          <w:color w:val="595959"/>
          <w:sz w:val="21"/>
          <w:szCs w:val="21"/>
        </w:rPr>
        <w:t xml:space="preserve"> directly</w:t>
      </w:r>
      <w:r w:rsidRPr="00DF3560">
        <w:rPr>
          <w:rFonts w:ascii="san-serif" w:eastAsia="Times New Roman" w:hAnsi="san-serif" w:cs="Times New Roman"/>
          <w:color w:val="595959"/>
          <w:sz w:val="21"/>
          <w:szCs w:val="21"/>
        </w:rPr>
        <w:t xml:space="preserve"> to the US for distribution. </w:t>
      </w:r>
    </w:p>
    <w:p w:rsidR="00DF3560" w:rsidRPr="00DF3560" w:rsidRDefault="00DF3560" w:rsidP="00DF3560">
      <w:pPr>
        <w:shd w:val="clear" w:color="auto" w:fill="FFFFFF"/>
        <w:spacing w:after="158" w:line="240" w:lineRule="atLeast"/>
        <w:rPr>
          <w:rFonts w:ascii="san-serif" w:eastAsia="Times New Roman" w:hAnsi="san-serif" w:cs="Times New Roman"/>
          <w:color w:val="595959"/>
          <w:sz w:val="21"/>
          <w:szCs w:val="21"/>
        </w:rPr>
      </w:pPr>
    </w:p>
    <w:p w:rsidR="00DF3560" w:rsidRPr="00DF3560" w:rsidRDefault="00DF3560" w:rsidP="00DF3560">
      <w:pPr>
        <w:shd w:val="clear" w:color="auto" w:fill="FFFFFF"/>
        <w:spacing w:before="158" w:after="158" w:line="240" w:lineRule="auto"/>
        <w:outlineLvl w:val="4"/>
        <w:rPr>
          <w:rFonts w:ascii="Times New Roman" w:eastAsia="Times New Roman" w:hAnsi="Times New Roman" w:cs="Times New Roman"/>
          <w:caps/>
          <w:color w:val="4BA90C"/>
          <w:sz w:val="21"/>
          <w:szCs w:val="21"/>
        </w:rPr>
      </w:pPr>
      <w:r w:rsidRPr="00DF3560">
        <w:rPr>
          <w:rFonts w:ascii="Times New Roman" w:eastAsia="Times New Roman" w:hAnsi="Times New Roman" w:cs="Times New Roman"/>
          <w:b/>
          <w:bCs/>
          <w:caps/>
          <w:color w:val="4BA90C"/>
          <w:sz w:val="21"/>
          <w:szCs w:val="21"/>
        </w:rPr>
        <w:t>OUR COFFEE PLANTATION AND OPERATION</w:t>
      </w:r>
      <w:r w:rsidRPr="00DF3560">
        <w:rPr>
          <w:rFonts w:ascii="Times New Roman" w:eastAsia="Times New Roman" w:hAnsi="Times New Roman" w:cs="Times New Roman"/>
          <w:b/>
          <w:bCs/>
          <w:caps/>
          <w:color w:val="4BA90C"/>
          <w:sz w:val="21"/>
          <w:szCs w:val="21"/>
        </w:rPr>
        <w:br/>
      </w:r>
    </w:p>
    <w:p w:rsidR="00DF3560" w:rsidRPr="00DF3560" w:rsidRDefault="00DF3560" w:rsidP="00DF3560">
      <w:pPr>
        <w:spacing w:after="0" w:line="240" w:lineRule="auto"/>
        <w:rPr>
          <w:rFonts w:ascii="Times New Roman" w:eastAsia="Times New Roman" w:hAnsi="Times New Roman" w:cs="Times New Roman"/>
          <w:sz w:val="24"/>
          <w:szCs w:val="24"/>
        </w:rPr>
      </w:pPr>
      <w:r w:rsidRPr="00DF3560">
        <w:rPr>
          <w:rFonts w:ascii="san-serif" w:eastAsia="Times New Roman" w:hAnsi="san-serif" w:cs="Times New Roman"/>
          <w:color w:val="595959"/>
          <w:sz w:val="21"/>
          <w:szCs w:val="21"/>
          <w:shd w:val="clear" w:color="auto" w:fill="FFFFFF"/>
        </w:rPr>
        <w:t>Our Arabi</w:t>
      </w:r>
      <w:r w:rsidR="002829CA">
        <w:rPr>
          <w:rFonts w:ascii="san-serif" w:eastAsia="Times New Roman" w:hAnsi="san-serif" w:cs="Times New Roman"/>
          <w:color w:val="595959"/>
          <w:sz w:val="21"/>
          <w:szCs w:val="21"/>
          <w:shd w:val="clear" w:color="auto" w:fill="FFFFFF"/>
        </w:rPr>
        <w:t>c</w:t>
      </w:r>
      <w:r w:rsidRPr="00DF3560">
        <w:rPr>
          <w:rFonts w:ascii="san-serif" w:eastAsia="Times New Roman" w:hAnsi="san-serif" w:cs="Times New Roman"/>
          <w:color w:val="595959"/>
          <w:sz w:val="21"/>
          <w:szCs w:val="21"/>
          <w:shd w:val="clear" w:color="auto" w:fill="FFFFFF"/>
        </w:rPr>
        <w:t>a coffee is plante</w:t>
      </w:r>
      <w:r w:rsidR="002829CA">
        <w:rPr>
          <w:rFonts w:ascii="san-serif" w:eastAsia="Times New Roman" w:hAnsi="san-serif" w:cs="Times New Roman"/>
          <w:color w:val="595959"/>
          <w:sz w:val="21"/>
          <w:szCs w:val="21"/>
          <w:shd w:val="clear" w:color="auto" w:fill="FFFFFF"/>
        </w:rPr>
        <w:t>d in the shady foothills of Nepal,</w:t>
      </w:r>
      <w:r w:rsidRPr="00DF3560">
        <w:rPr>
          <w:rFonts w:ascii="san-serif" w:eastAsia="Times New Roman" w:hAnsi="san-serif" w:cs="Times New Roman"/>
          <w:color w:val="595959"/>
          <w:sz w:val="21"/>
          <w:szCs w:val="21"/>
          <w:shd w:val="clear" w:color="auto" w:fill="FFFFFF"/>
        </w:rPr>
        <w:t xml:space="preserve"> giving better quality beans while requiring less external inputs as compared to the un-shaded cultivation. Fodder and fruit trees are used as shade trees as they can get additional benefits from these crops. Inter-pollinating among these crops also keeps the soil healthy, helps preserve biodiversity while reducing risk of crop failure.</w:t>
      </w:r>
    </w:p>
    <w:p w:rsidR="00DF3560" w:rsidRPr="00DF3560" w:rsidRDefault="00DF3560" w:rsidP="00DF3560">
      <w:pPr>
        <w:spacing w:after="0" w:line="240" w:lineRule="auto"/>
        <w:rPr>
          <w:rFonts w:ascii="Times New Roman" w:eastAsia="Times New Roman" w:hAnsi="Times New Roman" w:cs="Times New Roman"/>
          <w:sz w:val="24"/>
          <w:szCs w:val="24"/>
        </w:rPr>
      </w:pPr>
      <w:r w:rsidRPr="00DF3560">
        <w:rPr>
          <w:rFonts w:ascii="san-serif" w:eastAsia="Times New Roman" w:hAnsi="san-serif" w:cs="Times New Roman"/>
          <w:color w:val="595959"/>
          <w:sz w:val="21"/>
          <w:szCs w:val="21"/>
          <w:shd w:val="clear" w:color="auto" w:fill="FFFFFF"/>
        </w:rPr>
        <w:lastRenderedPageBreak/>
        <w:t>Irrigation, mulching, weeding, pruning, manuring and pest management are applied in coffee cultivation. Mulching and manuring is done by locally available plant materials and by-products from livestock, free of chemical fertilizers and assuring high quality organic product as an outcome.  </w:t>
      </w:r>
      <w:r w:rsidRPr="00DF3560">
        <w:rPr>
          <w:rFonts w:ascii="san-serif" w:eastAsia="Times New Roman" w:hAnsi="san-serif" w:cs="Times New Roman"/>
          <w:color w:val="595959"/>
          <w:sz w:val="21"/>
          <w:szCs w:val="21"/>
        </w:rPr>
        <w:br/>
      </w:r>
    </w:p>
    <w:p w:rsidR="00DF3560" w:rsidRPr="00DF3560" w:rsidRDefault="00DF3560" w:rsidP="00DF3560">
      <w:pPr>
        <w:shd w:val="clear" w:color="auto" w:fill="FFFFFF"/>
        <w:spacing w:after="158" w:line="240"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 </w:t>
      </w:r>
    </w:p>
    <w:p w:rsidR="00DF3560" w:rsidRPr="00DF3560" w:rsidRDefault="00DF3560" w:rsidP="00DF3560">
      <w:pPr>
        <w:shd w:val="clear" w:color="auto" w:fill="FFFFFF"/>
        <w:spacing w:before="158" w:after="158" w:line="240" w:lineRule="atLeast"/>
        <w:outlineLvl w:val="4"/>
        <w:rPr>
          <w:rFonts w:ascii="Times New Roman" w:eastAsia="Times New Roman" w:hAnsi="Times New Roman" w:cs="Times New Roman"/>
          <w:caps/>
          <w:color w:val="4BA90C"/>
          <w:sz w:val="21"/>
          <w:szCs w:val="21"/>
        </w:rPr>
      </w:pPr>
      <w:r w:rsidRPr="00DF3560">
        <w:rPr>
          <w:rFonts w:ascii="Times New Roman" w:eastAsia="Times New Roman" w:hAnsi="Times New Roman" w:cs="Times New Roman"/>
          <w:b/>
          <w:bCs/>
          <w:caps/>
          <w:color w:val="4BA90C"/>
          <w:sz w:val="21"/>
          <w:szCs w:val="21"/>
        </w:rPr>
        <w:t>HIMCAFE BREW - THE HIMALAYAN SPECIALTY COFFEE</w:t>
      </w:r>
    </w:p>
    <w:p w:rsidR="00DF3560" w:rsidRPr="00DF3560" w:rsidRDefault="00DF3560" w:rsidP="00DF3560">
      <w:pPr>
        <w:spacing w:after="0" w:line="240" w:lineRule="auto"/>
        <w:rPr>
          <w:rFonts w:ascii="Times New Roman" w:eastAsia="Times New Roman" w:hAnsi="Times New Roman" w:cs="Times New Roman"/>
          <w:sz w:val="24"/>
          <w:szCs w:val="24"/>
        </w:rPr>
      </w:pPr>
      <w:r w:rsidRPr="00DF3560">
        <w:rPr>
          <w:rFonts w:ascii="san-serif" w:eastAsia="Times New Roman" w:hAnsi="san-serif" w:cs="Times New Roman"/>
          <w:color w:val="595959"/>
          <w:sz w:val="21"/>
          <w:szCs w:val="21"/>
          <w:shd w:val="clear" w:color="auto" w:fill="FFFFFF"/>
        </w:rPr>
        <w:t>The combination of location, ranging from</w:t>
      </w:r>
      <w:r w:rsidR="002829CA">
        <w:rPr>
          <w:rFonts w:ascii="san-serif" w:eastAsia="Times New Roman" w:hAnsi="san-serif" w:cs="Times New Roman"/>
          <w:color w:val="595959"/>
          <w:sz w:val="21"/>
          <w:szCs w:val="21"/>
          <w:shd w:val="clear" w:color="auto" w:fill="FFFFFF"/>
        </w:rPr>
        <w:t xml:space="preserve"> 800m to 1600m, dry and</w:t>
      </w:r>
      <w:r w:rsidRPr="00DF3560">
        <w:rPr>
          <w:rFonts w:ascii="san-serif" w:eastAsia="Times New Roman" w:hAnsi="san-serif" w:cs="Times New Roman"/>
          <w:color w:val="595959"/>
          <w:sz w:val="21"/>
          <w:szCs w:val="21"/>
          <w:shd w:val="clear" w:color="auto" w:fill="FFFFFF"/>
        </w:rPr>
        <w:t xml:space="preserve"> cold climate, unique soil property and varied biodiversity of the youngest mountain on the Earth, enriches our coffee with distinct aroma and refreshing Himalayan fragrance throughout the stages of reddening of maturing sublime hues till the conclusion of harvesting. As a product of farmers' owned cooperative, the focus is on total quality management, resulting in a coffee that is full of aroma and the distinct Himalayan fragrance. We continue to produce one of the best tasting coffees in Nepal because, prior to roasting, all of our beans are graded at the highest quality using the latest technologies. </w:t>
      </w:r>
      <w:r w:rsidRPr="00DF3560">
        <w:rPr>
          <w:rFonts w:ascii="san-serif" w:eastAsia="Times New Roman" w:hAnsi="san-serif" w:cs="Times New Roman"/>
          <w:color w:val="595959"/>
          <w:sz w:val="21"/>
          <w:szCs w:val="21"/>
        </w:rPr>
        <w:br/>
      </w:r>
      <w:r w:rsidRPr="00DF3560">
        <w:rPr>
          <w:rFonts w:ascii="san-serif" w:eastAsia="Times New Roman" w:hAnsi="san-serif" w:cs="Times New Roman"/>
          <w:color w:val="595959"/>
          <w:sz w:val="21"/>
          <w:szCs w:val="21"/>
        </w:rPr>
        <w:br/>
      </w:r>
      <w:r w:rsidRPr="00DF3560">
        <w:rPr>
          <w:rFonts w:ascii="san-serif" w:eastAsia="Times New Roman" w:hAnsi="san-serif" w:cs="Times New Roman"/>
          <w:color w:val="595959"/>
          <w:sz w:val="21"/>
          <w:szCs w:val="21"/>
          <w:shd w:val="clear" w:color="auto" w:fill="FFFFFF"/>
        </w:rPr>
        <w:t>To fill your needs, we provide the following roast types:</w:t>
      </w:r>
      <w:r w:rsidRPr="00DF3560">
        <w:rPr>
          <w:rFonts w:ascii="san-serif" w:eastAsia="Times New Roman" w:hAnsi="san-serif" w:cs="Times New Roman"/>
          <w:color w:val="595959"/>
          <w:sz w:val="21"/>
          <w:szCs w:val="21"/>
        </w:rPr>
        <w:br/>
      </w:r>
      <w:r w:rsidRPr="00DF3560">
        <w:rPr>
          <w:rFonts w:ascii="san-serif" w:eastAsia="Times New Roman" w:hAnsi="san-serif" w:cs="Times New Roman"/>
          <w:color w:val="595959"/>
          <w:sz w:val="21"/>
          <w:szCs w:val="21"/>
        </w:rPr>
        <w:br/>
      </w:r>
    </w:p>
    <w:p w:rsidR="00DF3560" w:rsidRPr="00DF3560" w:rsidRDefault="00DF3560" w:rsidP="00DF3560">
      <w:pPr>
        <w:numPr>
          <w:ilvl w:val="0"/>
          <w:numId w:val="2"/>
        </w:numPr>
        <w:shd w:val="clear" w:color="auto" w:fill="FFFFFF"/>
        <w:spacing w:before="100" w:beforeAutospacing="1" w:after="100" w:afterAutospacing="1"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A DARK ROA</w:t>
      </w:r>
      <w:r>
        <w:rPr>
          <w:rFonts w:ascii="san-serif" w:eastAsia="Times New Roman" w:hAnsi="san-serif" w:cs="Times New Roman"/>
          <w:color w:val="595959"/>
          <w:sz w:val="21"/>
          <w:szCs w:val="21"/>
        </w:rPr>
        <w:t>ST (DR), roasted at 230 C (</w:t>
      </w:r>
      <w:proofErr w:type="gramStart"/>
      <w:r>
        <w:rPr>
          <w:rFonts w:ascii="san-serif" w:eastAsia="Times New Roman" w:hAnsi="san-serif" w:cs="Times New Roman"/>
          <w:color w:val="595959"/>
          <w:sz w:val="21"/>
          <w:szCs w:val="21"/>
        </w:rPr>
        <w:t xml:space="preserve">446 </w:t>
      </w:r>
      <w:r w:rsidRPr="00DF3560">
        <w:rPr>
          <w:rFonts w:ascii="san-serif" w:eastAsia="Times New Roman" w:hAnsi="san-serif" w:cs="Times New Roman"/>
          <w:color w:val="595959"/>
          <w:sz w:val="21"/>
          <w:szCs w:val="21"/>
        </w:rPr>
        <w:t xml:space="preserve"> F</w:t>
      </w:r>
      <w:proofErr w:type="gramEnd"/>
      <w:r w:rsidRPr="00DF3560">
        <w:rPr>
          <w:rFonts w:ascii="san-serif" w:eastAsia="Times New Roman" w:hAnsi="san-serif" w:cs="Times New Roman"/>
          <w:color w:val="595959"/>
          <w:sz w:val="21"/>
          <w:szCs w:val="21"/>
        </w:rPr>
        <w:t>) is for the Coffee lover who wants that full-bodied cup of Coffee.</w:t>
      </w:r>
    </w:p>
    <w:p w:rsidR="00DF3560" w:rsidRPr="00DF3560" w:rsidRDefault="00DF3560" w:rsidP="00DF3560">
      <w:pPr>
        <w:numPr>
          <w:ilvl w:val="0"/>
          <w:numId w:val="3"/>
        </w:numPr>
        <w:shd w:val="clear" w:color="auto" w:fill="FFFFFF"/>
        <w:spacing w:before="100" w:beforeAutospacing="1" w:after="100" w:afterAutospacing="1"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A MEDIUM ROAST (MR), roasted at 220 C (435</w:t>
      </w:r>
      <w:r>
        <w:rPr>
          <w:rFonts w:ascii="san-serif" w:eastAsia="Times New Roman" w:hAnsi="san-serif" w:cs="Times New Roman"/>
          <w:color w:val="595959"/>
          <w:sz w:val="21"/>
          <w:szCs w:val="21"/>
        </w:rPr>
        <w:t xml:space="preserve"> </w:t>
      </w:r>
      <w:r w:rsidRPr="00DF3560">
        <w:rPr>
          <w:rFonts w:ascii="san-serif" w:eastAsia="Times New Roman" w:hAnsi="san-serif" w:cs="Times New Roman"/>
          <w:color w:val="595959"/>
          <w:sz w:val="21"/>
          <w:szCs w:val="21"/>
        </w:rPr>
        <w:t>F) is for the Coffee lover who wants that superior-bodied cup of Coffee.</w:t>
      </w:r>
    </w:p>
    <w:p w:rsidR="00DF3560" w:rsidRPr="00DF3560" w:rsidRDefault="00DF3560" w:rsidP="00DF3560">
      <w:pPr>
        <w:numPr>
          <w:ilvl w:val="0"/>
          <w:numId w:val="4"/>
        </w:numPr>
        <w:shd w:val="clear" w:color="auto" w:fill="FFFFFF"/>
        <w:spacing w:before="100" w:beforeAutospacing="1" w:after="100" w:afterAutospacing="1" w:line="315" w:lineRule="atLeast"/>
        <w:rPr>
          <w:rFonts w:ascii="san-serif" w:eastAsia="Times New Roman" w:hAnsi="san-serif" w:cs="Times New Roman"/>
          <w:color w:val="595959"/>
          <w:sz w:val="21"/>
          <w:szCs w:val="21"/>
        </w:rPr>
      </w:pPr>
      <w:r w:rsidRPr="00DF3560">
        <w:rPr>
          <w:rFonts w:ascii="san-serif" w:eastAsia="Times New Roman" w:hAnsi="san-serif" w:cs="Times New Roman"/>
          <w:color w:val="595959"/>
          <w:sz w:val="21"/>
          <w:szCs w:val="21"/>
        </w:rPr>
        <w:t>A LIGHT ROAST (LR), roasted at 210 C (410 F) is for the Coffee lover who wants that optimum-bodied cup of Coffee.</w:t>
      </w:r>
    </w:p>
    <w:p w:rsidR="00C858F6" w:rsidRDefault="00C858F6">
      <w:bookmarkStart w:id="0" w:name="_GoBack"/>
      <w:bookmarkEnd w:id="0"/>
    </w:p>
    <w:sectPr w:rsidR="00C8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73D3E"/>
    <w:multiLevelType w:val="multilevel"/>
    <w:tmpl w:val="5E0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B6E9C"/>
    <w:multiLevelType w:val="multilevel"/>
    <w:tmpl w:val="63E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C4079"/>
    <w:multiLevelType w:val="multilevel"/>
    <w:tmpl w:val="418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16B28"/>
    <w:multiLevelType w:val="multilevel"/>
    <w:tmpl w:val="725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60"/>
    <w:rsid w:val="002829CA"/>
    <w:rsid w:val="009C0CB9"/>
    <w:rsid w:val="00C858F6"/>
    <w:rsid w:val="00DF3560"/>
    <w:rsid w:val="00F0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40558-D743-47A9-975E-6A96FF41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5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F35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6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F356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F3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Ghimire</dc:creator>
  <cp:keywords/>
  <dc:description/>
  <cp:lastModifiedBy>Abi Ghimire</cp:lastModifiedBy>
  <cp:revision>4</cp:revision>
  <dcterms:created xsi:type="dcterms:W3CDTF">2015-09-22T13:21:00Z</dcterms:created>
  <dcterms:modified xsi:type="dcterms:W3CDTF">2015-09-24T23:45:00Z</dcterms:modified>
</cp:coreProperties>
</file>